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A" w:rsidRPr="00970943" w:rsidRDefault="00164C0A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970943" w:rsidRDefault="00164C0A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164C0A" w:rsidRPr="00970943" w:rsidRDefault="00164C0A" w:rsidP="0097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C05126" w:rsidRPr="00C05126">
        <w:rPr>
          <w:rFonts w:ascii="Times New Roman" w:hAnsi="Times New Roman" w:cs="Times New Roman"/>
          <w:b/>
          <w:sz w:val="28"/>
          <w:szCs w:val="28"/>
        </w:rPr>
        <w:t xml:space="preserve">Про реалізацію експериментального проєкту </w:t>
      </w:r>
      <w:r w:rsidR="00C05126" w:rsidRPr="00C05126">
        <w:rPr>
          <w:rFonts w:ascii="Times New Roman" w:hAnsi="Times New Roman" w:cs="Times New Roman"/>
          <w:b/>
          <w:sz w:val="28"/>
          <w:szCs w:val="28"/>
        </w:rPr>
        <w:br/>
        <w:t xml:space="preserve">щодо здійснення </w:t>
      </w:r>
      <w:r w:rsidR="00C05126" w:rsidRPr="00C05126">
        <w:rPr>
          <w:rFonts w:ascii="Times New Roman" w:hAnsi="Times New Roman"/>
          <w:b/>
          <w:sz w:val="28"/>
          <w:szCs w:val="28"/>
        </w:rPr>
        <w:t>дистанційної підготовки</w:t>
      </w:r>
      <w:r w:rsidR="00134022">
        <w:rPr>
          <w:rFonts w:ascii="Times New Roman" w:hAnsi="Times New Roman"/>
          <w:b/>
          <w:sz w:val="28"/>
          <w:szCs w:val="28"/>
        </w:rPr>
        <w:t>,</w:t>
      </w:r>
      <w:r w:rsidR="00C05126" w:rsidRPr="00C05126">
        <w:rPr>
          <w:rFonts w:ascii="Times New Roman" w:hAnsi="Times New Roman"/>
          <w:b/>
          <w:sz w:val="28"/>
          <w:szCs w:val="28"/>
        </w:rPr>
        <w:t xml:space="preserve"> </w:t>
      </w:r>
      <w:r w:rsidR="00C05126" w:rsidRPr="00134022">
        <w:rPr>
          <w:rFonts w:ascii="Times New Roman" w:hAnsi="Times New Roman"/>
          <w:b/>
          <w:sz w:val="28"/>
          <w:szCs w:val="28"/>
        </w:rPr>
        <w:t xml:space="preserve">перепідготовки </w:t>
      </w:r>
      <w:r w:rsidR="00134022" w:rsidRPr="00134022">
        <w:rPr>
          <w:rFonts w:ascii="Times New Roman" w:hAnsi="Times New Roman" w:cs="Times New Roman"/>
          <w:b/>
          <w:sz w:val="28"/>
          <w:szCs w:val="28"/>
        </w:rPr>
        <w:t xml:space="preserve">та підвищення кваліфікації </w:t>
      </w:r>
      <w:r w:rsidR="00C05126" w:rsidRPr="00134022">
        <w:rPr>
          <w:rFonts w:ascii="Times New Roman" w:hAnsi="Times New Roman"/>
          <w:b/>
          <w:sz w:val="28"/>
          <w:szCs w:val="28"/>
        </w:rPr>
        <w:t>водіїв</w:t>
      </w:r>
      <w:r w:rsidR="00C05126" w:rsidRPr="00C05126">
        <w:rPr>
          <w:rFonts w:ascii="Times New Roman" w:hAnsi="Times New Roman"/>
          <w:b/>
          <w:sz w:val="28"/>
          <w:szCs w:val="28"/>
        </w:rPr>
        <w:t xml:space="preserve"> транспортних засобів акредитованими закладами через освітній порта</w:t>
      </w:r>
      <w:r w:rsidR="00C05126">
        <w:rPr>
          <w:rFonts w:ascii="Times New Roman" w:hAnsi="Times New Roman"/>
          <w:b/>
          <w:sz w:val="28"/>
          <w:szCs w:val="28"/>
        </w:rPr>
        <w:t xml:space="preserve">л </w:t>
      </w:r>
      <w:r w:rsidR="00C05126" w:rsidRPr="00C05126">
        <w:rPr>
          <w:rFonts w:ascii="Times New Roman" w:hAnsi="Times New Roman"/>
          <w:b/>
          <w:sz w:val="28"/>
          <w:szCs w:val="28"/>
        </w:rPr>
        <w:t>Міністерства внутрішніх справ з використанням технологій дистанційного навчання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164C0A" w:rsidRPr="00970943" w:rsidRDefault="00164C0A" w:rsidP="009709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Pr="00970943" w:rsidRDefault="001E3686" w:rsidP="00970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Резюме</w:t>
      </w:r>
    </w:p>
    <w:p w:rsidR="00EF41D4" w:rsidRPr="00970943" w:rsidRDefault="00EA0D43" w:rsidP="009709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355964" w:rsidRPr="00970943">
        <w:rPr>
          <w:rFonts w:ascii="Times New Roman" w:hAnsi="Times New Roman" w:cs="Times New Roman"/>
          <w:sz w:val="28"/>
          <w:szCs w:val="28"/>
        </w:rPr>
        <w:t>Про реалізацію експериментального про</w:t>
      </w:r>
      <w:r w:rsidR="00AC36E2" w:rsidRPr="00970943">
        <w:rPr>
          <w:rFonts w:ascii="Times New Roman" w:hAnsi="Times New Roman" w:cs="Times New Roman"/>
          <w:sz w:val="28"/>
          <w:szCs w:val="28"/>
        </w:rPr>
        <w:t>є</w:t>
      </w:r>
      <w:r w:rsidR="00355964" w:rsidRPr="00970943">
        <w:rPr>
          <w:rFonts w:ascii="Times New Roman" w:hAnsi="Times New Roman" w:cs="Times New Roman"/>
          <w:sz w:val="28"/>
          <w:szCs w:val="28"/>
        </w:rPr>
        <w:t>кту щодо здійснення дистанційної підготовки</w:t>
      </w:r>
      <w:r w:rsidR="00134022">
        <w:rPr>
          <w:rFonts w:ascii="Times New Roman" w:hAnsi="Times New Roman" w:cs="Times New Roman"/>
          <w:sz w:val="28"/>
          <w:szCs w:val="28"/>
        </w:rPr>
        <w:t xml:space="preserve">, </w:t>
      </w:r>
      <w:r w:rsidR="00355964" w:rsidRPr="00970943">
        <w:rPr>
          <w:rFonts w:ascii="Times New Roman" w:hAnsi="Times New Roman" w:cs="Times New Roman"/>
          <w:sz w:val="28"/>
          <w:szCs w:val="28"/>
        </w:rPr>
        <w:t>перепідготовки</w:t>
      </w:r>
      <w:r w:rsidR="008020CB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355964" w:rsidRPr="00970943">
        <w:rPr>
          <w:rFonts w:ascii="Times New Roman" w:hAnsi="Times New Roman" w:cs="Times New Roman"/>
          <w:sz w:val="28"/>
          <w:szCs w:val="28"/>
        </w:rPr>
        <w:t>водіїв транспортних засобів акредитованими закладами через освітній портал</w:t>
      </w:r>
      <w:r w:rsidR="008020CB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355964" w:rsidRPr="00970943">
        <w:rPr>
          <w:rFonts w:ascii="Times New Roman" w:hAnsi="Times New Roman" w:cs="Times New Roman"/>
          <w:sz w:val="28"/>
          <w:szCs w:val="28"/>
        </w:rPr>
        <w:t>Міністерства внутрішніх справ</w:t>
      </w:r>
      <w:r w:rsidR="00C05126">
        <w:rPr>
          <w:rFonts w:ascii="Times New Roman" w:hAnsi="Times New Roman" w:cs="Times New Roman"/>
          <w:sz w:val="28"/>
          <w:szCs w:val="28"/>
        </w:rPr>
        <w:t xml:space="preserve"> з використанням технологій дистанційного навчання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Pr="00970943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97094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3E1E47">
        <w:rPr>
          <w:rFonts w:ascii="Times New Roman" w:hAnsi="Times New Roman" w:cs="Times New Roman"/>
          <w:sz w:val="28"/>
          <w:szCs w:val="28"/>
        </w:rPr>
        <w:t>постанови</w:t>
      </w:r>
      <w:r w:rsidRPr="00970943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1340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перепідготовки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водіїв транспортних засобів </w:t>
      </w:r>
      <w:r w:rsidR="00FD11A8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proofErr w:type="spellStart"/>
      <w:r w:rsidR="00FD11A8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вебпортал</w:t>
      </w:r>
      <w:proofErr w:type="spellEnd"/>
      <w:r w:rsidR="00FD11A8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(освітній портал МВС) </w:t>
      </w:r>
      <w:r w:rsidR="00C051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технологій дистанційного навчання 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акредитованими закладами 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особами теоретичних знань (додаткових теоретичних знань) шляхом застосування сучасних інформаційно-комунікаційних техн</w:t>
      </w:r>
      <w:r w:rsidR="00A8368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логій 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відповідно до погоджених </w:t>
      </w:r>
      <w:r w:rsidR="00CE16DE">
        <w:rPr>
          <w:rFonts w:ascii="Times New Roman" w:hAnsi="Times New Roman" w:cs="Times New Roman"/>
          <w:sz w:val="28"/>
          <w:szCs w:val="28"/>
        </w:rPr>
        <w:t>у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375BF9" w:rsidRPr="00970943">
        <w:rPr>
          <w:rFonts w:ascii="Times New Roman" w:hAnsi="Times New Roman" w:cs="Times New Roman"/>
          <w:sz w:val="28"/>
          <w:szCs w:val="28"/>
        </w:rPr>
        <w:t>становленому порядку робочих програм і планів підготовки</w:t>
      </w:r>
      <w:r w:rsidR="00134022">
        <w:rPr>
          <w:rFonts w:ascii="Times New Roman" w:hAnsi="Times New Roman" w:cs="Times New Roman"/>
          <w:sz w:val="28"/>
          <w:szCs w:val="28"/>
        </w:rPr>
        <w:t>,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 перепідготовки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375BF9" w:rsidRPr="00970943">
        <w:rPr>
          <w:rFonts w:ascii="Times New Roman" w:hAnsi="Times New Roman" w:cs="Times New Roman"/>
          <w:sz w:val="28"/>
          <w:szCs w:val="28"/>
        </w:rPr>
        <w:t>водіїв транспортних засобів</w:t>
      </w:r>
      <w:r w:rsidR="00EF41D4" w:rsidRPr="00970943">
        <w:rPr>
          <w:rFonts w:ascii="Times New Roman" w:hAnsi="Times New Roman" w:cs="Times New Roman"/>
          <w:sz w:val="28"/>
          <w:szCs w:val="28"/>
        </w:rPr>
        <w:t>.</w:t>
      </w:r>
      <w:r w:rsidR="00134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1D4" w:rsidRPr="00970943" w:rsidRDefault="00EF41D4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970943" w:rsidRDefault="001E3686" w:rsidP="00970943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Проблема, яка потребує розв’язання</w:t>
      </w:r>
    </w:p>
    <w:p w:rsidR="00170997" w:rsidRPr="00970943" w:rsidRDefault="00E37B49" w:rsidP="0097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15AE" w:rsidRPr="00970943">
        <w:rPr>
          <w:rFonts w:ascii="Times New Roman" w:hAnsi="Times New Roman" w:cs="Times New Roman"/>
          <w:sz w:val="28"/>
          <w:szCs w:val="28"/>
        </w:rPr>
        <w:t>продовж тривалого часу в Україні</w:t>
      </w:r>
      <w:r w:rsidR="005A15AE">
        <w:rPr>
          <w:rFonts w:ascii="Times New Roman" w:hAnsi="Times New Roman" w:cs="Times New Roman"/>
          <w:sz w:val="28"/>
          <w:szCs w:val="28"/>
        </w:rPr>
        <w:t xml:space="preserve"> з</w:t>
      </w:r>
      <w:r w:rsidR="005A15AE" w:rsidRPr="00970943">
        <w:rPr>
          <w:rFonts w:ascii="Times New Roman" w:hAnsi="Times New Roman" w:cs="Times New Roman"/>
          <w:sz w:val="28"/>
          <w:szCs w:val="28"/>
        </w:rPr>
        <w:t xml:space="preserve"> метою забезпечення широких верств населення незалежно від матеріального забезпечення, місц</w:t>
      </w:r>
      <w:r w:rsidR="005A15AE">
        <w:rPr>
          <w:rFonts w:ascii="Times New Roman" w:hAnsi="Times New Roman" w:cs="Times New Roman"/>
          <w:sz w:val="28"/>
          <w:szCs w:val="28"/>
        </w:rPr>
        <w:t>я проживання та стану здоров’я, а також 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ідповідно до загальних тенденцій розвитку освіти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країнах світу,</w:t>
      </w:r>
      <w:r w:rsidR="005A15AE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впровадження дистанційних технологій та педагогічного експерименту щодо трансформації традиційного заочного і навіть денного навчання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дистанційну форму</w:t>
      </w:r>
      <w:r w:rsidR="00C05126">
        <w:rPr>
          <w:rFonts w:ascii="Times New Roman" w:hAnsi="Times New Roman" w:cs="Times New Roman"/>
          <w:sz w:val="28"/>
          <w:szCs w:val="28"/>
        </w:rPr>
        <w:t>.</w:t>
      </w:r>
    </w:p>
    <w:p w:rsidR="005232C9" w:rsidRPr="0031468B" w:rsidRDefault="00870BAE" w:rsidP="00377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0BA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з урахуванням рішення Державної комісії з питань техногенно-екологічної безпеки та надзвичайних ситуацій, </w:t>
      </w:r>
      <w:r w:rsidR="00E37B49">
        <w:rPr>
          <w:rFonts w:ascii="Times New Roman" w:hAnsi="Times New Roman" w:cs="Times New Roman"/>
          <w:sz w:val="28"/>
          <w:szCs w:val="28"/>
        </w:rPr>
        <w:t>з огляду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AE">
        <w:rPr>
          <w:rFonts w:ascii="Times New Roman" w:hAnsi="Times New Roman" w:cs="Times New Roman"/>
          <w:sz w:val="28"/>
          <w:szCs w:val="28"/>
        </w:rPr>
        <w:t>звернення громадян та народних депутатів</w:t>
      </w:r>
      <w:r w:rsidR="00377EBE">
        <w:rPr>
          <w:rFonts w:ascii="Times New Roman" w:hAnsi="Times New Roman" w:cs="Times New Roman"/>
          <w:sz w:val="28"/>
          <w:szCs w:val="28"/>
        </w:rPr>
        <w:t xml:space="preserve"> щодо реалізації конституційного права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377EBE">
        <w:rPr>
          <w:rFonts w:ascii="Times New Roman" w:hAnsi="Times New Roman" w:cs="Times New Roman"/>
          <w:sz w:val="28"/>
          <w:szCs w:val="28"/>
        </w:rPr>
        <w:t xml:space="preserve"> на дистанційну форму навчання</w:t>
      </w:r>
      <w:r w:rsidR="005A15AE">
        <w:rPr>
          <w:rFonts w:ascii="Times New Roman" w:hAnsi="Times New Roman" w:cs="Times New Roman"/>
          <w:sz w:val="28"/>
          <w:szCs w:val="28"/>
        </w:rPr>
        <w:t xml:space="preserve">, а також дослідження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світов</w:t>
      </w:r>
      <w:r w:rsidR="005A15AE">
        <w:rPr>
          <w:rFonts w:ascii="Times New Roman" w:hAnsi="Times New Roman" w:cs="Times New Roman"/>
          <w:sz w:val="28"/>
          <w:szCs w:val="28"/>
        </w:rPr>
        <w:t>ого досвіду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5A15AE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D713E8" w:rsidRPr="00970943">
        <w:rPr>
          <w:rFonts w:ascii="Times New Roman" w:hAnsi="Times New Roman" w:cs="Times New Roman"/>
          <w:sz w:val="28"/>
          <w:szCs w:val="28"/>
        </w:rPr>
        <w:t>процес</w:t>
      </w:r>
      <w:r w:rsidR="005A15AE">
        <w:rPr>
          <w:rFonts w:ascii="Times New Roman" w:hAnsi="Times New Roman" w:cs="Times New Roman"/>
          <w:sz w:val="28"/>
          <w:szCs w:val="28"/>
        </w:rPr>
        <w:t>у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переходу від індустріального до інформаційного суспільства, що відбуваються в Україні, </w:t>
      </w:r>
      <w:r w:rsidR="00377EBE">
        <w:rPr>
          <w:rFonts w:ascii="Times New Roman" w:hAnsi="Times New Roman" w:cs="Times New Roman"/>
          <w:sz w:val="28"/>
          <w:szCs w:val="28"/>
        </w:rPr>
        <w:t>д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истанційне навчання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осіб </w:t>
      </w:r>
      <w:r w:rsidR="00377EBE">
        <w:rPr>
          <w:rFonts w:ascii="Times New Roman" w:hAnsi="Times New Roman" w:cs="Times New Roman"/>
          <w:sz w:val="28"/>
          <w:szCs w:val="28"/>
        </w:rPr>
        <w:t>надасть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 змогу впроваджувати інтерактивні технології викладання матеріалу</w:t>
      </w:r>
      <w:r w:rsidR="00316A12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C05126">
        <w:rPr>
          <w:rFonts w:ascii="Times New Roman" w:hAnsi="Times New Roman" w:cs="Times New Roman"/>
          <w:sz w:val="28"/>
          <w:szCs w:val="28"/>
        </w:rPr>
        <w:t xml:space="preserve">з використанням технологій дистанційного навчання через освітній портал МВС </w:t>
      </w:r>
      <w:r w:rsidR="005232C9" w:rsidRPr="00970943">
        <w:rPr>
          <w:rFonts w:ascii="Times New Roman" w:hAnsi="Times New Roman" w:cs="Times New Roman"/>
          <w:sz w:val="28"/>
          <w:szCs w:val="28"/>
        </w:rPr>
        <w:t>і ма</w:t>
      </w:r>
      <w:r w:rsidR="00377EBE">
        <w:rPr>
          <w:rFonts w:ascii="Times New Roman" w:hAnsi="Times New Roman" w:cs="Times New Roman"/>
          <w:sz w:val="28"/>
          <w:szCs w:val="28"/>
        </w:rPr>
        <w:t>тиме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 такі переваги, як гнучкість, актуальність, зручність, модульність, економічна ефективність, </w:t>
      </w:r>
      <w:proofErr w:type="spellStart"/>
      <w:r w:rsidR="005232C9" w:rsidRPr="00970943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="005232C9" w:rsidRPr="00970943">
        <w:rPr>
          <w:rFonts w:ascii="Times New Roman" w:hAnsi="Times New Roman" w:cs="Times New Roman"/>
          <w:sz w:val="28"/>
          <w:szCs w:val="28"/>
        </w:rPr>
        <w:t xml:space="preserve">, відсутність географічних </w:t>
      </w:r>
      <w:r w:rsidR="005232C9" w:rsidRPr="0031468B">
        <w:rPr>
          <w:rFonts w:ascii="Times New Roman" w:hAnsi="Times New Roman" w:cs="Times New Roman"/>
          <w:sz w:val="28"/>
          <w:szCs w:val="28"/>
        </w:rPr>
        <w:t xml:space="preserve">кордонів </w:t>
      </w:r>
      <w:r w:rsidR="0031468B" w:rsidRPr="0031468B">
        <w:rPr>
          <w:rFonts w:ascii="Times New Roman" w:hAnsi="Times New Roman" w:cs="Times New Roman"/>
          <w:sz w:val="28"/>
          <w:szCs w:val="28"/>
        </w:rPr>
        <w:t xml:space="preserve">для надання знань з </w:t>
      </w:r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 xml:space="preserve">Правил дорожнього руху, будови та експлуатації транспортних засобів, основ безпеки руху та надання </w:t>
      </w:r>
      <w:proofErr w:type="spellStart"/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допомоги</w:t>
      </w:r>
      <w:r w:rsidR="0031468B" w:rsidRPr="0031468B">
        <w:rPr>
          <w:rFonts w:ascii="Times New Roman" w:hAnsi="Times New Roman" w:cs="Times New Roman"/>
          <w:sz w:val="28"/>
          <w:szCs w:val="28"/>
        </w:rPr>
        <w:t>.</w:t>
      </w:r>
    </w:p>
    <w:p w:rsidR="00FD11A8" w:rsidRPr="00970943" w:rsidRDefault="008B2DBE" w:rsidP="00970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>Одним із в</w:t>
      </w:r>
      <w:r w:rsidR="00FD11A8" w:rsidRPr="00970943">
        <w:rPr>
          <w:rFonts w:ascii="Times New Roman" w:hAnsi="Times New Roman" w:cs="Times New Roman"/>
          <w:sz w:val="28"/>
          <w:szCs w:val="28"/>
        </w:rPr>
        <w:t>ажливи</w:t>
      </w:r>
      <w:r w:rsidRPr="00970943">
        <w:rPr>
          <w:rFonts w:ascii="Times New Roman" w:hAnsi="Times New Roman" w:cs="Times New Roman"/>
          <w:sz w:val="28"/>
          <w:szCs w:val="28"/>
        </w:rPr>
        <w:t>х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крок</w:t>
      </w:r>
      <w:r w:rsidRPr="00970943">
        <w:rPr>
          <w:rFonts w:ascii="Times New Roman" w:hAnsi="Times New Roman" w:cs="Times New Roman"/>
          <w:sz w:val="28"/>
          <w:szCs w:val="28"/>
        </w:rPr>
        <w:t>ів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B72297">
        <w:rPr>
          <w:rFonts w:ascii="Times New Roman" w:hAnsi="Times New Roman" w:cs="Times New Roman"/>
          <w:sz w:val="28"/>
          <w:szCs w:val="28"/>
        </w:rPr>
        <w:t>для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поліпшенн</w:t>
      </w:r>
      <w:r w:rsidR="00B72297">
        <w:rPr>
          <w:rFonts w:ascii="Times New Roman" w:hAnsi="Times New Roman" w:cs="Times New Roman"/>
          <w:sz w:val="28"/>
          <w:szCs w:val="28"/>
        </w:rPr>
        <w:t>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телекомунікаційного зв</w:t>
      </w:r>
      <w:r w:rsidR="0093556D" w:rsidRPr="0093556D">
        <w:rPr>
          <w:rFonts w:ascii="Times New Roman" w:hAnsi="Times New Roman" w:cs="Times New Roman"/>
          <w:sz w:val="28"/>
          <w:szCs w:val="28"/>
        </w:rPr>
        <w:t>’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язку при використанні його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дистанційному </w:t>
      </w:r>
      <w:r w:rsidR="00F67F8C" w:rsidRPr="00970943">
        <w:rPr>
          <w:rFonts w:ascii="Times New Roman" w:hAnsi="Times New Roman" w:cs="Times New Roman"/>
          <w:sz w:val="28"/>
          <w:szCs w:val="28"/>
        </w:rPr>
        <w:t>навча</w:t>
      </w:r>
      <w:r w:rsidR="00154383">
        <w:rPr>
          <w:rFonts w:ascii="Times New Roman" w:hAnsi="Times New Roman" w:cs="Times New Roman"/>
          <w:sz w:val="28"/>
          <w:szCs w:val="28"/>
        </w:rPr>
        <w:t>нні осіб з підготовки</w:t>
      </w:r>
      <w:r w:rsidR="00134022">
        <w:rPr>
          <w:rFonts w:ascii="Times New Roman" w:hAnsi="Times New Roman" w:cs="Times New Roman"/>
          <w:sz w:val="28"/>
          <w:szCs w:val="28"/>
        </w:rPr>
        <w:t>,</w:t>
      </w:r>
      <w:r w:rsidR="00275E92">
        <w:rPr>
          <w:rFonts w:ascii="Times New Roman" w:hAnsi="Times New Roman" w:cs="Times New Roman"/>
          <w:sz w:val="28"/>
          <w:szCs w:val="28"/>
        </w:rPr>
        <w:t xml:space="preserve"> </w:t>
      </w:r>
      <w:r w:rsidR="00154383">
        <w:rPr>
          <w:rFonts w:ascii="Times New Roman" w:hAnsi="Times New Roman" w:cs="Times New Roman"/>
          <w:sz w:val="28"/>
          <w:szCs w:val="28"/>
        </w:rPr>
        <w:t>перепідготовки</w:t>
      </w:r>
      <w:r w:rsidR="00134022">
        <w:rPr>
          <w:rFonts w:ascii="Times New Roman" w:hAnsi="Times New Roman" w:cs="Times New Roman"/>
          <w:sz w:val="28"/>
          <w:szCs w:val="28"/>
        </w:rPr>
        <w:t xml:space="preserve"> та підвищення кваліфікації </w:t>
      </w:r>
      <w:r w:rsidR="00154383">
        <w:rPr>
          <w:rFonts w:ascii="Times New Roman" w:hAnsi="Times New Roman" w:cs="Times New Roman"/>
          <w:sz w:val="28"/>
          <w:szCs w:val="28"/>
        </w:rPr>
        <w:t xml:space="preserve">водіїв транспортних засобів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є </w:t>
      </w:r>
      <w:r w:rsidR="00C05126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D713E8" w:rsidRPr="00970943">
        <w:rPr>
          <w:rFonts w:ascii="Times New Roman" w:hAnsi="Times New Roman" w:cs="Times New Roman"/>
          <w:sz w:val="28"/>
          <w:szCs w:val="28"/>
        </w:rPr>
        <w:t>застосування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3548F9" w:rsidRPr="00970943">
        <w:rPr>
          <w:rFonts w:ascii="Times New Roman" w:hAnsi="Times New Roman" w:cs="Times New Roman"/>
          <w:sz w:val="28"/>
          <w:szCs w:val="28"/>
        </w:rPr>
        <w:t xml:space="preserve">функціональної підсистеми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єдиної</w:t>
      </w:r>
      <w:r w:rsidR="0013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інформаційної системи МВС</w:t>
      </w:r>
      <w:r w:rsidR="003548F9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(освітній портал МВС)</w:t>
      </w:r>
      <w:r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багатофункціональн</w:t>
      </w:r>
      <w:r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інтегрован</w:t>
      </w:r>
      <w:r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автоматизован</w:t>
      </w:r>
      <w:r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безпосередньо забезпечує реалізацію функцій її суб’єктів, інформаційну підтримку та супроводження їх діяльності і становить сукупність взаємо</w:t>
      </w:r>
      <w:r w:rsidR="00B7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в’язаних функціональних підсистем, програмно-інформаційних комплексів, програмно-технічних та технічних засобів телекомунікації, які забезпечують логічне поєднання визначених інформаційних ресурсів, обробку та захист інформації, внутрішню та зовнішню інформаційну взаємодію</w:t>
      </w:r>
      <w:r w:rsidR="00F67F8C" w:rsidRPr="00970943">
        <w:rPr>
          <w:rFonts w:ascii="Times New Roman" w:hAnsi="Times New Roman" w:cs="Times New Roman"/>
          <w:sz w:val="28"/>
          <w:szCs w:val="28"/>
        </w:rPr>
        <w:t>.</w:t>
      </w:r>
    </w:p>
    <w:p w:rsidR="001E3686" w:rsidRPr="00970943" w:rsidRDefault="001E3686" w:rsidP="00970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094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F5202B" w:rsidRPr="009709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70943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порушеної проблеми потребує комплексного підходу до </w:t>
      </w:r>
      <w:r w:rsidR="00CE16DE">
        <w:rPr>
          <w:rFonts w:ascii="Times New Roman" w:hAnsi="Times New Roman" w:cs="Times New Roman"/>
          <w:sz w:val="28"/>
          <w:szCs w:val="28"/>
        </w:rPr>
        <w:t>ряду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різнохарактерних завдань, насамперед у законодавчій сфері, що передбачено 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</w:rPr>
        <w:t xml:space="preserve">ктом </w:t>
      </w:r>
      <w:r w:rsidR="00993D8D" w:rsidRPr="00970943">
        <w:rPr>
          <w:rFonts w:ascii="Times New Roman" w:hAnsi="Times New Roman" w:cs="Times New Roman"/>
          <w:sz w:val="28"/>
          <w:szCs w:val="28"/>
        </w:rPr>
        <w:t>акта</w:t>
      </w:r>
      <w:r w:rsidRPr="00970943">
        <w:rPr>
          <w:rFonts w:ascii="Times New Roman" w:hAnsi="Times New Roman" w:cs="Times New Roman"/>
          <w:sz w:val="28"/>
          <w:szCs w:val="28"/>
        </w:rPr>
        <w:t>.</w:t>
      </w:r>
    </w:p>
    <w:p w:rsidR="00B766CD" w:rsidRPr="00970943" w:rsidRDefault="00B766CD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Default="00164C0A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</w:rPr>
        <w:t>3. Суть пр</w:t>
      </w:r>
      <w:r w:rsidRPr="00B7229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12091" w:rsidRPr="00B72297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A17035" w:rsidRPr="00970943" w:rsidRDefault="00B72297" w:rsidP="00A170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17035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вирішення проблемних питань щодо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особами за дистанційною формою навчання теоретичних знань (додаткових теоретичних знань) з Правил дорожнього руху, будови та експлуатації транспортних засобів, основ безпеки руху та надання </w:t>
      </w:r>
      <w:proofErr w:type="spellStart"/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</w:t>
      </w:r>
      <w:r w:rsidR="00A17035" w:rsidRPr="00970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035" w:rsidRPr="00970943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</w:rPr>
        <w:t>кт</w:t>
      </w:r>
      <w:proofErr w:type="spellEnd"/>
      <w:r w:rsidR="00A17035" w:rsidRPr="00970943">
        <w:rPr>
          <w:rFonts w:ascii="Times New Roman" w:eastAsia="Arial Unicode MS" w:hAnsi="Times New Roman" w:cs="Times New Roman"/>
          <w:sz w:val="28"/>
          <w:szCs w:val="28"/>
        </w:rPr>
        <w:t xml:space="preserve"> акта передбачає 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реалізацію експериментального проєкту для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такої підготовки</w:t>
      </w:r>
      <w:r w:rsidR="00F861A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перепідготовки </w:t>
      </w:r>
      <w:r w:rsidR="00F861AC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водіїв транспортних засобів акредитованими закладами через освітній портал МВС</w:t>
      </w:r>
      <w:r w:rsidR="00A170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технологій дистанційного навчання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застосування сучасних інформаційно-комунікаційних технологій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7035" w:rsidRPr="00970943">
        <w:rPr>
          <w:rFonts w:ascii="Times New Roman" w:hAnsi="Times New Roman" w:cs="Times New Roman"/>
          <w:sz w:val="28"/>
          <w:szCs w:val="28"/>
        </w:rPr>
        <w:t>ідповідно до погоджених в установленому порядку робочих програм і планів підготовки</w:t>
      </w:r>
      <w:r w:rsidR="00F861AC">
        <w:rPr>
          <w:rFonts w:ascii="Times New Roman" w:hAnsi="Times New Roman" w:cs="Times New Roman"/>
          <w:sz w:val="28"/>
          <w:szCs w:val="28"/>
        </w:rPr>
        <w:t>,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 перепідготовки </w:t>
      </w:r>
      <w:r w:rsidR="00F861AC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17035" w:rsidRPr="00970943">
        <w:rPr>
          <w:rFonts w:ascii="Times New Roman" w:hAnsi="Times New Roman" w:cs="Times New Roman"/>
          <w:sz w:val="28"/>
          <w:szCs w:val="28"/>
        </w:rPr>
        <w:t>водіїв транспортних засобів.</w:t>
      </w:r>
    </w:p>
    <w:p w:rsidR="00A8507C" w:rsidRPr="00970943" w:rsidRDefault="00A8507C" w:rsidP="00970943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164C0A" w:rsidRPr="00970943" w:rsidRDefault="00164C0A" w:rsidP="00970943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F63F4B" w:rsidRPr="00970943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F63F4B" w:rsidRPr="00970943" w:rsidRDefault="00F63F4B" w:rsidP="0097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6"/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</w:t>
      </w:r>
      <w:r w:rsidR="003A4493"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 w:rsidR="00B7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бюджетів.</w:t>
      </w:r>
    </w:p>
    <w:p w:rsidR="00A8507C" w:rsidRPr="00970943" w:rsidRDefault="00A8507C" w:rsidP="0097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 Позиція заінтересованих сторін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кт</w:t>
      </w:r>
      <w:proofErr w:type="spellEnd"/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Прогноз впливу реалізації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проєкту 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 ключові інтереси заінтересованих сторін внаслідок прийняття 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наведено </w:t>
      </w:r>
      <w:r w:rsidR="00CE16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додатку 1 до пояснювальної записки</w:t>
      </w:r>
      <w:bookmarkStart w:id="2" w:name="_GoBack"/>
      <w:bookmarkEnd w:id="2"/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кт</w:t>
      </w:r>
      <w:proofErr w:type="spellEnd"/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F63F4B" w:rsidRPr="00A17035" w:rsidRDefault="00F63F4B" w:rsidP="00970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і врахування думки громадськості </w:t>
      </w:r>
      <w:proofErr w:type="spellStart"/>
      <w:r w:rsidRPr="00970943">
        <w:rPr>
          <w:rFonts w:ascii="Times New Roman" w:hAnsi="Times New Roman" w:cs="Times New Roman"/>
          <w:sz w:val="28"/>
          <w:szCs w:val="28"/>
        </w:rPr>
        <w:t>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B72297">
        <w:rPr>
          <w:rFonts w:ascii="Times New Roman" w:hAnsi="Times New Roman" w:cs="Times New Roman"/>
          <w:sz w:val="28"/>
          <w:szCs w:val="28"/>
        </w:rPr>
        <w:t>постанови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внутрішніх справ України за </w:t>
      </w:r>
      <w:r w:rsidR="00B7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1703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A170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703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mvs</w:t>
        </w:r>
        <w:r w:rsidRPr="00A170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703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gov</w:t>
        </w:r>
        <w:r w:rsidRPr="00A170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1703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ua</w:t>
        </w:r>
        <w:proofErr w:type="spellEnd"/>
      </w:hyperlink>
      <w:r w:rsidRPr="00A1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F4B" w:rsidRPr="00970943" w:rsidRDefault="00F63F4B" w:rsidP="00970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64C0A" w:rsidRPr="00970943" w:rsidRDefault="00164C0A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6. Прогноз впливу</w:t>
      </w:r>
    </w:p>
    <w:p w:rsidR="00B06A44" w:rsidRPr="00970943" w:rsidRDefault="00B06A44" w:rsidP="00970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94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постанови є регуляторним актом. </w:t>
      </w:r>
    </w:p>
    <w:p w:rsidR="00377EBE" w:rsidRDefault="00B06A44" w:rsidP="007B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Реалізація проєкту </w:t>
      </w:r>
      <w:r w:rsidR="00A8507C" w:rsidRPr="00970943">
        <w:rPr>
          <w:rFonts w:ascii="Times New Roman" w:hAnsi="Times New Roman" w:cs="Times New Roman"/>
          <w:sz w:val="28"/>
          <w:szCs w:val="28"/>
        </w:rPr>
        <w:t>акта</w:t>
      </w:r>
      <w:r w:rsidRPr="00970943">
        <w:rPr>
          <w:rFonts w:ascii="Times New Roman" w:hAnsi="Times New Roman" w:cs="Times New Roman"/>
          <w:sz w:val="28"/>
          <w:szCs w:val="28"/>
        </w:rPr>
        <w:t xml:space="preserve"> впливатиме на ринкове середовище, забезпечення захисту прав та інтересів суб’єктів гос</w:t>
      </w:r>
      <w:r w:rsidR="00377EBE">
        <w:rPr>
          <w:rFonts w:ascii="Times New Roman" w:hAnsi="Times New Roman" w:cs="Times New Roman"/>
          <w:sz w:val="28"/>
          <w:szCs w:val="28"/>
        </w:rPr>
        <w:t>подарювання, громадян і держави.</w:t>
      </w:r>
    </w:p>
    <w:p w:rsidR="00B06A44" w:rsidRPr="00970943" w:rsidRDefault="00377EBE" w:rsidP="007B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проєкту акта </w:t>
      </w:r>
      <w:r w:rsidR="007B0C00">
        <w:rPr>
          <w:rFonts w:ascii="Times New Roman" w:hAnsi="Times New Roman" w:cs="Times New Roman"/>
          <w:sz w:val="28"/>
          <w:szCs w:val="28"/>
        </w:rPr>
        <w:t>не впливатиме на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розвиток регіонів, підвищення чи зниження спроможності територіальних громад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ринок праці, рівень зайнятості населення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громадське здоров’я, покращення чи погіршення стану здоров’я населення або його окремих груп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екологію та </w:t>
      </w:r>
      <w:r w:rsidR="00B9030E">
        <w:rPr>
          <w:rFonts w:ascii="Times New Roman" w:hAnsi="Times New Roman" w:cs="Times New Roman"/>
          <w:sz w:val="28"/>
          <w:szCs w:val="28"/>
        </w:rPr>
        <w:t>довкілля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8544B" w:rsidRPr="00970943" w:rsidRDefault="0088544B" w:rsidP="009709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:rsidR="0088544B" w:rsidRPr="00970943" w:rsidRDefault="0088544B" w:rsidP="009709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70943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органів</w:t>
      </w:r>
    </w:p>
    <w:p w:rsidR="0088544B" w:rsidRPr="00970943" w:rsidRDefault="0088544B" w:rsidP="00970943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  <w:lang w:eastAsia="uk-UA"/>
        </w:rPr>
        <w:t xml:space="preserve">кт </w:t>
      </w:r>
      <w:r w:rsidR="001B2E7E">
        <w:rPr>
          <w:rFonts w:ascii="Times New Roman" w:hAnsi="Times New Roman" w:cs="Times New Roman"/>
          <w:sz w:val="28"/>
          <w:szCs w:val="28"/>
          <w:lang w:eastAsia="uk-UA"/>
        </w:rPr>
        <w:t>постанови</w:t>
      </w:r>
      <w:r w:rsidRPr="00970943">
        <w:rPr>
          <w:rFonts w:ascii="Times New Roman" w:hAnsi="Times New Roman" w:cs="Times New Roman"/>
          <w:sz w:val="28"/>
          <w:szCs w:val="28"/>
          <w:lang w:eastAsia="uk-UA"/>
        </w:rPr>
        <w:t xml:space="preserve"> потребує погодження з </w:t>
      </w:r>
      <w:r w:rsidRPr="00970943">
        <w:rPr>
          <w:rFonts w:ascii="Times New Roman" w:hAnsi="Times New Roman" w:cs="Times New Roman"/>
          <w:sz w:val="28"/>
          <w:szCs w:val="28"/>
        </w:rPr>
        <w:t>Міністерством фінансів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 xml:space="preserve">, Міністерством </w:t>
      </w:r>
      <w:r w:rsidR="00FA12FD" w:rsidRPr="00970943">
        <w:rPr>
          <w:rFonts w:ascii="Times New Roman" w:hAnsi="Times New Roman" w:cs="Times New Roman"/>
          <w:sz w:val="28"/>
          <w:szCs w:val="28"/>
        </w:rPr>
        <w:t>розвитку економіки, торгівлі та сільського господарства України</w:t>
      </w:r>
      <w:r w:rsidRPr="00970943">
        <w:rPr>
          <w:rFonts w:ascii="Times New Roman" w:hAnsi="Times New Roman" w:cs="Times New Roman"/>
          <w:sz w:val="28"/>
          <w:szCs w:val="28"/>
        </w:rPr>
        <w:t>, Міністерством юстиції</w:t>
      </w:r>
      <w:r w:rsidR="003B401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552AA3" w:rsidRPr="00970943">
        <w:rPr>
          <w:rFonts w:ascii="Times New Roman" w:hAnsi="Times New Roman" w:cs="Times New Roman"/>
          <w:sz w:val="28"/>
          <w:szCs w:val="28"/>
        </w:rPr>
        <w:t>Міністерство</w:t>
      </w:r>
      <w:r w:rsidR="00FA12FD" w:rsidRPr="00970943">
        <w:rPr>
          <w:rFonts w:ascii="Times New Roman" w:hAnsi="Times New Roman" w:cs="Times New Roman"/>
          <w:sz w:val="28"/>
          <w:szCs w:val="28"/>
        </w:rPr>
        <w:t>м</w:t>
      </w:r>
      <w:r w:rsidR="00552AA3" w:rsidRPr="00970943">
        <w:rPr>
          <w:rFonts w:ascii="Times New Roman" w:hAnsi="Times New Roman" w:cs="Times New Roman"/>
          <w:sz w:val="28"/>
          <w:szCs w:val="28"/>
        </w:rPr>
        <w:t xml:space="preserve"> цифрової трансформації України</w:t>
      </w:r>
      <w:r w:rsidR="00FA12FD" w:rsidRPr="00970943">
        <w:rPr>
          <w:rFonts w:ascii="Times New Roman" w:hAnsi="Times New Roman" w:cs="Times New Roman"/>
          <w:sz w:val="28"/>
          <w:szCs w:val="28"/>
        </w:rPr>
        <w:t>,</w:t>
      </w:r>
      <w:r w:rsidR="00552AA3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F32011" w:rsidRPr="00970943">
        <w:rPr>
          <w:rFonts w:ascii="Times New Roman" w:hAnsi="Times New Roman" w:cs="Times New Roman"/>
          <w:sz w:val="28"/>
          <w:szCs w:val="28"/>
        </w:rPr>
        <w:t>Міністерством освіти і науки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32011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FA12FD" w:rsidRPr="00970943">
        <w:rPr>
          <w:rFonts w:ascii="Times New Roman" w:hAnsi="Times New Roman" w:cs="Times New Roman"/>
          <w:sz w:val="28"/>
          <w:szCs w:val="28"/>
        </w:rPr>
        <w:t>Державною регуляторною службою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A12FD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E65BE4" w:rsidRPr="00E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Адміністраці</w:t>
      </w:r>
      <w:r w:rsidR="001B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єю</w:t>
      </w:r>
      <w:r w:rsidR="00E65BE4" w:rsidRPr="00E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служби спеціального зв’язку та захисту інформації України</w:t>
      </w:r>
      <w:r w:rsidR="00E65BE4">
        <w:rPr>
          <w:rFonts w:ascii="Times New Roman" w:hAnsi="Times New Roman" w:cs="Times New Roman"/>
          <w:sz w:val="28"/>
          <w:szCs w:val="28"/>
        </w:rPr>
        <w:t>,</w:t>
      </w:r>
      <w:r w:rsidR="00E65BE4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8C0383" w:rsidRPr="008C0383">
        <w:rPr>
          <w:rFonts w:ascii="Times New Roman" w:hAnsi="Times New Roman" w:cs="Times New Roman"/>
          <w:sz w:val="28"/>
          <w:szCs w:val="28"/>
        </w:rPr>
        <w:t>У</w:t>
      </w:r>
      <w:r w:rsidRPr="008C0383">
        <w:rPr>
          <w:rFonts w:ascii="Times New Roman" w:hAnsi="Times New Roman" w:cs="Times New Roman"/>
          <w:sz w:val="28"/>
          <w:szCs w:val="28"/>
        </w:rPr>
        <w:t xml:space="preserve">повноваженим </w:t>
      </w:r>
      <w:r w:rsidR="008C0383" w:rsidRPr="008C0383">
        <w:rPr>
          <w:rFonts w:ascii="Times New Roman" w:hAnsi="Times New Roman" w:cs="Times New Roman"/>
          <w:sz w:val="28"/>
          <w:szCs w:val="28"/>
        </w:rPr>
        <w:t xml:space="preserve">Верховної Ради </w:t>
      </w:r>
      <w:r w:rsidRPr="008C0383">
        <w:rPr>
          <w:rFonts w:ascii="Times New Roman" w:hAnsi="Times New Roman" w:cs="Times New Roman"/>
          <w:sz w:val="28"/>
          <w:szCs w:val="28"/>
        </w:rPr>
        <w:t xml:space="preserve">з прав </w:t>
      </w:r>
      <w:r w:rsidR="008C0383" w:rsidRPr="008C0383">
        <w:rPr>
          <w:rFonts w:ascii="Times New Roman" w:hAnsi="Times New Roman" w:cs="Times New Roman"/>
          <w:sz w:val="28"/>
          <w:szCs w:val="28"/>
        </w:rPr>
        <w:t>людини</w:t>
      </w:r>
      <w:r w:rsidRPr="008C0383">
        <w:rPr>
          <w:rFonts w:ascii="Times New Roman" w:hAnsi="Times New Roman" w:cs="Times New Roman"/>
          <w:sz w:val="28"/>
          <w:szCs w:val="28"/>
        </w:rPr>
        <w:t>.</w:t>
      </w:r>
    </w:p>
    <w:p w:rsidR="003A4493" w:rsidRPr="00970943" w:rsidRDefault="003A4493" w:rsidP="00970943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0A" w:rsidRPr="00970943" w:rsidRDefault="00FD0EF2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8</w:t>
      </w:r>
      <w:r w:rsidR="00B766CD" w:rsidRP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Підстава розроблення про</w:t>
      </w:r>
      <w:r w:rsid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є</w:t>
      </w:r>
      <w:r w:rsidR="00B766CD" w:rsidRP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кту </w:t>
      </w:r>
      <w:r w:rsidR="001B2E7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постанови</w:t>
      </w:r>
    </w:p>
    <w:p w:rsidR="00B766CD" w:rsidRPr="00970943" w:rsidRDefault="00B766CD" w:rsidP="00970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2E7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постанови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розроблено Міністерством внутрішніх справ України з власної ініціативи.</w:t>
      </w:r>
    </w:p>
    <w:p w:rsidR="00B766CD" w:rsidRPr="00970943" w:rsidRDefault="00B766CD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64C0A" w:rsidRPr="00970943" w:rsidRDefault="00164C0A" w:rsidP="0097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970943" w:rsidRDefault="00164C0A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          </w:t>
      </w:r>
      <w:r w:rsidR="00B766CD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A27A7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970943" w:rsidRDefault="00B766CD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970943" w:rsidRDefault="00164C0A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964761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970943" w:rsidSect="00A8507C">
      <w:headerReference w:type="default" r:id="rId10"/>
      <w:pgSz w:w="11906" w:h="16838"/>
      <w:pgMar w:top="426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6" w:rsidRDefault="00164226">
      <w:pPr>
        <w:spacing w:after="0" w:line="240" w:lineRule="auto"/>
      </w:pPr>
      <w:r>
        <w:separator/>
      </w:r>
    </w:p>
  </w:endnote>
  <w:endnote w:type="continuationSeparator" w:id="0">
    <w:p w:rsidR="00164226" w:rsidRDefault="001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6" w:rsidRDefault="00164226">
      <w:pPr>
        <w:spacing w:after="0" w:line="240" w:lineRule="auto"/>
      </w:pPr>
      <w:r>
        <w:separator/>
      </w:r>
    </w:p>
  </w:footnote>
  <w:footnote w:type="continuationSeparator" w:id="0">
    <w:p w:rsidR="00164226" w:rsidRDefault="0016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9167"/>
      <w:docPartObj>
        <w:docPartGallery w:val="Page Numbers (Top of Page)"/>
        <w:docPartUnique/>
      </w:docPartObj>
    </w:sdtPr>
    <w:sdtEndPr/>
    <w:sdtContent>
      <w:p w:rsidR="00020A13" w:rsidRDefault="004B2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DE" w:rsidRPr="00CE16DE">
          <w:rPr>
            <w:noProof/>
            <w:lang w:val="ru-RU"/>
          </w:rPr>
          <w:t>3</w:t>
        </w:r>
        <w:r>
          <w:fldChar w:fldCharType="end"/>
        </w:r>
      </w:p>
    </w:sdtContent>
  </w:sdt>
  <w:p w:rsidR="00020A13" w:rsidRDefault="00020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3DB1"/>
    <w:rsid w:val="0001125D"/>
    <w:rsid w:val="00020A13"/>
    <w:rsid w:val="000214AD"/>
    <w:rsid w:val="00021EF2"/>
    <w:rsid w:val="000250D9"/>
    <w:rsid w:val="00027595"/>
    <w:rsid w:val="0005425C"/>
    <w:rsid w:val="0006267F"/>
    <w:rsid w:val="00071B79"/>
    <w:rsid w:val="00074938"/>
    <w:rsid w:val="0009420F"/>
    <w:rsid w:val="000A6860"/>
    <w:rsid w:val="000B6693"/>
    <w:rsid w:val="000D1A8D"/>
    <w:rsid w:val="000E1596"/>
    <w:rsid w:val="000F31EC"/>
    <w:rsid w:val="00121E17"/>
    <w:rsid w:val="00134022"/>
    <w:rsid w:val="001403CB"/>
    <w:rsid w:val="00146CCD"/>
    <w:rsid w:val="00152497"/>
    <w:rsid w:val="0015402E"/>
    <w:rsid w:val="00154383"/>
    <w:rsid w:val="00164226"/>
    <w:rsid w:val="00164C0A"/>
    <w:rsid w:val="00170997"/>
    <w:rsid w:val="0018047D"/>
    <w:rsid w:val="00183D5E"/>
    <w:rsid w:val="001909E6"/>
    <w:rsid w:val="001A283F"/>
    <w:rsid w:val="001B2E7E"/>
    <w:rsid w:val="001D624D"/>
    <w:rsid w:val="001E276F"/>
    <w:rsid w:val="001E3686"/>
    <w:rsid w:val="00202D9D"/>
    <w:rsid w:val="00226ACA"/>
    <w:rsid w:val="002404BB"/>
    <w:rsid w:val="00263572"/>
    <w:rsid w:val="00275E92"/>
    <w:rsid w:val="00282B57"/>
    <w:rsid w:val="00285D59"/>
    <w:rsid w:val="002911DF"/>
    <w:rsid w:val="002A3A2E"/>
    <w:rsid w:val="002B1A17"/>
    <w:rsid w:val="002C1331"/>
    <w:rsid w:val="002C62FD"/>
    <w:rsid w:val="002D2933"/>
    <w:rsid w:val="002E02E4"/>
    <w:rsid w:val="002E0CA1"/>
    <w:rsid w:val="002F5DA2"/>
    <w:rsid w:val="0031468B"/>
    <w:rsid w:val="00316A12"/>
    <w:rsid w:val="003358A2"/>
    <w:rsid w:val="003548F9"/>
    <w:rsid w:val="00355964"/>
    <w:rsid w:val="003600EC"/>
    <w:rsid w:val="00375BF9"/>
    <w:rsid w:val="00377EBE"/>
    <w:rsid w:val="003825F6"/>
    <w:rsid w:val="0039023A"/>
    <w:rsid w:val="003A4493"/>
    <w:rsid w:val="003B4011"/>
    <w:rsid w:val="003D1E3A"/>
    <w:rsid w:val="003E1E47"/>
    <w:rsid w:val="003E30C5"/>
    <w:rsid w:val="003E3334"/>
    <w:rsid w:val="00402663"/>
    <w:rsid w:val="0040774A"/>
    <w:rsid w:val="0042350E"/>
    <w:rsid w:val="004357C5"/>
    <w:rsid w:val="00444A97"/>
    <w:rsid w:val="00471BA6"/>
    <w:rsid w:val="004B0E06"/>
    <w:rsid w:val="004B2247"/>
    <w:rsid w:val="004C3C28"/>
    <w:rsid w:val="004C732D"/>
    <w:rsid w:val="004D2A1E"/>
    <w:rsid w:val="004F57F8"/>
    <w:rsid w:val="005013D0"/>
    <w:rsid w:val="00511B2F"/>
    <w:rsid w:val="005232C9"/>
    <w:rsid w:val="00531634"/>
    <w:rsid w:val="0053527B"/>
    <w:rsid w:val="0053567B"/>
    <w:rsid w:val="005467F9"/>
    <w:rsid w:val="00552AA3"/>
    <w:rsid w:val="00570128"/>
    <w:rsid w:val="00580568"/>
    <w:rsid w:val="005A15AE"/>
    <w:rsid w:val="005A4666"/>
    <w:rsid w:val="005A73A5"/>
    <w:rsid w:val="005E61F3"/>
    <w:rsid w:val="006036DE"/>
    <w:rsid w:val="006061B5"/>
    <w:rsid w:val="006067FF"/>
    <w:rsid w:val="00612E8F"/>
    <w:rsid w:val="00615703"/>
    <w:rsid w:val="00661D1D"/>
    <w:rsid w:val="00665675"/>
    <w:rsid w:val="0066588D"/>
    <w:rsid w:val="00665AE7"/>
    <w:rsid w:val="00670CBF"/>
    <w:rsid w:val="00672C34"/>
    <w:rsid w:val="0067407C"/>
    <w:rsid w:val="006815E4"/>
    <w:rsid w:val="006845B9"/>
    <w:rsid w:val="00685173"/>
    <w:rsid w:val="00686017"/>
    <w:rsid w:val="00690B88"/>
    <w:rsid w:val="00696BE7"/>
    <w:rsid w:val="006A0B04"/>
    <w:rsid w:val="006B43BB"/>
    <w:rsid w:val="006B7128"/>
    <w:rsid w:val="006E1A98"/>
    <w:rsid w:val="006E7BF6"/>
    <w:rsid w:val="006F25CA"/>
    <w:rsid w:val="00722670"/>
    <w:rsid w:val="0072380C"/>
    <w:rsid w:val="00730861"/>
    <w:rsid w:val="00764792"/>
    <w:rsid w:val="007872BD"/>
    <w:rsid w:val="007A29DA"/>
    <w:rsid w:val="007B0C00"/>
    <w:rsid w:val="007B574F"/>
    <w:rsid w:val="007C74D9"/>
    <w:rsid w:val="007D4A35"/>
    <w:rsid w:val="007E41E6"/>
    <w:rsid w:val="007F56AC"/>
    <w:rsid w:val="008020CB"/>
    <w:rsid w:val="008052AA"/>
    <w:rsid w:val="00812091"/>
    <w:rsid w:val="008129DC"/>
    <w:rsid w:val="00820EF0"/>
    <w:rsid w:val="008220BF"/>
    <w:rsid w:val="008275FC"/>
    <w:rsid w:val="00870BAE"/>
    <w:rsid w:val="008771C4"/>
    <w:rsid w:val="00883B6C"/>
    <w:rsid w:val="0088544B"/>
    <w:rsid w:val="00893E36"/>
    <w:rsid w:val="008948C1"/>
    <w:rsid w:val="00896718"/>
    <w:rsid w:val="008B2DBE"/>
    <w:rsid w:val="008C0383"/>
    <w:rsid w:val="008C4FCC"/>
    <w:rsid w:val="008C7FF9"/>
    <w:rsid w:val="008F5D3C"/>
    <w:rsid w:val="00902EF9"/>
    <w:rsid w:val="0093556D"/>
    <w:rsid w:val="00936EF4"/>
    <w:rsid w:val="00964761"/>
    <w:rsid w:val="00970943"/>
    <w:rsid w:val="00975528"/>
    <w:rsid w:val="00984EEF"/>
    <w:rsid w:val="00993D8D"/>
    <w:rsid w:val="009A0984"/>
    <w:rsid w:val="009A34DA"/>
    <w:rsid w:val="009B515A"/>
    <w:rsid w:val="009B61B8"/>
    <w:rsid w:val="00A04536"/>
    <w:rsid w:val="00A138D0"/>
    <w:rsid w:val="00A17035"/>
    <w:rsid w:val="00A24778"/>
    <w:rsid w:val="00A27A77"/>
    <w:rsid w:val="00A4117D"/>
    <w:rsid w:val="00A42014"/>
    <w:rsid w:val="00A51499"/>
    <w:rsid w:val="00A55EDB"/>
    <w:rsid w:val="00A57D28"/>
    <w:rsid w:val="00A64065"/>
    <w:rsid w:val="00A81FE5"/>
    <w:rsid w:val="00A82AE8"/>
    <w:rsid w:val="00A83687"/>
    <w:rsid w:val="00A8507C"/>
    <w:rsid w:val="00A95EDC"/>
    <w:rsid w:val="00AA063C"/>
    <w:rsid w:val="00AB2A4F"/>
    <w:rsid w:val="00AC36E2"/>
    <w:rsid w:val="00AE21DD"/>
    <w:rsid w:val="00AE580A"/>
    <w:rsid w:val="00B06A44"/>
    <w:rsid w:val="00B44514"/>
    <w:rsid w:val="00B5181D"/>
    <w:rsid w:val="00B55564"/>
    <w:rsid w:val="00B72297"/>
    <w:rsid w:val="00B766CD"/>
    <w:rsid w:val="00B81FFB"/>
    <w:rsid w:val="00B9030E"/>
    <w:rsid w:val="00B93148"/>
    <w:rsid w:val="00BA7191"/>
    <w:rsid w:val="00BB2230"/>
    <w:rsid w:val="00BC7F59"/>
    <w:rsid w:val="00C012F5"/>
    <w:rsid w:val="00C05126"/>
    <w:rsid w:val="00C0603A"/>
    <w:rsid w:val="00C152C4"/>
    <w:rsid w:val="00C24A52"/>
    <w:rsid w:val="00C24FF8"/>
    <w:rsid w:val="00C378C1"/>
    <w:rsid w:val="00C47928"/>
    <w:rsid w:val="00C50E5B"/>
    <w:rsid w:val="00C66F82"/>
    <w:rsid w:val="00C76226"/>
    <w:rsid w:val="00C7693D"/>
    <w:rsid w:val="00C9308C"/>
    <w:rsid w:val="00C9506C"/>
    <w:rsid w:val="00CE16DE"/>
    <w:rsid w:val="00CE1CE2"/>
    <w:rsid w:val="00CF2119"/>
    <w:rsid w:val="00D36B18"/>
    <w:rsid w:val="00D413C5"/>
    <w:rsid w:val="00D42228"/>
    <w:rsid w:val="00D42A09"/>
    <w:rsid w:val="00D52484"/>
    <w:rsid w:val="00D6644D"/>
    <w:rsid w:val="00D713E8"/>
    <w:rsid w:val="00DA2A6A"/>
    <w:rsid w:val="00DB2CCB"/>
    <w:rsid w:val="00DB6A1F"/>
    <w:rsid w:val="00DC1B25"/>
    <w:rsid w:val="00DC4488"/>
    <w:rsid w:val="00DE0409"/>
    <w:rsid w:val="00DE2594"/>
    <w:rsid w:val="00E125DA"/>
    <w:rsid w:val="00E1414F"/>
    <w:rsid w:val="00E325D0"/>
    <w:rsid w:val="00E37B49"/>
    <w:rsid w:val="00E40635"/>
    <w:rsid w:val="00E47814"/>
    <w:rsid w:val="00E65BE4"/>
    <w:rsid w:val="00E763D3"/>
    <w:rsid w:val="00E837FF"/>
    <w:rsid w:val="00E91492"/>
    <w:rsid w:val="00E932E6"/>
    <w:rsid w:val="00EA0D43"/>
    <w:rsid w:val="00EB1D6B"/>
    <w:rsid w:val="00EC7AA5"/>
    <w:rsid w:val="00EE0A8D"/>
    <w:rsid w:val="00EF41D4"/>
    <w:rsid w:val="00F16D69"/>
    <w:rsid w:val="00F26548"/>
    <w:rsid w:val="00F32011"/>
    <w:rsid w:val="00F36139"/>
    <w:rsid w:val="00F42365"/>
    <w:rsid w:val="00F45480"/>
    <w:rsid w:val="00F46E03"/>
    <w:rsid w:val="00F5202B"/>
    <w:rsid w:val="00F614DC"/>
    <w:rsid w:val="00F63F4B"/>
    <w:rsid w:val="00F67F8C"/>
    <w:rsid w:val="00F861AC"/>
    <w:rsid w:val="00F97963"/>
    <w:rsid w:val="00FA12FD"/>
    <w:rsid w:val="00FB1A9F"/>
    <w:rsid w:val="00FB3CF4"/>
    <w:rsid w:val="00FD0EF2"/>
    <w:rsid w:val="00FD11A8"/>
    <w:rsid w:val="00FF3F9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FD57-11EA-4F7B-9F60-ED6763F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cp:lastPrinted>2020-05-06T06:59:00Z</cp:lastPrinted>
  <dcterms:created xsi:type="dcterms:W3CDTF">2019-12-24T09:07:00Z</dcterms:created>
  <dcterms:modified xsi:type="dcterms:W3CDTF">2020-05-28T11:18:00Z</dcterms:modified>
</cp:coreProperties>
</file>