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B8" w:rsidRPr="008F10AB" w:rsidRDefault="00BB0AB8" w:rsidP="000201EA">
      <w:pPr>
        <w:ind w:left="0" w:right="0" w:firstLine="56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201EA" w:rsidRPr="008F10AB" w:rsidRDefault="000201EA" w:rsidP="000201EA">
      <w:pPr>
        <w:ind w:left="0" w:right="0" w:firstLine="567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10A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ПОРІВНЯЛЬНА ТАБЛИЦЯ</w:t>
      </w:r>
    </w:p>
    <w:p w:rsidR="000201EA" w:rsidRPr="008F10AB" w:rsidRDefault="000201EA" w:rsidP="000201EA">
      <w:pPr>
        <w:widowControl w:val="0"/>
        <w:ind w:left="0" w:right="0" w:firstLine="567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</w:pPr>
      <w:r w:rsidRPr="008F10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до </w:t>
      </w:r>
      <w:proofErr w:type="spellStart"/>
      <w:r w:rsidRPr="008F10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>проєкту</w:t>
      </w:r>
      <w:proofErr w:type="spellEnd"/>
      <w:r w:rsidRPr="008F10A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uk-UA"/>
        </w:rPr>
        <w:t xml:space="preserve"> постанови Кабінету Міністрів України </w:t>
      </w:r>
    </w:p>
    <w:p w:rsidR="000201EA" w:rsidRPr="008F10AB" w:rsidRDefault="000201EA" w:rsidP="00EC3876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  <w:shd w:val="clear" w:color="auto" w:fill="FFFFFF"/>
        </w:rPr>
      </w:pPr>
      <w:r w:rsidRPr="008F10AB">
        <w:rPr>
          <w:rFonts w:eastAsia="Times New Roman"/>
          <w:sz w:val="28"/>
          <w:szCs w:val="28"/>
          <w:shd w:val="clear" w:color="auto" w:fill="FFFFFF"/>
        </w:rPr>
        <w:t>«</w:t>
      </w:r>
      <w:r w:rsidR="00DE0B59" w:rsidRPr="008F10AB">
        <w:rPr>
          <w:rFonts w:eastAsia="Times New Roman"/>
          <w:sz w:val="28"/>
          <w:szCs w:val="28"/>
          <w:shd w:val="clear" w:color="auto" w:fill="FFFFFF"/>
        </w:rPr>
        <w:t xml:space="preserve">Про </w:t>
      </w:r>
      <w:r w:rsidR="00DE0B59" w:rsidRPr="008F10AB">
        <w:rPr>
          <w:bCs w:val="0"/>
          <w:sz w:val="28"/>
          <w:szCs w:val="28"/>
          <w:shd w:val="clear" w:color="auto" w:fill="FFFFFF"/>
        </w:rPr>
        <w:t>внесення змін до Порядку внесення відомостей про належного користувача транспортного засобу до Єдиного державно</w:t>
      </w:r>
      <w:r w:rsidR="00D35818" w:rsidRPr="008F10AB">
        <w:rPr>
          <w:bCs w:val="0"/>
          <w:sz w:val="28"/>
          <w:szCs w:val="28"/>
          <w:shd w:val="clear" w:color="auto" w:fill="FFFFFF"/>
        </w:rPr>
        <w:t>го реєстру транспортних засобів</w:t>
      </w:r>
      <w:r w:rsidR="00DE0B59" w:rsidRPr="008F10AB">
        <w:rPr>
          <w:bCs w:val="0"/>
          <w:sz w:val="28"/>
          <w:szCs w:val="28"/>
          <w:shd w:val="clear" w:color="auto" w:fill="FFFFFF"/>
        </w:rPr>
        <w:t>»</w:t>
      </w:r>
    </w:p>
    <w:p w:rsidR="00BB0AB8" w:rsidRPr="008F10AB" w:rsidRDefault="00BB0AB8" w:rsidP="00EC3876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  <w:shd w:val="clear" w:color="auto" w:fill="FFFFFF"/>
        </w:rPr>
      </w:pP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07"/>
        <w:gridCol w:w="59"/>
        <w:gridCol w:w="5317"/>
        <w:gridCol w:w="113"/>
        <w:gridCol w:w="3855"/>
      </w:tblGrid>
      <w:tr w:rsidR="008F10AB" w:rsidRPr="008F10AB" w:rsidTr="00B23559">
        <w:trPr>
          <w:trHeight w:val="404"/>
        </w:trPr>
        <w:tc>
          <w:tcPr>
            <w:tcW w:w="1854" w:type="pct"/>
          </w:tcPr>
          <w:p w:rsidR="000201EA" w:rsidRPr="008F10AB" w:rsidRDefault="000201EA" w:rsidP="00493A6F">
            <w:pPr>
              <w:ind w:left="0" w:right="0" w:firstLine="567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</w:pPr>
            <w:r w:rsidRPr="008F10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  <w:t xml:space="preserve">Зміст положення </w:t>
            </w:r>
            <w:proofErr w:type="spellStart"/>
            <w:r w:rsidRPr="008F10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  <w:t>акта</w:t>
            </w:r>
            <w:proofErr w:type="spellEnd"/>
            <w:r w:rsidRPr="008F10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  <w:t xml:space="preserve"> законодавства</w:t>
            </w:r>
          </w:p>
        </w:tc>
        <w:tc>
          <w:tcPr>
            <w:tcW w:w="1810" w:type="pct"/>
            <w:gridSpan w:val="2"/>
            <w:tcBorders>
              <w:right w:val="single" w:sz="4" w:space="0" w:color="auto"/>
            </w:tcBorders>
          </w:tcPr>
          <w:p w:rsidR="000201EA" w:rsidRPr="008F10AB" w:rsidRDefault="000201EA" w:rsidP="00493A6F">
            <w:pPr>
              <w:ind w:left="0" w:right="0" w:firstLine="567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</w:pPr>
            <w:r w:rsidRPr="008F10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  <w:t xml:space="preserve">Зміст відповідного положення (норми) </w:t>
            </w:r>
            <w:proofErr w:type="spellStart"/>
            <w:r w:rsidRPr="008F10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  <w:t>проєкту</w:t>
            </w:r>
            <w:proofErr w:type="spellEnd"/>
            <w:r w:rsidRPr="008F10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Pr="008F10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  <w:t>акта</w:t>
            </w:r>
            <w:proofErr w:type="spellEnd"/>
          </w:p>
        </w:tc>
        <w:tc>
          <w:tcPr>
            <w:tcW w:w="1336" w:type="pct"/>
            <w:gridSpan w:val="2"/>
            <w:tcBorders>
              <w:left w:val="single" w:sz="4" w:space="0" w:color="auto"/>
            </w:tcBorders>
          </w:tcPr>
          <w:p w:rsidR="000201EA" w:rsidRPr="008F10AB" w:rsidRDefault="000201EA" w:rsidP="00493A6F">
            <w:pPr>
              <w:ind w:left="0" w:right="0" w:firstLine="567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</w:pPr>
            <w:r w:rsidRPr="008F10AB"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  <w:t>Пояснення змін</w:t>
            </w:r>
          </w:p>
          <w:p w:rsidR="000201EA" w:rsidRPr="008F10AB" w:rsidRDefault="000201EA" w:rsidP="00493A6F">
            <w:pPr>
              <w:ind w:left="0" w:right="0" w:firstLine="567"/>
              <w:rPr>
                <w:rFonts w:ascii="Times New Roman" w:eastAsia="Times New Roman" w:hAnsi="Times New Roman" w:cs="Times New Roman"/>
                <w:b/>
                <w:sz w:val="27"/>
                <w:szCs w:val="27"/>
                <w:lang w:val="uk-UA" w:eastAsia="uk-UA"/>
              </w:rPr>
            </w:pPr>
          </w:p>
        </w:tc>
      </w:tr>
      <w:tr w:rsidR="008F10AB" w:rsidRPr="008F10AB" w:rsidTr="00B23559">
        <w:trPr>
          <w:trHeight w:val="684"/>
        </w:trPr>
        <w:tc>
          <w:tcPr>
            <w:tcW w:w="5000" w:type="pct"/>
            <w:gridSpan w:val="5"/>
          </w:tcPr>
          <w:p w:rsidR="000F08AE" w:rsidRPr="008F10AB" w:rsidRDefault="00534613" w:rsidP="00DE0B59">
            <w:pPr>
              <w:ind w:left="0" w:right="0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Поряд</w:t>
            </w:r>
            <w:r w:rsidR="00DE0B59" w:rsidRPr="008F10A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ок </w:t>
            </w:r>
            <w:r w:rsidRPr="008F10A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внесення відомостей про належного користувача транспортного засобу до Єдиного державного реєстру транспортних засобів, затверджен</w:t>
            </w:r>
            <w:r w:rsidR="00DE0B59" w:rsidRPr="008F10A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ий</w:t>
            </w:r>
            <w:r w:rsidRPr="008F10A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 xml:space="preserve"> постановою Кабінету Міністрів України від 14 листопада </w:t>
            </w:r>
          </w:p>
          <w:p w:rsidR="000201EA" w:rsidRPr="008F10AB" w:rsidRDefault="00534613" w:rsidP="00DE0B59">
            <w:pPr>
              <w:ind w:left="0" w:right="0"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</w:rPr>
              <w:t>2018 року № 1197</w:t>
            </w:r>
          </w:p>
        </w:tc>
      </w:tr>
      <w:tr w:rsidR="008F10AB" w:rsidRPr="008F10AB" w:rsidTr="004F37F4">
        <w:trPr>
          <w:trHeight w:val="1785"/>
        </w:trPr>
        <w:tc>
          <w:tcPr>
            <w:tcW w:w="1854" w:type="pct"/>
            <w:tcBorders>
              <w:bottom w:val="single" w:sz="4" w:space="0" w:color="auto"/>
            </w:tcBorders>
          </w:tcPr>
          <w:p w:rsidR="00636155" w:rsidRPr="008F10AB" w:rsidRDefault="00636155" w:rsidP="00207785">
            <w:pPr>
              <w:ind w:left="0" w:right="46"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У цьому Порядку наведені нижче терміни вживаються в такому значенні:</w:t>
            </w:r>
          </w:p>
          <w:p w:rsidR="00636155" w:rsidRPr="008F10AB" w:rsidRDefault="00DE27B4" w:rsidP="00207785">
            <w:pPr>
              <w:ind w:left="0" w:right="46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1) електронна заява –</w:t>
            </w:r>
            <w:r w:rsidR="006816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36155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заява про внесення до Реєстру відомостей про належного користувача, яка формується через веб-додаток, розміщений на офіційному </w:t>
            </w:r>
            <w:r w:rsidR="003742AE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      </w:t>
            </w:r>
            <w:r w:rsidR="00636155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вебсайті Головного сервісного центру МВС, з використанням кваліфікованого електронного підпису за формою згідно з </w:t>
            </w:r>
            <w:hyperlink r:id="rId9" w:anchor="n200" w:history="1">
              <w:r w:rsidR="00636155" w:rsidRPr="008F10A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додатками</w:t>
              </w:r>
              <w:r w:rsidR="00636155" w:rsidRPr="008F10A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  <w:lang w:val="uk-UA"/>
                </w:rPr>
                <w:t xml:space="preserve"> 1</w:t>
              </w:r>
            </w:hyperlink>
            <w:r w:rsidR="00636155"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hyperlink r:id="rId10" w:anchor="n204" w:history="1">
              <w:r w:rsidR="00636155" w:rsidRPr="008F10A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  <w:lang w:val="uk-UA"/>
                </w:rPr>
                <w:t xml:space="preserve">3 </w:t>
              </w:r>
              <w:r w:rsidR="00A010CE" w:rsidRPr="008F10AB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>–</w:t>
              </w:r>
              <w:r w:rsidR="00636155" w:rsidRPr="008F10A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  <w:lang w:val="uk-UA"/>
                </w:rPr>
                <w:t xml:space="preserve"> 6</w:t>
              </w:r>
            </w:hyperlink>
            <w:r w:rsidR="00636155" w:rsidRPr="00181E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  <w:tc>
          <w:tcPr>
            <w:tcW w:w="181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6155" w:rsidRPr="008F10AB" w:rsidRDefault="00636155" w:rsidP="00207785">
            <w:pPr>
              <w:ind w:left="0" w:firstLine="16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У цьому Порядку наведені нижче терміни вживаються в такому значенні:</w:t>
            </w:r>
          </w:p>
          <w:p w:rsidR="00636155" w:rsidRPr="008F10AB" w:rsidRDefault="00636155" w:rsidP="00207785">
            <w:pPr>
              <w:ind w:left="0" w:firstLine="16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1) електронна заява </w:t>
            </w:r>
            <w:r w:rsidR="00681620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заява про внесення до Реєстру відомостей про належного користувача, яка формується через веб-додаток, розміщений на офіційному веб-сайті Головного сервісного центру МВС, з використанням кваліфікованого електронного підпису за формою згідно з </w:t>
            </w:r>
            <w:hyperlink r:id="rId11" w:anchor="n200" w:history="1">
              <w:r w:rsidRPr="008F10AB"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додатками</w:t>
              </w:r>
              <w:r w:rsidRPr="008F10A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  <w:lang w:val="uk-UA"/>
                </w:rPr>
                <w:t xml:space="preserve"> 1</w:t>
              </w:r>
            </w:hyperlink>
            <w:hyperlink r:id="rId12" w:anchor="n204" w:history="1">
              <w:r w:rsidRPr="008F10A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  <w:lang w:val="uk-UA"/>
                </w:rPr>
                <w:t xml:space="preserve"> </w:t>
              </w:r>
              <w:r w:rsidR="00A010CE" w:rsidRPr="008F10AB">
                <w:rPr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  <w:lang w:val="uk-UA"/>
                </w:rPr>
                <w:t>–</w:t>
              </w:r>
              <w:r w:rsidRPr="008F10AB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  <w:shd w:val="clear" w:color="auto" w:fill="FFFFFF"/>
                  <w:lang w:val="uk-UA"/>
                </w:rPr>
                <w:t xml:space="preserve"> 6</w:t>
              </w:r>
            </w:hyperlink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  <w:tc>
          <w:tcPr>
            <w:tcW w:w="133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6155" w:rsidRPr="008F10AB" w:rsidRDefault="00636155" w:rsidP="00A010CE">
            <w:pPr>
              <w:pStyle w:val="rvps2"/>
              <w:spacing w:before="0" w:after="0"/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Зміни передбача</w:t>
            </w:r>
            <w:r w:rsidR="00A010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ють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можливість </w:t>
            </w:r>
            <w:r w:rsidR="00FD6AE8"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пода</w:t>
            </w:r>
            <w:r w:rsidR="00A010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чі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043B7"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 електронній формі 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заяв</w:t>
            </w:r>
            <w:r w:rsidR="00A010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про внесення до Єдиного державного реєстру транспортних засобів відомостей про належного користувача транспортного засобу – працівника, що визначений керівником юридичної особи, яка отримала в установлен</w:t>
            </w:r>
            <w:r w:rsidR="00A010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ий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законодавством спосіб право користуватися ним</w:t>
            </w:r>
          </w:p>
        </w:tc>
      </w:tr>
      <w:tr w:rsidR="008F10AB" w:rsidRPr="00A010CE" w:rsidTr="004F37F4">
        <w:trPr>
          <w:trHeight w:val="1785"/>
        </w:trPr>
        <w:tc>
          <w:tcPr>
            <w:tcW w:w="1854" w:type="pct"/>
            <w:tcBorders>
              <w:bottom w:val="single" w:sz="4" w:space="0" w:color="auto"/>
            </w:tcBorders>
          </w:tcPr>
          <w:p w:rsidR="00636155" w:rsidRPr="008F10AB" w:rsidRDefault="00636155" w:rsidP="00207785">
            <w:pPr>
              <w:spacing w:after="150"/>
              <w:ind w:left="0" w:right="0"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4. …</w:t>
            </w:r>
          </w:p>
          <w:p w:rsidR="00636155" w:rsidRPr="008F10AB" w:rsidRDefault="00636155" w:rsidP="00207785">
            <w:pPr>
              <w:spacing w:after="150"/>
              <w:ind w:left="0" w:righ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Вимога щодо наявності посвідчення водія необов’язкова стосовно належного користувача </w:t>
            </w:r>
            <w:r w:rsidR="00D90612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керівника юридичної особи лізингоотримувача.</w:t>
            </w:r>
          </w:p>
        </w:tc>
        <w:tc>
          <w:tcPr>
            <w:tcW w:w="181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6155" w:rsidRPr="008F10AB" w:rsidRDefault="00636155" w:rsidP="00207785">
            <w:pPr>
              <w:ind w:left="0" w:firstLine="16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4. ….</w:t>
            </w:r>
          </w:p>
          <w:p w:rsidR="00636155" w:rsidRPr="008F10AB" w:rsidRDefault="00636155" w:rsidP="00207785">
            <w:pPr>
              <w:ind w:left="0" w:firstLine="163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</w:pPr>
          </w:p>
          <w:p w:rsidR="00636155" w:rsidRPr="008F10AB" w:rsidRDefault="00636155" w:rsidP="00207785">
            <w:pPr>
              <w:ind w:left="0" w:firstLine="163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Вимога щодо наявності посвідчення водія необов’язкова стосовно належного користувача </w:t>
            </w:r>
            <w:r w:rsidR="00A010CE"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="00A010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керівника юридичної особи лізингоотримувача</w:t>
            </w:r>
            <w:r w:rsidR="009365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/</w:t>
            </w:r>
            <w:r w:rsidR="0093652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наймача.</w:t>
            </w:r>
          </w:p>
        </w:tc>
        <w:tc>
          <w:tcPr>
            <w:tcW w:w="133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36155" w:rsidRPr="008F10AB" w:rsidRDefault="00636155" w:rsidP="004A6BE8">
            <w:pPr>
              <w:pStyle w:val="rvps2"/>
              <w:spacing w:before="0" w:beforeAutospacing="0" w:after="0" w:afterAutospacing="0"/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Зміна полягає в уточненні кола осіб </w:t>
            </w:r>
            <w:r w:rsidR="004A6BE8"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належних користувачів транспортних засобів, </w:t>
            </w:r>
            <w:r w:rsidR="004A6B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для 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яки</w:t>
            </w:r>
            <w:r w:rsidR="004A6BE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имога щодо наявності посвідчення водія  необов’язков</w:t>
            </w:r>
            <w:r w:rsidR="004A6B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</w:p>
        </w:tc>
      </w:tr>
      <w:tr w:rsidR="008F10AB" w:rsidRPr="008F10AB" w:rsidTr="00347A91">
        <w:trPr>
          <w:trHeight w:val="684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F65FE6" w:rsidRPr="008F10AB" w:rsidRDefault="00531B41" w:rsidP="00207785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 </w:t>
            </w:r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Підставами для відмови у внесенн</w:t>
            </w:r>
            <w:r w:rsidR="00F20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Реєстру відомостей про належного користувача є:</w:t>
            </w:r>
          </w:p>
          <w:p w:rsidR="00F65FE6" w:rsidRPr="008F10AB" w:rsidRDefault="00F65FE6" w:rsidP="00207785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531B41" w:rsidRDefault="00531B41" w:rsidP="00207785">
            <w:pPr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6)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виявлення під час проведення перевірки за відповідними реєстрами та базами даних, доступ до яких має МВС, </w:t>
            </w:r>
            <w:r w:rsidRPr="004F5628">
              <w:rPr>
                <w:rFonts w:ascii="Times New Roman" w:hAnsi="Times New Roman" w:cs="Times New Roman"/>
                <w:b/>
                <w:strike/>
                <w:sz w:val="28"/>
                <w:szCs w:val="28"/>
                <w:shd w:val="clear" w:color="auto" w:fill="FFFFFF"/>
                <w:lang w:val="uk-UA"/>
              </w:rPr>
              <w:t>або за Державним реєстром обтяжень рухомого майна факту перебування всього майна боржника власника транспортного засобу або</w:t>
            </w:r>
            <w:r w:rsidR="007F1AEB" w:rsidRPr="007F1AE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зазначеного в заяві транспортного засобу в розшуку</w:t>
            </w:r>
            <w:r w:rsidRPr="004F5628">
              <w:rPr>
                <w:rFonts w:ascii="Times New Roman" w:hAnsi="Times New Roman" w:cs="Times New Roman"/>
                <w:b/>
                <w:strike/>
                <w:sz w:val="28"/>
                <w:szCs w:val="28"/>
                <w:shd w:val="clear" w:color="auto" w:fill="FFFFFF"/>
                <w:lang w:val="uk-UA"/>
              </w:rPr>
              <w:t>, під арештом або забороною на відчуження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;</w:t>
            </w:r>
          </w:p>
          <w:p w:rsidR="008D4BB8" w:rsidRDefault="008D4BB8" w:rsidP="00207785">
            <w:pPr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</w:p>
          <w:p w:rsidR="008D4BB8" w:rsidRDefault="008D4BB8" w:rsidP="00207785">
            <w:pPr>
              <w:ind w:left="0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</w:p>
          <w:p w:rsidR="008D4BB8" w:rsidRPr="008D4BB8" w:rsidRDefault="008D4BB8" w:rsidP="00207785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відсутній 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38A" w:rsidRPr="008F10AB" w:rsidRDefault="00531B41" w:rsidP="00207785">
            <w:pPr>
              <w:ind w:left="0" w:firstLine="1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11. </w:t>
            </w:r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Підставами для відмови у внесенн</w:t>
            </w:r>
            <w:r w:rsidR="00F20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Реєстру відомостей про належного користувача є:</w:t>
            </w:r>
          </w:p>
          <w:p w:rsidR="008D705E" w:rsidRPr="008F10AB" w:rsidRDefault="008D705E" w:rsidP="00207785">
            <w:pPr>
              <w:ind w:left="0" w:firstLine="16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8D4BB8" w:rsidRDefault="008D705E" w:rsidP="00207785">
            <w:pPr>
              <w:shd w:val="clear" w:color="auto" w:fill="FFFFFF"/>
              <w:spacing w:after="150"/>
              <w:ind w:left="0" w:right="0" w:firstLine="16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6) виявлення під час проведення перевірки за відповідними реєстрами та базами даних, доступ до яких має МВС</w:t>
            </w:r>
            <w:r w:rsidR="009F15C3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зазначеного в заяв</w:t>
            </w:r>
            <w:r w:rsidR="00B97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 транспортного засобу в розшук</w:t>
            </w:r>
            <w:r w:rsidR="00F77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B973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="003415ED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8D4BB8" w:rsidRDefault="008D4BB8" w:rsidP="00207785">
            <w:pPr>
              <w:shd w:val="clear" w:color="auto" w:fill="FFFFFF"/>
              <w:spacing w:after="150"/>
              <w:ind w:left="0" w:right="0" w:firstLine="16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D4BB8" w:rsidRDefault="008D4BB8" w:rsidP="00207785">
            <w:pPr>
              <w:shd w:val="clear" w:color="auto" w:fill="FFFFFF"/>
              <w:spacing w:after="150"/>
              <w:ind w:left="0" w:right="0" w:firstLine="16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D4BB8" w:rsidRDefault="008D4BB8" w:rsidP="00207785">
            <w:pPr>
              <w:shd w:val="clear" w:color="auto" w:fill="FFFFFF"/>
              <w:spacing w:after="150"/>
              <w:ind w:left="0" w:right="0" w:firstLine="16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8D4BB8" w:rsidRDefault="008D4BB8" w:rsidP="008D4BB8">
            <w:pPr>
              <w:shd w:val="clear" w:color="auto" w:fill="FFFFFF"/>
              <w:spacing w:after="15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531B41" w:rsidRPr="008D4BB8" w:rsidRDefault="008D4BB8" w:rsidP="00F201BA">
            <w:pPr>
              <w:shd w:val="clear" w:color="auto" w:fill="FFFFFF"/>
              <w:spacing w:after="15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="00F201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  <w:r w:rsidR="00F201BA" w:rsidRPr="00F201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perscript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)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виявлення під час проведення перевірки за відповідними реєстрами та базами даних, доступ до яких має МВС, зазначеного в заяві транспортного засобу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 арешті та/або</w:t>
            </w:r>
            <w:r w:rsidRPr="00491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415ED" w:rsidRPr="00491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обтяженні </w:t>
            </w:r>
            <w:r w:rsidRPr="00491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 заборону права користування та/або </w:t>
            </w:r>
            <w:r w:rsidR="00F006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передачі права користування </w:t>
            </w:r>
            <w:r w:rsidRPr="00491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таким </w:t>
            </w:r>
            <w:r w:rsidR="003415ED" w:rsidRPr="00491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транспортним засобом;</w:t>
            </w:r>
            <w:r w:rsidR="00491A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»;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B41" w:rsidRPr="008F10AB" w:rsidRDefault="0034588C" w:rsidP="00D90612">
            <w:pPr>
              <w:pStyle w:val="rvps2"/>
              <w:spacing w:before="0" w:after="0"/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Зазначені зміни </w:t>
            </w:r>
            <w:r w:rsidR="001C53C8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спрямовані на уникнення необґрунтованої відмови </w:t>
            </w:r>
            <w:r w:rsidR="00D9061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</w:t>
            </w:r>
            <w:r w:rsidR="001C53C8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D9061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</w:t>
            </w:r>
            <w:r w:rsidR="001C53C8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несенні відомостей </w:t>
            </w:r>
            <w:r w:rsidR="00BB3802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про належного користувача </w:t>
            </w:r>
            <w:r w:rsidR="00D6712D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транспортного засобу </w:t>
            </w:r>
            <w:r w:rsidR="001C53C8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 Єдиного державного реєстру транспортн</w:t>
            </w:r>
            <w:r w:rsidR="009A1140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их</w:t>
            </w:r>
            <w:r w:rsidR="001C53C8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засоб</w:t>
            </w:r>
            <w:r w:rsidR="009A1140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ів</w:t>
            </w:r>
            <w:r w:rsidR="001C53C8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8F10AB" w:rsidRPr="008F10AB" w:rsidTr="002653CA">
        <w:trPr>
          <w:trHeight w:val="406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2315A9" w:rsidRPr="008F10AB" w:rsidRDefault="002315A9" w:rsidP="00207785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24. Внесення до Реєстру відомостей про належного користувача </w:t>
            </w:r>
            <w:r w:rsidR="006B01AC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працівника, визначеного керівником юридичної особи, яка є власником транспортного засобу або отримала в установлений законодавством спосіб право користуватися ним, здійснюється у сервісному центрі МВС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у присутності уповноваженого в установленому порядку представника юридичної особи та працівника, щодо якого вносяться відомості до Реєстру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8F10AB" w:rsidRDefault="002315A9" w:rsidP="00181EC5">
            <w:pPr>
              <w:ind w:left="22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24. Внесення до Реєстру відомостей про належного користувача </w:t>
            </w:r>
            <w:r w:rsidR="006B01AC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працівника, визначеного керівником юридичної особи, яка є власником транспортного засобу або отримала в установлений законодавством спосіб право користуватися ним, здійснюється у сервісному центрі МВС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за заявою уповноваженого в установленому </w:t>
            </w:r>
            <w:r w:rsidR="00336FE9"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законодавством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порядку представника юридичної особи або належного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lastRenderedPageBreak/>
              <w:t>користувача.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A9" w:rsidRPr="008F10AB" w:rsidRDefault="002315A9" w:rsidP="006B01AC">
            <w:pPr>
              <w:pStyle w:val="rvps2"/>
              <w:spacing w:before="0" w:after="0"/>
              <w:ind w:left="-11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Запропоновані зміни дозволять </w:t>
            </w:r>
            <w:proofErr w:type="spellStart"/>
            <w:r w:rsidR="006B01A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нести</w:t>
            </w:r>
            <w:proofErr w:type="spellEnd"/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відомості про належного користувача транспортного засобу без присутності </w:t>
            </w:r>
            <w:r w:rsidR="00F577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сервісному центрі МВС уповноваженого в установленому </w:t>
            </w:r>
            <w:r w:rsidR="00207785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законодавством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порядку представника юридичної особи та працівника</w:t>
            </w:r>
            <w:r w:rsidR="00F5774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щодо якого вносяться такі відомості </w:t>
            </w:r>
          </w:p>
        </w:tc>
      </w:tr>
      <w:tr w:rsidR="008F10AB" w:rsidRPr="008F10AB" w:rsidTr="00B112ED">
        <w:trPr>
          <w:trHeight w:val="840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2315A9" w:rsidRPr="008F10AB" w:rsidRDefault="002315A9" w:rsidP="00E6651C">
            <w:pPr>
              <w:pStyle w:val="aa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25. До сервісного центру подаються: </w:t>
            </w:r>
          </w:p>
          <w:p w:rsidR="002315A9" w:rsidRPr="008F10AB" w:rsidRDefault="002315A9" w:rsidP="00E6651C">
            <w:pPr>
              <w:pStyle w:val="aa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  <w:p w:rsidR="002315A9" w:rsidRPr="008F10AB" w:rsidRDefault="002315A9" w:rsidP="00E6651C">
            <w:pPr>
              <w:pStyle w:val="aa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від юридичної особи:</w:t>
            </w:r>
          </w:p>
          <w:p w:rsidR="002315A9" w:rsidRPr="008F10AB" w:rsidRDefault="002315A9" w:rsidP="00E6651C">
            <w:pPr>
              <w:pStyle w:val="aa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  <w:p w:rsidR="002315A9" w:rsidRPr="008F10AB" w:rsidRDefault="002315A9" w:rsidP="00E6651C">
            <w:pPr>
              <w:pStyle w:val="aa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належним чином засвідчені копії наказів про призначення працівника на посаду та про закріплення за ним транспортного засобу;</w:t>
            </w:r>
          </w:p>
          <w:p w:rsidR="00FC2518" w:rsidRPr="008F10AB" w:rsidRDefault="00FC2518" w:rsidP="00E6651C">
            <w:pPr>
              <w:pStyle w:val="aa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C2518" w:rsidRPr="008F10AB" w:rsidRDefault="00FC2518" w:rsidP="00E6651C">
            <w:pPr>
              <w:pStyle w:val="aa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FC2518" w:rsidRPr="008F10AB" w:rsidRDefault="00FC2518" w:rsidP="00E6651C">
            <w:pPr>
              <w:pStyle w:val="aa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156B5" w:rsidRDefault="001156B5" w:rsidP="00E6651C">
            <w:pPr>
              <w:pStyle w:val="aa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n91"/>
            <w:bookmarkEnd w:id="0"/>
          </w:p>
          <w:p w:rsidR="002315A9" w:rsidRPr="008F10AB" w:rsidRDefault="002315A9" w:rsidP="00E6651C">
            <w:pPr>
              <w:pStyle w:val="aa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якщо транспортний засіб не є власністю юридичної особи,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F1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нотаріально засвідчена </w:t>
            </w: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копія договору, на підставі якого юридичною особою набуто право користування ним;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5A9" w:rsidRPr="008F10AB" w:rsidRDefault="002315A9" w:rsidP="00E6651C">
            <w:pPr>
              <w:pStyle w:val="aa"/>
              <w:ind w:left="2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25. До сервісного центру подаються: </w:t>
            </w:r>
          </w:p>
          <w:p w:rsidR="002315A9" w:rsidRPr="008F10AB" w:rsidRDefault="002315A9" w:rsidP="00E6651C">
            <w:pPr>
              <w:pStyle w:val="aa"/>
              <w:ind w:left="2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  <w:p w:rsidR="002315A9" w:rsidRPr="008F10AB" w:rsidRDefault="002315A9" w:rsidP="00E6651C">
            <w:pPr>
              <w:pStyle w:val="aa"/>
              <w:ind w:left="2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від юридичної особи:</w:t>
            </w:r>
          </w:p>
          <w:p w:rsidR="002315A9" w:rsidRPr="008F10AB" w:rsidRDefault="002315A9" w:rsidP="00E6651C">
            <w:pPr>
              <w:pStyle w:val="aa"/>
              <w:ind w:left="2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</w:t>
            </w:r>
          </w:p>
          <w:p w:rsidR="002315A9" w:rsidRPr="00D04153" w:rsidRDefault="002315A9" w:rsidP="00E6651C">
            <w:pPr>
              <w:pStyle w:val="aa"/>
              <w:ind w:left="2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належним чином засвідчені копії наказів про призначення працівника на посаду та про закріплення за ним транспортного засобу </w:t>
            </w:r>
            <w:r w:rsidRPr="000D6B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D04153" w:rsidRPr="000D6B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разі внесення відомостей згідно з пунктом 26 цього Порядку</w:t>
            </w:r>
            <w:r w:rsidR="00F577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F57746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="00D04153" w:rsidRPr="000D6B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скановані оригінали таких наказів чи скановані належним чином засвідчені </w:t>
            </w:r>
            <w:r w:rsidR="00F57746" w:rsidRPr="000D6B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їх </w:t>
            </w:r>
            <w:r w:rsidR="00D04153" w:rsidRPr="000D6B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копії)</w:t>
            </w:r>
            <w:r w:rsidRPr="00D04153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2315A9" w:rsidRPr="008F10AB" w:rsidRDefault="002315A9" w:rsidP="00F57746">
            <w:pPr>
              <w:ind w:left="22" w:firstLine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якщо транспортний засіб не є власністю юридичної особи,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93A44" w:rsidRPr="008F1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належним чином </w:t>
            </w:r>
            <w:r w:rsidR="00993A44"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засвідчена</w:t>
            </w: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копія договору, на підставі якого юридичн</w:t>
            </w:r>
            <w:r w:rsidR="00F57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особ</w:t>
            </w:r>
            <w:r w:rsidR="00F57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набу</w:t>
            </w:r>
            <w:r w:rsidR="00F5774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ла </w:t>
            </w:r>
            <w:r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право користування ним </w:t>
            </w:r>
            <w:r w:rsidRPr="008F1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</w:t>
            </w:r>
            <w:r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у разі внесення відомостей </w:t>
            </w:r>
            <w:r w:rsidR="000D6B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згідно з </w:t>
            </w:r>
            <w:r w:rsidR="006B01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</w:t>
            </w:r>
            <w:r w:rsidR="000D6B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пунктом </w:t>
            </w:r>
            <w:r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 цього Порядку</w:t>
            </w:r>
            <w:r w:rsidR="00F57746"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57746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="00F57746"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сканован</w:t>
            </w:r>
            <w:r w:rsidR="000717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ий</w:t>
            </w:r>
            <w:r w:rsidR="00C64EE3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оригінал або</w:t>
            </w:r>
            <w:r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07170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сканована </w:t>
            </w:r>
            <w:r w:rsidR="00993A44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належним чином</w:t>
            </w:r>
            <w:r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засвідчена копія такого договору)</w:t>
            </w:r>
            <w:r w:rsidRPr="008F10AB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5A9" w:rsidRPr="008F10AB" w:rsidRDefault="002315A9" w:rsidP="00F57746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Зміни врегульов</w:t>
            </w:r>
            <w:r w:rsidR="00F5774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ують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процедур</w:t>
            </w:r>
            <w:r w:rsidR="00F5774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подання документів у разі внесення відомостей про належного користувача транспортного засобу через    </w:t>
            </w:r>
            <w:r w:rsidR="00F5774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          </w:t>
            </w:r>
            <w:proofErr w:type="spellStart"/>
            <w:r w:rsidR="00F5774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веб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додаток</w:t>
            </w:r>
            <w:proofErr w:type="spellEnd"/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 розміщений на офіційному</w:t>
            </w:r>
            <w:r w:rsidR="00E6651C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вебсайті                               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                                                                                                                         </w:t>
            </w:r>
            <w:r w:rsidR="00E6651C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                   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Головного сервісного центру МВС</w:t>
            </w:r>
          </w:p>
        </w:tc>
      </w:tr>
      <w:tr w:rsidR="008F10AB" w:rsidRPr="008F10AB" w:rsidTr="00A53892">
        <w:trPr>
          <w:trHeight w:val="401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636155" w:rsidRPr="008F10AB" w:rsidRDefault="00B70B76" w:rsidP="00EF34B2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26. </w:t>
            </w:r>
            <w:r w:rsidR="006336D2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Внесення до Реєстру відомостей про належного користувача </w:t>
            </w:r>
            <w:r w:rsidR="00E47B6B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="006336D2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працівника, визначеного керівником юридичної особи, яка є власником транспортного засобу або отримала в установлений законодавством спосіб право користування ним</w:t>
            </w:r>
            <w:r w:rsidR="006336D2"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, через веб-додаток, розміщений на офіційному веб-сайті Головного сервісного центру </w:t>
            </w:r>
            <w:r w:rsidR="006336D2"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lastRenderedPageBreak/>
              <w:t>МВС, не здійснюється.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4" w:rsidRPr="008F10AB" w:rsidRDefault="006336D2" w:rsidP="00F57746">
            <w:pPr>
              <w:ind w:left="22" w:firstLine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26. Внесення до Реєстру відомо</w:t>
            </w:r>
            <w:r w:rsidR="00EF34B2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стей про належного користувача –</w:t>
            </w:r>
            <w:r w:rsidR="00EF34B2"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D7C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рацівника, визначеного керівником юридичної особи, яка є власником транспортного засобу або отримала в установлений законодавством спосіб право користування ним,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здійснюється також через </w:t>
            </w:r>
            <w:proofErr w:type="spellStart"/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вебдодаток</w:t>
            </w:r>
            <w:proofErr w:type="spellEnd"/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, розміщений на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офіційному вебсайті Головного сервісного центру МВС, шляхом заповнення електронної заяви за формою згідно з додатком 2 до цього Порядку із застосуванням кваліфікованого електронного підпису уповноваженого в установленому </w:t>
            </w:r>
            <w:r w:rsidR="00C64EE3"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законодавством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порядку представника юридичної особи або належного користувача.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155" w:rsidRPr="008F10AB" w:rsidRDefault="00EB2C24" w:rsidP="00E47B6B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Зміни спрямовані на </w:t>
            </w:r>
            <w:r w:rsidR="00F5774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досконалення процедури внесення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відомостей про належного користувача </w:t>
            </w:r>
            <w:r w:rsidR="006216FE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="006216FE"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працівника, визначеного керівником юридичної особи, яка є власником транспортного засобу або отримала в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установлений законодавством спосіб право користування ним, а саме право обирати спосіб </w:t>
            </w:r>
            <w:r w:rsidR="00E47B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несення такої інформації</w:t>
            </w:r>
          </w:p>
        </w:tc>
      </w:tr>
      <w:tr w:rsidR="008F10AB" w:rsidRPr="008F10AB" w:rsidTr="00A53892">
        <w:trPr>
          <w:trHeight w:val="401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AA2EE4" w:rsidRPr="008F10AB" w:rsidRDefault="00AA2EE4" w:rsidP="00EF34B2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31.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</w:t>
            </w:r>
            <w:proofErr w:type="spellStart"/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сервісного</w:t>
            </w:r>
            <w:proofErr w:type="spellEnd"/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центру МВС </w:t>
            </w:r>
            <w:proofErr w:type="spellStart"/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подаються</w:t>
            </w:r>
            <w:proofErr w:type="spellEnd"/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AA2EE4" w:rsidRPr="008F10AB" w:rsidRDefault="007A7221" w:rsidP="00EF34B2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AA2EE4" w:rsidRPr="008F10AB" w:rsidRDefault="00AA2EE4" w:rsidP="00EF34B2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3)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нотаріально</w:t>
            </w:r>
            <w:proofErr w:type="spellEnd"/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посвідчений</w:t>
            </w:r>
            <w:proofErr w:type="spellEnd"/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договір</w:t>
            </w:r>
            <w:proofErr w:type="spellEnd"/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оренди</w:t>
            </w:r>
            <w:proofErr w:type="spellEnd"/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(найму, </w:t>
            </w:r>
            <w:proofErr w:type="spellStart"/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позички</w:t>
            </w:r>
            <w:proofErr w:type="spellEnd"/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транспортного </w:t>
            </w:r>
            <w:proofErr w:type="spellStart"/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засобу</w:t>
            </w:r>
            <w:proofErr w:type="spellEnd"/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A2EE4" w:rsidRPr="008F10AB" w:rsidRDefault="00AA2EE4" w:rsidP="00AA2EE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4" w:rsidRPr="008F10AB" w:rsidRDefault="00AA2EE4" w:rsidP="00AA2EE4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31.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 </w:t>
            </w:r>
            <w:proofErr w:type="spellStart"/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сервісного</w:t>
            </w:r>
            <w:proofErr w:type="spellEnd"/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центру МВС </w:t>
            </w:r>
            <w:proofErr w:type="spellStart"/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подаються</w:t>
            </w:r>
            <w:proofErr w:type="spellEnd"/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AA2EE4" w:rsidRPr="008F10AB" w:rsidRDefault="007A7221" w:rsidP="00AA2EE4">
            <w:p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AA2EE4" w:rsidRPr="008F10AB" w:rsidRDefault="00AA2EE4" w:rsidP="007A7221">
            <w:pPr>
              <w:ind w:left="22" w:firstLine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3)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 xml:space="preserve">належним чином засвідчена копія </w:t>
            </w:r>
            <w:r w:rsidRPr="000D6B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договору</w:t>
            </w:r>
            <w:r w:rsidRPr="000D6B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оренди (найму, позички) транспортного засобу</w:t>
            </w:r>
            <w:r w:rsidR="000D6BF1" w:rsidRPr="000D6B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D6BF1" w:rsidRPr="0096792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0D6BF1" w:rsidRPr="009679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разі внесення відомостей згідно з пунктом 32 цього Порядку</w:t>
            </w:r>
            <w:r w:rsidR="007A7221"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A7221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="000D6BF1" w:rsidRPr="009679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сканований оригінал чи сканована належним чином</w:t>
            </w:r>
            <w:r w:rsidR="000D6BF1" w:rsidRPr="009679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D6BF1" w:rsidRPr="009679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засвідчена</w:t>
            </w:r>
            <w:r w:rsidR="000D6BF1" w:rsidRPr="009679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D6BF1" w:rsidRPr="0096792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копія такого договору)</w:t>
            </w:r>
            <w:r w:rsidRPr="000D6B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EE4" w:rsidRPr="008F10AB" w:rsidRDefault="00235A0E" w:rsidP="00E47B6B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Зміни спрямовані на </w:t>
            </w:r>
            <w:r w:rsidR="00DD04F0"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недопущення необґрунтованої підстави для відмови </w:t>
            </w:r>
            <w:r w:rsidR="00E47B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в</w:t>
            </w:r>
            <w:r w:rsidR="00DD04F0"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E47B6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DD04F0"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несенні до Єдиного державного реєстру транспортних засобів 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відомостей про належного користувача, </w:t>
            </w:r>
            <w:r w:rsidR="00DD04F0"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який користується транспортним засобом на підставі договору, зокрема позички</w:t>
            </w:r>
            <w:r w:rsidR="005710C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,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а також </w:t>
            </w:r>
            <w:r w:rsidR="00DD04F0"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7A72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у</w:t>
            </w:r>
            <w:r w:rsidR="00DD04F0"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раховуючи положення частини четвертої статті </w:t>
            </w:r>
            <w:r w:rsidRPr="008F10A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828 Цивільного кодексу України</w:t>
            </w:r>
          </w:p>
        </w:tc>
      </w:tr>
      <w:tr w:rsidR="008F10AB" w:rsidRPr="008F10AB" w:rsidTr="003C1139">
        <w:trPr>
          <w:trHeight w:val="1109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534613" w:rsidRPr="008F10AB" w:rsidRDefault="006E6A78" w:rsidP="006216FE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34. До сервісного центру МВС подаються:</w:t>
            </w:r>
          </w:p>
          <w:p w:rsidR="006E6A78" w:rsidRPr="008F10AB" w:rsidRDefault="006E6A78" w:rsidP="006216FE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6E6A78" w:rsidRPr="008F10AB" w:rsidRDefault="006E6A78" w:rsidP="006216FE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3) 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нотаріально засвідчена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копія договору фінансового або оперативного лізингу;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78" w:rsidRPr="008F10AB" w:rsidRDefault="006E6A78" w:rsidP="006216FE">
            <w:pPr>
              <w:ind w:firstLine="19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34. До сервісного центру МВС подаються:</w:t>
            </w:r>
          </w:p>
          <w:p w:rsidR="006E6A78" w:rsidRPr="008F10AB" w:rsidRDefault="006E6A78" w:rsidP="006216FE">
            <w:pPr>
              <w:ind w:firstLine="19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534613" w:rsidRPr="008F10AB" w:rsidRDefault="006E6A78" w:rsidP="007A7221">
            <w:pPr>
              <w:shd w:val="clear" w:color="auto" w:fill="FFFFFF"/>
              <w:spacing w:after="150"/>
              <w:ind w:left="0" w:right="0" w:firstLine="19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3) </w:t>
            </w:r>
            <w:r w:rsidR="008F10AB" w:rsidRPr="00F003D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належним чином</w:t>
            </w:r>
            <w:r w:rsid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засвідчена копія договору фінансового або оперативного лізингу </w:t>
            </w:r>
            <w:r w:rsidR="000D6BF1" w:rsidRPr="000D6BF1">
              <w:rPr>
                <w:rFonts w:ascii="Times New Roman" w:hAnsi="Times New Roman"/>
                <w:b/>
                <w:sz w:val="28"/>
                <w:szCs w:val="28"/>
              </w:rPr>
              <w:t xml:space="preserve">(у </w:t>
            </w:r>
            <w:proofErr w:type="spellStart"/>
            <w:r w:rsidR="000D6BF1" w:rsidRPr="000D6BF1">
              <w:rPr>
                <w:rFonts w:ascii="Times New Roman" w:hAnsi="Times New Roman"/>
                <w:b/>
                <w:sz w:val="28"/>
                <w:szCs w:val="28"/>
              </w:rPr>
              <w:t>разі</w:t>
            </w:r>
            <w:proofErr w:type="spellEnd"/>
            <w:r w:rsidR="000D6BF1" w:rsidRPr="000D6B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D6BF1" w:rsidRPr="000D6BF1">
              <w:rPr>
                <w:rFonts w:ascii="Times New Roman" w:hAnsi="Times New Roman"/>
                <w:b/>
                <w:sz w:val="28"/>
                <w:szCs w:val="28"/>
              </w:rPr>
              <w:t>внесення</w:t>
            </w:r>
            <w:proofErr w:type="spellEnd"/>
            <w:r w:rsidR="000D6BF1" w:rsidRPr="000D6B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D6BF1" w:rsidRPr="000D6BF1">
              <w:rPr>
                <w:rFonts w:ascii="Times New Roman" w:hAnsi="Times New Roman"/>
                <w:b/>
                <w:sz w:val="28"/>
                <w:szCs w:val="28"/>
              </w:rPr>
              <w:t>відомостей</w:t>
            </w:r>
            <w:proofErr w:type="spellEnd"/>
            <w:r w:rsidR="000D6BF1" w:rsidRPr="000D6B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D6BF1" w:rsidRPr="000D6BF1">
              <w:rPr>
                <w:rFonts w:ascii="Times New Roman" w:hAnsi="Times New Roman"/>
                <w:b/>
                <w:sz w:val="28"/>
                <w:szCs w:val="28"/>
              </w:rPr>
              <w:t>згідно</w:t>
            </w:r>
            <w:proofErr w:type="spellEnd"/>
            <w:r w:rsidR="000D6BF1" w:rsidRPr="000D6BF1">
              <w:rPr>
                <w:rFonts w:ascii="Times New Roman" w:hAnsi="Times New Roman"/>
                <w:b/>
                <w:sz w:val="28"/>
                <w:szCs w:val="28"/>
              </w:rPr>
              <w:t xml:space="preserve"> з пунктом 35 </w:t>
            </w:r>
            <w:proofErr w:type="spellStart"/>
            <w:r w:rsidR="000D6BF1" w:rsidRPr="000D6BF1">
              <w:rPr>
                <w:rFonts w:ascii="Times New Roman" w:hAnsi="Times New Roman"/>
                <w:b/>
                <w:sz w:val="28"/>
                <w:szCs w:val="28"/>
              </w:rPr>
              <w:t>цього</w:t>
            </w:r>
            <w:proofErr w:type="spellEnd"/>
            <w:r w:rsidR="000D6BF1" w:rsidRPr="000D6B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72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</w:t>
            </w:r>
            <w:r w:rsidR="000D6BF1" w:rsidRPr="000D6B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Порядку</w:t>
            </w:r>
            <w:r w:rsidR="007A72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7A7221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="007A7221"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0D6BF1" w:rsidRPr="000D6B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сканований</w:t>
            </w:r>
            <w:proofErr w:type="spellEnd"/>
            <w:r w:rsidR="000D6BF1" w:rsidRPr="000D6B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6BF1" w:rsidRPr="000D6B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оригінал</w:t>
            </w:r>
            <w:proofErr w:type="spellEnd"/>
            <w:r w:rsidR="000D6BF1" w:rsidRPr="000D6B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6BF1" w:rsidRPr="000D6B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="000D6BF1" w:rsidRPr="000D6B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6BF1" w:rsidRPr="000D6B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сканована</w:t>
            </w:r>
            <w:proofErr w:type="spellEnd"/>
            <w:r w:rsidR="000D6BF1" w:rsidRPr="000D6B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6BF1" w:rsidRPr="000D6B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належним</w:t>
            </w:r>
            <w:proofErr w:type="spellEnd"/>
            <w:r w:rsidR="000D6BF1" w:rsidRPr="000D6B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чином </w:t>
            </w:r>
            <w:proofErr w:type="spellStart"/>
            <w:r w:rsidR="000D6BF1" w:rsidRPr="000D6B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засвідчена</w:t>
            </w:r>
            <w:proofErr w:type="spellEnd"/>
            <w:r w:rsidR="000D6BF1" w:rsidRPr="000D6B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0D6BF1" w:rsidRPr="000D6B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копія</w:t>
            </w:r>
            <w:proofErr w:type="spellEnd"/>
            <w:r w:rsidR="000D6BF1" w:rsidRPr="000D6BF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такого договору</w:t>
            </w:r>
            <w:r w:rsidR="000D6BF1" w:rsidRPr="000D6B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AF0C96" w:rsidRPr="000D6BF1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  <w:r w:rsidR="000B0340" w:rsidRPr="000D6B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613" w:rsidRPr="008F10AB" w:rsidRDefault="00D35818" w:rsidP="00582547">
            <w:pPr>
              <w:pStyle w:val="rvps2"/>
              <w:spacing w:before="0" w:after="0"/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Зміни пропону</w:t>
            </w:r>
            <w:r w:rsidR="007A722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ю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ть надати</w:t>
            </w:r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68017F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можливість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подавати</w:t>
            </w:r>
            <w:r w:rsidR="0058254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підтвер</w:t>
            </w:r>
            <w:r w:rsidR="00811804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дні</w:t>
            </w:r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документи у вигляді сканованих</w:t>
            </w:r>
            <w:r w:rsidR="006216FE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оригіналів або </w:t>
            </w:r>
            <w:r w:rsidR="005710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сканованих належним чином засвідчених</w:t>
            </w:r>
            <w:r w:rsidR="006216FE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копій, у разі внесення до Єдиного </w:t>
            </w:r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державного реєстру транспортних засобів  відомост</w:t>
            </w:r>
            <w:r w:rsidR="005710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ей</w:t>
            </w:r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про належного користувача транспортного засобу через </w:t>
            </w:r>
            <w:proofErr w:type="spellStart"/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вебдодаток</w:t>
            </w:r>
            <w:proofErr w:type="spellEnd"/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, розміщений на офіційному </w:t>
            </w:r>
            <w:r w:rsidR="006216FE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 вебсайті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</w:t>
            </w:r>
            <w:r w:rsidR="00F65FE6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оловного сервісного центру МВС</w:t>
            </w:r>
          </w:p>
        </w:tc>
      </w:tr>
      <w:tr w:rsidR="008F10AB" w:rsidRPr="008F10AB" w:rsidTr="000F08AE">
        <w:trPr>
          <w:trHeight w:val="259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C562EC" w:rsidRPr="008F10AB" w:rsidRDefault="00F65FE6" w:rsidP="00AD3014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41. Строк, на який вносяться відомості про належного користувача, зазначається у заяві та відповідає строку:</w:t>
            </w:r>
          </w:p>
          <w:p w:rsidR="00F65FE6" w:rsidRPr="008F10AB" w:rsidRDefault="00F65FE6" w:rsidP="00AD3014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F65FE6" w:rsidRPr="008F10AB" w:rsidRDefault="00F65FE6" w:rsidP="00AD3014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F65FE6" w:rsidRPr="008F10AB" w:rsidRDefault="00F65FE6" w:rsidP="00AD3014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5) дії договору фінансового або оперативного лізингу, на підставі якого вносяться відомості про визначення належного користувача;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E6" w:rsidRPr="008F10AB" w:rsidRDefault="00F65FE6" w:rsidP="00AD3014">
            <w:pPr>
              <w:ind w:left="22" w:firstLine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41. Строк, на який вносяться відомості про належного користувача, зазначається у заяві та відповідає строку:</w:t>
            </w:r>
          </w:p>
          <w:p w:rsidR="00C562EC" w:rsidRPr="008F10AB" w:rsidRDefault="00F65FE6" w:rsidP="00AD3014">
            <w:pPr>
              <w:ind w:left="22" w:firstLine="28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…</w:t>
            </w:r>
          </w:p>
          <w:p w:rsidR="0065608B" w:rsidRDefault="0065608B" w:rsidP="00AD3014">
            <w:pPr>
              <w:ind w:left="22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</w:p>
          <w:p w:rsidR="00F65FE6" w:rsidRPr="008F10AB" w:rsidRDefault="00F65FE6" w:rsidP="00AD3014">
            <w:pPr>
              <w:ind w:left="22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uk-UA"/>
              </w:rPr>
              <w:t>виключено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2EC" w:rsidRPr="008F10AB" w:rsidRDefault="00794581" w:rsidP="00E47B6B">
            <w:pPr>
              <w:pStyle w:val="rvps2"/>
              <w:spacing w:before="0" w:after="0"/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Зміни спрямовані на </w:t>
            </w:r>
            <w:r w:rsidR="007A722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</w:t>
            </w:r>
            <w:r w:rsidR="000F08AE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досконалення процедури </w:t>
            </w:r>
            <w:r w:rsidR="000F08AE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внесення відомост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ей</w:t>
            </w:r>
            <w:r w:rsidR="000F08AE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про належного користувач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а транспортного засобу </w:t>
            </w:r>
            <w:r w:rsidR="007A7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разі</w:t>
            </w:r>
            <w:r w:rsidR="00E47B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якщо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відомості про такого  користувача підлягатимуть зміні, зокрема </w:t>
            </w:r>
            <w:r w:rsidR="007A7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 разі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достроково</w:t>
            </w:r>
            <w:r w:rsidR="007A7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припиненн</w:t>
            </w:r>
            <w:r w:rsidR="00C019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чи розірванн</w:t>
            </w:r>
            <w:r w:rsidR="007A7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договору фінансового або оперативного лізингу</w:t>
            </w:r>
            <w:r w:rsidR="000F08AE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8F10AB" w:rsidRPr="008F10AB" w:rsidTr="00602109">
        <w:trPr>
          <w:trHeight w:val="3173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EB66EF" w:rsidRPr="008F10AB" w:rsidRDefault="00EB66EF" w:rsidP="00AD3014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43. Достроково відомості про належного користувача виключаються з Реєстру:</w:t>
            </w:r>
          </w:p>
          <w:p w:rsidR="00EB66EF" w:rsidRPr="008F10AB" w:rsidRDefault="00EB66EF" w:rsidP="00AD3014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……</w:t>
            </w:r>
          </w:p>
          <w:p w:rsidR="00EB66EF" w:rsidRPr="008F10AB" w:rsidRDefault="00EB66EF" w:rsidP="00AD3014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3) за заявою власника транспортного засобу </w:t>
            </w:r>
            <w:r w:rsidRPr="008F10AB">
              <w:rPr>
                <w:rFonts w:ascii="Times New Roman" w:hAnsi="Times New Roman" w:cs="Times New Roman"/>
                <w:b/>
                <w:strike/>
                <w:sz w:val="28"/>
                <w:szCs w:val="28"/>
                <w:shd w:val="clear" w:color="auto" w:fill="FFFFFF"/>
                <w:lang w:val="uk-UA"/>
              </w:rPr>
              <w:t>або особи, яка користується транспортним засобом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, - у разі дострокового розірвання або припинення договору оренди (найму, позички), фінансового або оперативного лізингу;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EF" w:rsidRPr="008F10AB" w:rsidRDefault="00EB66EF" w:rsidP="00AD3014">
            <w:pPr>
              <w:ind w:left="-120" w:firstLine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43. Достроково відомості про належного користувача виключаються з </w:t>
            </w:r>
            <w:r w:rsidRPr="00F771C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Р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еєстру:</w:t>
            </w:r>
          </w:p>
          <w:p w:rsidR="00EB66EF" w:rsidRPr="008F10AB" w:rsidRDefault="00EB66EF" w:rsidP="00AD3014">
            <w:pPr>
              <w:ind w:left="-120" w:firstLine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……</w:t>
            </w:r>
          </w:p>
          <w:p w:rsidR="00EB66EF" w:rsidRPr="008F10AB" w:rsidRDefault="00EB66EF" w:rsidP="00DD4D1C">
            <w:pPr>
              <w:ind w:left="-120" w:firstLine="4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3) за заявою власника транспортного засобу </w:t>
            </w:r>
            <w:r w:rsidR="00DD4D1C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="00DD4D1C"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 разі дострокового розірвання або припинення договору оренди (найму, позички), фінансового або оперативного лізингу</w:t>
            </w:r>
            <w:r w:rsidR="001843DE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6EF" w:rsidRPr="008F10AB" w:rsidRDefault="000119A5" w:rsidP="007A7221">
            <w:pPr>
              <w:pStyle w:val="rvps2"/>
              <w:spacing w:before="0" w:after="0"/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Зміни </w:t>
            </w:r>
            <w:proofErr w:type="spellStart"/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пропон</w:t>
            </w:r>
            <w:r w:rsidR="007A722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ю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ть</w:t>
            </w:r>
            <w:proofErr w:type="spellEnd"/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надати </w:t>
            </w:r>
            <w:r w:rsidR="002C0065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саме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власнику транспортного засобу</w:t>
            </w:r>
            <w:r w:rsidR="007A722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7A7221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право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виключати з Єдиного державного реєстру транспортних засобів   відомості про належного користувача </w:t>
            </w:r>
          </w:p>
        </w:tc>
      </w:tr>
      <w:tr w:rsidR="008F10AB" w:rsidRPr="008F10AB" w:rsidTr="000D6BF1">
        <w:trPr>
          <w:trHeight w:val="547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AA2EE4" w:rsidRPr="008F10AB" w:rsidRDefault="00AA2EE4" w:rsidP="00DD04F0">
            <w:pPr>
              <w:pStyle w:val="aa"/>
              <w:ind w:left="0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44. Для дострокового виключення з Реєстру відомостей про належного користувача (крім випадку, передбаченого </w:t>
            </w:r>
            <w:hyperlink r:id="rId13" w:anchor="n191" w:history="1">
              <w:r w:rsidRPr="008F10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підпунктом 5</w:t>
              </w:r>
            </w:hyperlink>
            <w:r w:rsidR="00E47B6B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пункту 43 цього Порядку) подається заява за формою згідно з </w:t>
            </w:r>
            <w:hyperlink r:id="rId14" w:anchor="n214" w:history="1">
              <w:r w:rsidRPr="008F10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додатком 8</w:t>
              </w:r>
            </w:hyperlink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також документ, що посвідчує особу, підтверджує громадянство України чи спеціальний статус особи, та документи, що підтверджують повноваження представника.</w:t>
            </w:r>
          </w:p>
          <w:p w:rsidR="00AA2EE4" w:rsidRPr="008F10AB" w:rsidRDefault="00AA2EE4" w:rsidP="00DD04F0">
            <w:pPr>
              <w:pStyle w:val="aa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n194"/>
            <w:bookmarkEnd w:id="1"/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Додатково подаються у випадках, передбачених підпунктом:</w:t>
            </w:r>
          </w:p>
          <w:bookmarkStart w:id="2" w:name="n195"/>
          <w:bookmarkEnd w:id="2"/>
          <w:p w:rsidR="00AA2EE4" w:rsidRPr="008F10AB" w:rsidRDefault="00AA2EE4" w:rsidP="00DD04F0">
            <w:pPr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begin"/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HYPERLINK "https://zakon.rada.gov.ua/laws/show/1197-2018-%D0%BF" \l "n189" </w:instrTex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separate"/>
            </w:r>
            <w:r w:rsidRPr="008F10AB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fldChar w:fldCharType="end"/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пункту 43 цього розділу, </w:t>
            </w:r>
            <w:r w:rsidR="00E47B6B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нотаріально засвідчена копія договору про розірвання або припинення відповідного договору;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E4" w:rsidRPr="008F10AB" w:rsidRDefault="00AA2EE4" w:rsidP="00DD04F0">
            <w:pPr>
              <w:pStyle w:val="aa"/>
              <w:ind w:left="0" w:firstLine="3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 Для дострокового виключення з Реєстру відомостей про належного користувача (крім випадку, передбаченого </w:t>
            </w:r>
            <w:hyperlink r:id="rId15" w:anchor="n191" w:history="1">
              <w:r w:rsidRPr="008F10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підпунктом 5</w:t>
              </w:r>
            </w:hyperlink>
            <w:r w:rsidR="00E47B6B">
              <w:rPr>
                <w:rStyle w:val="a5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пункту 43 цього Порядку) подається заява за формою згідно з </w:t>
            </w:r>
            <w:hyperlink r:id="rId16" w:anchor="n214" w:history="1">
              <w:r w:rsidRPr="008F10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додатком 8</w:t>
              </w:r>
            </w:hyperlink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 також документ, що посвідчує особу, підтверджує громадянство України чи спеціальний статус особи, та документи, що підтверджують повноваження представника.</w:t>
            </w:r>
          </w:p>
          <w:p w:rsidR="00AA2EE4" w:rsidRPr="008F10AB" w:rsidRDefault="00AA2EE4" w:rsidP="00DD04F0">
            <w:pPr>
              <w:pStyle w:val="aa"/>
              <w:ind w:left="0" w:firstLine="3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Додатково подаються у випадках, передбачених підпунктом:</w:t>
            </w:r>
          </w:p>
          <w:p w:rsidR="000D6BF1" w:rsidRPr="008F10AB" w:rsidRDefault="00F21E46" w:rsidP="00E47B6B">
            <w:pPr>
              <w:ind w:left="0" w:firstLine="30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7" w:anchor="n189" w:history="1">
              <w:r w:rsidR="00AA2EE4" w:rsidRPr="008F10A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</w:hyperlink>
            <w:r w:rsidR="00AA2EE4"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 пункту 43 цього розділу, </w:t>
            </w:r>
            <w:r w:rsidR="00AA2EE4" w:rsidRPr="008F10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="00AA2EE4" w:rsidRPr="008F1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D6BF1" w:rsidRPr="000D6BF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належним чином засвідчена</w:t>
            </w:r>
            <w:r w:rsidR="00AA2EE4"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копія договору про розірвання або припинення відповідного договору</w:t>
            </w:r>
            <w:r w:rsidR="00AA2EE4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чи копія повідомлення про розірвання такого договору (у разі </w:t>
            </w:r>
            <w:r w:rsidR="00E47B6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якщо</w:t>
            </w:r>
            <w:r w:rsidR="00AA2EE4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розірвання</w:t>
            </w:r>
            <w:r w:rsidR="007A72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A2EE4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</w:t>
            </w:r>
            <w:r w:rsidR="007A72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85378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при</w:t>
            </w:r>
            <w:r w:rsidR="00853785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пинення</w:t>
            </w:r>
            <w:r w:rsidR="00AA2EE4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договору здійснюється в односторонньому порядку). </w:t>
            </w:r>
            <w:r w:rsidR="007A72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разі</w:t>
            </w:r>
            <w:r w:rsidR="00AA2EE4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поданн</w:t>
            </w:r>
            <w:r w:rsidR="007A72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</w:t>
            </w:r>
            <w:r w:rsidR="00AA2EE4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відповідних документів через </w:t>
            </w:r>
            <w:proofErr w:type="spellStart"/>
            <w:r w:rsidR="00AA2EE4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вебдодаток</w:t>
            </w:r>
            <w:proofErr w:type="spellEnd"/>
            <w:r w:rsidR="007E2E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="00F201BA" w:rsidRPr="008F1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201BA" w:rsidRPr="00F201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розміщений на офіційному вебсайті Головного сервісного центру МВС</w:t>
            </w:r>
            <w:r w:rsidR="007A722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="00F201BA" w:rsidRPr="008F1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A2EE4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– їх скановані </w:t>
            </w:r>
            <w:r w:rsidR="0017108B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оригінали </w:t>
            </w:r>
            <w:r w:rsidR="007E2E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або</w:t>
            </w:r>
            <w:r w:rsidR="0017108B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належним чином </w:t>
            </w:r>
            <w:r w:rsidR="00AA2EE4" w:rsidRPr="008F10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засвідчені копії</w:t>
            </w:r>
            <w:r w:rsidR="00AA2EE4" w:rsidRPr="008F10A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EE4" w:rsidRPr="008F10AB" w:rsidRDefault="00AA2EE4" w:rsidP="00AA2EE4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Зміни полягають в  актуалізації процедури  дострокового виключення з Єдиного державного реєстру транспортних засобів  відомостей про належного користувача транспортного засобу </w:t>
            </w:r>
            <w:r w:rsidR="00C0195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7A7221">
              <w:rPr>
                <w:rFonts w:ascii="Times New Roman" w:hAnsi="Times New Roman"/>
                <w:sz w:val="28"/>
                <w:szCs w:val="28"/>
                <w:lang w:val="uk-UA"/>
              </w:rPr>
              <w:t>разі</w:t>
            </w:r>
            <w:r w:rsidRPr="008F1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537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</w:t>
            </w:r>
            <w:r w:rsidR="00E47B6B">
              <w:rPr>
                <w:rFonts w:ascii="Times New Roman" w:hAnsi="Times New Roman"/>
                <w:sz w:val="28"/>
                <w:szCs w:val="28"/>
                <w:lang w:val="uk-UA"/>
              </w:rPr>
              <w:t>якщо</w:t>
            </w:r>
            <w:r w:rsidR="008537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F10AB">
              <w:rPr>
                <w:rFonts w:ascii="Times New Roman" w:hAnsi="Times New Roman"/>
                <w:sz w:val="28"/>
                <w:szCs w:val="28"/>
                <w:lang w:val="uk-UA"/>
              </w:rPr>
              <w:t>розірвання</w:t>
            </w:r>
            <w:r w:rsidR="007A7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F10AB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7A7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F10AB">
              <w:rPr>
                <w:rFonts w:ascii="Times New Roman" w:hAnsi="Times New Roman"/>
                <w:sz w:val="28"/>
                <w:szCs w:val="28"/>
                <w:lang w:val="uk-UA"/>
              </w:rPr>
              <w:t>припинення договору фінансово</w:t>
            </w:r>
            <w:r w:rsidR="007A7221">
              <w:rPr>
                <w:rFonts w:ascii="Times New Roman" w:hAnsi="Times New Roman"/>
                <w:sz w:val="28"/>
                <w:szCs w:val="28"/>
                <w:lang w:val="uk-UA"/>
              </w:rPr>
              <w:t>го</w:t>
            </w:r>
            <w:r w:rsidRPr="008F1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оперативного лізингу здійснюється в односторонньому порядку, а також</w:t>
            </w:r>
            <w:r w:rsidR="00C0195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</w:t>
            </w:r>
            <w:r w:rsidRPr="008F1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можливості подання сканованих оригіналів або </w:t>
            </w:r>
            <w:r w:rsidR="005710CE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належним чином засвідчених</w:t>
            </w:r>
            <w:r w:rsidR="005710CE"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копій</w:t>
            </w:r>
            <w:r w:rsidR="005710CE" w:rsidRPr="008F1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F1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документів через </w:t>
            </w:r>
            <w:r w:rsidR="007A72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</w:t>
            </w:r>
            <w:proofErr w:type="spellStart"/>
            <w:r w:rsidRPr="008F10AB">
              <w:rPr>
                <w:rFonts w:ascii="Times New Roman" w:hAnsi="Times New Roman"/>
                <w:sz w:val="28"/>
                <w:szCs w:val="28"/>
                <w:lang w:val="uk-UA"/>
              </w:rPr>
              <w:t>вебдодаток</w:t>
            </w:r>
            <w:proofErr w:type="spellEnd"/>
            <w:r w:rsidRPr="008F10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розміщений на офіційному вебсайті Головного сервісного центру МВС  </w:t>
            </w:r>
          </w:p>
          <w:p w:rsidR="00AA2EE4" w:rsidRPr="008F10AB" w:rsidRDefault="00AA2EE4" w:rsidP="00AA2EE4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90CB7" w:rsidRPr="008F10AB" w:rsidTr="00A93A6A">
        <w:trPr>
          <w:trHeight w:val="25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0CB7" w:rsidRPr="00C90CB7" w:rsidRDefault="00C90CB7" w:rsidP="00C90CB7">
            <w:pPr>
              <w:pStyle w:val="rvps2"/>
              <w:spacing w:before="0" w:after="0"/>
              <w:ind w:firstLine="4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90CB7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У додатку 1</w:t>
            </w:r>
          </w:p>
        </w:tc>
      </w:tr>
      <w:tr w:rsidR="00C90CB7" w:rsidRPr="008F10AB" w:rsidTr="000D6BF1">
        <w:trPr>
          <w:trHeight w:val="547"/>
        </w:trPr>
        <w:tc>
          <w:tcPr>
            <w:tcW w:w="1854" w:type="pct"/>
            <w:tcBorders>
              <w:top w:val="single" w:sz="4" w:space="0" w:color="auto"/>
              <w:bottom w:val="single" w:sz="4" w:space="0" w:color="auto"/>
            </w:tcBorders>
          </w:tcPr>
          <w:p w:rsidR="00C90CB7" w:rsidRPr="00C90CB7" w:rsidRDefault="00C90CB7" w:rsidP="00C90CB7">
            <w:pPr>
              <w:pStyle w:val="aa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Сторони внесену інформацію перевірили, зауважень не мають, підтверджують правильність внесених відомостей і дають згоду на </w:t>
            </w:r>
            <w:r w:rsidRPr="007272C6">
              <w:rPr>
                <w:rFonts w:ascii="Times New Roman" w:hAnsi="Times New Roman" w:cs="Times New Roman"/>
                <w:b/>
                <w:strike/>
                <w:sz w:val="28"/>
                <w:szCs w:val="28"/>
                <w:lang w:val="uk-UA"/>
              </w:rPr>
              <w:t xml:space="preserve">обробку </w:t>
            </w:r>
            <w:r w:rsidRPr="007272C6">
              <w:rPr>
                <w:rFonts w:ascii="Times New Roman" w:hAnsi="Times New Roman" w:cs="Times New Roman"/>
                <w:b/>
                <w:strike/>
                <w:sz w:val="28"/>
                <w:szCs w:val="28"/>
                <w:lang w:val="uk-UA"/>
              </w:rPr>
              <w:lastRenderedPageBreak/>
              <w:t>персональних даних, зберігання та</w:t>
            </w:r>
            <w:r w:rsidRPr="00C90C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перевірки </w:t>
            </w:r>
            <w:r w:rsidRPr="00C90CB7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за відповідними реєстрами та базами даних, доступ до яких має Міністерство внутрішніх справ України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7" w:rsidRPr="008F10AB" w:rsidRDefault="00C90CB7" w:rsidP="00DD04F0">
            <w:pPr>
              <w:pStyle w:val="aa"/>
              <w:ind w:left="0" w:firstLine="30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Сторони внесену інформацію перевірили, зауважень не мають, підтверджують правильність внесених відомостей і дають згоду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перевірки </w:t>
            </w:r>
            <w:r w:rsidRPr="008F10A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відповідними реєстрами та базами даних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доступ до яких має Міністерство внутрішніх справ України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B7" w:rsidRPr="008F10AB" w:rsidRDefault="00C90CB7" w:rsidP="00AA2EE4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C90CB7" w:rsidRPr="008F10AB" w:rsidTr="00C90CB7">
        <w:trPr>
          <w:trHeight w:val="35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0CB7" w:rsidRPr="008F10AB" w:rsidRDefault="00C90CB7" w:rsidP="00C90CB7">
            <w:pPr>
              <w:pStyle w:val="rvps2"/>
              <w:spacing w:before="0" w:after="0"/>
              <w:ind w:firstLine="4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>У додатку 2</w:t>
            </w:r>
          </w:p>
        </w:tc>
      </w:tr>
      <w:tr w:rsidR="00C90CB7" w:rsidRPr="008F10AB" w:rsidTr="00C90CB7">
        <w:trPr>
          <w:trHeight w:val="3181"/>
        </w:trPr>
        <w:tc>
          <w:tcPr>
            <w:tcW w:w="18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7" w:rsidRPr="008F10AB" w:rsidRDefault="00C90CB7" w:rsidP="00C90CB7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C90CB7" w:rsidRPr="00C90CB7" w:rsidRDefault="00C90CB7" w:rsidP="00C90CB7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0C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Сторони внесену інформацію перевірили, зауважень не мають, підтверджують правильність внесених відомостей і дають згоду на </w:t>
            </w:r>
            <w:r w:rsidRPr="00C90CB7">
              <w:rPr>
                <w:rFonts w:ascii="Times New Roman" w:hAnsi="Times New Roman"/>
                <w:b/>
                <w:strike/>
                <w:sz w:val="28"/>
                <w:szCs w:val="28"/>
                <w:lang w:val="uk-UA"/>
              </w:rPr>
              <w:t>обробку персональних даних, зберігання та</w:t>
            </w:r>
            <w:r w:rsidRPr="00C90C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 перевірки за відповідними реєстрами та базами даних, доступ до яких має Міністерство внутрішніх справ України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B7" w:rsidRPr="008F10AB" w:rsidRDefault="00C90CB7" w:rsidP="00C90CB7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C90CB7" w:rsidRPr="008F10AB" w:rsidRDefault="00C90CB7" w:rsidP="00C90CB7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Сторони внесену інформацію перевірили, зауважень не мають, підтверджують правильність внесених відомостей і дають згоду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перевірки </w:t>
            </w:r>
            <w:r w:rsidRPr="008F10A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відповідними реєстрами та базами даних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доступ до яких має Міністерство внутрішніх справ України</w:t>
            </w: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****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B7" w:rsidRPr="008F10AB" w:rsidRDefault="00C86C09" w:rsidP="00C86C09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Зміни вносяться з метою врахування пропозицій Уповноваженого Верховної Ради України з прав людини в частині приведення нормативно-правового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 відповідність до вимог законодавства про захист персональних даних </w:t>
            </w:r>
          </w:p>
        </w:tc>
      </w:tr>
      <w:tr w:rsidR="00A51C5B" w:rsidRPr="008F10AB" w:rsidTr="00A51C5B">
        <w:trPr>
          <w:trHeight w:val="561"/>
        </w:trPr>
        <w:tc>
          <w:tcPr>
            <w:tcW w:w="18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B" w:rsidRPr="008F10AB" w:rsidRDefault="00A51C5B" w:rsidP="00A51C5B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B" w:rsidRPr="008F10AB" w:rsidRDefault="00A51C5B" w:rsidP="007A7221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**** </w:t>
            </w:r>
            <w:r w:rsidR="007A7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8F10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разі заповнення електронної форми не заповнюється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C5B" w:rsidRPr="008F10AB" w:rsidRDefault="00A51C5B" w:rsidP="00A877B8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8F10AB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Зміни технічного характеру</w:t>
            </w:r>
          </w:p>
        </w:tc>
      </w:tr>
      <w:tr w:rsidR="007272C6" w:rsidRPr="008F10AB" w:rsidTr="007272C6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72C6" w:rsidRPr="007272C6" w:rsidRDefault="007272C6" w:rsidP="007272C6">
            <w:pPr>
              <w:pStyle w:val="rvps2"/>
              <w:spacing w:before="0" w:after="0"/>
              <w:ind w:firstLine="4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7272C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У додатку 3</w:t>
            </w:r>
          </w:p>
        </w:tc>
      </w:tr>
      <w:tr w:rsidR="00C90CB7" w:rsidRPr="008F10AB" w:rsidTr="00A93A6A">
        <w:trPr>
          <w:trHeight w:val="3047"/>
        </w:trPr>
        <w:tc>
          <w:tcPr>
            <w:tcW w:w="18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C6" w:rsidRPr="007272C6" w:rsidRDefault="007272C6" w:rsidP="007272C6">
            <w:pPr>
              <w:ind w:left="-81" w:firstLine="6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…</w:t>
            </w:r>
          </w:p>
          <w:p w:rsidR="007272C6" w:rsidRPr="007272C6" w:rsidRDefault="007272C6" w:rsidP="007272C6">
            <w:pPr>
              <w:ind w:left="-81" w:firstLine="6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272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Внесену інформацію перевірив, зауважень не маю, підтверджую правильність внесених відомостей і даю згоду на </w:t>
            </w:r>
            <w:r w:rsidRPr="007272C6">
              <w:rPr>
                <w:rFonts w:ascii="Times New Roman" w:eastAsia="Calibri" w:hAnsi="Times New Roman" w:cs="Times New Roman"/>
                <w:b/>
                <w:strike/>
                <w:sz w:val="28"/>
                <w:szCs w:val="28"/>
                <w:lang w:val="uk-UA"/>
              </w:rPr>
              <w:t>обробку персональних даних, зберігання та</w:t>
            </w:r>
            <w:r w:rsidRPr="007272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проведення перевірки за відповідними реєстрами та базами даних, доступ до яких має Міністерство внутрішніх справ України </w:t>
            </w:r>
          </w:p>
          <w:p w:rsidR="00C90CB7" w:rsidRPr="007272C6" w:rsidRDefault="00C90CB7" w:rsidP="00A51C5B">
            <w:pPr>
              <w:spacing w:line="276" w:lineRule="auto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C6" w:rsidRDefault="007272C6" w:rsidP="007272C6">
            <w:pPr>
              <w:ind w:left="-81" w:firstLine="6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…</w:t>
            </w:r>
          </w:p>
          <w:p w:rsidR="00C90CB7" w:rsidRPr="008F10AB" w:rsidRDefault="007272C6" w:rsidP="007272C6">
            <w:pPr>
              <w:ind w:left="-81" w:firstLine="64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72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Внесену інформацію перевірив, зауважень не маю, підтверджую правильність внесених відомостей і даю згоду на обробку персональних даних, зберігання та проведення перевірки за відповідними реєстрами та базами даних, доступ до яких має Міністерство внутрішніх справ України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B7" w:rsidRDefault="00C86C09" w:rsidP="00A877B8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Зміни вносяться з метою врахування пропозицій Уповноваженого Верховної Ради України з прав людини в частині приведення нормативно-правового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 відповідність до вимог законодавства про захист персональних даних</w:t>
            </w:r>
          </w:p>
          <w:p w:rsidR="00A93A6A" w:rsidRPr="008F10AB" w:rsidRDefault="00A93A6A" w:rsidP="00A877B8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7272C6" w:rsidRPr="008F10AB" w:rsidTr="00A93A6A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72C6" w:rsidRPr="008F10AB" w:rsidRDefault="007272C6" w:rsidP="007272C6">
            <w:pPr>
              <w:pStyle w:val="rvps2"/>
              <w:spacing w:before="0" w:after="0"/>
              <w:ind w:firstLine="4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7272C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 xml:space="preserve">У додатку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</w:tr>
      <w:tr w:rsidR="00C90CB7" w:rsidRPr="007272C6" w:rsidTr="00A51C5B">
        <w:trPr>
          <w:trHeight w:val="561"/>
        </w:trPr>
        <w:tc>
          <w:tcPr>
            <w:tcW w:w="18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C6" w:rsidRDefault="007272C6" w:rsidP="007272C6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C90CB7" w:rsidRPr="007272C6" w:rsidRDefault="007272C6" w:rsidP="007272C6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27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Належний користувач внесену інформацію перевірив, зауважень не має, підтверджує правильність внесених відомостей і дає згоду на </w:t>
            </w:r>
            <w:r w:rsidRPr="007272C6">
              <w:rPr>
                <w:rFonts w:ascii="Times New Roman" w:hAnsi="Times New Roman" w:cs="Times New Roman"/>
                <w:b/>
                <w:strike/>
                <w:sz w:val="28"/>
                <w:szCs w:val="28"/>
                <w:lang w:val="uk-UA"/>
              </w:rPr>
              <w:t>обробку персональних даних, зберігання та</w:t>
            </w:r>
            <w:r w:rsidRPr="007272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перевірки </w:t>
            </w:r>
            <w:r w:rsidRPr="007272C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відповідними реєстрами та базами даних, доступ до яких має Міністерство внутрішніх справ України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C6" w:rsidRDefault="007272C6" w:rsidP="00A16006">
            <w:pPr>
              <w:pStyle w:val="aa"/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C90CB7" w:rsidRPr="00A16006" w:rsidRDefault="007272C6" w:rsidP="00A16006">
            <w:pPr>
              <w:pStyle w:val="aa"/>
              <w:ind w:firstLine="55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6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Належний користувач внесену інформацію перевірив, зауважень не має, підтверджує правильність внесених відомостей і дає згоду на проведення перевірки </w:t>
            </w:r>
            <w:r w:rsidRPr="00A160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 відповідними реєстрами та базами даних, доступ до яких має Міністерство внутрішніх справ України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B7" w:rsidRPr="008F10AB" w:rsidRDefault="00C86C09" w:rsidP="00A877B8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Зміни вносяться з метою врахування пропозицій Уповноваженого Верховної Ради України з прав людини в частині приведення нормативно-правового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 відповідність до вимог законодавства про захист персональних даних</w:t>
            </w:r>
          </w:p>
        </w:tc>
      </w:tr>
      <w:tr w:rsidR="007272C6" w:rsidRPr="007272C6" w:rsidTr="00C86C09">
        <w:trPr>
          <w:trHeight w:val="337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272C6" w:rsidRPr="007272C6" w:rsidRDefault="007272C6" w:rsidP="007272C6">
            <w:pPr>
              <w:pStyle w:val="rvps2"/>
              <w:spacing w:before="0" w:after="0"/>
              <w:ind w:firstLine="4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7272C6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У додатку 5</w:t>
            </w:r>
          </w:p>
        </w:tc>
      </w:tr>
      <w:tr w:rsidR="00C90CB7" w:rsidRPr="007272C6" w:rsidTr="00A51C5B">
        <w:trPr>
          <w:trHeight w:val="561"/>
        </w:trPr>
        <w:tc>
          <w:tcPr>
            <w:tcW w:w="18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C6" w:rsidRPr="00C86C09" w:rsidRDefault="007272C6" w:rsidP="00C86C09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C90CB7" w:rsidRPr="00C86C09" w:rsidRDefault="007272C6" w:rsidP="00C86C09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6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Внесену інформацію перевірив, зауважень не маю, підтверджую правильність внесених відомостей і даю згоду на </w:t>
            </w:r>
            <w:r w:rsidRPr="00C86C09">
              <w:rPr>
                <w:rFonts w:ascii="Times New Roman" w:hAnsi="Times New Roman" w:cs="Times New Roman"/>
                <w:b/>
                <w:strike/>
                <w:sz w:val="28"/>
                <w:szCs w:val="28"/>
                <w:lang w:val="uk-UA"/>
              </w:rPr>
              <w:t>обробку персональних даних, зберігання та</w:t>
            </w:r>
            <w:r w:rsidRPr="00C86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перевірки </w:t>
            </w:r>
            <w:r w:rsidRPr="00C86C0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за відповідними реєстрами та базами даних, доступ до яких має Міністерство внутрішніх справ України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C6" w:rsidRPr="00C86C09" w:rsidRDefault="007272C6" w:rsidP="00C86C09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C90CB7" w:rsidRPr="00C86C09" w:rsidRDefault="007272C6" w:rsidP="00C86C09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Внесену інформацію перевірив, зауважень не маю, підтверджую правильність внесених відомостей і даю згоду на проведення перевірки </w:t>
            </w:r>
            <w:r w:rsidRPr="00C86C0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за відповідними реєстрами та базами даних, доступ до яких має Міністерство внутрішніх справ України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CB7" w:rsidRPr="008F10AB" w:rsidRDefault="00C86C09" w:rsidP="00A877B8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Зміни вносяться з метою врахування пропозицій Уповноваженого Верховної Ради України з прав людини в частині приведення нормативно-правового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 відповідність до вимог законодавства про захист персональних даних</w:t>
            </w:r>
          </w:p>
        </w:tc>
      </w:tr>
      <w:tr w:rsidR="00C86C09" w:rsidRPr="007272C6" w:rsidTr="00C86C09">
        <w:trPr>
          <w:trHeight w:val="34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6C09" w:rsidRPr="00C86C09" w:rsidRDefault="00C86C09" w:rsidP="00C86C09">
            <w:pPr>
              <w:pStyle w:val="rvps2"/>
              <w:spacing w:before="0" w:after="0"/>
              <w:ind w:firstLine="4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C86C0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У додатку 6</w:t>
            </w:r>
          </w:p>
        </w:tc>
      </w:tr>
      <w:tr w:rsidR="00C86C09" w:rsidRPr="007272C6" w:rsidTr="00A51C5B">
        <w:trPr>
          <w:trHeight w:val="561"/>
        </w:trPr>
        <w:tc>
          <w:tcPr>
            <w:tcW w:w="18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09" w:rsidRPr="00C86C09" w:rsidRDefault="00C86C09" w:rsidP="00C86C09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C86C09" w:rsidRPr="00C86C09" w:rsidRDefault="00C86C09" w:rsidP="00C86C09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6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Внесену інформацію перевірив, зауважень не маю, підтверджую правильність внесених відомостей і даю згоду на </w:t>
            </w:r>
            <w:r w:rsidRPr="00C86C09">
              <w:rPr>
                <w:rFonts w:ascii="Times New Roman" w:hAnsi="Times New Roman" w:cs="Times New Roman"/>
                <w:b/>
                <w:strike/>
                <w:sz w:val="28"/>
                <w:szCs w:val="28"/>
                <w:lang w:val="uk-UA"/>
              </w:rPr>
              <w:t>обробку персональних даних, зберігання та</w:t>
            </w:r>
            <w:r w:rsidRPr="00C86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перевірки </w:t>
            </w:r>
            <w:r w:rsidRPr="00C86C0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за відповідними реєстрами та базами даних, доступ до яких має Міністерство внутрішніх справ України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09" w:rsidRPr="00C86C09" w:rsidRDefault="00C86C09" w:rsidP="00C86C09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C86C09" w:rsidRPr="00C86C09" w:rsidRDefault="00C86C09" w:rsidP="00C86C09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Внесену інформацію перевірив, зауважень не маю, підтверджую правильність внесених відомостей і даю згоду на проведення перевірки </w:t>
            </w:r>
            <w:r w:rsidRPr="00C86C0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за відповідними реєстрами та базами даних, доступ до яких має Міністерство внутрішніх справ України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09" w:rsidRPr="008F10AB" w:rsidRDefault="00C86C09" w:rsidP="00C86C09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Зміни вносяться з метою врахування пропозицій Уповноваженого Верховної Ради України з прав людини в частині приведення нормативно-правового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 відповідність до вимог законодавства про захист персональних даних</w:t>
            </w:r>
          </w:p>
        </w:tc>
      </w:tr>
      <w:tr w:rsidR="00C86C09" w:rsidRPr="007272C6" w:rsidTr="006867CE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6C09" w:rsidRPr="008F10AB" w:rsidRDefault="00C86C09" w:rsidP="00C86C09">
            <w:pPr>
              <w:pStyle w:val="rvps2"/>
              <w:spacing w:before="0" w:after="0"/>
              <w:ind w:firstLine="457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C86C09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lastRenderedPageBreak/>
              <w:t xml:space="preserve">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додатку 8</w:t>
            </w:r>
          </w:p>
        </w:tc>
      </w:tr>
      <w:tr w:rsidR="00C86C09" w:rsidRPr="007272C6" w:rsidTr="00A51C5B">
        <w:trPr>
          <w:trHeight w:val="561"/>
        </w:trPr>
        <w:tc>
          <w:tcPr>
            <w:tcW w:w="18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09" w:rsidRPr="00C86C09" w:rsidRDefault="00C86C09" w:rsidP="00C86C09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C86C09" w:rsidRPr="00C86C09" w:rsidRDefault="00C86C09" w:rsidP="00C86C09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6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Внесену інформацію перевірив, зауважень не маю, підтверджую правильність внесених відомостей і даю згоду на </w:t>
            </w:r>
            <w:r w:rsidRPr="00C86C09">
              <w:rPr>
                <w:rFonts w:ascii="Times New Roman" w:hAnsi="Times New Roman" w:cs="Times New Roman"/>
                <w:b/>
                <w:strike/>
                <w:sz w:val="28"/>
                <w:szCs w:val="28"/>
                <w:lang w:val="uk-UA"/>
              </w:rPr>
              <w:t>обробку персональних даних, зберігання та</w:t>
            </w:r>
            <w:r w:rsidRPr="00C86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перевірки </w:t>
            </w:r>
            <w:r w:rsidRPr="00C86C0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за відповідними реєстрами та базами даних, доступ до яких має Міністерство внутрішніх справ України</w:t>
            </w:r>
          </w:p>
        </w:tc>
        <w:tc>
          <w:tcPr>
            <w:tcW w:w="1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09" w:rsidRPr="00C86C09" w:rsidRDefault="00C86C09" w:rsidP="00C86C09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…</w:t>
            </w:r>
          </w:p>
          <w:p w:rsidR="00C86C09" w:rsidRPr="00C86C09" w:rsidRDefault="00C86C09" w:rsidP="00C86C09">
            <w:pPr>
              <w:pStyle w:val="aa"/>
              <w:ind w:firstLine="4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C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Внесену інформацію перевірив, зауважень не маю, підтверджую правильність внесених відомостей і даю згоду на проведення перевірки </w:t>
            </w:r>
            <w:r w:rsidRPr="00C86C09">
              <w:rPr>
                <w:rStyle w:val="rvts0"/>
                <w:rFonts w:ascii="Times New Roman" w:hAnsi="Times New Roman" w:cs="Times New Roman"/>
                <w:sz w:val="28"/>
                <w:szCs w:val="28"/>
                <w:lang w:val="uk-UA"/>
              </w:rPr>
              <w:t>за відповідними реєстрами та базами даних, доступ до яких має Міністерство внутрішніх справ України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6C09" w:rsidRPr="008F10AB" w:rsidRDefault="00C86C09" w:rsidP="00C86C09">
            <w:pPr>
              <w:pStyle w:val="rvps2"/>
              <w:spacing w:before="0" w:after="0"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Зміни вносяться з метою врахування пропозицій Уповноваженого Верховної Ради України з прав людини в частині приведення нормативно-правового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 відповідність до вимог законодавства про захист персональних даних</w:t>
            </w:r>
          </w:p>
        </w:tc>
      </w:tr>
    </w:tbl>
    <w:p w:rsidR="00960CD0" w:rsidRDefault="00960CD0" w:rsidP="00960CD0">
      <w:pPr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86C09" w:rsidRPr="008F10AB" w:rsidRDefault="00C86C09" w:rsidP="00960CD0">
      <w:pPr>
        <w:ind w:lef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CD0" w:rsidRPr="008F10AB" w:rsidRDefault="00960CD0" w:rsidP="00F21E46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Міністр внутрішніх справ України                                                                                  </w:t>
      </w:r>
      <w:r w:rsidR="00F21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2D59C0" w:rsidRPr="008F10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F10AB">
        <w:rPr>
          <w:rFonts w:ascii="Times New Roman" w:hAnsi="Times New Roman" w:cs="Times New Roman"/>
          <w:b/>
          <w:sz w:val="28"/>
          <w:szCs w:val="28"/>
          <w:lang w:val="uk-UA"/>
        </w:rPr>
        <w:t>Арсен АВАКОВ</w:t>
      </w:r>
    </w:p>
    <w:p w:rsidR="00F21E46" w:rsidRPr="008F10AB" w:rsidRDefault="00F21E46" w:rsidP="00F21E46">
      <w:pPr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1C5B" w:rsidRPr="00A51C5B" w:rsidRDefault="00F21E46" w:rsidP="00F21E46">
      <w:pPr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 _____________ 2020 року</w:t>
      </w:r>
      <w:bookmarkStart w:id="3" w:name="_GoBack"/>
      <w:bookmarkEnd w:id="3"/>
    </w:p>
    <w:sectPr w:rsidR="00A51C5B" w:rsidRPr="00A51C5B" w:rsidSect="00AA2EE4">
      <w:headerReference w:type="default" r:id="rId18"/>
      <w:pgSz w:w="16838" w:h="11906" w:orient="landscape"/>
      <w:pgMar w:top="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36" w:rsidRDefault="00EE1336">
      <w:r>
        <w:separator/>
      </w:r>
    </w:p>
  </w:endnote>
  <w:endnote w:type="continuationSeparator" w:id="0">
    <w:p w:rsidR="00EE1336" w:rsidRDefault="00EE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36" w:rsidRDefault="00EE1336">
      <w:r>
        <w:separator/>
      </w:r>
    </w:p>
  </w:footnote>
  <w:footnote w:type="continuationSeparator" w:id="0">
    <w:p w:rsidR="00EE1336" w:rsidRDefault="00EE1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36" w:rsidRDefault="00EE1336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F21E46">
      <w:rPr>
        <w:rFonts w:ascii="Times New Roman" w:hAnsi="Times New Roman" w:cs="Times New Roman"/>
        <w:noProof/>
        <w:sz w:val="28"/>
        <w:szCs w:val="28"/>
      </w:rPr>
      <w:t>9</w:t>
    </w:r>
    <w:r>
      <w:rPr>
        <w:rFonts w:ascii="Times New Roman" w:hAnsi="Times New Roman" w:cs="Times New Roman"/>
        <w:sz w:val="28"/>
        <w:szCs w:val="28"/>
      </w:rPr>
      <w:fldChar w:fldCharType="end"/>
    </w:r>
  </w:p>
  <w:p w:rsidR="00EE1336" w:rsidRDefault="00EE1336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5614F"/>
    <w:multiLevelType w:val="hybridMultilevel"/>
    <w:tmpl w:val="FDAC5D46"/>
    <w:lvl w:ilvl="0" w:tplc="58566C44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EA"/>
    <w:rsid w:val="00002383"/>
    <w:rsid w:val="00011493"/>
    <w:rsid w:val="000119A5"/>
    <w:rsid w:val="0001708E"/>
    <w:rsid w:val="000201EA"/>
    <w:rsid w:val="00045FE4"/>
    <w:rsid w:val="0005480D"/>
    <w:rsid w:val="000557DF"/>
    <w:rsid w:val="00062EE6"/>
    <w:rsid w:val="00071706"/>
    <w:rsid w:val="00074814"/>
    <w:rsid w:val="000763AE"/>
    <w:rsid w:val="00082CB8"/>
    <w:rsid w:val="00087C6C"/>
    <w:rsid w:val="000940EC"/>
    <w:rsid w:val="000953D5"/>
    <w:rsid w:val="000A0908"/>
    <w:rsid w:val="000B0340"/>
    <w:rsid w:val="000B3551"/>
    <w:rsid w:val="000C7C5F"/>
    <w:rsid w:val="000D1166"/>
    <w:rsid w:val="000D309C"/>
    <w:rsid w:val="000D6BF1"/>
    <w:rsid w:val="000E30A4"/>
    <w:rsid w:val="000E31A6"/>
    <w:rsid w:val="000E339A"/>
    <w:rsid w:val="000E3CFE"/>
    <w:rsid w:val="000E5051"/>
    <w:rsid w:val="000F08AE"/>
    <w:rsid w:val="000F754A"/>
    <w:rsid w:val="00100C91"/>
    <w:rsid w:val="001156B5"/>
    <w:rsid w:val="001227E5"/>
    <w:rsid w:val="001339DC"/>
    <w:rsid w:val="0013611C"/>
    <w:rsid w:val="00136B14"/>
    <w:rsid w:val="00140618"/>
    <w:rsid w:val="001476C2"/>
    <w:rsid w:val="001511A4"/>
    <w:rsid w:val="00161D19"/>
    <w:rsid w:val="0017108B"/>
    <w:rsid w:val="00177A73"/>
    <w:rsid w:val="00180B1B"/>
    <w:rsid w:val="00181EC5"/>
    <w:rsid w:val="001843DE"/>
    <w:rsid w:val="00196C05"/>
    <w:rsid w:val="00197EDA"/>
    <w:rsid w:val="001A6389"/>
    <w:rsid w:val="001A6EA6"/>
    <w:rsid w:val="001B1F8A"/>
    <w:rsid w:val="001B2A7A"/>
    <w:rsid w:val="001B35EB"/>
    <w:rsid w:val="001C53C8"/>
    <w:rsid w:val="001C754D"/>
    <w:rsid w:val="001C7808"/>
    <w:rsid w:val="001D2BF2"/>
    <w:rsid w:val="001E2651"/>
    <w:rsid w:val="001E5904"/>
    <w:rsid w:val="001F5619"/>
    <w:rsid w:val="001F7F94"/>
    <w:rsid w:val="00207785"/>
    <w:rsid w:val="0021136D"/>
    <w:rsid w:val="00213975"/>
    <w:rsid w:val="0021644B"/>
    <w:rsid w:val="00224453"/>
    <w:rsid w:val="0022490E"/>
    <w:rsid w:val="00227200"/>
    <w:rsid w:val="002315A9"/>
    <w:rsid w:val="00235A0E"/>
    <w:rsid w:val="00237BCA"/>
    <w:rsid w:val="002425E3"/>
    <w:rsid w:val="00253D09"/>
    <w:rsid w:val="00254ABE"/>
    <w:rsid w:val="00262325"/>
    <w:rsid w:val="00263B1B"/>
    <w:rsid w:val="002653CA"/>
    <w:rsid w:val="00277413"/>
    <w:rsid w:val="0029769E"/>
    <w:rsid w:val="00297D09"/>
    <w:rsid w:val="002A1273"/>
    <w:rsid w:val="002B62AF"/>
    <w:rsid w:val="002C0065"/>
    <w:rsid w:val="002C3C7B"/>
    <w:rsid w:val="002C71C7"/>
    <w:rsid w:val="002D1BAC"/>
    <w:rsid w:val="002D4DA4"/>
    <w:rsid w:val="002D59C0"/>
    <w:rsid w:val="002E0838"/>
    <w:rsid w:val="002E6D43"/>
    <w:rsid w:val="002E7615"/>
    <w:rsid w:val="002F2745"/>
    <w:rsid w:val="003075B4"/>
    <w:rsid w:val="00316C69"/>
    <w:rsid w:val="00325FE2"/>
    <w:rsid w:val="003318C1"/>
    <w:rsid w:val="0033638A"/>
    <w:rsid w:val="00336FE9"/>
    <w:rsid w:val="003415ED"/>
    <w:rsid w:val="0034588C"/>
    <w:rsid w:val="00347A91"/>
    <w:rsid w:val="003578EF"/>
    <w:rsid w:val="00367E2D"/>
    <w:rsid w:val="003717A0"/>
    <w:rsid w:val="00371ADC"/>
    <w:rsid w:val="003742AE"/>
    <w:rsid w:val="0038525F"/>
    <w:rsid w:val="0039020D"/>
    <w:rsid w:val="00391CC1"/>
    <w:rsid w:val="00393675"/>
    <w:rsid w:val="003C02D5"/>
    <w:rsid w:val="003C1139"/>
    <w:rsid w:val="003D2F46"/>
    <w:rsid w:val="003F0CFE"/>
    <w:rsid w:val="0040000E"/>
    <w:rsid w:val="0040169B"/>
    <w:rsid w:val="004135CC"/>
    <w:rsid w:val="00422E14"/>
    <w:rsid w:val="00425304"/>
    <w:rsid w:val="004523D6"/>
    <w:rsid w:val="00477DE8"/>
    <w:rsid w:val="00480E32"/>
    <w:rsid w:val="00481D6C"/>
    <w:rsid w:val="00486F36"/>
    <w:rsid w:val="004879C7"/>
    <w:rsid w:val="00490310"/>
    <w:rsid w:val="00491A0C"/>
    <w:rsid w:val="00493A6F"/>
    <w:rsid w:val="004956CE"/>
    <w:rsid w:val="00497B9D"/>
    <w:rsid w:val="004A6BE8"/>
    <w:rsid w:val="004C333A"/>
    <w:rsid w:val="004D7C8A"/>
    <w:rsid w:val="004E0623"/>
    <w:rsid w:val="004E6B24"/>
    <w:rsid w:val="004F37F4"/>
    <w:rsid w:val="004F5628"/>
    <w:rsid w:val="00513CBF"/>
    <w:rsid w:val="00531B41"/>
    <w:rsid w:val="00534613"/>
    <w:rsid w:val="00541670"/>
    <w:rsid w:val="005463FB"/>
    <w:rsid w:val="00555335"/>
    <w:rsid w:val="005710CE"/>
    <w:rsid w:val="005817F0"/>
    <w:rsid w:val="00582547"/>
    <w:rsid w:val="00585DE7"/>
    <w:rsid w:val="0059552C"/>
    <w:rsid w:val="0059658F"/>
    <w:rsid w:val="005A1F19"/>
    <w:rsid w:val="005A2031"/>
    <w:rsid w:val="005B475C"/>
    <w:rsid w:val="005C21D2"/>
    <w:rsid w:val="005D4496"/>
    <w:rsid w:val="005D6445"/>
    <w:rsid w:val="005E6D39"/>
    <w:rsid w:val="005F5639"/>
    <w:rsid w:val="00602109"/>
    <w:rsid w:val="00616DD1"/>
    <w:rsid w:val="006216FE"/>
    <w:rsid w:val="00625A66"/>
    <w:rsid w:val="00630AEA"/>
    <w:rsid w:val="006336D2"/>
    <w:rsid w:val="00636155"/>
    <w:rsid w:val="0065608B"/>
    <w:rsid w:val="006571AA"/>
    <w:rsid w:val="00673527"/>
    <w:rsid w:val="0068017F"/>
    <w:rsid w:val="00681620"/>
    <w:rsid w:val="006867CE"/>
    <w:rsid w:val="006A4186"/>
    <w:rsid w:val="006B01AC"/>
    <w:rsid w:val="006B3ED0"/>
    <w:rsid w:val="006C5619"/>
    <w:rsid w:val="006C7527"/>
    <w:rsid w:val="006E1DCE"/>
    <w:rsid w:val="006E3132"/>
    <w:rsid w:val="006E6A78"/>
    <w:rsid w:val="00706931"/>
    <w:rsid w:val="007155F5"/>
    <w:rsid w:val="007272C6"/>
    <w:rsid w:val="00735242"/>
    <w:rsid w:val="00740971"/>
    <w:rsid w:val="00741DC6"/>
    <w:rsid w:val="007475F0"/>
    <w:rsid w:val="00751A3E"/>
    <w:rsid w:val="00767D2D"/>
    <w:rsid w:val="007715F3"/>
    <w:rsid w:val="00773077"/>
    <w:rsid w:val="00775F72"/>
    <w:rsid w:val="00776E8A"/>
    <w:rsid w:val="007773E0"/>
    <w:rsid w:val="00794581"/>
    <w:rsid w:val="007A6ED8"/>
    <w:rsid w:val="007A7221"/>
    <w:rsid w:val="007C130C"/>
    <w:rsid w:val="007E2E31"/>
    <w:rsid w:val="007F1AEB"/>
    <w:rsid w:val="007F6086"/>
    <w:rsid w:val="00803295"/>
    <w:rsid w:val="008043B7"/>
    <w:rsid w:val="00811804"/>
    <w:rsid w:val="00822152"/>
    <w:rsid w:val="00851883"/>
    <w:rsid w:val="00853785"/>
    <w:rsid w:val="00861969"/>
    <w:rsid w:val="00865917"/>
    <w:rsid w:val="008667D8"/>
    <w:rsid w:val="00876CD3"/>
    <w:rsid w:val="00893285"/>
    <w:rsid w:val="00895192"/>
    <w:rsid w:val="008A3A5B"/>
    <w:rsid w:val="008A4AAE"/>
    <w:rsid w:val="008B5ACC"/>
    <w:rsid w:val="008D18BB"/>
    <w:rsid w:val="008D4BB8"/>
    <w:rsid w:val="008D705E"/>
    <w:rsid w:val="008E2B79"/>
    <w:rsid w:val="008E7529"/>
    <w:rsid w:val="008F10AB"/>
    <w:rsid w:val="008F651E"/>
    <w:rsid w:val="00900530"/>
    <w:rsid w:val="0091054D"/>
    <w:rsid w:val="009159AB"/>
    <w:rsid w:val="00917348"/>
    <w:rsid w:val="00936481"/>
    <w:rsid w:val="0093652D"/>
    <w:rsid w:val="00942E61"/>
    <w:rsid w:val="00943479"/>
    <w:rsid w:val="0094485C"/>
    <w:rsid w:val="00950D74"/>
    <w:rsid w:val="00951E4B"/>
    <w:rsid w:val="00960CD0"/>
    <w:rsid w:val="00965B34"/>
    <w:rsid w:val="009725F5"/>
    <w:rsid w:val="00972CDB"/>
    <w:rsid w:val="00973FF2"/>
    <w:rsid w:val="0098043C"/>
    <w:rsid w:val="00982024"/>
    <w:rsid w:val="00991256"/>
    <w:rsid w:val="00993A44"/>
    <w:rsid w:val="009A1140"/>
    <w:rsid w:val="009A5304"/>
    <w:rsid w:val="009A5B9B"/>
    <w:rsid w:val="009B2702"/>
    <w:rsid w:val="009B2FE4"/>
    <w:rsid w:val="009B4F17"/>
    <w:rsid w:val="009C1F7C"/>
    <w:rsid w:val="009C5836"/>
    <w:rsid w:val="009C6C16"/>
    <w:rsid w:val="009D2935"/>
    <w:rsid w:val="009E1821"/>
    <w:rsid w:val="009E1C1F"/>
    <w:rsid w:val="009E78EC"/>
    <w:rsid w:val="009F15C3"/>
    <w:rsid w:val="00A010CE"/>
    <w:rsid w:val="00A011A7"/>
    <w:rsid w:val="00A11242"/>
    <w:rsid w:val="00A16006"/>
    <w:rsid w:val="00A3170B"/>
    <w:rsid w:val="00A5137C"/>
    <w:rsid w:val="00A51C5B"/>
    <w:rsid w:val="00A53785"/>
    <w:rsid w:val="00A53892"/>
    <w:rsid w:val="00A56283"/>
    <w:rsid w:val="00A57006"/>
    <w:rsid w:val="00A57B22"/>
    <w:rsid w:val="00A64E65"/>
    <w:rsid w:val="00A66DFF"/>
    <w:rsid w:val="00A67D3C"/>
    <w:rsid w:val="00A73137"/>
    <w:rsid w:val="00A8683C"/>
    <w:rsid w:val="00A868DB"/>
    <w:rsid w:val="00A877B8"/>
    <w:rsid w:val="00A90FCE"/>
    <w:rsid w:val="00A93A6A"/>
    <w:rsid w:val="00AA2EE4"/>
    <w:rsid w:val="00AA3EC4"/>
    <w:rsid w:val="00AA7CEF"/>
    <w:rsid w:val="00AB136A"/>
    <w:rsid w:val="00AC1FF7"/>
    <w:rsid w:val="00AD3014"/>
    <w:rsid w:val="00AE6432"/>
    <w:rsid w:val="00AF0C96"/>
    <w:rsid w:val="00B05328"/>
    <w:rsid w:val="00B112ED"/>
    <w:rsid w:val="00B11D14"/>
    <w:rsid w:val="00B23559"/>
    <w:rsid w:val="00B36BE6"/>
    <w:rsid w:val="00B36C42"/>
    <w:rsid w:val="00B5044B"/>
    <w:rsid w:val="00B565AF"/>
    <w:rsid w:val="00B6116E"/>
    <w:rsid w:val="00B67635"/>
    <w:rsid w:val="00B70B76"/>
    <w:rsid w:val="00B71691"/>
    <w:rsid w:val="00B84909"/>
    <w:rsid w:val="00B84A2B"/>
    <w:rsid w:val="00B85AB4"/>
    <w:rsid w:val="00B97316"/>
    <w:rsid w:val="00BA0146"/>
    <w:rsid w:val="00BA650C"/>
    <w:rsid w:val="00BA6828"/>
    <w:rsid w:val="00BB0AB8"/>
    <w:rsid w:val="00BB3802"/>
    <w:rsid w:val="00BB5F11"/>
    <w:rsid w:val="00BC2175"/>
    <w:rsid w:val="00BD49C1"/>
    <w:rsid w:val="00BD6646"/>
    <w:rsid w:val="00BE3415"/>
    <w:rsid w:val="00BE472B"/>
    <w:rsid w:val="00BE4924"/>
    <w:rsid w:val="00BF5FDB"/>
    <w:rsid w:val="00C0195E"/>
    <w:rsid w:val="00C01D0D"/>
    <w:rsid w:val="00C05088"/>
    <w:rsid w:val="00C103CC"/>
    <w:rsid w:val="00C1569D"/>
    <w:rsid w:val="00C21929"/>
    <w:rsid w:val="00C24633"/>
    <w:rsid w:val="00C26F0E"/>
    <w:rsid w:val="00C3229A"/>
    <w:rsid w:val="00C37449"/>
    <w:rsid w:val="00C47CA1"/>
    <w:rsid w:val="00C501D2"/>
    <w:rsid w:val="00C519B5"/>
    <w:rsid w:val="00C5435C"/>
    <w:rsid w:val="00C562EC"/>
    <w:rsid w:val="00C64EE3"/>
    <w:rsid w:val="00C723FB"/>
    <w:rsid w:val="00C730A1"/>
    <w:rsid w:val="00C748E9"/>
    <w:rsid w:val="00C75FDB"/>
    <w:rsid w:val="00C86C09"/>
    <w:rsid w:val="00C90CB7"/>
    <w:rsid w:val="00CA7ECE"/>
    <w:rsid w:val="00CE4520"/>
    <w:rsid w:val="00CE60ED"/>
    <w:rsid w:val="00D0378C"/>
    <w:rsid w:val="00D04153"/>
    <w:rsid w:val="00D11687"/>
    <w:rsid w:val="00D1218C"/>
    <w:rsid w:val="00D35818"/>
    <w:rsid w:val="00D405BF"/>
    <w:rsid w:val="00D4459B"/>
    <w:rsid w:val="00D531E8"/>
    <w:rsid w:val="00D6135B"/>
    <w:rsid w:val="00D63844"/>
    <w:rsid w:val="00D641AF"/>
    <w:rsid w:val="00D64419"/>
    <w:rsid w:val="00D6712D"/>
    <w:rsid w:val="00D9018F"/>
    <w:rsid w:val="00D90612"/>
    <w:rsid w:val="00D9276A"/>
    <w:rsid w:val="00D94497"/>
    <w:rsid w:val="00DA1687"/>
    <w:rsid w:val="00DA4CC3"/>
    <w:rsid w:val="00DB0828"/>
    <w:rsid w:val="00DB1283"/>
    <w:rsid w:val="00DC582B"/>
    <w:rsid w:val="00DD04F0"/>
    <w:rsid w:val="00DD4314"/>
    <w:rsid w:val="00DD4D1C"/>
    <w:rsid w:val="00DD6184"/>
    <w:rsid w:val="00DE0B59"/>
    <w:rsid w:val="00DE27B4"/>
    <w:rsid w:val="00DE3E04"/>
    <w:rsid w:val="00DE5606"/>
    <w:rsid w:val="00E33538"/>
    <w:rsid w:val="00E37B9E"/>
    <w:rsid w:val="00E44FEC"/>
    <w:rsid w:val="00E47B6B"/>
    <w:rsid w:val="00E529FB"/>
    <w:rsid w:val="00E54C73"/>
    <w:rsid w:val="00E6651C"/>
    <w:rsid w:val="00E66577"/>
    <w:rsid w:val="00E670B5"/>
    <w:rsid w:val="00E76622"/>
    <w:rsid w:val="00E90F8B"/>
    <w:rsid w:val="00EA2F71"/>
    <w:rsid w:val="00EA718A"/>
    <w:rsid w:val="00EB068E"/>
    <w:rsid w:val="00EB2C24"/>
    <w:rsid w:val="00EB66EF"/>
    <w:rsid w:val="00EB739F"/>
    <w:rsid w:val="00EC3876"/>
    <w:rsid w:val="00EC7BDF"/>
    <w:rsid w:val="00EE1336"/>
    <w:rsid w:val="00EE6904"/>
    <w:rsid w:val="00EF34B2"/>
    <w:rsid w:val="00F003DB"/>
    <w:rsid w:val="00F006F9"/>
    <w:rsid w:val="00F10A96"/>
    <w:rsid w:val="00F13A79"/>
    <w:rsid w:val="00F14E5E"/>
    <w:rsid w:val="00F201BA"/>
    <w:rsid w:val="00F21E46"/>
    <w:rsid w:val="00F26966"/>
    <w:rsid w:val="00F3254D"/>
    <w:rsid w:val="00F57746"/>
    <w:rsid w:val="00F63222"/>
    <w:rsid w:val="00F65FE6"/>
    <w:rsid w:val="00F74390"/>
    <w:rsid w:val="00F771C8"/>
    <w:rsid w:val="00F9154B"/>
    <w:rsid w:val="00F91653"/>
    <w:rsid w:val="00FA33D1"/>
    <w:rsid w:val="00FA4D2B"/>
    <w:rsid w:val="00FA72B4"/>
    <w:rsid w:val="00FC2518"/>
    <w:rsid w:val="00FC2FA8"/>
    <w:rsid w:val="00FD19DA"/>
    <w:rsid w:val="00FD6AE8"/>
    <w:rsid w:val="00FE6545"/>
    <w:rsid w:val="00FE65B2"/>
    <w:rsid w:val="00FF1F4D"/>
    <w:rsid w:val="00FF52F7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EA"/>
    <w:pPr>
      <w:ind w:left="113" w:right="113" w:firstLine="0"/>
      <w:jc w:val="center"/>
    </w:pPr>
    <w:rPr>
      <w:rFonts w:ascii="Calibri" w:eastAsiaTheme="minorEastAsia" w:hAnsi="Calibri" w:cs="Calibri"/>
      <w:lang w:val="ru-RU"/>
    </w:rPr>
  </w:style>
  <w:style w:type="paragraph" w:styleId="2">
    <w:name w:val="heading 2"/>
    <w:basedOn w:val="a"/>
    <w:link w:val="20"/>
    <w:uiPriority w:val="9"/>
    <w:unhideWhenUsed/>
    <w:qFormat/>
    <w:rsid w:val="0005480D"/>
    <w:pPr>
      <w:spacing w:before="100" w:beforeAutospacing="1" w:after="100" w:afterAutospacing="1"/>
      <w:ind w:left="0" w:right="0"/>
      <w:jc w:val="left"/>
      <w:outlineLvl w:val="1"/>
    </w:pPr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F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01E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1EA"/>
    <w:rPr>
      <w:rFonts w:ascii="Calibri" w:eastAsiaTheme="minorEastAsia" w:hAnsi="Calibri" w:cs="Calibri"/>
      <w:lang w:val="ru-RU"/>
    </w:rPr>
  </w:style>
  <w:style w:type="character" w:customStyle="1" w:styleId="rvts0">
    <w:name w:val="rvts0"/>
    <w:rsid w:val="000201EA"/>
  </w:style>
  <w:style w:type="paragraph" w:customStyle="1" w:styleId="rvps2">
    <w:name w:val="rvps2"/>
    <w:basedOn w:val="a"/>
    <w:rsid w:val="000201EA"/>
    <w:pPr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5">
    <w:name w:val="Hyperlink"/>
    <w:basedOn w:val="a0"/>
    <w:uiPriority w:val="99"/>
    <w:rsid w:val="000201EA"/>
    <w:rPr>
      <w:color w:val="auto"/>
      <w:u w:val="none"/>
      <w:effect w:val="none"/>
    </w:rPr>
  </w:style>
  <w:style w:type="paragraph" w:customStyle="1" w:styleId="a6">
    <w:name w:val="a"/>
    <w:basedOn w:val="a"/>
    <w:rsid w:val="000201E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0201EA"/>
  </w:style>
  <w:style w:type="paragraph" w:styleId="a7">
    <w:name w:val="Balloon Text"/>
    <w:basedOn w:val="a"/>
    <w:link w:val="a8"/>
    <w:uiPriority w:val="99"/>
    <w:semiHidden/>
    <w:unhideWhenUsed/>
    <w:rsid w:val="000201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1EA"/>
    <w:rPr>
      <w:rFonts w:ascii="Tahoma" w:eastAsiaTheme="minorEastAsia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5480D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C26F0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rvts23">
    <w:name w:val="rvts23"/>
    <w:rsid w:val="005A1F19"/>
  </w:style>
  <w:style w:type="paragraph" w:styleId="a9">
    <w:name w:val="List Paragraph"/>
    <w:basedOn w:val="a"/>
    <w:uiPriority w:val="34"/>
    <w:qFormat/>
    <w:rsid w:val="00965B34"/>
    <w:pPr>
      <w:ind w:left="720" w:right="0"/>
      <w:contextualSpacing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No Spacing"/>
    <w:uiPriority w:val="1"/>
    <w:qFormat/>
    <w:rsid w:val="00C562EC"/>
    <w:pPr>
      <w:ind w:left="113" w:right="113" w:firstLine="0"/>
      <w:jc w:val="center"/>
    </w:pPr>
    <w:rPr>
      <w:rFonts w:ascii="Calibri" w:eastAsiaTheme="minorEastAsia" w:hAnsi="Calibri" w:cs="Calibri"/>
      <w:lang w:val="ru-RU"/>
    </w:rPr>
  </w:style>
  <w:style w:type="character" w:customStyle="1" w:styleId="fontstyle01">
    <w:name w:val="fontstyle01"/>
    <w:basedOn w:val="a0"/>
    <w:rsid w:val="0086196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EA"/>
    <w:pPr>
      <w:ind w:left="113" w:right="113" w:firstLine="0"/>
      <w:jc w:val="center"/>
    </w:pPr>
    <w:rPr>
      <w:rFonts w:ascii="Calibri" w:eastAsiaTheme="minorEastAsia" w:hAnsi="Calibri" w:cs="Calibri"/>
      <w:lang w:val="ru-RU"/>
    </w:rPr>
  </w:style>
  <w:style w:type="paragraph" w:styleId="2">
    <w:name w:val="heading 2"/>
    <w:basedOn w:val="a"/>
    <w:link w:val="20"/>
    <w:uiPriority w:val="9"/>
    <w:unhideWhenUsed/>
    <w:qFormat/>
    <w:rsid w:val="0005480D"/>
    <w:pPr>
      <w:spacing w:before="100" w:beforeAutospacing="1" w:after="100" w:afterAutospacing="1"/>
      <w:ind w:left="0" w:right="0"/>
      <w:jc w:val="left"/>
      <w:outlineLvl w:val="1"/>
    </w:pPr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F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01E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1EA"/>
    <w:rPr>
      <w:rFonts w:ascii="Calibri" w:eastAsiaTheme="minorEastAsia" w:hAnsi="Calibri" w:cs="Calibri"/>
      <w:lang w:val="ru-RU"/>
    </w:rPr>
  </w:style>
  <w:style w:type="character" w:customStyle="1" w:styleId="rvts0">
    <w:name w:val="rvts0"/>
    <w:rsid w:val="000201EA"/>
  </w:style>
  <w:style w:type="paragraph" w:customStyle="1" w:styleId="rvps2">
    <w:name w:val="rvps2"/>
    <w:basedOn w:val="a"/>
    <w:rsid w:val="000201EA"/>
    <w:pPr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5">
    <w:name w:val="Hyperlink"/>
    <w:basedOn w:val="a0"/>
    <w:uiPriority w:val="99"/>
    <w:rsid w:val="000201EA"/>
    <w:rPr>
      <w:color w:val="auto"/>
      <w:u w:val="none"/>
      <w:effect w:val="none"/>
    </w:rPr>
  </w:style>
  <w:style w:type="paragraph" w:customStyle="1" w:styleId="a6">
    <w:name w:val="a"/>
    <w:basedOn w:val="a"/>
    <w:rsid w:val="000201E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0201EA"/>
  </w:style>
  <w:style w:type="paragraph" w:styleId="a7">
    <w:name w:val="Balloon Text"/>
    <w:basedOn w:val="a"/>
    <w:link w:val="a8"/>
    <w:uiPriority w:val="99"/>
    <w:semiHidden/>
    <w:unhideWhenUsed/>
    <w:rsid w:val="000201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1EA"/>
    <w:rPr>
      <w:rFonts w:ascii="Tahoma" w:eastAsiaTheme="minorEastAsia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05480D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C26F0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rvts23">
    <w:name w:val="rvts23"/>
    <w:rsid w:val="005A1F19"/>
  </w:style>
  <w:style w:type="paragraph" w:styleId="a9">
    <w:name w:val="List Paragraph"/>
    <w:basedOn w:val="a"/>
    <w:uiPriority w:val="34"/>
    <w:qFormat/>
    <w:rsid w:val="00965B34"/>
    <w:pPr>
      <w:ind w:left="720" w:right="0"/>
      <w:contextualSpacing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No Spacing"/>
    <w:uiPriority w:val="1"/>
    <w:qFormat/>
    <w:rsid w:val="00C562EC"/>
    <w:pPr>
      <w:ind w:left="113" w:right="113" w:firstLine="0"/>
      <w:jc w:val="center"/>
    </w:pPr>
    <w:rPr>
      <w:rFonts w:ascii="Calibri" w:eastAsiaTheme="minorEastAsia" w:hAnsi="Calibri" w:cs="Calibri"/>
      <w:lang w:val="ru-RU"/>
    </w:rPr>
  </w:style>
  <w:style w:type="character" w:customStyle="1" w:styleId="fontstyle01">
    <w:name w:val="fontstyle01"/>
    <w:basedOn w:val="a0"/>
    <w:rsid w:val="0086196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2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1197-2018-%D0%B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1197-2018-%D0%BF" TargetMode="External"/><Relationship Id="rId17" Type="http://schemas.openxmlformats.org/officeDocument/2006/relationships/hyperlink" Target="https://zakon.rada.gov.ua/laws/show/1197-2018-%D0%B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197-2018-%D0%B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1197-2018-%D0%B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1197-2018-%D0%BF" TargetMode="External"/><Relationship Id="rId10" Type="http://schemas.openxmlformats.org/officeDocument/2006/relationships/hyperlink" Target="https://zakon.rada.gov.ua/laws/show/1197-2018-%D0%B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197-2018-%D0%BF" TargetMode="External"/><Relationship Id="rId14" Type="http://schemas.openxmlformats.org/officeDocument/2006/relationships/hyperlink" Target="https://zakon.rada.gov.ua/laws/show/1197-2018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B3588-4020-4216-8DD2-8488D313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9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2020-10-29T15:58:00Z</cp:lastPrinted>
  <dcterms:created xsi:type="dcterms:W3CDTF">2020-03-19T11:00:00Z</dcterms:created>
  <dcterms:modified xsi:type="dcterms:W3CDTF">2020-11-02T10:56:00Z</dcterms:modified>
</cp:coreProperties>
</file>