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D4" w:rsidRPr="009335D4" w:rsidRDefault="009335D4" w:rsidP="009335D4">
      <w:pPr>
        <w:spacing w:after="0" w:line="240" w:lineRule="auto"/>
        <w:jc w:val="center"/>
        <w:rPr>
          <w:rFonts w:ascii="Times New Roman" w:hAnsi="Times New Roman" w:cs="Times New Roman"/>
          <w:b/>
          <w:sz w:val="28"/>
          <w:szCs w:val="28"/>
          <w:lang w:val="ru-RU"/>
        </w:rPr>
      </w:pPr>
      <w:r w:rsidRPr="009335D4">
        <w:rPr>
          <w:rFonts w:ascii="Times New Roman" w:hAnsi="Times New Roman" w:cs="Times New Roman"/>
          <w:b/>
          <w:sz w:val="28"/>
          <w:szCs w:val="28"/>
          <w:lang w:val="ru-RU"/>
        </w:rPr>
        <w:t>ПОРІВНЯЛЬНА ТАБЛИЦЯ</w:t>
      </w:r>
    </w:p>
    <w:p w:rsidR="009335D4" w:rsidRPr="009335D4" w:rsidRDefault="009335D4" w:rsidP="009335D4">
      <w:pPr>
        <w:spacing w:after="0" w:line="240" w:lineRule="auto"/>
        <w:jc w:val="center"/>
        <w:rPr>
          <w:rFonts w:ascii="Times New Roman" w:hAnsi="Times New Roman" w:cs="Times New Roman"/>
          <w:b/>
          <w:sz w:val="28"/>
          <w:szCs w:val="28"/>
          <w:lang w:val="ru-RU"/>
        </w:rPr>
      </w:pPr>
      <w:r w:rsidRPr="009335D4">
        <w:rPr>
          <w:rFonts w:ascii="Times New Roman" w:hAnsi="Times New Roman" w:cs="Times New Roman"/>
          <w:b/>
          <w:sz w:val="28"/>
          <w:szCs w:val="28"/>
          <w:lang w:val="ru-RU"/>
        </w:rPr>
        <w:t xml:space="preserve">до проєкту постанови </w:t>
      </w:r>
      <w:proofErr w:type="spellStart"/>
      <w:r w:rsidRPr="009335D4">
        <w:rPr>
          <w:rFonts w:ascii="Times New Roman" w:hAnsi="Times New Roman" w:cs="Times New Roman"/>
          <w:b/>
          <w:sz w:val="28"/>
          <w:szCs w:val="28"/>
          <w:lang w:val="ru-RU"/>
        </w:rPr>
        <w:t>Кабінету</w:t>
      </w:r>
      <w:proofErr w:type="spellEnd"/>
      <w:r w:rsidRPr="009335D4">
        <w:rPr>
          <w:rFonts w:ascii="Times New Roman" w:hAnsi="Times New Roman" w:cs="Times New Roman"/>
          <w:b/>
          <w:sz w:val="28"/>
          <w:szCs w:val="28"/>
          <w:lang w:val="ru-RU"/>
        </w:rPr>
        <w:t xml:space="preserve"> </w:t>
      </w:r>
      <w:proofErr w:type="spellStart"/>
      <w:r w:rsidRPr="009335D4">
        <w:rPr>
          <w:rFonts w:ascii="Times New Roman" w:hAnsi="Times New Roman" w:cs="Times New Roman"/>
          <w:b/>
          <w:sz w:val="28"/>
          <w:szCs w:val="28"/>
          <w:lang w:val="ru-RU"/>
        </w:rPr>
        <w:t>Міністрів</w:t>
      </w:r>
      <w:proofErr w:type="spellEnd"/>
      <w:r w:rsidRPr="009335D4">
        <w:rPr>
          <w:rFonts w:ascii="Times New Roman" w:hAnsi="Times New Roman" w:cs="Times New Roman"/>
          <w:b/>
          <w:sz w:val="28"/>
          <w:szCs w:val="28"/>
          <w:lang w:val="ru-RU"/>
        </w:rPr>
        <w:t xml:space="preserve"> </w:t>
      </w:r>
      <w:proofErr w:type="spellStart"/>
      <w:r w:rsidRPr="009335D4">
        <w:rPr>
          <w:rFonts w:ascii="Times New Roman" w:hAnsi="Times New Roman" w:cs="Times New Roman"/>
          <w:b/>
          <w:sz w:val="28"/>
          <w:szCs w:val="28"/>
          <w:lang w:val="ru-RU"/>
        </w:rPr>
        <w:t>України</w:t>
      </w:r>
      <w:proofErr w:type="spellEnd"/>
    </w:p>
    <w:p w:rsidR="009335D4" w:rsidRPr="009335D4" w:rsidRDefault="009335D4" w:rsidP="009335D4">
      <w:pPr>
        <w:spacing w:after="0" w:line="240" w:lineRule="auto"/>
        <w:jc w:val="center"/>
        <w:rPr>
          <w:rFonts w:ascii="Times New Roman" w:hAnsi="Times New Roman" w:cs="Times New Roman"/>
          <w:b/>
          <w:sz w:val="28"/>
          <w:szCs w:val="28"/>
          <w:lang w:val="ru-RU"/>
        </w:rPr>
      </w:pPr>
      <w:r w:rsidRPr="009335D4">
        <w:rPr>
          <w:rFonts w:ascii="Times New Roman" w:hAnsi="Times New Roman" w:cs="Times New Roman"/>
          <w:b/>
          <w:sz w:val="28"/>
          <w:szCs w:val="28"/>
          <w:lang w:val="ru-RU"/>
        </w:rPr>
        <w:t xml:space="preserve">«Про </w:t>
      </w:r>
      <w:proofErr w:type="spellStart"/>
      <w:r w:rsidRPr="009335D4">
        <w:rPr>
          <w:rFonts w:ascii="Times New Roman" w:hAnsi="Times New Roman" w:cs="Times New Roman"/>
          <w:b/>
          <w:sz w:val="28"/>
          <w:szCs w:val="28"/>
          <w:lang w:val="ru-RU"/>
        </w:rPr>
        <w:t>внесення</w:t>
      </w:r>
      <w:proofErr w:type="spellEnd"/>
      <w:r w:rsidRPr="009335D4">
        <w:rPr>
          <w:rFonts w:ascii="Times New Roman" w:hAnsi="Times New Roman" w:cs="Times New Roman"/>
          <w:b/>
          <w:sz w:val="28"/>
          <w:szCs w:val="28"/>
          <w:lang w:val="ru-RU"/>
        </w:rPr>
        <w:t xml:space="preserve"> </w:t>
      </w:r>
      <w:proofErr w:type="spellStart"/>
      <w:r w:rsidRPr="009335D4">
        <w:rPr>
          <w:rFonts w:ascii="Times New Roman" w:hAnsi="Times New Roman" w:cs="Times New Roman"/>
          <w:b/>
          <w:sz w:val="28"/>
          <w:szCs w:val="28"/>
          <w:lang w:val="ru-RU"/>
        </w:rPr>
        <w:t>змін</w:t>
      </w:r>
      <w:proofErr w:type="spellEnd"/>
      <w:r w:rsidRPr="009335D4">
        <w:rPr>
          <w:rFonts w:ascii="Times New Roman" w:hAnsi="Times New Roman" w:cs="Times New Roman"/>
          <w:b/>
          <w:sz w:val="28"/>
          <w:szCs w:val="28"/>
          <w:lang w:val="ru-RU"/>
        </w:rPr>
        <w:t xml:space="preserve"> до</w:t>
      </w:r>
      <w:r w:rsidRPr="009335D4">
        <w:rPr>
          <w:rFonts w:ascii="Times New Roman" w:hAnsi="Times New Roman" w:cs="Times New Roman"/>
          <w:b/>
          <w:sz w:val="28"/>
          <w:szCs w:val="28"/>
        </w:rPr>
        <w:t xml:space="preserve"> деяких постанов Кабінету Міністрів України»</w:t>
      </w:r>
      <w:r w:rsidRPr="009335D4">
        <w:rPr>
          <w:rFonts w:ascii="Times New Roman" w:hAnsi="Times New Roman" w:cs="Times New Roman"/>
          <w:b/>
          <w:sz w:val="28"/>
          <w:szCs w:val="28"/>
          <w:lang w:val="ru-RU"/>
        </w:rPr>
        <w:t xml:space="preserve"> </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7796"/>
      </w:tblGrid>
      <w:tr w:rsidR="006B5D0E" w:rsidRPr="009335D4" w:rsidTr="00B77C1C">
        <w:trPr>
          <w:trHeight w:val="668"/>
        </w:trPr>
        <w:tc>
          <w:tcPr>
            <w:tcW w:w="2324" w:type="pct"/>
          </w:tcPr>
          <w:p w:rsidR="006B5D0E" w:rsidRPr="009335D4" w:rsidRDefault="006B5D0E" w:rsidP="009335D4">
            <w:pPr>
              <w:rPr>
                <w:rFonts w:ascii="Times New Roman" w:hAnsi="Times New Roman" w:cs="Times New Roman"/>
                <w:b/>
                <w:sz w:val="24"/>
                <w:szCs w:val="24"/>
              </w:rPr>
            </w:pPr>
            <w:r w:rsidRPr="009335D4">
              <w:rPr>
                <w:rFonts w:ascii="Times New Roman" w:hAnsi="Times New Roman" w:cs="Times New Roman"/>
                <w:b/>
                <w:sz w:val="24"/>
                <w:szCs w:val="24"/>
              </w:rPr>
              <w:t>Зміст положення акта законодавства</w:t>
            </w:r>
          </w:p>
        </w:tc>
        <w:tc>
          <w:tcPr>
            <w:tcW w:w="2676" w:type="pct"/>
            <w:tcBorders>
              <w:right w:val="single" w:sz="4" w:space="0" w:color="auto"/>
            </w:tcBorders>
          </w:tcPr>
          <w:p w:rsidR="006B5D0E" w:rsidRPr="009335D4" w:rsidRDefault="006B5D0E" w:rsidP="00E7453F">
            <w:pPr>
              <w:rPr>
                <w:rFonts w:ascii="Times New Roman" w:hAnsi="Times New Roman" w:cs="Times New Roman"/>
                <w:b/>
                <w:sz w:val="24"/>
                <w:szCs w:val="24"/>
              </w:rPr>
            </w:pPr>
            <w:r w:rsidRPr="009335D4">
              <w:rPr>
                <w:rFonts w:ascii="Times New Roman" w:hAnsi="Times New Roman" w:cs="Times New Roman"/>
                <w:b/>
                <w:sz w:val="24"/>
                <w:szCs w:val="24"/>
              </w:rPr>
              <w:t>Зміст відповідного положення проєкту акта</w:t>
            </w:r>
          </w:p>
        </w:tc>
      </w:tr>
      <w:tr w:rsidR="009335D4" w:rsidRPr="009335D4" w:rsidTr="00B77C1C">
        <w:trPr>
          <w:trHeight w:val="684"/>
        </w:trPr>
        <w:tc>
          <w:tcPr>
            <w:tcW w:w="5000" w:type="pct"/>
            <w:gridSpan w:val="2"/>
          </w:tcPr>
          <w:p w:rsidR="009335D4" w:rsidRPr="009335D4" w:rsidRDefault="009335D4" w:rsidP="00A23E78">
            <w:pPr>
              <w:spacing w:after="0" w:line="240" w:lineRule="auto"/>
              <w:jc w:val="center"/>
              <w:rPr>
                <w:rFonts w:ascii="Times New Roman" w:hAnsi="Times New Roman" w:cs="Times New Roman"/>
                <w:b/>
                <w:sz w:val="24"/>
                <w:szCs w:val="24"/>
              </w:rPr>
            </w:pPr>
            <w:r w:rsidRPr="009335D4">
              <w:rPr>
                <w:rFonts w:ascii="Times New Roman" w:hAnsi="Times New Roman" w:cs="Times New Roman"/>
                <w:b/>
                <w:bCs/>
                <w:sz w:val="24"/>
                <w:szCs w:val="24"/>
              </w:rPr>
              <w:t>Положення про порядок видачі посвідчень водія та допуску громадян до керування транспортними засобами, затверджене постановою Кабінету Міністрів України від 08 травня 1993 року № 340</w:t>
            </w:r>
          </w:p>
        </w:tc>
      </w:tr>
      <w:tr w:rsidR="006B5D0E" w:rsidRPr="009335D4" w:rsidTr="00B77C1C">
        <w:trPr>
          <w:trHeight w:val="7727"/>
        </w:trPr>
        <w:tc>
          <w:tcPr>
            <w:tcW w:w="2324" w:type="pct"/>
            <w:tcBorders>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9. Право на керування транспортними засобами категорій ВЕ, С1Е, СЕ, D1E і DE надається особам, які мають посвідчення водія категорії В, С1, С, D1 і D відповідно або кількох з них </w:t>
            </w:r>
            <w:r w:rsidRPr="009335D4">
              <w:rPr>
                <w:rFonts w:ascii="Times New Roman" w:hAnsi="Times New Roman" w:cs="Times New Roman"/>
                <w:b/>
                <w:strike/>
                <w:sz w:val="24"/>
                <w:szCs w:val="24"/>
              </w:rPr>
              <w:t>та</w:t>
            </w:r>
            <w:r w:rsidRPr="009335D4">
              <w:rPr>
                <w:rFonts w:ascii="Times New Roman" w:hAnsi="Times New Roman" w:cs="Times New Roman"/>
                <w:sz w:val="24"/>
                <w:szCs w:val="24"/>
              </w:rPr>
              <w:t xml:space="preserve"> </w:t>
            </w:r>
            <w:r w:rsidRPr="009335D4">
              <w:rPr>
                <w:rFonts w:ascii="Times New Roman" w:hAnsi="Times New Roman" w:cs="Times New Roman"/>
                <w:b/>
                <w:strike/>
                <w:sz w:val="24"/>
                <w:szCs w:val="24"/>
              </w:rPr>
              <w:t>навички керування транспортними засобами категорії В, С1, С, D1, D відповідно</w:t>
            </w:r>
            <w:r w:rsidRPr="009335D4">
              <w:rPr>
                <w:rFonts w:ascii="Times New Roman" w:hAnsi="Times New Roman" w:cs="Times New Roman"/>
                <w:sz w:val="24"/>
                <w:szCs w:val="24"/>
              </w:rPr>
              <w:t xml:space="preserve"> </w:t>
            </w:r>
            <w:r w:rsidRPr="009335D4">
              <w:rPr>
                <w:rFonts w:ascii="Times New Roman" w:hAnsi="Times New Roman" w:cs="Times New Roman"/>
                <w:b/>
                <w:strike/>
                <w:sz w:val="24"/>
                <w:szCs w:val="24"/>
              </w:rPr>
              <w:t>більше одного року протягом останнього часу</w:t>
            </w:r>
            <w:r w:rsidRPr="009335D4">
              <w:rPr>
                <w:rFonts w:ascii="Times New Roman" w:hAnsi="Times New Roman" w:cs="Times New Roman"/>
                <w:sz w:val="24"/>
                <w:szCs w:val="24"/>
              </w:rPr>
              <w:t>, пройшли перепідготовку за встановленими програмами та склали в територіальному сервісному центрі МВС практичний іспит з навичок керування составом транспортних засобів.</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lang w:val="ru-RU"/>
              </w:rPr>
              <w:t xml:space="preserve">Право на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 </w:t>
            </w:r>
            <w:proofErr w:type="spellStart"/>
            <w:r w:rsidRPr="009335D4">
              <w:rPr>
                <w:rFonts w:ascii="Times New Roman" w:hAnsi="Times New Roman" w:cs="Times New Roman"/>
                <w:sz w:val="24"/>
                <w:szCs w:val="24"/>
                <w:lang w:val="ru-RU"/>
              </w:rPr>
              <w:t>надається</w:t>
            </w:r>
            <w:proofErr w:type="spellEnd"/>
            <w:r w:rsidRPr="009335D4">
              <w:rPr>
                <w:rFonts w:ascii="Times New Roman" w:hAnsi="Times New Roman" w:cs="Times New Roman"/>
                <w:sz w:val="24"/>
                <w:szCs w:val="24"/>
                <w:lang w:val="ru-RU"/>
              </w:rPr>
              <w:t xml:space="preserve"> особам, </w:t>
            </w:r>
            <w:proofErr w:type="spellStart"/>
            <w:r w:rsidRPr="009335D4">
              <w:rPr>
                <w:rFonts w:ascii="Times New Roman" w:hAnsi="Times New Roman" w:cs="Times New Roman"/>
                <w:sz w:val="24"/>
                <w:szCs w:val="24"/>
                <w:lang w:val="ru-RU"/>
              </w:rPr>
              <w:t>які</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мають</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посвідчення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водія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В, С1, С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r w:rsidRPr="009335D4">
              <w:rPr>
                <w:rFonts w:ascii="Times New Roman" w:hAnsi="Times New Roman" w:cs="Times New Roman"/>
                <w:b/>
                <w:strike/>
                <w:sz w:val="24"/>
                <w:szCs w:val="24"/>
                <w:lang w:val="ru-RU"/>
              </w:rPr>
              <w:t xml:space="preserve">та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відповідної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трьох</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років</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часу</w:t>
            </w:r>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пройшли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перепідготовку</w:t>
            </w:r>
            <w:proofErr w:type="spellEnd"/>
            <w:r w:rsidRPr="009335D4">
              <w:rPr>
                <w:rFonts w:ascii="Times New Roman" w:hAnsi="Times New Roman" w:cs="Times New Roman"/>
                <w:sz w:val="24"/>
                <w:szCs w:val="24"/>
                <w:lang w:val="ru-RU"/>
              </w:rPr>
              <w:t xml:space="preserve"> за </w:t>
            </w:r>
            <w:proofErr w:type="spellStart"/>
            <w:r w:rsidRPr="009335D4">
              <w:rPr>
                <w:rFonts w:ascii="Times New Roman" w:hAnsi="Times New Roman" w:cs="Times New Roman"/>
                <w:sz w:val="24"/>
                <w:szCs w:val="24"/>
                <w:lang w:val="ru-RU"/>
              </w:rPr>
              <w:t>встановленими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програмами</w:t>
            </w:r>
            <w:proofErr w:type="spellEnd"/>
            <w:r w:rsidRPr="009335D4">
              <w:rPr>
                <w:rFonts w:ascii="Times New Roman" w:hAnsi="Times New Roman" w:cs="Times New Roman"/>
                <w:sz w:val="24"/>
                <w:szCs w:val="24"/>
                <w:lang w:val="ru-RU"/>
              </w:rPr>
              <w:t xml:space="preserve"> та </w:t>
            </w:r>
            <w:proofErr w:type="spellStart"/>
            <w:r w:rsidRPr="009335D4">
              <w:rPr>
                <w:rFonts w:ascii="Times New Roman" w:hAnsi="Times New Roman" w:cs="Times New Roman"/>
                <w:sz w:val="24"/>
                <w:szCs w:val="24"/>
                <w:lang w:val="ru-RU"/>
              </w:rPr>
              <w:t>склали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теоретичний</w:t>
            </w:r>
            <w:proofErr w:type="spellEnd"/>
            <w:r w:rsidRPr="009335D4">
              <w:rPr>
                <w:rFonts w:ascii="Times New Roman" w:hAnsi="Times New Roman" w:cs="Times New Roman"/>
                <w:sz w:val="24"/>
                <w:szCs w:val="24"/>
                <w:lang w:val="ru-RU"/>
              </w:rPr>
              <w:t xml:space="preserve"> і </w:t>
            </w:r>
            <w:proofErr w:type="spellStart"/>
            <w:r w:rsidRPr="009335D4">
              <w:rPr>
                <w:rFonts w:ascii="Times New Roman" w:hAnsi="Times New Roman" w:cs="Times New Roman"/>
                <w:sz w:val="24"/>
                <w:szCs w:val="24"/>
                <w:lang w:val="ru-RU"/>
              </w:rPr>
              <w:t>практичний</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іспити</w:t>
            </w:r>
            <w:proofErr w:type="spellEnd"/>
            <w:r w:rsidRPr="009335D4">
              <w:rPr>
                <w:rFonts w:ascii="Times New Roman" w:hAnsi="Times New Roman" w:cs="Times New Roman"/>
                <w:sz w:val="24"/>
                <w:szCs w:val="24"/>
                <w:lang w:val="ru-RU"/>
              </w:rPr>
              <w:t xml:space="preserve"> на право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w:t>
            </w:r>
          </w:p>
          <w:p w:rsidR="006B5D0E" w:rsidRPr="009335D4" w:rsidRDefault="006B5D0E" w:rsidP="009335D4">
            <w:pPr>
              <w:jc w:val="both"/>
              <w:rPr>
                <w:rFonts w:ascii="Times New Roman" w:hAnsi="Times New Roman" w:cs="Times New Roman"/>
                <w:sz w:val="24"/>
                <w:szCs w:val="24"/>
                <w:lang w:val="ru-RU"/>
              </w:rPr>
            </w:pPr>
            <w:bookmarkStart w:id="0" w:name="n139"/>
            <w:bookmarkStart w:id="1" w:name="n39"/>
            <w:bookmarkEnd w:id="0"/>
            <w:bookmarkEnd w:id="1"/>
            <w:r w:rsidRPr="009335D4">
              <w:rPr>
                <w:rFonts w:ascii="Times New Roman" w:hAnsi="Times New Roman" w:cs="Times New Roman"/>
                <w:sz w:val="24"/>
                <w:szCs w:val="24"/>
                <w:lang w:val="ru-RU"/>
              </w:rPr>
              <w:t xml:space="preserve">Право на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 </w:t>
            </w:r>
            <w:proofErr w:type="spellStart"/>
            <w:r w:rsidRPr="009335D4">
              <w:rPr>
                <w:rFonts w:ascii="Times New Roman" w:hAnsi="Times New Roman" w:cs="Times New Roman"/>
                <w:sz w:val="24"/>
                <w:szCs w:val="24"/>
                <w:lang w:val="ru-RU"/>
              </w:rPr>
              <w:t>надається</w:t>
            </w:r>
            <w:proofErr w:type="spellEnd"/>
            <w:r w:rsidRPr="009335D4">
              <w:rPr>
                <w:rFonts w:ascii="Times New Roman" w:hAnsi="Times New Roman" w:cs="Times New Roman"/>
                <w:sz w:val="24"/>
                <w:szCs w:val="24"/>
                <w:lang w:val="ru-RU"/>
              </w:rPr>
              <w:t xml:space="preserve"> особам, </w:t>
            </w:r>
            <w:proofErr w:type="spellStart"/>
            <w:r w:rsidRPr="009335D4">
              <w:rPr>
                <w:rFonts w:ascii="Times New Roman" w:hAnsi="Times New Roman" w:cs="Times New Roman"/>
                <w:sz w:val="24"/>
                <w:szCs w:val="24"/>
                <w:lang w:val="ru-RU"/>
              </w:rPr>
              <w:t>які</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мають</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посвідчення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водія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категорій</w:t>
            </w:r>
            <w:proofErr w:type="spellEnd"/>
            <w:r w:rsidRPr="009335D4">
              <w:rPr>
                <w:rFonts w:ascii="Times New Roman" w:hAnsi="Times New Roman" w:cs="Times New Roman"/>
                <w:sz w:val="24"/>
                <w:szCs w:val="24"/>
                <w:lang w:val="ru-RU"/>
              </w:rPr>
              <w:t xml:space="preserve"> В, С1, С, D1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r w:rsidRPr="009335D4">
              <w:rPr>
                <w:rFonts w:ascii="Times New Roman" w:hAnsi="Times New Roman" w:cs="Times New Roman"/>
                <w:b/>
                <w:strike/>
                <w:sz w:val="24"/>
                <w:szCs w:val="24"/>
                <w:lang w:val="ru-RU"/>
              </w:rPr>
              <w:t xml:space="preserve">та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відповідної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трьох</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років</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w:t>
            </w:r>
            <w:proofErr w:type="gramStart"/>
            <w:r w:rsidRPr="009335D4">
              <w:rPr>
                <w:rFonts w:ascii="Times New Roman" w:hAnsi="Times New Roman" w:cs="Times New Roman"/>
                <w:b/>
                <w:strike/>
                <w:sz w:val="24"/>
                <w:szCs w:val="24"/>
                <w:lang w:val="ru-RU"/>
              </w:rPr>
              <w:t>часу</w:t>
            </w:r>
            <w:r w:rsidRPr="009335D4">
              <w:rPr>
                <w:rFonts w:ascii="Times New Roman" w:hAnsi="Times New Roman" w:cs="Times New Roman"/>
                <w:sz w:val="24"/>
                <w:szCs w:val="24"/>
                <w:lang w:val="ru-RU"/>
              </w:rPr>
              <w:t xml:space="preserve">, </w:t>
            </w:r>
            <w:r w:rsidRPr="009335D4">
              <w:rPr>
                <w:rFonts w:ascii="Times New Roman" w:hAnsi="Times New Roman" w:cs="Times New Roman"/>
                <w:sz w:val="24"/>
                <w:szCs w:val="24"/>
              </w:rPr>
              <w:t xml:space="preserve"> </w:t>
            </w:r>
            <w:proofErr w:type="spellStart"/>
            <w:r w:rsidRPr="009335D4">
              <w:rPr>
                <w:rFonts w:ascii="Times New Roman" w:hAnsi="Times New Roman" w:cs="Times New Roman"/>
                <w:sz w:val="24"/>
                <w:szCs w:val="24"/>
                <w:lang w:val="ru-RU"/>
              </w:rPr>
              <w:t>пройшли</w:t>
            </w:r>
            <w:proofErr w:type="spellEnd"/>
            <w:proofErr w:type="gram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перепідготовку</w:t>
            </w:r>
            <w:proofErr w:type="spellEnd"/>
            <w:r w:rsidRPr="009335D4">
              <w:rPr>
                <w:rFonts w:ascii="Times New Roman" w:hAnsi="Times New Roman" w:cs="Times New Roman"/>
                <w:sz w:val="24"/>
                <w:szCs w:val="24"/>
                <w:lang w:val="ru-RU"/>
              </w:rPr>
              <w:t xml:space="preserve"> за </w:t>
            </w:r>
            <w:proofErr w:type="spellStart"/>
            <w:r w:rsidRPr="009335D4">
              <w:rPr>
                <w:rFonts w:ascii="Times New Roman" w:hAnsi="Times New Roman" w:cs="Times New Roman"/>
                <w:sz w:val="24"/>
                <w:szCs w:val="24"/>
                <w:lang w:val="ru-RU"/>
              </w:rPr>
              <w:t>встановленими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програмами</w:t>
            </w:r>
            <w:proofErr w:type="spellEnd"/>
            <w:r w:rsidRPr="009335D4">
              <w:rPr>
                <w:rFonts w:ascii="Times New Roman" w:hAnsi="Times New Roman" w:cs="Times New Roman"/>
                <w:sz w:val="24"/>
                <w:szCs w:val="24"/>
                <w:lang w:val="ru-RU"/>
              </w:rPr>
              <w:t xml:space="preserve"> та </w:t>
            </w:r>
            <w:proofErr w:type="spellStart"/>
            <w:r w:rsidRPr="009335D4">
              <w:rPr>
                <w:rFonts w:ascii="Times New Roman" w:hAnsi="Times New Roman" w:cs="Times New Roman"/>
                <w:sz w:val="24"/>
                <w:szCs w:val="24"/>
                <w:lang w:val="ru-RU"/>
              </w:rPr>
              <w:t>склали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теоретичний</w:t>
            </w:r>
            <w:proofErr w:type="spellEnd"/>
            <w:r w:rsidRPr="009335D4">
              <w:rPr>
                <w:rFonts w:ascii="Times New Roman" w:hAnsi="Times New Roman" w:cs="Times New Roman"/>
                <w:sz w:val="24"/>
                <w:szCs w:val="24"/>
                <w:lang w:val="ru-RU"/>
              </w:rPr>
              <w:t xml:space="preserve"> і </w:t>
            </w:r>
            <w:proofErr w:type="spellStart"/>
            <w:r w:rsidRPr="009335D4">
              <w:rPr>
                <w:rFonts w:ascii="Times New Roman" w:hAnsi="Times New Roman" w:cs="Times New Roman"/>
                <w:sz w:val="24"/>
                <w:szCs w:val="24"/>
                <w:lang w:val="ru-RU"/>
              </w:rPr>
              <w:t>практичний</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іспити</w:t>
            </w:r>
            <w:proofErr w:type="spellEnd"/>
            <w:r w:rsidRPr="009335D4">
              <w:rPr>
                <w:rFonts w:ascii="Times New Roman" w:hAnsi="Times New Roman" w:cs="Times New Roman"/>
                <w:sz w:val="24"/>
                <w:szCs w:val="24"/>
                <w:lang w:val="ru-RU"/>
              </w:rPr>
              <w:t xml:space="preserve"> на право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w:t>
            </w:r>
          </w:p>
          <w:p w:rsidR="006B5D0E" w:rsidRPr="009335D4" w:rsidRDefault="006B5D0E" w:rsidP="009335D4">
            <w:pPr>
              <w:jc w:val="both"/>
              <w:rPr>
                <w:rFonts w:ascii="Times New Roman" w:hAnsi="Times New Roman" w:cs="Times New Roman"/>
                <w:b/>
                <w:strike/>
                <w:sz w:val="24"/>
                <w:szCs w:val="24"/>
                <w:lang w:val="ru-RU"/>
              </w:rPr>
            </w:pPr>
            <w:bookmarkStart w:id="2" w:name="n140"/>
            <w:bookmarkStart w:id="3" w:name="n209"/>
            <w:bookmarkEnd w:id="2"/>
            <w:bookmarkEnd w:id="3"/>
            <w:r w:rsidRPr="009335D4">
              <w:rPr>
                <w:rFonts w:ascii="Times New Roman" w:hAnsi="Times New Roman" w:cs="Times New Roman"/>
                <w:b/>
                <w:strike/>
                <w:sz w:val="24"/>
                <w:szCs w:val="24"/>
                <w:lang w:val="ru-RU"/>
              </w:rPr>
              <w:t xml:space="preserve">До </w:t>
            </w:r>
            <w:proofErr w:type="spellStart"/>
            <w:r w:rsidRPr="009335D4">
              <w:rPr>
                <w:rFonts w:ascii="Times New Roman" w:hAnsi="Times New Roman" w:cs="Times New Roman"/>
                <w:b/>
                <w:strike/>
                <w:sz w:val="24"/>
                <w:szCs w:val="24"/>
                <w:lang w:val="ru-RU"/>
              </w:rPr>
              <w:t>періоду</w:t>
            </w:r>
            <w:proofErr w:type="spellEnd"/>
            <w:r w:rsidRPr="009335D4">
              <w:rPr>
                <w:rFonts w:ascii="Times New Roman" w:hAnsi="Times New Roman" w:cs="Times New Roman"/>
                <w:b/>
                <w:strike/>
                <w:sz w:val="24"/>
                <w:szCs w:val="24"/>
                <w:lang w:val="ru-RU"/>
              </w:rPr>
              <w:t xml:space="preserve"> часу, </w:t>
            </w:r>
            <w:proofErr w:type="spellStart"/>
            <w:r w:rsidRPr="009335D4">
              <w:rPr>
                <w:rFonts w:ascii="Times New Roman" w:hAnsi="Times New Roman" w:cs="Times New Roman"/>
                <w:b/>
                <w:strike/>
                <w:sz w:val="24"/>
                <w:szCs w:val="24"/>
                <w:lang w:val="ru-RU"/>
              </w:rPr>
              <w:t>зазначеного</w:t>
            </w:r>
            <w:proofErr w:type="spellEnd"/>
            <w:r w:rsidRPr="009335D4">
              <w:rPr>
                <w:rFonts w:ascii="Times New Roman" w:hAnsi="Times New Roman" w:cs="Times New Roman"/>
                <w:b/>
                <w:strike/>
                <w:sz w:val="24"/>
                <w:szCs w:val="24"/>
                <w:lang w:val="ru-RU"/>
              </w:rPr>
              <w:t xml:space="preserve"> в абзацах </w:t>
            </w:r>
            <w:proofErr w:type="spellStart"/>
            <w:r w:rsidRPr="009335D4">
              <w:rPr>
                <w:rFonts w:ascii="Times New Roman" w:hAnsi="Times New Roman" w:cs="Times New Roman"/>
                <w:b/>
                <w:strike/>
                <w:sz w:val="24"/>
                <w:szCs w:val="24"/>
                <w:lang w:val="ru-RU"/>
              </w:rPr>
              <w:t>першому</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третьому</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lastRenderedPageBreak/>
              <w:t>цього</w:t>
            </w:r>
            <w:proofErr w:type="spellEnd"/>
            <w:r w:rsidRPr="009335D4">
              <w:rPr>
                <w:rFonts w:ascii="Times New Roman" w:hAnsi="Times New Roman" w:cs="Times New Roman"/>
                <w:b/>
                <w:strike/>
                <w:sz w:val="24"/>
                <w:szCs w:val="24"/>
                <w:lang w:val="ru-RU"/>
              </w:rPr>
              <w:t xml:space="preserve"> пункту, не </w:t>
            </w:r>
            <w:proofErr w:type="spellStart"/>
            <w:r w:rsidRPr="009335D4">
              <w:rPr>
                <w:rFonts w:ascii="Times New Roman" w:hAnsi="Times New Roman" w:cs="Times New Roman"/>
                <w:b/>
                <w:strike/>
                <w:sz w:val="24"/>
                <w:szCs w:val="24"/>
                <w:lang w:val="ru-RU"/>
              </w:rPr>
              <w:t>враховується</w:t>
            </w:r>
            <w:proofErr w:type="spellEnd"/>
            <w:r w:rsidRPr="009335D4">
              <w:rPr>
                <w:rFonts w:ascii="Times New Roman" w:hAnsi="Times New Roman" w:cs="Times New Roman"/>
                <w:b/>
                <w:strike/>
                <w:sz w:val="24"/>
                <w:szCs w:val="24"/>
                <w:lang w:val="ru-RU"/>
              </w:rPr>
              <w:t xml:space="preserve"> час,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якого</w:t>
            </w:r>
            <w:proofErr w:type="spellEnd"/>
            <w:r w:rsidRPr="009335D4">
              <w:rPr>
                <w:rFonts w:ascii="Times New Roman" w:hAnsi="Times New Roman" w:cs="Times New Roman"/>
                <w:b/>
                <w:strike/>
                <w:sz w:val="24"/>
                <w:szCs w:val="24"/>
                <w:lang w:val="ru-RU"/>
              </w:rPr>
              <w:t xml:space="preserve"> особа </w:t>
            </w:r>
            <w:proofErr w:type="spellStart"/>
            <w:r w:rsidRPr="009335D4">
              <w:rPr>
                <w:rFonts w:ascii="Times New Roman" w:hAnsi="Times New Roman" w:cs="Times New Roman"/>
                <w:b/>
                <w:strike/>
                <w:sz w:val="24"/>
                <w:szCs w:val="24"/>
                <w:lang w:val="ru-RU"/>
              </w:rPr>
              <w:t>позбавлена</w:t>
            </w:r>
            <w:proofErr w:type="spellEnd"/>
            <w:r w:rsidRPr="009335D4">
              <w:rPr>
                <w:rFonts w:ascii="Times New Roman" w:hAnsi="Times New Roman" w:cs="Times New Roman"/>
                <w:b/>
                <w:strike/>
                <w:sz w:val="24"/>
                <w:szCs w:val="24"/>
                <w:lang w:val="ru-RU"/>
              </w:rPr>
              <w:t xml:space="preserve"> права на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w:t>
            </w:r>
          </w:p>
          <w:p w:rsidR="006B5D0E" w:rsidRPr="009335D4" w:rsidRDefault="006B5D0E" w:rsidP="009335D4">
            <w:pPr>
              <w:jc w:val="both"/>
              <w:rPr>
                <w:rFonts w:ascii="Times New Roman" w:hAnsi="Times New Roman" w:cs="Times New Roman"/>
                <w:b/>
                <w:strike/>
                <w:sz w:val="24"/>
                <w:szCs w:val="24"/>
                <w:lang w:val="ru-RU"/>
              </w:rPr>
            </w:pPr>
            <w:bookmarkStart w:id="4" w:name="n208"/>
            <w:bookmarkStart w:id="5" w:name="n40"/>
            <w:bookmarkEnd w:id="4"/>
            <w:bookmarkEnd w:id="5"/>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підтверджується</w:t>
            </w:r>
            <w:proofErr w:type="spellEnd"/>
            <w:r w:rsidRPr="009335D4">
              <w:rPr>
                <w:rFonts w:ascii="Times New Roman" w:hAnsi="Times New Roman" w:cs="Times New Roman"/>
                <w:b/>
                <w:strike/>
                <w:sz w:val="24"/>
                <w:szCs w:val="24"/>
                <w:lang w:val="ru-RU"/>
              </w:rPr>
              <w:t>:</w:t>
            </w:r>
          </w:p>
          <w:p w:rsidR="006B5D0E" w:rsidRPr="009335D4" w:rsidRDefault="006B5D0E" w:rsidP="009335D4">
            <w:pPr>
              <w:jc w:val="both"/>
              <w:rPr>
                <w:rFonts w:ascii="Times New Roman" w:hAnsi="Times New Roman" w:cs="Times New Roman"/>
                <w:b/>
                <w:strike/>
                <w:sz w:val="24"/>
                <w:szCs w:val="24"/>
                <w:lang w:val="ru-RU"/>
              </w:rPr>
            </w:pPr>
            <w:bookmarkStart w:id="6" w:name="n41"/>
            <w:bookmarkStart w:id="7" w:name="n42"/>
            <w:bookmarkEnd w:id="6"/>
            <w:bookmarkEnd w:id="7"/>
            <w:r w:rsidRPr="009335D4">
              <w:rPr>
                <w:rFonts w:ascii="Times New Roman" w:hAnsi="Times New Roman" w:cs="Times New Roman"/>
                <w:b/>
                <w:strike/>
                <w:sz w:val="24"/>
                <w:szCs w:val="24"/>
                <w:lang w:val="ru-RU"/>
              </w:rPr>
              <w:t xml:space="preserve">для </w:t>
            </w:r>
            <w:proofErr w:type="spellStart"/>
            <w:r w:rsidRPr="009335D4">
              <w:rPr>
                <w:rFonts w:ascii="Times New Roman" w:hAnsi="Times New Roman" w:cs="Times New Roman"/>
                <w:b/>
                <w:strike/>
                <w:sz w:val="24"/>
                <w:szCs w:val="24"/>
                <w:lang w:val="ru-RU"/>
              </w:rPr>
              <w:t>осіб</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працюють</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водіями</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належним</w:t>
            </w:r>
            <w:proofErr w:type="spellEnd"/>
            <w:r w:rsidRPr="009335D4">
              <w:rPr>
                <w:rFonts w:ascii="Times New Roman" w:hAnsi="Times New Roman" w:cs="Times New Roman"/>
                <w:b/>
                <w:strike/>
                <w:sz w:val="24"/>
                <w:szCs w:val="24"/>
                <w:lang w:val="ru-RU"/>
              </w:rPr>
              <w:t xml:space="preserve"> чином </w:t>
            </w:r>
            <w:proofErr w:type="spellStart"/>
            <w:r w:rsidRPr="009335D4">
              <w:rPr>
                <w:rFonts w:ascii="Times New Roman" w:hAnsi="Times New Roman" w:cs="Times New Roman"/>
                <w:b/>
                <w:strike/>
                <w:sz w:val="24"/>
                <w:szCs w:val="24"/>
                <w:lang w:val="ru-RU"/>
              </w:rPr>
              <w:t>завіреною</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копією</w:t>
            </w:r>
            <w:proofErr w:type="spellEnd"/>
            <w:r w:rsidRPr="009335D4">
              <w:rPr>
                <w:rFonts w:ascii="Times New Roman" w:hAnsi="Times New Roman" w:cs="Times New Roman"/>
                <w:b/>
                <w:strike/>
                <w:sz w:val="24"/>
                <w:szCs w:val="24"/>
                <w:lang w:val="ru-RU"/>
              </w:rPr>
              <w:t xml:space="preserve"> наказу (</w:t>
            </w:r>
            <w:proofErr w:type="spellStart"/>
            <w:r w:rsidRPr="009335D4">
              <w:rPr>
                <w:rFonts w:ascii="Times New Roman" w:hAnsi="Times New Roman" w:cs="Times New Roman"/>
                <w:b/>
                <w:strike/>
                <w:sz w:val="24"/>
                <w:szCs w:val="24"/>
                <w:lang w:val="ru-RU"/>
              </w:rPr>
              <w:t>розпорядження</w:t>
            </w:r>
            <w:proofErr w:type="spellEnd"/>
            <w:r w:rsidRPr="009335D4">
              <w:rPr>
                <w:rFonts w:ascii="Times New Roman" w:hAnsi="Times New Roman" w:cs="Times New Roman"/>
                <w:b/>
                <w:strike/>
                <w:sz w:val="24"/>
                <w:szCs w:val="24"/>
                <w:lang w:val="ru-RU"/>
              </w:rPr>
              <w:t xml:space="preserve">) про </w:t>
            </w:r>
            <w:proofErr w:type="spellStart"/>
            <w:r w:rsidRPr="009335D4">
              <w:rPr>
                <w:rFonts w:ascii="Times New Roman" w:hAnsi="Times New Roman" w:cs="Times New Roman"/>
                <w:b/>
                <w:strike/>
                <w:sz w:val="24"/>
                <w:szCs w:val="24"/>
                <w:lang w:val="ru-RU"/>
              </w:rPr>
              <w:t>призначення</w:t>
            </w:r>
            <w:proofErr w:type="spellEnd"/>
            <w:r w:rsidRPr="009335D4">
              <w:rPr>
                <w:rFonts w:ascii="Times New Roman" w:hAnsi="Times New Roman" w:cs="Times New Roman"/>
                <w:b/>
                <w:strike/>
                <w:sz w:val="24"/>
                <w:szCs w:val="24"/>
                <w:lang w:val="ru-RU"/>
              </w:rPr>
              <w:t xml:space="preserve"> особи на посаду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трудового договору (контракту)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витягом</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трудової</w:t>
            </w:r>
            <w:proofErr w:type="spellEnd"/>
            <w:r w:rsidRPr="009335D4">
              <w:rPr>
                <w:rFonts w:ascii="Times New Roman" w:hAnsi="Times New Roman" w:cs="Times New Roman"/>
                <w:b/>
                <w:strike/>
                <w:sz w:val="24"/>
                <w:szCs w:val="24"/>
                <w:lang w:val="ru-RU"/>
              </w:rPr>
              <w:t xml:space="preserve"> книжки та </w:t>
            </w:r>
            <w:proofErr w:type="spellStart"/>
            <w:r w:rsidRPr="009335D4">
              <w:rPr>
                <w:rFonts w:ascii="Times New Roman" w:hAnsi="Times New Roman" w:cs="Times New Roman"/>
                <w:b/>
                <w:strike/>
                <w:sz w:val="24"/>
                <w:szCs w:val="24"/>
                <w:lang w:val="ru-RU"/>
              </w:rPr>
              <w:t>довідкою</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місця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роботи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із</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зазначенням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дати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закріплення</w:t>
            </w:r>
            <w:proofErr w:type="spellEnd"/>
            <w:r w:rsidRPr="009335D4">
              <w:rPr>
                <w:rFonts w:ascii="Times New Roman" w:hAnsi="Times New Roman" w:cs="Times New Roman"/>
                <w:b/>
                <w:strike/>
                <w:sz w:val="24"/>
                <w:szCs w:val="24"/>
                <w:lang w:val="ru-RU"/>
              </w:rPr>
              <w:t xml:space="preserve"> за особою транспортного </w:t>
            </w:r>
            <w:proofErr w:type="spellStart"/>
            <w:r w:rsidRPr="009335D4">
              <w:rPr>
                <w:rFonts w:ascii="Times New Roman" w:hAnsi="Times New Roman" w:cs="Times New Roman"/>
                <w:b/>
                <w:strike/>
                <w:sz w:val="24"/>
                <w:szCs w:val="24"/>
                <w:lang w:val="ru-RU"/>
              </w:rPr>
              <w:t>засобу</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його</w:t>
            </w:r>
            <w:proofErr w:type="spellEnd"/>
            <w:r w:rsidRPr="009335D4">
              <w:rPr>
                <w:rFonts w:ascii="Times New Roman" w:hAnsi="Times New Roman" w:cs="Times New Roman"/>
                <w:b/>
                <w:strike/>
                <w:sz w:val="24"/>
                <w:szCs w:val="24"/>
                <w:lang w:val="ru-RU"/>
              </w:rPr>
              <w:t xml:space="preserve"> марки, </w:t>
            </w:r>
            <w:proofErr w:type="spellStart"/>
            <w:r w:rsidRPr="009335D4">
              <w:rPr>
                <w:rFonts w:ascii="Times New Roman" w:hAnsi="Times New Roman" w:cs="Times New Roman"/>
                <w:b/>
                <w:strike/>
                <w:sz w:val="24"/>
                <w:szCs w:val="24"/>
                <w:lang w:val="ru-RU"/>
              </w:rPr>
              <w:t>моделі</w:t>
            </w:r>
            <w:proofErr w:type="spellEnd"/>
            <w:r w:rsidRPr="009335D4">
              <w:rPr>
                <w:rFonts w:ascii="Times New Roman" w:hAnsi="Times New Roman" w:cs="Times New Roman"/>
                <w:b/>
                <w:strike/>
                <w:sz w:val="24"/>
                <w:szCs w:val="24"/>
                <w:lang w:val="ru-RU"/>
              </w:rPr>
              <w:t xml:space="preserve"> і номерного знаку. </w:t>
            </w:r>
            <w:proofErr w:type="spellStart"/>
            <w:r w:rsidRPr="009335D4">
              <w:rPr>
                <w:rFonts w:ascii="Times New Roman" w:hAnsi="Times New Roman" w:cs="Times New Roman"/>
                <w:b/>
                <w:strike/>
                <w:sz w:val="24"/>
                <w:szCs w:val="24"/>
                <w:lang w:val="ru-RU"/>
              </w:rPr>
              <w:t>Витяг</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трудової</w:t>
            </w:r>
            <w:proofErr w:type="spellEnd"/>
            <w:r w:rsidRPr="009335D4">
              <w:rPr>
                <w:rFonts w:ascii="Times New Roman" w:hAnsi="Times New Roman" w:cs="Times New Roman"/>
                <w:b/>
                <w:strike/>
                <w:sz w:val="24"/>
                <w:szCs w:val="24"/>
                <w:lang w:val="ru-RU"/>
              </w:rPr>
              <w:t xml:space="preserve"> книжки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довідка</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місця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роботи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засвідчується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підписом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посадової</w:t>
            </w:r>
            <w:proofErr w:type="spellEnd"/>
            <w:r w:rsidRPr="009335D4">
              <w:rPr>
                <w:rFonts w:ascii="Times New Roman" w:hAnsi="Times New Roman" w:cs="Times New Roman"/>
                <w:b/>
                <w:strike/>
                <w:sz w:val="24"/>
                <w:szCs w:val="24"/>
                <w:lang w:val="ru-RU"/>
              </w:rPr>
              <w:t xml:space="preserve"> особи </w:t>
            </w:r>
            <w:proofErr w:type="spellStart"/>
            <w:r w:rsidRPr="009335D4">
              <w:rPr>
                <w:rFonts w:ascii="Times New Roman" w:hAnsi="Times New Roman" w:cs="Times New Roman"/>
                <w:b/>
                <w:strike/>
                <w:sz w:val="24"/>
                <w:szCs w:val="24"/>
                <w:lang w:val="ru-RU"/>
              </w:rPr>
              <w:t>підприємства</w:t>
            </w:r>
            <w:proofErr w:type="spellEnd"/>
            <w:r w:rsidRPr="009335D4">
              <w:rPr>
                <w:rFonts w:ascii="Times New Roman" w:hAnsi="Times New Roman" w:cs="Times New Roman"/>
                <w:b/>
                <w:strike/>
                <w:sz w:val="24"/>
                <w:szCs w:val="24"/>
                <w:lang w:val="ru-RU"/>
              </w:rPr>
              <w:t xml:space="preserve">. У </w:t>
            </w:r>
            <w:proofErr w:type="spellStart"/>
            <w:r w:rsidRPr="009335D4">
              <w:rPr>
                <w:rFonts w:ascii="Times New Roman" w:hAnsi="Times New Roman" w:cs="Times New Roman"/>
                <w:b/>
                <w:strike/>
                <w:sz w:val="24"/>
                <w:szCs w:val="24"/>
                <w:lang w:val="ru-RU"/>
              </w:rPr>
              <w:t>разі</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ліквідації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підприємства</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витяг</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трудової</w:t>
            </w:r>
            <w:proofErr w:type="spellEnd"/>
            <w:r w:rsidRPr="009335D4">
              <w:rPr>
                <w:rFonts w:ascii="Times New Roman" w:hAnsi="Times New Roman" w:cs="Times New Roman"/>
                <w:b/>
                <w:strike/>
                <w:sz w:val="24"/>
                <w:szCs w:val="24"/>
                <w:lang w:val="ru-RU"/>
              </w:rPr>
              <w:t xml:space="preserve"> книжки </w:t>
            </w:r>
            <w:proofErr w:type="spellStart"/>
            <w:r w:rsidRPr="009335D4">
              <w:rPr>
                <w:rFonts w:ascii="Times New Roman" w:hAnsi="Times New Roman" w:cs="Times New Roman"/>
                <w:b/>
                <w:strike/>
                <w:sz w:val="24"/>
                <w:szCs w:val="24"/>
                <w:lang w:val="ru-RU"/>
              </w:rPr>
              <w:t>засвідчується</w:t>
            </w:r>
            <w:proofErr w:type="spellEnd"/>
            <w:r w:rsidRPr="009335D4">
              <w:rPr>
                <w:rFonts w:ascii="Times New Roman" w:hAnsi="Times New Roman" w:cs="Times New Roman"/>
                <w:b/>
                <w:strike/>
                <w:sz w:val="24"/>
                <w:szCs w:val="24"/>
                <w:lang w:val="ru-RU"/>
              </w:rPr>
              <w:t xml:space="preserve"> в </w:t>
            </w:r>
            <w:proofErr w:type="spellStart"/>
            <w:r w:rsidRPr="009335D4">
              <w:rPr>
                <w:rFonts w:ascii="Times New Roman" w:hAnsi="Times New Roman" w:cs="Times New Roman"/>
                <w:b/>
                <w:strike/>
                <w:sz w:val="24"/>
                <w:szCs w:val="24"/>
                <w:lang w:val="ru-RU"/>
              </w:rPr>
              <w:t>установленому</w:t>
            </w:r>
            <w:proofErr w:type="spellEnd"/>
            <w:r w:rsidRPr="009335D4">
              <w:rPr>
                <w:rFonts w:ascii="Times New Roman" w:hAnsi="Times New Roman" w:cs="Times New Roman"/>
                <w:b/>
                <w:strike/>
                <w:sz w:val="24"/>
                <w:szCs w:val="24"/>
                <w:lang w:val="ru-RU"/>
              </w:rPr>
              <w:t xml:space="preserve"> порядку;</w:t>
            </w:r>
          </w:p>
          <w:p w:rsidR="006B5D0E" w:rsidRPr="009335D4" w:rsidRDefault="006B5D0E" w:rsidP="009335D4">
            <w:pPr>
              <w:jc w:val="both"/>
              <w:rPr>
                <w:rFonts w:ascii="Times New Roman" w:hAnsi="Times New Roman" w:cs="Times New Roman"/>
                <w:b/>
                <w:strike/>
                <w:sz w:val="24"/>
                <w:szCs w:val="24"/>
                <w:lang w:val="ru-RU"/>
              </w:rPr>
            </w:pPr>
            <w:bookmarkStart w:id="8" w:name="n141"/>
            <w:bookmarkStart w:id="9" w:name="n43"/>
            <w:bookmarkEnd w:id="8"/>
            <w:bookmarkEnd w:id="9"/>
            <w:r w:rsidRPr="009335D4">
              <w:rPr>
                <w:rFonts w:ascii="Times New Roman" w:hAnsi="Times New Roman" w:cs="Times New Roman"/>
                <w:b/>
                <w:strike/>
                <w:sz w:val="24"/>
                <w:szCs w:val="24"/>
                <w:lang w:val="ru-RU"/>
              </w:rPr>
              <w:t xml:space="preserve">для </w:t>
            </w:r>
            <w:proofErr w:type="spellStart"/>
            <w:r w:rsidRPr="009335D4">
              <w:rPr>
                <w:rFonts w:ascii="Times New Roman" w:hAnsi="Times New Roman" w:cs="Times New Roman"/>
                <w:b/>
                <w:strike/>
                <w:sz w:val="24"/>
                <w:szCs w:val="24"/>
                <w:lang w:val="ru-RU"/>
              </w:rPr>
              <w:t>осіб</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які</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керують</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власним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реєстраційними</w:t>
            </w:r>
            <w:proofErr w:type="spellEnd"/>
            <w:r w:rsidRPr="009335D4">
              <w:rPr>
                <w:rFonts w:ascii="Times New Roman" w:hAnsi="Times New Roman" w:cs="Times New Roman"/>
                <w:b/>
                <w:strike/>
                <w:sz w:val="24"/>
                <w:szCs w:val="24"/>
                <w:lang w:val="ru-RU"/>
              </w:rPr>
              <w:t xml:space="preserve"> документами на </w:t>
            </w:r>
            <w:proofErr w:type="spellStart"/>
            <w:r w:rsidRPr="009335D4">
              <w:rPr>
                <w:rFonts w:ascii="Times New Roman" w:hAnsi="Times New Roman" w:cs="Times New Roman"/>
                <w:b/>
                <w:strike/>
                <w:sz w:val="24"/>
                <w:szCs w:val="24"/>
                <w:lang w:val="ru-RU"/>
              </w:rPr>
              <w:t>такий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засіб</w:t>
            </w:r>
            <w:proofErr w:type="spellEnd"/>
            <w:r w:rsidRPr="009335D4">
              <w:rPr>
                <w:rFonts w:ascii="Times New Roman" w:hAnsi="Times New Roman" w:cs="Times New Roman"/>
                <w:b/>
                <w:strike/>
                <w:sz w:val="24"/>
                <w:szCs w:val="24"/>
                <w:lang w:val="ru-RU"/>
              </w:rPr>
              <w:t>;</w:t>
            </w:r>
          </w:p>
          <w:p w:rsidR="006B5D0E" w:rsidRPr="009335D4" w:rsidRDefault="006B5D0E" w:rsidP="009335D4">
            <w:pPr>
              <w:jc w:val="both"/>
              <w:rPr>
                <w:rFonts w:ascii="Times New Roman" w:hAnsi="Times New Roman" w:cs="Times New Roman"/>
                <w:b/>
                <w:strike/>
                <w:sz w:val="24"/>
                <w:szCs w:val="24"/>
                <w:lang w:val="ru-RU"/>
              </w:rPr>
            </w:pPr>
            <w:bookmarkStart w:id="10" w:name="n44"/>
            <w:bookmarkEnd w:id="10"/>
            <w:r w:rsidRPr="009335D4">
              <w:rPr>
                <w:rFonts w:ascii="Times New Roman" w:hAnsi="Times New Roman" w:cs="Times New Roman"/>
                <w:b/>
                <w:strike/>
                <w:sz w:val="24"/>
                <w:szCs w:val="24"/>
                <w:lang w:val="ru-RU"/>
              </w:rPr>
              <w:t xml:space="preserve">для </w:t>
            </w:r>
            <w:proofErr w:type="spellStart"/>
            <w:r w:rsidRPr="009335D4">
              <w:rPr>
                <w:rFonts w:ascii="Times New Roman" w:hAnsi="Times New Roman" w:cs="Times New Roman"/>
                <w:b/>
                <w:strike/>
                <w:sz w:val="24"/>
                <w:szCs w:val="24"/>
                <w:lang w:val="ru-RU"/>
              </w:rPr>
              <w:t>осіб</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які</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керують</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не є </w:t>
            </w:r>
            <w:proofErr w:type="spellStart"/>
            <w:r w:rsidRPr="009335D4">
              <w:rPr>
                <w:rFonts w:ascii="Times New Roman" w:hAnsi="Times New Roman" w:cs="Times New Roman"/>
                <w:b/>
                <w:strike/>
                <w:sz w:val="24"/>
                <w:szCs w:val="24"/>
                <w:lang w:val="ru-RU"/>
              </w:rPr>
              <w:t>їх</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власністю</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реєстраційними</w:t>
            </w:r>
            <w:proofErr w:type="spellEnd"/>
            <w:r w:rsidRPr="009335D4">
              <w:rPr>
                <w:rFonts w:ascii="Times New Roman" w:hAnsi="Times New Roman" w:cs="Times New Roman"/>
                <w:b/>
                <w:strike/>
                <w:sz w:val="24"/>
                <w:szCs w:val="24"/>
                <w:lang w:val="ru-RU"/>
              </w:rPr>
              <w:t xml:space="preserve"> документами на </w:t>
            </w:r>
            <w:proofErr w:type="spellStart"/>
            <w:r w:rsidRPr="009335D4">
              <w:rPr>
                <w:rFonts w:ascii="Times New Roman" w:hAnsi="Times New Roman" w:cs="Times New Roman"/>
                <w:b/>
                <w:strike/>
                <w:sz w:val="24"/>
                <w:szCs w:val="24"/>
                <w:lang w:val="ru-RU"/>
              </w:rPr>
              <w:t>такий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засіб</w:t>
            </w:r>
            <w:proofErr w:type="spellEnd"/>
            <w:r w:rsidRPr="009335D4">
              <w:rPr>
                <w:rFonts w:ascii="Times New Roman" w:hAnsi="Times New Roman" w:cs="Times New Roman"/>
                <w:b/>
                <w:strike/>
                <w:sz w:val="24"/>
                <w:szCs w:val="24"/>
                <w:lang w:val="ru-RU"/>
              </w:rPr>
              <w:t xml:space="preserve"> та документами,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надають</w:t>
            </w:r>
            <w:proofErr w:type="spellEnd"/>
            <w:r w:rsidRPr="009335D4">
              <w:rPr>
                <w:rFonts w:ascii="Times New Roman" w:hAnsi="Times New Roman" w:cs="Times New Roman"/>
                <w:b/>
                <w:strike/>
                <w:sz w:val="24"/>
                <w:szCs w:val="24"/>
                <w:lang w:val="ru-RU"/>
              </w:rPr>
              <w:t xml:space="preserve"> право на </w:t>
            </w:r>
            <w:proofErr w:type="spellStart"/>
            <w:r w:rsidRPr="009335D4">
              <w:rPr>
                <w:rFonts w:ascii="Times New Roman" w:hAnsi="Times New Roman" w:cs="Times New Roman"/>
                <w:b/>
                <w:strike/>
                <w:sz w:val="24"/>
                <w:szCs w:val="24"/>
                <w:lang w:val="ru-RU"/>
              </w:rPr>
              <w:t>користування</w:t>
            </w:r>
            <w:proofErr w:type="spellEnd"/>
            <w:r w:rsidRPr="009335D4">
              <w:rPr>
                <w:rFonts w:ascii="Times New Roman" w:hAnsi="Times New Roman" w:cs="Times New Roman"/>
                <w:b/>
                <w:strike/>
                <w:sz w:val="24"/>
                <w:szCs w:val="24"/>
                <w:lang w:val="ru-RU"/>
              </w:rPr>
              <w:t xml:space="preserve"> ним, </w:t>
            </w:r>
            <w:proofErr w:type="spellStart"/>
            <w:r w:rsidRPr="009335D4">
              <w:rPr>
                <w:rFonts w:ascii="Times New Roman" w:hAnsi="Times New Roman" w:cs="Times New Roman"/>
                <w:b/>
                <w:strike/>
                <w:sz w:val="24"/>
                <w:szCs w:val="24"/>
                <w:lang w:val="ru-RU"/>
              </w:rPr>
              <w:t>засвідченими</w:t>
            </w:r>
            <w:proofErr w:type="spellEnd"/>
            <w:r w:rsidRPr="009335D4">
              <w:rPr>
                <w:rFonts w:ascii="Times New Roman" w:hAnsi="Times New Roman" w:cs="Times New Roman"/>
                <w:b/>
                <w:strike/>
                <w:sz w:val="24"/>
                <w:szCs w:val="24"/>
                <w:lang w:val="ru-RU"/>
              </w:rPr>
              <w:t xml:space="preserve"> в </w:t>
            </w:r>
            <w:proofErr w:type="spellStart"/>
            <w:r w:rsidRPr="009335D4">
              <w:rPr>
                <w:rFonts w:ascii="Times New Roman" w:hAnsi="Times New Roman" w:cs="Times New Roman"/>
                <w:b/>
                <w:strike/>
                <w:sz w:val="24"/>
                <w:szCs w:val="24"/>
                <w:lang w:val="ru-RU"/>
              </w:rPr>
              <w:t>установленому</w:t>
            </w:r>
            <w:proofErr w:type="spellEnd"/>
            <w:r w:rsidRPr="009335D4">
              <w:rPr>
                <w:rFonts w:ascii="Times New Roman" w:hAnsi="Times New Roman" w:cs="Times New Roman"/>
                <w:b/>
                <w:strike/>
                <w:sz w:val="24"/>
                <w:szCs w:val="24"/>
                <w:lang w:val="ru-RU"/>
              </w:rPr>
              <w:t xml:space="preserve"> порядку (</w:t>
            </w:r>
            <w:proofErr w:type="spellStart"/>
            <w:r w:rsidRPr="009335D4">
              <w:rPr>
                <w:rFonts w:ascii="Times New Roman" w:hAnsi="Times New Roman" w:cs="Times New Roman"/>
                <w:b/>
                <w:strike/>
                <w:sz w:val="24"/>
                <w:szCs w:val="24"/>
                <w:lang w:val="ru-RU"/>
              </w:rPr>
              <w:t>довіреність</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договори, угоди).</w:t>
            </w:r>
          </w:p>
          <w:p w:rsidR="006B5D0E" w:rsidRPr="009335D4" w:rsidRDefault="006B5D0E" w:rsidP="009335D4">
            <w:pPr>
              <w:jc w:val="both"/>
              <w:rPr>
                <w:rFonts w:ascii="Times New Roman" w:hAnsi="Times New Roman" w:cs="Times New Roman"/>
                <w:sz w:val="24"/>
                <w:szCs w:val="24"/>
              </w:rPr>
            </w:pPr>
            <w:bookmarkStart w:id="11" w:name="n142"/>
            <w:bookmarkStart w:id="12" w:name="n45"/>
            <w:bookmarkEnd w:id="11"/>
            <w:bookmarkEnd w:id="12"/>
            <w:r w:rsidRPr="009335D4">
              <w:rPr>
                <w:rFonts w:ascii="Times New Roman" w:hAnsi="Times New Roman" w:cs="Times New Roman"/>
                <w:sz w:val="24"/>
                <w:szCs w:val="24"/>
              </w:rPr>
              <w:t>…</w:t>
            </w:r>
          </w:p>
        </w:tc>
        <w:tc>
          <w:tcPr>
            <w:tcW w:w="2676" w:type="pct"/>
            <w:tcBorders>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9. Право на керування транспортними засобами категорій ВЕ, С1Е, СЕ, D1E і DE надається особам, які мають посвідчення водія категорії В, С1, С, D1 і D відповідно або кількох з них, пройшли перепідготовку за встановленими програмами та склали в територіальному сервісному центрі МВС практичний іспит з навичок керування составом транспортних засобів.</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lang w:val="ru-RU"/>
              </w:rPr>
              <w:t xml:space="preserve">Право на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 </w:t>
            </w:r>
            <w:proofErr w:type="spellStart"/>
            <w:r w:rsidRPr="009335D4">
              <w:rPr>
                <w:rFonts w:ascii="Times New Roman" w:hAnsi="Times New Roman" w:cs="Times New Roman"/>
                <w:sz w:val="24"/>
                <w:szCs w:val="24"/>
                <w:lang w:val="ru-RU"/>
              </w:rPr>
              <w:t>надається</w:t>
            </w:r>
            <w:proofErr w:type="spellEnd"/>
            <w:r w:rsidRPr="009335D4">
              <w:rPr>
                <w:rFonts w:ascii="Times New Roman" w:hAnsi="Times New Roman" w:cs="Times New Roman"/>
                <w:sz w:val="24"/>
                <w:szCs w:val="24"/>
                <w:lang w:val="ru-RU"/>
              </w:rPr>
              <w:t xml:space="preserve"> особам, </w:t>
            </w:r>
            <w:proofErr w:type="spellStart"/>
            <w:r w:rsidRPr="009335D4">
              <w:rPr>
                <w:rFonts w:ascii="Times New Roman" w:hAnsi="Times New Roman" w:cs="Times New Roman"/>
                <w:sz w:val="24"/>
                <w:szCs w:val="24"/>
                <w:lang w:val="ru-RU"/>
              </w:rPr>
              <w:t>які</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мають</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посвідчення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водія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В, С1, С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proofErr w:type="spellStart"/>
            <w:r w:rsidRPr="009335D4">
              <w:rPr>
                <w:rFonts w:ascii="Times New Roman" w:hAnsi="Times New Roman" w:cs="Times New Roman"/>
                <w:sz w:val="24"/>
                <w:szCs w:val="24"/>
                <w:lang w:val="ru-RU"/>
              </w:rPr>
              <w:t>пройшли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перепідготовку</w:t>
            </w:r>
            <w:proofErr w:type="spellEnd"/>
            <w:r w:rsidRPr="009335D4">
              <w:rPr>
                <w:rFonts w:ascii="Times New Roman" w:hAnsi="Times New Roman" w:cs="Times New Roman"/>
                <w:sz w:val="24"/>
                <w:szCs w:val="24"/>
                <w:lang w:val="ru-RU"/>
              </w:rPr>
              <w:t xml:space="preserve"> за </w:t>
            </w:r>
            <w:proofErr w:type="spellStart"/>
            <w:r w:rsidRPr="009335D4">
              <w:rPr>
                <w:rFonts w:ascii="Times New Roman" w:hAnsi="Times New Roman" w:cs="Times New Roman"/>
                <w:sz w:val="24"/>
                <w:szCs w:val="24"/>
                <w:lang w:val="ru-RU"/>
              </w:rPr>
              <w:t>встановленими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програмами</w:t>
            </w:r>
            <w:proofErr w:type="spellEnd"/>
            <w:r w:rsidRPr="009335D4">
              <w:rPr>
                <w:rFonts w:ascii="Times New Roman" w:hAnsi="Times New Roman" w:cs="Times New Roman"/>
                <w:sz w:val="24"/>
                <w:szCs w:val="24"/>
                <w:lang w:val="ru-RU"/>
              </w:rPr>
              <w:t xml:space="preserve"> та </w:t>
            </w:r>
            <w:proofErr w:type="spellStart"/>
            <w:r w:rsidRPr="009335D4">
              <w:rPr>
                <w:rFonts w:ascii="Times New Roman" w:hAnsi="Times New Roman" w:cs="Times New Roman"/>
                <w:sz w:val="24"/>
                <w:szCs w:val="24"/>
                <w:lang w:val="ru-RU"/>
              </w:rPr>
              <w:t>склали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теоретичний</w:t>
            </w:r>
            <w:proofErr w:type="spellEnd"/>
            <w:r w:rsidRPr="009335D4">
              <w:rPr>
                <w:rFonts w:ascii="Times New Roman" w:hAnsi="Times New Roman" w:cs="Times New Roman"/>
                <w:sz w:val="24"/>
                <w:szCs w:val="24"/>
                <w:lang w:val="ru-RU"/>
              </w:rPr>
              <w:t xml:space="preserve"> і </w:t>
            </w:r>
            <w:proofErr w:type="spellStart"/>
            <w:r w:rsidRPr="009335D4">
              <w:rPr>
                <w:rFonts w:ascii="Times New Roman" w:hAnsi="Times New Roman" w:cs="Times New Roman"/>
                <w:sz w:val="24"/>
                <w:szCs w:val="24"/>
                <w:lang w:val="ru-RU"/>
              </w:rPr>
              <w:t>практичний</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іспити</w:t>
            </w:r>
            <w:proofErr w:type="spellEnd"/>
            <w:r w:rsidRPr="009335D4">
              <w:rPr>
                <w:rFonts w:ascii="Times New Roman" w:hAnsi="Times New Roman" w:cs="Times New Roman"/>
                <w:sz w:val="24"/>
                <w:szCs w:val="24"/>
                <w:lang w:val="ru-RU"/>
              </w:rPr>
              <w:t xml:space="preserve"> на право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w:t>
            </w:r>
          </w:p>
          <w:p w:rsidR="006B5D0E" w:rsidRPr="009335D4" w:rsidRDefault="006B5D0E" w:rsidP="009335D4">
            <w:pPr>
              <w:jc w:val="both"/>
              <w:rPr>
                <w:rFonts w:ascii="Times New Roman" w:hAnsi="Times New Roman" w:cs="Times New Roman"/>
                <w:sz w:val="24"/>
                <w:szCs w:val="24"/>
              </w:rPr>
            </w:pPr>
          </w:p>
          <w:p w:rsidR="006B5D0E" w:rsidRDefault="006B5D0E" w:rsidP="009335D4">
            <w:pPr>
              <w:jc w:val="both"/>
              <w:rPr>
                <w:rFonts w:ascii="Times New Roman" w:hAnsi="Times New Roman" w:cs="Times New Roman"/>
                <w:sz w:val="24"/>
                <w:szCs w:val="24"/>
                <w:lang w:val="ru-RU"/>
              </w:rPr>
            </w:pPr>
            <w:r w:rsidRPr="009335D4">
              <w:rPr>
                <w:rFonts w:ascii="Times New Roman" w:hAnsi="Times New Roman" w:cs="Times New Roman"/>
                <w:sz w:val="24"/>
                <w:szCs w:val="24"/>
                <w:lang w:val="ru-RU"/>
              </w:rPr>
              <w:t xml:space="preserve">Право на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 </w:t>
            </w:r>
            <w:proofErr w:type="spellStart"/>
            <w:r w:rsidRPr="009335D4">
              <w:rPr>
                <w:rFonts w:ascii="Times New Roman" w:hAnsi="Times New Roman" w:cs="Times New Roman"/>
                <w:sz w:val="24"/>
                <w:szCs w:val="24"/>
                <w:lang w:val="ru-RU"/>
              </w:rPr>
              <w:t>надається</w:t>
            </w:r>
            <w:proofErr w:type="spellEnd"/>
            <w:r w:rsidRPr="009335D4">
              <w:rPr>
                <w:rFonts w:ascii="Times New Roman" w:hAnsi="Times New Roman" w:cs="Times New Roman"/>
                <w:sz w:val="24"/>
                <w:szCs w:val="24"/>
                <w:lang w:val="ru-RU"/>
              </w:rPr>
              <w:t xml:space="preserve"> особам, </w:t>
            </w:r>
            <w:proofErr w:type="spellStart"/>
            <w:r w:rsidRPr="009335D4">
              <w:rPr>
                <w:rFonts w:ascii="Times New Roman" w:hAnsi="Times New Roman" w:cs="Times New Roman"/>
                <w:sz w:val="24"/>
                <w:szCs w:val="24"/>
                <w:lang w:val="ru-RU"/>
              </w:rPr>
              <w:t>які</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мають</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посвідчення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водія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категорій</w:t>
            </w:r>
            <w:proofErr w:type="spellEnd"/>
            <w:r w:rsidRPr="009335D4">
              <w:rPr>
                <w:rFonts w:ascii="Times New Roman" w:hAnsi="Times New Roman" w:cs="Times New Roman"/>
                <w:sz w:val="24"/>
                <w:szCs w:val="24"/>
                <w:lang w:val="ru-RU"/>
              </w:rPr>
              <w:t xml:space="preserve"> В, С1, С, D1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proofErr w:type="spellStart"/>
            <w:r w:rsidRPr="009335D4">
              <w:rPr>
                <w:rFonts w:ascii="Times New Roman" w:hAnsi="Times New Roman" w:cs="Times New Roman"/>
                <w:sz w:val="24"/>
                <w:szCs w:val="24"/>
                <w:lang w:val="ru-RU"/>
              </w:rPr>
              <w:t>пройшли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перепідготовку</w:t>
            </w:r>
            <w:proofErr w:type="spellEnd"/>
            <w:r w:rsidRPr="009335D4">
              <w:rPr>
                <w:rFonts w:ascii="Times New Roman" w:hAnsi="Times New Roman" w:cs="Times New Roman"/>
                <w:sz w:val="24"/>
                <w:szCs w:val="24"/>
                <w:lang w:val="ru-RU"/>
              </w:rPr>
              <w:t xml:space="preserve"> за </w:t>
            </w:r>
            <w:proofErr w:type="spellStart"/>
            <w:r w:rsidRPr="009335D4">
              <w:rPr>
                <w:rFonts w:ascii="Times New Roman" w:hAnsi="Times New Roman" w:cs="Times New Roman"/>
                <w:sz w:val="24"/>
                <w:szCs w:val="24"/>
                <w:lang w:val="ru-RU"/>
              </w:rPr>
              <w:t>встановленими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програмами</w:t>
            </w:r>
            <w:proofErr w:type="spellEnd"/>
            <w:r w:rsidRPr="009335D4">
              <w:rPr>
                <w:rFonts w:ascii="Times New Roman" w:hAnsi="Times New Roman" w:cs="Times New Roman"/>
                <w:sz w:val="24"/>
                <w:szCs w:val="24"/>
                <w:lang w:val="ru-RU"/>
              </w:rPr>
              <w:t xml:space="preserve"> та </w:t>
            </w:r>
            <w:proofErr w:type="spellStart"/>
            <w:r w:rsidRPr="009335D4">
              <w:rPr>
                <w:rFonts w:ascii="Times New Roman" w:hAnsi="Times New Roman" w:cs="Times New Roman"/>
                <w:sz w:val="24"/>
                <w:szCs w:val="24"/>
                <w:lang w:val="ru-RU"/>
              </w:rPr>
              <w:t>склали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теоретичний</w:t>
            </w:r>
            <w:proofErr w:type="spellEnd"/>
            <w:r w:rsidRPr="009335D4">
              <w:rPr>
                <w:rFonts w:ascii="Times New Roman" w:hAnsi="Times New Roman" w:cs="Times New Roman"/>
                <w:sz w:val="24"/>
                <w:szCs w:val="24"/>
                <w:lang w:val="ru-RU"/>
              </w:rPr>
              <w:t xml:space="preserve"> і </w:t>
            </w:r>
            <w:proofErr w:type="spellStart"/>
            <w:r w:rsidRPr="009335D4">
              <w:rPr>
                <w:rFonts w:ascii="Times New Roman" w:hAnsi="Times New Roman" w:cs="Times New Roman"/>
                <w:sz w:val="24"/>
                <w:szCs w:val="24"/>
                <w:lang w:val="ru-RU"/>
              </w:rPr>
              <w:t>практичний</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іспити</w:t>
            </w:r>
            <w:proofErr w:type="spellEnd"/>
            <w:r w:rsidRPr="009335D4">
              <w:rPr>
                <w:rFonts w:ascii="Times New Roman" w:hAnsi="Times New Roman" w:cs="Times New Roman"/>
                <w:sz w:val="24"/>
                <w:szCs w:val="24"/>
                <w:lang w:val="ru-RU"/>
              </w:rPr>
              <w:t xml:space="preserve"> на право </w:t>
            </w:r>
            <w:proofErr w:type="spellStart"/>
            <w:r w:rsidRPr="009335D4">
              <w:rPr>
                <w:rFonts w:ascii="Times New Roman" w:hAnsi="Times New Roman" w:cs="Times New Roman"/>
                <w:sz w:val="24"/>
                <w:szCs w:val="24"/>
                <w:lang w:val="ru-RU"/>
              </w:rPr>
              <w:t>керування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транспортними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засобами</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w:t>
            </w:r>
          </w:p>
          <w:p w:rsidR="006B5D0E" w:rsidRDefault="006B5D0E" w:rsidP="009335D4">
            <w:pPr>
              <w:jc w:val="both"/>
              <w:rPr>
                <w:rFonts w:ascii="Times New Roman" w:hAnsi="Times New Roman" w:cs="Times New Roman"/>
                <w:sz w:val="24"/>
                <w:szCs w:val="24"/>
                <w:lang w:val="ru-RU"/>
              </w:rPr>
            </w:pPr>
          </w:p>
          <w:p w:rsidR="00B77C1C" w:rsidRDefault="00B77C1C" w:rsidP="009335D4">
            <w:pPr>
              <w:jc w:val="both"/>
              <w:rPr>
                <w:rFonts w:ascii="Times New Roman" w:hAnsi="Times New Roman" w:cs="Times New Roman"/>
                <w:sz w:val="24"/>
                <w:szCs w:val="24"/>
                <w:lang w:val="ru-RU"/>
              </w:rPr>
            </w:pPr>
          </w:p>
          <w:p w:rsidR="006B5D0E" w:rsidRPr="00083A89" w:rsidRDefault="006B5D0E" w:rsidP="002908CA">
            <w:pPr>
              <w:jc w:val="both"/>
              <w:rPr>
                <w:rFonts w:ascii="Times New Roman" w:hAnsi="Times New Roman" w:cs="Times New Roman"/>
                <w:b/>
                <w:sz w:val="24"/>
                <w:szCs w:val="24"/>
                <w:lang w:val="ru-RU"/>
              </w:rPr>
            </w:pPr>
            <w:proofErr w:type="spellStart"/>
            <w:r w:rsidRPr="00083A89">
              <w:rPr>
                <w:rFonts w:ascii="Times New Roman" w:hAnsi="Times New Roman" w:cs="Times New Roman"/>
                <w:b/>
                <w:sz w:val="24"/>
                <w:szCs w:val="24"/>
                <w:lang w:val="ru-RU"/>
              </w:rPr>
              <w:lastRenderedPageBreak/>
              <w:t>Виключено</w:t>
            </w:r>
            <w:proofErr w:type="spellEnd"/>
          </w:p>
        </w:tc>
      </w:tr>
      <w:tr w:rsidR="006B5D0E" w:rsidRPr="009335D4" w:rsidTr="00B77C1C">
        <w:trPr>
          <w:trHeight w:val="139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 xml:space="preserve">12.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A3037E" w:rsidRDefault="006B5D0E" w:rsidP="001B62A0">
            <w:pPr>
              <w:jc w:val="both"/>
              <w:rPr>
                <w:rFonts w:ascii="Times New Roman" w:hAnsi="Times New Roman" w:cs="Times New Roman"/>
                <w:sz w:val="24"/>
                <w:szCs w:val="24"/>
              </w:rPr>
            </w:pPr>
            <w:r w:rsidRPr="00A3037E">
              <w:rPr>
                <w:rFonts w:ascii="Times New Roman" w:hAnsi="Times New Roman" w:cs="Times New Roman"/>
                <w:sz w:val="24"/>
                <w:szCs w:val="24"/>
                <w:shd w:val="clear" w:color="auto" w:fill="FFFFFF"/>
              </w:rPr>
              <w:t xml:space="preserve">Факт проходження медичного огляду підтверджується дійсною на дату подання до територіального сервісного центру МВС медичною довідкою встановленого зразка. За наявності в довідці інформації про обмеження, за яких дозволяється </w:t>
            </w:r>
            <w:r w:rsidRPr="00A3037E">
              <w:rPr>
                <w:rFonts w:ascii="Times New Roman" w:hAnsi="Times New Roman" w:cs="Times New Roman"/>
                <w:sz w:val="24"/>
                <w:szCs w:val="24"/>
                <w:shd w:val="clear" w:color="auto" w:fill="FFFFFF"/>
              </w:rPr>
              <w:lastRenderedPageBreak/>
              <w:t xml:space="preserve">керувати транспортними засобами, відомості про ці обмеження зазначаються в графі “12” посвідчення водія </w:t>
            </w:r>
            <w:r w:rsidRPr="00A3037E">
              <w:rPr>
                <w:rFonts w:ascii="Times New Roman" w:hAnsi="Times New Roman" w:cs="Times New Roman"/>
                <w:b/>
                <w:sz w:val="24"/>
                <w:szCs w:val="24"/>
                <w:shd w:val="clear" w:color="auto" w:fill="FFFFFF"/>
              </w:rPr>
              <w:t>як кодові піктограми</w:t>
            </w:r>
            <w:r w:rsidRPr="00A3037E">
              <w:rPr>
                <w:rFonts w:ascii="Times New Roman" w:hAnsi="Times New Roman" w:cs="Times New Roman"/>
                <w:sz w:val="24"/>
                <w:szCs w:val="24"/>
                <w:shd w:val="clear" w:color="auto" w:fill="FFFFFF"/>
              </w:rPr>
              <w:t>.</w:t>
            </w:r>
            <w:r w:rsidRPr="00A3037E">
              <w:rPr>
                <w:rFonts w:ascii="Times New Roman" w:hAnsi="Times New Roman" w:cs="Times New Roman"/>
                <w:sz w:val="24"/>
                <w:szCs w:val="24"/>
              </w:rPr>
              <w:t xml:space="preserve"> </w:t>
            </w: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 xml:space="preserve">12.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A3037E">
            <w:pPr>
              <w:jc w:val="both"/>
              <w:rPr>
                <w:rFonts w:ascii="Times New Roman" w:hAnsi="Times New Roman" w:cs="Times New Roman"/>
                <w:sz w:val="24"/>
                <w:szCs w:val="24"/>
              </w:rPr>
            </w:pPr>
            <w:r w:rsidRPr="00A3037E">
              <w:rPr>
                <w:rFonts w:ascii="Times New Roman" w:hAnsi="Times New Roman" w:cs="Times New Roman"/>
                <w:sz w:val="24"/>
                <w:szCs w:val="24"/>
                <w:shd w:val="clear" w:color="auto" w:fill="FFFFFF"/>
              </w:rPr>
              <w:t xml:space="preserve">Факт проходження медичного огляду підтверджується дійсною на дату подання до територіального сервісного центру МВС медичною довідкою встановленого зразка. За наявності в довідці інформації про обмеження, за яких дозволяється керувати транспортними засобами, відомості про ці </w:t>
            </w:r>
            <w:r w:rsidRPr="00A3037E">
              <w:rPr>
                <w:rFonts w:ascii="Times New Roman" w:hAnsi="Times New Roman" w:cs="Times New Roman"/>
                <w:sz w:val="24"/>
                <w:szCs w:val="24"/>
                <w:shd w:val="clear" w:color="auto" w:fill="FFFFFF"/>
              </w:rPr>
              <w:lastRenderedPageBreak/>
              <w:t>обмеження зазначаються в графі “12” посвідчення водія</w:t>
            </w:r>
            <w:r w:rsidRPr="00A3037E">
              <w:rPr>
                <w:shd w:val="clear" w:color="auto" w:fill="FFFFFF"/>
              </w:rPr>
              <w:t xml:space="preserve"> </w:t>
            </w:r>
            <w:r w:rsidRPr="009335D4">
              <w:rPr>
                <w:rFonts w:ascii="Times New Roman" w:hAnsi="Times New Roman" w:cs="Times New Roman"/>
                <w:b/>
                <w:sz w:val="24"/>
                <w:szCs w:val="24"/>
              </w:rPr>
              <w:t>у формі кодів згідно з додатком 2</w:t>
            </w:r>
            <w:r w:rsidRPr="009335D4">
              <w:rPr>
                <w:rFonts w:ascii="Times New Roman" w:hAnsi="Times New Roman" w:cs="Times New Roman"/>
                <w:sz w:val="24"/>
                <w:szCs w:val="24"/>
              </w:rPr>
              <w:t xml:space="preserve">. </w:t>
            </w:r>
          </w:p>
        </w:tc>
      </w:tr>
      <w:tr w:rsidR="006B5D0E" w:rsidRPr="009335D4" w:rsidTr="00B77C1C">
        <w:trPr>
          <w:trHeight w:val="1395"/>
        </w:trPr>
        <w:tc>
          <w:tcPr>
            <w:tcW w:w="2324" w:type="pct"/>
            <w:tcBorders>
              <w:top w:val="single" w:sz="4" w:space="0" w:color="auto"/>
              <w:bottom w:val="single" w:sz="4" w:space="0" w:color="auto"/>
            </w:tcBorders>
          </w:tcPr>
          <w:p w:rsidR="006B5D0E" w:rsidRDefault="006B5D0E" w:rsidP="009335D4">
            <w:pPr>
              <w:jc w:val="both"/>
              <w:rPr>
                <w:rFonts w:ascii="Times New Roman" w:hAnsi="Times New Roman" w:cs="Times New Roman"/>
                <w:sz w:val="24"/>
                <w:szCs w:val="24"/>
              </w:rPr>
            </w:pPr>
            <w:r>
              <w:rPr>
                <w:rFonts w:ascii="Times New Roman" w:hAnsi="Times New Roman" w:cs="Times New Roman"/>
                <w:sz w:val="24"/>
                <w:szCs w:val="24"/>
              </w:rPr>
              <w:lastRenderedPageBreak/>
              <w:t>16.</w:t>
            </w:r>
          </w:p>
          <w:p w:rsidR="006B5D0E" w:rsidRDefault="006B5D0E" w:rsidP="009335D4">
            <w:pPr>
              <w:jc w:val="both"/>
              <w:rPr>
                <w:rFonts w:ascii="Times New Roman" w:hAnsi="Times New Roman" w:cs="Times New Roman"/>
                <w:sz w:val="24"/>
                <w:szCs w:val="24"/>
              </w:rPr>
            </w:pPr>
            <w:r>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r w:rsidRPr="00B66743">
              <w:rPr>
                <w:rFonts w:ascii="Times New Roman" w:hAnsi="Times New Roman" w:cs="Times New Roman"/>
                <w:sz w:val="24"/>
                <w:szCs w:val="24"/>
              </w:rPr>
              <w:t xml:space="preserve">свідоцтво встановленої форми </w:t>
            </w:r>
            <w:r w:rsidRPr="00B66743">
              <w:rPr>
                <w:rFonts w:ascii="Times New Roman" w:hAnsi="Times New Roman" w:cs="Times New Roman"/>
                <w:b/>
                <w:sz w:val="24"/>
                <w:szCs w:val="24"/>
              </w:rPr>
              <w:t>згідно з додатком</w:t>
            </w:r>
            <w:r w:rsidRPr="00B66743">
              <w:rPr>
                <w:rFonts w:ascii="Times New Roman" w:hAnsi="Times New Roman" w:cs="Times New Roman"/>
                <w:sz w:val="24"/>
                <w:szCs w:val="24"/>
              </w:rPr>
              <w:t>, що вноситься закладом в електронному вигляді до Єдиного державного реєстру МВС;</w:t>
            </w:r>
          </w:p>
        </w:tc>
        <w:tc>
          <w:tcPr>
            <w:tcW w:w="2676" w:type="pct"/>
            <w:tcBorders>
              <w:top w:val="single" w:sz="4" w:space="0" w:color="auto"/>
              <w:bottom w:val="single" w:sz="4" w:space="0" w:color="auto"/>
              <w:right w:val="single" w:sz="4" w:space="0" w:color="auto"/>
            </w:tcBorders>
          </w:tcPr>
          <w:p w:rsidR="006B5D0E" w:rsidRDefault="006B5D0E" w:rsidP="009335D4">
            <w:pPr>
              <w:jc w:val="both"/>
              <w:rPr>
                <w:rFonts w:ascii="Times New Roman" w:hAnsi="Times New Roman" w:cs="Times New Roman"/>
                <w:sz w:val="24"/>
                <w:szCs w:val="24"/>
              </w:rPr>
            </w:pPr>
            <w:r>
              <w:rPr>
                <w:rFonts w:ascii="Times New Roman" w:hAnsi="Times New Roman" w:cs="Times New Roman"/>
                <w:sz w:val="24"/>
                <w:szCs w:val="24"/>
              </w:rPr>
              <w:t>16.</w:t>
            </w:r>
          </w:p>
          <w:p w:rsidR="006B5D0E" w:rsidRDefault="006B5D0E" w:rsidP="009335D4">
            <w:pPr>
              <w:jc w:val="both"/>
              <w:rPr>
                <w:rFonts w:ascii="Times New Roman" w:hAnsi="Times New Roman" w:cs="Times New Roman"/>
                <w:sz w:val="24"/>
                <w:szCs w:val="24"/>
              </w:rPr>
            </w:pPr>
            <w:r>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r w:rsidRPr="00B66743">
              <w:rPr>
                <w:rFonts w:ascii="Times New Roman" w:hAnsi="Times New Roman" w:cs="Times New Roman"/>
                <w:sz w:val="24"/>
                <w:szCs w:val="24"/>
              </w:rPr>
              <w:t xml:space="preserve">свідоцтво встановленої форми </w:t>
            </w:r>
            <w:r w:rsidRPr="00B66743">
              <w:rPr>
                <w:rFonts w:ascii="Times New Roman" w:hAnsi="Times New Roman" w:cs="Times New Roman"/>
                <w:b/>
                <w:sz w:val="24"/>
                <w:szCs w:val="24"/>
              </w:rPr>
              <w:t>згідно з додатком 1</w:t>
            </w:r>
            <w:r w:rsidRPr="00B66743">
              <w:rPr>
                <w:rFonts w:ascii="Times New Roman" w:hAnsi="Times New Roman" w:cs="Times New Roman"/>
                <w:sz w:val="24"/>
                <w:szCs w:val="24"/>
              </w:rPr>
              <w:t>, що вноситься закладом в електронному вигляді до Єдиного державного реєстру МВС;</w:t>
            </w:r>
          </w:p>
        </w:tc>
      </w:tr>
      <w:tr w:rsidR="006B5D0E" w:rsidRPr="009335D4" w:rsidTr="00B77C1C">
        <w:trPr>
          <w:trHeight w:val="4214"/>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17.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 xml:space="preserve">Відсутній </w:t>
            </w: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17.</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p>
          <w:p w:rsidR="006B5D0E" w:rsidRPr="00A16D0A" w:rsidRDefault="006B5D0E" w:rsidP="005F6493">
            <w:pPr>
              <w:jc w:val="both"/>
              <w:rPr>
                <w:rFonts w:ascii="Times New Roman" w:hAnsi="Times New Roman" w:cs="Times New Roman"/>
                <w:b/>
                <w:sz w:val="24"/>
                <w:szCs w:val="24"/>
              </w:rPr>
            </w:pPr>
            <w:r w:rsidRPr="00A16D0A">
              <w:rPr>
                <w:rFonts w:ascii="Times New Roman" w:hAnsi="Times New Roman" w:cs="Times New Roman"/>
                <w:b/>
                <w:sz w:val="24"/>
                <w:szCs w:val="24"/>
              </w:rPr>
              <w:t xml:space="preserve">У разі складання особою практичного іспиту на транспортному засобі з автоматичною коробкою передач у графі «12» посвідчення водія зазначається відповідна відмітка у формі коду згідно з додатком 2. </w:t>
            </w:r>
          </w:p>
        </w:tc>
      </w:tr>
      <w:tr w:rsidR="006B5D0E" w:rsidRPr="009335D4" w:rsidTr="00B77C1C">
        <w:trPr>
          <w:trHeight w:val="70"/>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18.</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sz w:val="24"/>
                <w:szCs w:val="24"/>
              </w:rPr>
              <w:t xml:space="preserve">Під час теоретичного іспиту перевіряється знання Правил дорожнього руху та інших предметів, передбачених програмою підготовки. Результати складеного теоретичного іспиту </w:t>
            </w:r>
            <w:r w:rsidRPr="009335D4">
              <w:rPr>
                <w:rFonts w:ascii="Times New Roman" w:hAnsi="Times New Roman" w:cs="Times New Roman"/>
                <w:sz w:val="24"/>
                <w:szCs w:val="24"/>
              </w:rPr>
              <w:lastRenderedPageBreak/>
              <w:t xml:space="preserve">вважаються дійсними протягом </w:t>
            </w:r>
            <w:r w:rsidRPr="009335D4">
              <w:rPr>
                <w:rFonts w:ascii="Times New Roman" w:hAnsi="Times New Roman" w:cs="Times New Roman"/>
                <w:b/>
                <w:sz w:val="24"/>
                <w:szCs w:val="24"/>
              </w:rPr>
              <w:t>трьох місяців.</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Під час практичного іспиту перевіряються навички керування транспортними засобами відповідних категорій.</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18.</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sz w:val="24"/>
                <w:szCs w:val="24"/>
              </w:rPr>
              <w:t xml:space="preserve">Під час теоретичного іспиту перевіряється знання Правил дорожнього руху та інших предметів, передбачених програмою підготовки. Результати складеного теоретичного іспиту вважаються дійсними </w:t>
            </w:r>
            <w:r w:rsidRPr="009335D4">
              <w:rPr>
                <w:rFonts w:ascii="Times New Roman" w:hAnsi="Times New Roman" w:cs="Times New Roman"/>
                <w:sz w:val="24"/>
                <w:szCs w:val="24"/>
              </w:rPr>
              <w:lastRenderedPageBreak/>
              <w:t xml:space="preserve">протягом </w:t>
            </w:r>
            <w:r w:rsidRPr="009335D4">
              <w:rPr>
                <w:rFonts w:ascii="Times New Roman" w:hAnsi="Times New Roman" w:cs="Times New Roman"/>
                <w:b/>
                <w:sz w:val="24"/>
                <w:szCs w:val="24"/>
              </w:rPr>
              <w:t>двох років.</w:t>
            </w:r>
          </w:p>
          <w:p w:rsidR="006B5D0E" w:rsidRPr="009335D4" w:rsidRDefault="006B5D0E" w:rsidP="009335D4">
            <w:pPr>
              <w:jc w:val="both"/>
              <w:rPr>
                <w:rFonts w:ascii="Times New Roman" w:hAnsi="Times New Roman" w:cs="Times New Roman"/>
                <w:b/>
                <w:sz w:val="6"/>
                <w:szCs w:val="6"/>
              </w:rPr>
            </w:pPr>
          </w:p>
          <w:p w:rsidR="006B5D0E" w:rsidRPr="00487939" w:rsidRDefault="006B5D0E" w:rsidP="005F6493">
            <w:pPr>
              <w:jc w:val="both"/>
              <w:rPr>
                <w:rFonts w:ascii="Times New Roman" w:hAnsi="Times New Roman" w:cs="Times New Roman"/>
                <w:b/>
                <w:sz w:val="24"/>
                <w:szCs w:val="24"/>
              </w:rPr>
            </w:pPr>
            <w:r w:rsidRPr="00487939">
              <w:rPr>
                <w:rFonts w:ascii="Times New Roman" w:hAnsi="Times New Roman" w:cs="Times New Roman"/>
                <w:b/>
                <w:sz w:val="24"/>
                <w:szCs w:val="24"/>
              </w:rPr>
              <w:t>Під час практичного іспиту перевіряються навички керування транспортними засобами відповідної категорії на майданчиках для навчання з початкового керування та в умовах дорожнього руху на визначених територіальним сервісним центром МВС маршрутах.</w:t>
            </w:r>
          </w:p>
        </w:tc>
      </w:tr>
      <w:tr w:rsidR="006B5D0E" w:rsidRPr="009335D4" w:rsidTr="00B77C1C">
        <w:trPr>
          <w:trHeight w:val="1452"/>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b/>
                <w:sz w:val="24"/>
                <w:szCs w:val="24"/>
              </w:rPr>
              <w:lastRenderedPageBreak/>
              <w:t>Відсутній</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rPr>
              <w:t>18</w:t>
            </w:r>
            <w:r w:rsidRPr="00546A5B">
              <w:rPr>
                <w:rFonts w:ascii="Times New Roman" w:hAnsi="Times New Roman" w:cs="Times New Roman"/>
                <w:b/>
                <w:sz w:val="24"/>
                <w:szCs w:val="24"/>
                <w:vertAlign w:val="superscript"/>
              </w:rPr>
              <w:t>1</w:t>
            </w:r>
            <w:r w:rsidRPr="00546A5B">
              <w:rPr>
                <w:rFonts w:ascii="Times New Roman" w:hAnsi="Times New Roman" w:cs="Times New Roman"/>
                <w:b/>
                <w:sz w:val="24"/>
                <w:szCs w:val="24"/>
              </w:rPr>
              <w:t xml:space="preserve">. Приймання практичного іспиту для перевірки навичок керування транспортними засобами категорій А1, А та В1 проводиться виключно на майданчиках для навчання з початкового керування транспортними засобами.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rPr>
              <w:t xml:space="preserve">Приймання практичного іспиту для перевірки навичок керування транспортними засобами категорій В, С1, С, </w:t>
            </w:r>
            <w:r w:rsidRPr="00546A5B">
              <w:rPr>
                <w:rFonts w:ascii="Times New Roman" w:hAnsi="Times New Roman" w:cs="Times New Roman"/>
                <w:b/>
                <w:sz w:val="24"/>
                <w:szCs w:val="24"/>
                <w:lang w:val="en-US"/>
              </w:rPr>
              <w:t>D</w:t>
            </w:r>
            <w:r w:rsidRPr="00546A5B">
              <w:rPr>
                <w:rFonts w:ascii="Times New Roman" w:hAnsi="Times New Roman" w:cs="Times New Roman"/>
                <w:b/>
                <w:sz w:val="24"/>
                <w:szCs w:val="24"/>
                <w:lang w:val="ru-RU"/>
              </w:rPr>
              <w:t>1</w:t>
            </w:r>
            <w:r w:rsidRPr="00546A5B">
              <w:rPr>
                <w:rFonts w:ascii="Times New Roman" w:hAnsi="Times New Roman" w:cs="Times New Roman"/>
                <w:b/>
                <w:sz w:val="24"/>
                <w:szCs w:val="24"/>
              </w:rPr>
              <w:t xml:space="preserve">, </w:t>
            </w:r>
            <w:r w:rsidRPr="00546A5B">
              <w:rPr>
                <w:rFonts w:ascii="Times New Roman" w:hAnsi="Times New Roman" w:cs="Times New Roman"/>
                <w:b/>
                <w:sz w:val="24"/>
                <w:szCs w:val="24"/>
                <w:lang w:val="en-US"/>
              </w:rPr>
              <w:t>D</w:t>
            </w:r>
            <w:r w:rsidRPr="00546A5B">
              <w:rPr>
                <w:rFonts w:ascii="Times New Roman" w:hAnsi="Times New Roman" w:cs="Times New Roman"/>
                <w:b/>
                <w:sz w:val="24"/>
                <w:szCs w:val="24"/>
              </w:rPr>
              <w:t xml:space="preserve"> проводиться виключно в умовах дорожнього руху на визначених територіальним сервісним центром МВС маршрутах. </w:t>
            </w:r>
          </w:p>
          <w:p w:rsidR="006B5D0E" w:rsidRPr="009335D4" w:rsidRDefault="006B5D0E" w:rsidP="00546A5B">
            <w:pPr>
              <w:ind w:firstLine="2"/>
              <w:jc w:val="both"/>
              <w:rPr>
                <w:rFonts w:ascii="Times New Roman" w:hAnsi="Times New Roman" w:cs="Times New Roman"/>
                <w:sz w:val="24"/>
                <w:szCs w:val="24"/>
              </w:rPr>
            </w:pPr>
            <w:r w:rsidRPr="00546A5B">
              <w:rPr>
                <w:rFonts w:ascii="Times New Roman" w:hAnsi="Times New Roman" w:cs="Times New Roman"/>
                <w:b/>
                <w:sz w:val="24"/>
                <w:szCs w:val="24"/>
              </w:rPr>
              <w:t xml:space="preserve">Приймання практичного іспиту для перевірки навичок керування транспортними засобами категорій ВЕ, С1Е, СЕ, </w:t>
            </w:r>
            <w:r w:rsidRPr="00546A5B">
              <w:rPr>
                <w:rFonts w:ascii="Times New Roman" w:hAnsi="Times New Roman" w:cs="Times New Roman"/>
                <w:b/>
                <w:sz w:val="24"/>
                <w:szCs w:val="24"/>
                <w:lang w:val="en-US"/>
              </w:rPr>
              <w:t>D</w:t>
            </w:r>
            <w:r w:rsidRPr="00546A5B">
              <w:rPr>
                <w:rFonts w:ascii="Times New Roman" w:hAnsi="Times New Roman" w:cs="Times New Roman"/>
                <w:b/>
                <w:sz w:val="24"/>
                <w:szCs w:val="24"/>
                <w:lang w:val="ru-RU"/>
              </w:rPr>
              <w:t>1</w:t>
            </w:r>
            <w:r w:rsidRPr="00546A5B">
              <w:rPr>
                <w:rFonts w:ascii="Times New Roman" w:hAnsi="Times New Roman" w:cs="Times New Roman"/>
                <w:b/>
                <w:sz w:val="24"/>
                <w:szCs w:val="24"/>
                <w:lang w:val="en-US"/>
              </w:rPr>
              <w:t>E</w:t>
            </w:r>
            <w:r w:rsidRPr="00546A5B">
              <w:rPr>
                <w:rFonts w:ascii="Times New Roman" w:hAnsi="Times New Roman" w:cs="Times New Roman"/>
                <w:b/>
                <w:sz w:val="24"/>
                <w:szCs w:val="24"/>
                <w:lang w:val="ru-RU"/>
              </w:rPr>
              <w:t xml:space="preserve">, </w:t>
            </w:r>
            <w:r w:rsidRPr="00546A5B">
              <w:rPr>
                <w:rFonts w:ascii="Times New Roman" w:hAnsi="Times New Roman" w:cs="Times New Roman"/>
                <w:b/>
                <w:sz w:val="24"/>
                <w:szCs w:val="24"/>
                <w:lang w:val="en-US"/>
              </w:rPr>
              <w:t>DE</w:t>
            </w:r>
            <w:r w:rsidRPr="00546A5B">
              <w:rPr>
                <w:rFonts w:ascii="Times New Roman" w:hAnsi="Times New Roman" w:cs="Times New Roman"/>
                <w:b/>
                <w:sz w:val="24"/>
                <w:szCs w:val="24"/>
              </w:rPr>
              <w:t xml:space="preserve"> проводиться у два етапи:</w:t>
            </w:r>
            <w:r w:rsidRPr="00546A5B">
              <w:rPr>
                <w:rFonts w:ascii="Times New Roman" w:hAnsi="Times New Roman" w:cs="Times New Roman"/>
                <w:b/>
                <w:sz w:val="24"/>
                <w:szCs w:val="24"/>
                <w:lang w:val="ru-RU"/>
              </w:rPr>
              <w:t xml:space="preserve"> </w:t>
            </w:r>
            <w:r w:rsidRPr="00546A5B">
              <w:rPr>
                <w:rFonts w:ascii="Times New Roman" w:hAnsi="Times New Roman" w:cs="Times New Roman"/>
                <w:b/>
                <w:sz w:val="24"/>
                <w:szCs w:val="24"/>
              </w:rPr>
              <w:t>перший етап (одна вправа – паркування) проводиться на майданчиках для навчання з початкового керування</w:t>
            </w:r>
            <w:r w:rsidRPr="00546A5B">
              <w:rPr>
                <w:rFonts w:ascii="Times New Roman" w:hAnsi="Times New Roman" w:cs="Times New Roman"/>
                <w:b/>
                <w:sz w:val="24"/>
                <w:szCs w:val="24"/>
                <w:lang w:val="ru-RU"/>
              </w:rPr>
              <w:t>,</w:t>
            </w:r>
            <w:r w:rsidRPr="00546A5B">
              <w:rPr>
                <w:rFonts w:ascii="Times New Roman" w:hAnsi="Times New Roman" w:cs="Times New Roman"/>
                <w:b/>
                <w:sz w:val="24"/>
                <w:szCs w:val="24"/>
              </w:rPr>
              <w:t xml:space="preserve"> другий етап – в умовах дорожнього руху на визначених територіальним сервісним центром МВС маршрутах.</w:t>
            </w:r>
          </w:p>
        </w:tc>
      </w:tr>
      <w:tr w:rsidR="006B5D0E" w:rsidRPr="009335D4" w:rsidTr="00B77C1C">
        <w:trPr>
          <w:trHeight w:val="1593"/>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Відсутній</w:t>
            </w:r>
          </w:p>
        </w:tc>
        <w:tc>
          <w:tcPr>
            <w:tcW w:w="2676" w:type="pct"/>
            <w:tcBorders>
              <w:top w:val="single" w:sz="4" w:space="0" w:color="auto"/>
              <w:bottom w:val="single" w:sz="4" w:space="0" w:color="auto"/>
              <w:right w:val="single" w:sz="4" w:space="0" w:color="auto"/>
            </w:tcBorders>
          </w:tcPr>
          <w:p w:rsidR="006B5D0E" w:rsidRPr="00546A5B" w:rsidRDefault="006B5D0E" w:rsidP="00546A5B">
            <w:pPr>
              <w:spacing w:after="0" w:line="240" w:lineRule="auto"/>
              <w:ind w:firstLine="2"/>
              <w:jc w:val="both"/>
              <w:rPr>
                <w:rFonts w:ascii="Times New Roman" w:hAnsi="Times New Roman" w:cs="Times New Roman"/>
                <w:b/>
                <w:sz w:val="24"/>
                <w:szCs w:val="24"/>
              </w:rPr>
            </w:pPr>
            <w:r w:rsidRPr="009335D4">
              <w:rPr>
                <w:rFonts w:ascii="Times New Roman" w:hAnsi="Times New Roman" w:cs="Times New Roman"/>
                <w:b/>
                <w:sz w:val="24"/>
                <w:szCs w:val="24"/>
              </w:rPr>
              <w:t xml:space="preserve"> </w:t>
            </w:r>
            <w:r w:rsidRPr="00546A5B">
              <w:rPr>
                <w:rFonts w:ascii="Times New Roman" w:hAnsi="Times New Roman" w:cs="Times New Roman"/>
                <w:b/>
                <w:sz w:val="24"/>
                <w:szCs w:val="24"/>
              </w:rPr>
              <w:t>18</w:t>
            </w:r>
            <w:r w:rsidRPr="00546A5B">
              <w:rPr>
                <w:rFonts w:ascii="Times New Roman" w:hAnsi="Times New Roman" w:cs="Times New Roman"/>
                <w:b/>
                <w:sz w:val="24"/>
                <w:szCs w:val="24"/>
                <w:vertAlign w:val="superscript"/>
              </w:rPr>
              <w:t>2</w:t>
            </w:r>
            <w:r w:rsidRPr="00546A5B">
              <w:rPr>
                <w:rFonts w:ascii="Times New Roman" w:hAnsi="Times New Roman" w:cs="Times New Roman"/>
                <w:b/>
                <w:sz w:val="24"/>
                <w:szCs w:val="24"/>
              </w:rPr>
              <w:t xml:space="preserve">. У разі одночасного відкриття двох категорій іспити (іспит) складаються за вищою із них.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rPr>
              <w:t xml:space="preserve">Вищою вважається категорія: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lang w:val="en-US"/>
              </w:rPr>
              <w:t>DE</w:t>
            </w:r>
            <w:r w:rsidRPr="00546A5B">
              <w:rPr>
                <w:rFonts w:ascii="Times New Roman" w:hAnsi="Times New Roman" w:cs="Times New Roman"/>
                <w:b/>
                <w:sz w:val="24"/>
                <w:szCs w:val="24"/>
              </w:rPr>
              <w:t xml:space="preserve"> – відносно </w:t>
            </w:r>
            <w:r w:rsidRPr="00546A5B">
              <w:rPr>
                <w:rFonts w:ascii="Times New Roman" w:hAnsi="Times New Roman" w:cs="Times New Roman"/>
                <w:b/>
                <w:sz w:val="24"/>
                <w:szCs w:val="24"/>
                <w:lang w:val="en-US"/>
              </w:rPr>
              <w:t>D</w:t>
            </w:r>
            <w:r w:rsidRPr="00546A5B">
              <w:rPr>
                <w:rFonts w:ascii="Times New Roman" w:hAnsi="Times New Roman" w:cs="Times New Roman"/>
                <w:b/>
                <w:sz w:val="24"/>
                <w:szCs w:val="24"/>
              </w:rPr>
              <w:t>1</w:t>
            </w:r>
            <w:r w:rsidRPr="00546A5B">
              <w:rPr>
                <w:rFonts w:ascii="Times New Roman" w:hAnsi="Times New Roman" w:cs="Times New Roman"/>
                <w:b/>
                <w:sz w:val="24"/>
                <w:szCs w:val="24"/>
                <w:lang w:val="en-US"/>
              </w:rPr>
              <w:t>E</w:t>
            </w:r>
            <w:r w:rsidRPr="00546A5B">
              <w:rPr>
                <w:rFonts w:ascii="Times New Roman" w:hAnsi="Times New Roman" w:cs="Times New Roman"/>
                <w:b/>
                <w:sz w:val="24"/>
                <w:szCs w:val="24"/>
              </w:rPr>
              <w:t xml:space="preserve">;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lang w:val="en-US"/>
              </w:rPr>
              <w:t>D</w:t>
            </w:r>
            <w:r w:rsidRPr="00546A5B">
              <w:rPr>
                <w:rFonts w:ascii="Times New Roman" w:hAnsi="Times New Roman" w:cs="Times New Roman"/>
                <w:b/>
                <w:sz w:val="24"/>
                <w:szCs w:val="24"/>
              </w:rPr>
              <w:t xml:space="preserve"> – відносно </w:t>
            </w:r>
            <w:r w:rsidRPr="00546A5B">
              <w:rPr>
                <w:rFonts w:ascii="Times New Roman" w:hAnsi="Times New Roman" w:cs="Times New Roman"/>
                <w:b/>
                <w:sz w:val="24"/>
                <w:szCs w:val="24"/>
                <w:lang w:val="en-US"/>
              </w:rPr>
              <w:t>D</w:t>
            </w:r>
            <w:r w:rsidRPr="00546A5B">
              <w:rPr>
                <w:rFonts w:ascii="Times New Roman" w:hAnsi="Times New Roman" w:cs="Times New Roman"/>
                <w:b/>
                <w:sz w:val="24"/>
                <w:szCs w:val="24"/>
              </w:rPr>
              <w:t xml:space="preserve">1;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lang w:val="en-US"/>
              </w:rPr>
              <w:t>CE</w:t>
            </w:r>
            <w:r w:rsidRPr="00546A5B">
              <w:rPr>
                <w:rFonts w:ascii="Times New Roman" w:hAnsi="Times New Roman" w:cs="Times New Roman"/>
                <w:b/>
                <w:sz w:val="24"/>
                <w:szCs w:val="24"/>
              </w:rPr>
              <w:t xml:space="preserve"> – відносно </w:t>
            </w:r>
            <w:r w:rsidRPr="00546A5B">
              <w:rPr>
                <w:rFonts w:ascii="Times New Roman" w:hAnsi="Times New Roman" w:cs="Times New Roman"/>
                <w:b/>
                <w:sz w:val="24"/>
                <w:szCs w:val="24"/>
                <w:lang w:val="en-US"/>
              </w:rPr>
              <w:t>C</w:t>
            </w:r>
            <w:r w:rsidRPr="00546A5B">
              <w:rPr>
                <w:rFonts w:ascii="Times New Roman" w:hAnsi="Times New Roman" w:cs="Times New Roman"/>
                <w:b/>
                <w:sz w:val="24"/>
                <w:szCs w:val="24"/>
              </w:rPr>
              <w:t>1</w:t>
            </w:r>
            <w:r w:rsidRPr="00546A5B">
              <w:rPr>
                <w:rFonts w:ascii="Times New Roman" w:hAnsi="Times New Roman" w:cs="Times New Roman"/>
                <w:b/>
                <w:sz w:val="24"/>
                <w:szCs w:val="24"/>
                <w:lang w:val="en-US"/>
              </w:rPr>
              <w:t>E</w:t>
            </w:r>
            <w:r w:rsidRPr="00546A5B">
              <w:rPr>
                <w:rFonts w:ascii="Times New Roman" w:hAnsi="Times New Roman" w:cs="Times New Roman"/>
                <w:b/>
                <w:sz w:val="24"/>
                <w:szCs w:val="24"/>
              </w:rPr>
              <w:t xml:space="preserve">;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lang w:val="en-US"/>
              </w:rPr>
              <w:t>C</w:t>
            </w:r>
            <w:r w:rsidRPr="00546A5B">
              <w:rPr>
                <w:rFonts w:ascii="Times New Roman" w:hAnsi="Times New Roman" w:cs="Times New Roman"/>
                <w:b/>
                <w:sz w:val="24"/>
                <w:szCs w:val="24"/>
              </w:rPr>
              <w:t xml:space="preserve"> – відносно </w:t>
            </w:r>
            <w:r w:rsidRPr="00546A5B">
              <w:rPr>
                <w:rFonts w:ascii="Times New Roman" w:hAnsi="Times New Roman" w:cs="Times New Roman"/>
                <w:b/>
                <w:sz w:val="24"/>
                <w:szCs w:val="24"/>
                <w:lang w:val="en-US"/>
              </w:rPr>
              <w:t>C</w:t>
            </w:r>
            <w:r w:rsidRPr="00546A5B">
              <w:rPr>
                <w:rFonts w:ascii="Times New Roman" w:hAnsi="Times New Roman" w:cs="Times New Roman"/>
                <w:b/>
                <w:sz w:val="24"/>
                <w:szCs w:val="24"/>
              </w:rPr>
              <w:t xml:space="preserve">1; </w:t>
            </w:r>
          </w:p>
          <w:p w:rsidR="006B5D0E" w:rsidRPr="00546A5B" w:rsidRDefault="006B5D0E" w:rsidP="00546A5B">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lang w:val="en-US"/>
              </w:rPr>
              <w:t>A</w:t>
            </w:r>
            <w:r w:rsidRPr="00546A5B">
              <w:rPr>
                <w:rFonts w:ascii="Times New Roman" w:hAnsi="Times New Roman" w:cs="Times New Roman"/>
                <w:b/>
                <w:sz w:val="24"/>
                <w:szCs w:val="24"/>
              </w:rPr>
              <w:t xml:space="preserve"> – </w:t>
            </w:r>
            <w:proofErr w:type="gramStart"/>
            <w:r w:rsidRPr="00546A5B">
              <w:rPr>
                <w:rFonts w:ascii="Times New Roman" w:hAnsi="Times New Roman" w:cs="Times New Roman"/>
                <w:b/>
                <w:sz w:val="24"/>
                <w:szCs w:val="24"/>
              </w:rPr>
              <w:t>відносно</w:t>
            </w:r>
            <w:proofErr w:type="gramEnd"/>
            <w:r w:rsidRPr="00546A5B">
              <w:rPr>
                <w:rFonts w:ascii="Times New Roman" w:hAnsi="Times New Roman" w:cs="Times New Roman"/>
                <w:b/>
                <w:sz w:val="24"/>
                <w:szCs w:val="24"/>
              </w:rPr>
              <w:t xml:space="preserve"> </w:t>
            </w:r>
            <w:r w:rsidRPr="00546A5B">
              <w:rPr>
                <w:rFonts w:ascii="Times New Roman" w:hAnsi="Times New Roman" w:cs="Times New Roman"/>
                <w:b/>
                <w:sz w:val="24"/>
                <w:szCs w:val="24"/>
                <w:lang w:val="en-US"/>
              </w:rPr>
              <w:t>A</w:t>
            </w:r>
            <w:r w:rsidRPr="00546A5B">
              <w:rPr>
                <w:rFonts w:ascii="Times New Roman" w:hAnsi="Times New Roman" w:cs="Times New Roman"/>
                <w:b/>
                <w:sz w:val="24"/>
                <w:szCs w:val="24"/>
              </w:rPr>
              <w:t xml:space="preserve">1. </w:t>
            </w:r>
          </w:p>
          <w:p w:rsidR="006B5D0E" w:rsidRPr="009335D4" w:rsidRDefault="006B5D0E" w:rsidP="003515A8">
            <w:pPr>
              <w:spacing w:after="0" w:line="240" w:lineRule="auto"/>
              <w:ind w:firstLine="2"/>
              <w:jc w:val="both"/>
              <w:rPr>
                <w:rFonts w:ascii="Times New Roman" w:hAnsi="Times New Roman" w:cs="Times New Roman"/>
                <w:b/>
                <w:sz w:val="24"/>
                <w:szCs w:val="24"/>
              </w:rPr>
            </w:pPr>
            <w:r w:rsidRPr="00546A5B">
              <w:rPr>
                <w:rFonts w:ascii="Times New Roman" w:hAnsi="Times New Roman" w:cs="Times New Roman"/>
                <w:b/>
                <w:sz w:val="24"/>
                <w:szCs w:val="24"/>
              </w:rPr>
              <w:lastRenderedPageBreak/>
              <w:t>Співвідношення категорій транспортних засобів</w:t>
            </w:r>
            <w:r w:rsidR="003515A8">
              <w:rPr>
                <w:rFonts w:ascii="Times New Roman" w:hAnsi="Times New Roman" w:cs="Times New Roman"/>
                <w:b/>
                <w:sz w:val="24"/>
                <w:szCs w:val="24"/>
              </w:rPr>
              <w:t>,</w:t>
            </w:r>
            <w:r w:rsidRPr="00546A5B">
              <w:rPr>
                <w:rFonts w:ascii="Times New Roman" w:hAnsi="Times New Roman" w:cs="Times New Roman"/>
                <w:b/>
                <w:sz w:val="24"/>
                <w:szCs w:val="24"/>
              </w:rPr>
              <w:t xml:space="preserve"> зазначених у цьому пункті</w:t>
            </w:r>
            <w:r w:rsidR="003515A8">
              <w:rPr>
                <w:rFonts w:ascii="Times New Roman" w:hAnsi="Times New Roman" w:cs="Times New Roman"/>
                <w:b/>
                <w:sz w:val="24"/>
                <w:szCs w:val="24"/>
              </w:rPr>
              <w:t>,</w:t>
            </w:r>
            <w:r w:rsidRPr="00546A5B">
              <w:rPr>
                <w:rFonts w:ascii="Times New Roman" w:hAnsi="Times New Roman" w:cs="Times New Roman"/>
                <w:b/>
                <w:sz w:val="24"/>
                <w:szCs w:val="24"/>
              </w:rPr>
              <w:t xml:space="preserve"> не застосовується </w:t>
            </w:r>
            <w:r w:rsidR="003515A8">
              <w:rPr>
                <w:rFonts w:ascii="Times New Roman" w:hAnsi="Times New Roman" w:cs="Times New Roman"/>
                <w:b/>
                <w:sz w:val="24"/>
                <w:szCs w:val="24"/>
              </w:rPr>
              <w:t>в разі</w:t>
            </w:r>
            <w:r w:rsidRPr="00546A5B">
              <w:rPr>
                <w:rFonts w:ascii="Times New Roman" w:hAnsi="Times New Roman" w:cs="Times New Roman"/>
                <w:b/>
                <w:sz w:val="24"/>
                <w:szCs w:val="24"/>
              </w:rPr>
              <w:t xml:space="preserve"> складанн</w:t>
            </w:r>
            <w:r w:rsidR="003515A8">
              <w:rPr>
                <w:rFonts w:ascii="Times New Roman" w:hAnsi="Times New Roman" w:cs="Times New Roman"/>
                <w:b/>
                <w:sz w:val="24"/>
                <w:szCs w:val="24"/>
              </w:rPr>
              <w:t>я</w:t>
            </w:r>
            <w:r w:rsidRPr="00546A5B">
              <w:rPr>
                <w:rFonts w:ascii="Times New Roman" w:hAnsi="Times New Roman" w:cs="Times New Roman"/>
                <w:b/>
                <w:sz w:val="24"/>
                <w:szCs w:val="24"/>
              </w:rPr>
              <w:t xml:space="preserve"> іспитів для отримання посвідчення водія на право керування транспортними засобами категорій </w:t>
            </w:r>
            <w:r w:rsidRPr="00546A5B">
              <w:rPr>
                <w:rFonts w:ascii="Times New Roman" w:hAnsi="Times New Roman" w:cs="Times New Roman"/>
                <w:b/>
                <w:sz w:val="24"/>
                <w:szCs w:val="24"/>
                <w:lang w:val="en-US"/>
              </w:rPr>
              <w:t>B</w:t>
            </w:r>
            <w:r w:rsidRPr="00546A5B">
              <w:rPr>
                <w:rFonts w:ascii="Times New Roman" w:hAnsi="Times New Roman" w:cs="Times New Roman"/>
                <w:b/>
                <w:sz w:val="24"/>
                <w:szCs w:val="24"/>
              </w:rPr>
              <w:t xml:space="preserve">1, </w:t>
            </w:r>
            <w:r w:rsidRPr="00546A5B">
              <w:rPr>
                <w:rFonts w:ascii="Times New Roman" w:hAnsi="Times New Roman" w:cs="Times New Roman"/>
                <w:b/>
                <w:sz w:val="24"/>
                <w:szCs w:val="24"/>
                <w:lang w:val="en-US"/>
              </w:rPr>
              <w:t>B</w:t>
            </w:r>
            <w:r w:rsidRPr="00546A5B">
              <w:rPr>
                <w:rFonts w:ascii="Times New Roman" w:hAnsi="Times New Roman" w:cs="Times New Roman"/>
                <w:b/>
                <w:sz w:val="24"/>
                <w:szCs w:val="24"/>
              </w:rPr>
              <w:t xml:space="preserve">, </w:t>
            </w:r>
            <w:r w:rsidRPr="00546A5B">
              <w:rPr>
                <w:rFonts w:ascii="Times New Roman" w:hAnsi="Times New Roman" w:cs="Times New Roman"/>
                <w:b/>
                <w:sz w:val="24"/>
                <w:szCs w:val="24"/>
                <w:lang w:val="en-US"/>
              </w:rPr>
              <w:t>BE</w:t>
            </w:r>
            <w:r w:rsidRPr="00546A5B">
              <w:rPr>
                <w:rFonts w:ascii="Times New Roman" w:hAnsi="Times New Roman" w:cs="Times New Roman"/>
                <w:b/>
                <w:sz w:val="24"/>
                <w:szCs w:val="24"/>
              </w:rPr>
              <w:t xml:space="preserve">. </w:t>
            </w:r>
          </w:p>
        </w:tc>
      </w:tr>
      <w:tr w:rsidR="006B5D0E" w:rsidRPr="009335D4" w:rsidTr="00B77C1C">
        <w:trPr>
          <w:trHeight w:val="2869"/>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 xml:space="preserve">20.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Повернення посвідчень водія особам, позбавленим права на керування транспортними засобами (крім осіб, позбавлених права на керування транспортними засобами за вчинення адміністративного правопорушення, передбаченого </w:t>
            </w:r>
            <w:hyperlink r:id="rId6" w:anchor="n1038" w:tgtFrame="_blank" w:history="1">
              <w:r w:rsidRPr="009335D4">
                <w:rPr>
                  <w:rFonts w:ascii="Times New Roman" w:hAnsi="Times New Roman" w:cs="Times New Roman"/>
                  <w:sz w:val="24"/>
                  <w:szCs w:val="24"/>
                </w:rPr>
                <w:t>частиною третьою</w:t>
              </w:r>
            </w:hyperlink>
            <w:r w:rsidRPr="009335D4">
              <w:rPr>
                <w:rFonts w:ascii="Times New Roman" w:hAnsi="Times New Roman" w:cs="Times New Roman"/>
                <w:sz w:val="24"/>
                <w:szCs w:val="24"/>
              </w:rPr>
              <w:t xml:space="preserve"> статті 126 Кодексу України про адміністративні правопорушення), здійснюється після складення теоретичного і практичного іспитів</w:t>
            </w:r>
            <w:r w:rsidRPr="009335D4">
              <w:rPr>
                <w:rFonts w:ascii="Times New Roman" w:hAnsi="Times New Roman" w:cs="Times New Roman"/>
                <w:b/>
                <w:sz w:val="24"/>
                <w:szCs w:val="24"/>
              </w:rPr>
              <w:t xml:space="preserve"> </w:t>
            </w:r>
            <w:r w:rsidRPr="009335D4">
              <w:rPr>
                <w:rFonts w:ascii="Times New Roman" w:hAnsi="Times New Roman" w:cs="Times New Roman"/>
                <w:b/>
                <w:strike/>
                <w:sz w:val="24"/>
                <w:szCs w:val="24"/>
              </w:rPr>
              <w:t>на право керування транспортними засобами всіх категорій, зазначених у посвідченні водія, що повертається</w:t>
            </w:r>
            <w:r w:rsidRPr="009335D4">
              <w:rPr>
                <w:rFonts w:ascii="Times New Roman" w:hAnsi="Times New Roman" w:cs="Times New Roman"/>
                <w:strike/>
                <w:sz w:val="24"/>
                <w:szCs w:val="24"/>
              </w:rPr>
              <w:t>.</w:t>
            </w: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Відсутній</w:t>
            </w:r>
          </w:p>
          <w:p w:rsidR="006B5D0E" w:rsidRPr="009335D4" w:rsidRDefault="006B5D0E" w:rsidP="009335D4">
            <w:pPr>
              <w:jc w:val="both"/>
              <w:rPr>
                <w:rFonts w:ascii="Times New Roman" w:hAnsi="Times New Roman" w:cs="Times New Roman"/>
                <w:b/>
                <w:sz w:val="24"/>
                <w:szCs w:val="24"/>
              </w:rPr>
            </w:pPr>
          </w:p>
          <w:p w:rsidR="006B5D0E" w:rsidRPr="009335D4" w:rsidRDefault="006B5D0E" w:rsidP="009335D4">
            <w:pPr>
              <w:jc w:val="both"/>
              <w:rPr>
                <w:rFonts w:ascii="Times New Roman" w:hAnsi="Times New Roman" w:cs="Times New Roman"/>
                <w:b/>
                <w:sz w:val="24"/>
                <w:szCs w:val="24"/>
              </w:rPr>
            </w:pP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 20.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   …</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Повернення посвідчень водія особам, позбавленим права на керування транспортними засобами (крім осіб, позбавлених права на керування транспортними засобами за вчинення адміністративного правопорушення, передбаченого </w:t>
            </w:r>
            <w:hyperlink r:id="rId7" w:anchor="n1038" w:tgtFrame="_blank" w:history="1">
              <w:r w:rsidRPr="009335D4">
                <w:rPr>
                  <w:rFonts w:ascii="Times New Roman" w:hAnsi="Times New Roman" w:cs="Times New Roman"/>
                  <w:sz w:val="24"/>
                  <w:szCs w:val="24"/>
                </w:rPr>
                <w:t>частиною третьою</w:t>
              </w:r>
            </w:hyperlink>
            <w:r w:rsidRPr="009335D4">
              <w:rPr>
                <w:rFonts w:ascii="Times New Roman" w:hAnsi="Times New Roman" w:cs="Times New Roman"/>
                <w:sz w:val="24"/>
                <w:szCs w:val="24"/>
              </w:rPr>
              <w:t xml:space="preserve"> статті 126 Кодексу України про адміністративні правопорушення), здійснюється після складення теоретичного і практичного іспитів. </w:t>
            </w:r>
          </w:p>
          <w:p w:rsidR="006B5D0E" w:rsidRPr="009335D4" w:rsidRDefault="006B5D0E" w:rsidP="009335D4">
            <w:pPr>
              <w:jc w:val="both"/>
              <w:rPr>
                <w:rFonts w:ascii="Times New Roman" w:hAnsi="Times New Roman" w:cs="Times New Roman"/>
                <w:sz w:val="6"/>
                <w:szCs w:val="6"/>
              </w:rPr>
            </w:pPr>
          </w:p>
          <w:p w:rsidR="006B5D0E" w:rsidRPr="009E102B" w:rsidRDefault="006B5D0E" w:rsidP="001A5486">
            <w:pPr>
              <w:jc w:val="both"/>
              <w:rPr>
                <w:rFonts w:ascii="Times New Roman" w:hAnsi="Times New Roman" w:cs="Times New Roman"/>
                <w:b/>
                <w:sz w:val="24"/>
                <w:szCs w:val="24"/>
              </w:rPr>
            </w:pPr>
            <w:r w:rsidRPr="009E102B">
              <w:rPr>
                <w:rFonts w:ascii="Times New Roman" w:hAnsi="Times New Roman" w:cs="Times New Roman"/>
                <w:b/>
                <w:sz w:val="24"/>
                <w:szCs w:val="24"/>
              </w:rPr>
              <w:t>У разі наявності в посвідченні водія двох або більше категорій на право керування транспортними засобами теоретичний та практичний іспити  складаються за вищою із зазначених категорій в посвідченні водія, що повертається.</w:t>
            </w:r>
          </w:p>
        </w:tc>
      </w:tr>
      <w:tr w:rsidR="006B5D0E" w:rsidRPr="009335D4" w:rsidTr="00B77C1C">
        <w:trPr>
          <w:trHeight w:val="376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21.</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копію довідки про присвоєння реєстраційного номера облікової картки платника податків (у разі його відсутності у відповідних базах даних МВС) (крім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21.</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r>
              <w:rPr>
                <w:rFonts w:ascii="Times New Roman" w:hAnsi="Times New Roman" w:cs="Times New Roman"/>
                <w:b/>
                <w:sz w:val="24"/>
                <w:szCs w:val="24"/>
              </w:rPr>
              <w:t>один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r w:rsidRPr="009335D4">
              <w:rPr>
                <w:rFonts w:ascii="Times New Roman" w:hAnsi="Times New Roman" w:cs="Times New Roman"/>
                <w:b/>
                <w:sz w:val="24"/>
                <w:szCs w:val="24"/>
              </w:rPr>
              <w:t>;</w:t>
            </w:r>
          </w:p>
          <w:p w:rsidR="006B5D0E" w:rsidRPr="009335D4" w:rsidRDefault="006B5D0E" w:rsidP="009335D4">
            <w:pPr>
              <w:jc w:val="both"/>
              <w:rPr>
                <w:rFonts w:ascii="Times New Roman" w:hAnsi="Times New Roman" w:cs="Times New Roman"/>
                <w:sz w:val="24"/>
                <w:szCs w:val="24"/>
              </w:rPr>
            </w:pPr>
          </w:p>
        </w:tc>
      </w:tr>
      <w:tr w:rsidR="006B5D0E" w:rsidRPr="009335D4" w:rsidTr="00B77C1C">
        <w:trPr>
          <w:trHeight w:val="376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28.</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486C38"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копії довідки про присвоєння реєстраційного номера облікової картки платника податків (у разі відсутності у відповідних базах даних МВС)</w:t>
            </w:r>
            <w:r w:rsidRPr="009335D4">
              <w:rPr>
                <w:rFonts w:ascii="Times New Roman" w:hAnsi="Times New Roman" w:cs="Times New Roman"/>
                <w:sz w:val="24"/>
                <w:szCs w:val="24"/>
              </w:rPr>
              <w:t xml:space="preserve"> </w:t>
            </w:r>
            <w:r w:rsidRPr="00486C38">
              <w:rPr>
                <w:rFonts w:ascii="Times New Roman" w:hAnsi="Times New Roman" w:cs="Times New Roman"/>
                <w:b/>
                <w:sz w:val="24"/>
                <w:szCs w:val="24"/>
              </w:rPr>
              <w:t>або інформації про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28.</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392179">
            <w:pPr>
              <w:jc w:val="both"/>
              <w:rPr>
                <w:rFonts w:ascii="Times New Roman" w:hAnsi="Times New Roman" w:cs="Times New Roman"/>
                <w:b/>
                <w:sz w:val="24"/>
                <w:szCs w:val="24"/>
              </w:rPr>
            </w:pPr>
            <w:r>
              <w:rPr>
                <w:rFonts w:ascii="Times New Roman" w:hAnsi="Times New Roman" w:cs="Times New Roman"/>
                <w:b/>
                <w:sz w:val="24"/>
                <w:szCs w:val="24"/>
              </w:rPr>
              <w:t>один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r w:rsidRPr="009335D4">
              <w:rPr>
                <w:rFonts w:ascii="Times New Roman" w:hAnsi="Times New Roman" w:cs="Times New Roman"/>
                <w:b/>
                <w:sz w:val="24"/>
                <w:szCs w:val="24"/>
              </w:rPr>
              <w:t>;</w:t>
            </w:r>
          </w:p>
          <w:p w:rsidR="006B5D0E" w:rsidRPr="009335D4" w:rsidRDefault="006B5D0E" w:rsidP="009335D4">
            <w:pPr>
              <w:jc w:val="both"/>
              <w:rPr>
                <w:rFonts w:ascii="Times New Roman" w:hAnsi="Times New Roman" w:cs="Times New Roman"/>
                <w:sz w:val="24"/>
                <w:szCs w:val="24"/>
              </w:rPr>
            </w:pPr>
          </w:p>
        </w:tc>
      </w:tr>
      <w:tr w:rsidR="006B5D0E" w:rsidRPr="009335D4" w:rsidTr="00B77C1C">
        <w:trPr>
          <w:trHeight w:val="115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b/>
                <w:sz w:val="24"/>
                <w:szCs w:val="24"/>
              </w:rPr>
            </w:pPr>
            <w:bookmarkStart w:id="13" w:name="n320"/>
            <w:bookmarkEnd w:id="13"/>
            <w:r w:rsidRPr="009335D4">
              <w:rPr>
                <w:rFonts w:ascii="Times New Roman" w:hAnsi="Times New Roman" w:cs="Times New Roman"/>
                <w:b/>
                <w:sz w:val="24"/>
                <w:szCs w:val="24"/>
              </w:rPr>
              <w:lastRenderedPageBreak/>
              <w:t>Відсутній</w:t>
            </w:r>
          </w:p>
        </w:tc>
        <w:tc>
          <w:tcPr>
            <w:tcW w:w="2676" w:type="pct"/>
            <w:tcBorders>
              <w:top w:val="single" w:sz="4" w:space="0" w:color="auto"/>
              <w:bottom w:val="single" w:sz="4" w:space="0" w:color="auto"/>
              <w:right w:val="single" w:sz="4" w:space="0" w:color="auto"/>
            </w:tcBorders>
          </w:tcPr>
          <w:p w:rsidR="006B5D0E" w:rsidRPr="009E102B" w:rsidRDefault="006B5D0E" w:rsidP="004E1590">
            <w:pPr>
              <w:jc w:val="both"/>
              <w:rPr>
                <w:rFonts w:ascii="Times New Roman" w:hAnsi="Times New Roman" w:cs="Times New Roman"/>
                <w:b/>
                <w:sz w:val="24"/>
                <w:szCs w:val="24"/>
              </w:rPr>
            </w:pPr>
            <w:r w:rsidRPr="009E102B">
              <w:rPr>
                <w:rFonts w:ascii="Times New Roman" w:hAnsi="Times New Roman" w:cs="Times New Roman"/>
                <w:b/>
                <w:sz w:val="24"/>
                <w:szCs w:val="24"/>
              </w:rPr>
              <w:t>29</w:t>
            </w:r>
            <w:r w:rsidRPr="009E102B">
              <w:rPr>
                <w:rFonts w:ascii="Times New Roman" w:hAnsi="Times New Roman" w:cs="Times New Roman"/>
                <w:b/>
                <w:sz w:val="24"/>
                <w:szCs w:val="24"/>
                <w:vertAlign w:val="superscript"/>
              </w:rPr>
              <w:t>2</w:t>
            </w:r>
            <w:r w:rsidRPr="009E102B">
              <w:rPr>
                <w:rFonts w:ascii="Times New Roman" w:hAnsi="Times New Roman" w:cs="Times New Roman"/>
                <w:b/>
                <w:sz w:val="24"/>
                <w:szCs w:val="24"/>
              </w:rPr>
              <w:t xml:space="preserve">. У разі відсутності в населеному пункті територіального сервісного центру МВС обмін посвідчення водія, виданого особі вперше, після закінчення строку його дії </w:t>
            </w:r>
            <w:r w:rsidR="004E1590">
              <w:rPr>
                <w:rFonts w:ascii="Times New Roman" w:hAnsi="Times New Roman" w:cs="Times New Roman"/>
                <w:b/>
                <w:sz w:val="24"/>
                <w:szCs w:val="24"/>
              </w:rPr>
              <w:t>(</w:t>
            </w:r>
            <w:r w:rsidRPr="009E102B">
              <w:rPr>
                <w:rFonts w:ascii="Times New Roman" w:hAnsi="Times New Roman" w:cs="Times New Roman"/>
                <w:b/>
                <w:sz w:val="24"/>
                <w:szCs w:val="24"/>
              </w:rPr>
              <w:t xml:space="preserve">за умови вчинення особою протягом двох років з дня видачі такого посвідчення не більше двох адміністративних правопорушень у сфері забезпечення безпеки дорожнього руху та невчинення нею кримінального правопорушення, передбаченого </w:t>
            </w:r>
            <w:hyperlink r:id="rId8" w:anchor="n1961" w:tgtFrame="_blank" w:history="1">
              <w:r w:rsidRPr="009E102B">
                <w:rPr>
                  <w:rFonts w:ascii="Times New Roman" w:hAnsi="Times New Roman" w:cs="Times New Roman"/>
                  <w:b/>
                  <w:sz w:val="24"/>
                  <w:szCs w:val="24"/>
                </w:rPr>
                <w:t>статтею 286</w:t>
              </w:r>
            </w:hyperlink>
            <w:r w:rsidRPr="009E102B">
              <w:rPr>
                <w:rFonts w:ascii="Times New Roman" w:hAnsi="Times New Roman" w:cs="Times New Roman"/>
                <w:b/>
                <w:sz w:val="24"/>
                <w:szCs w:val="24"/>
              </w:rPr>
              <w:t xml:space="preserve"> Кримінального кодексу України</w:t>
            </w:r>
            <w:bookmarkStart w:id="14" w:name="n305"/>
            <w:bookmarkEnd w:id="14"/>
            <w:r w:rsidR="004E1590">
              <w:rPr>
                <w:rFonts w:ascii="Times New Roman" w:hAnsi="Times New Roman" w:cs="Times New Roman"/>
                <w:b/>
                <w:sz w:val="24"/>
                <w:szCs w:val="24"/>
              </w:rPr>
              <w:t>)</w:t>
            </w:r>
            <w:r w:rsidRPr="009E102B">
              <w:rPr>
                <w:rFonts w:ascii="Times New Roman" w:hAnsi="Times New Roman" w:cs="Times New Roman"/>
                <w:b/>
                <w:sz w:val="24"/>
                <w:szCs w:val="24"/>
              </w:rPr>
              <w:t xml:space="preserve">, обмін посвідчення водія в разі непридатності його для подальшого користування, </w:t>
            </w:r>
            <w:bookmarkStart w:id="15" w:name="n306"/>
            <w:bookmarkEnd w:id="15"/>
            <w:r w:rsidRPr="009E102B">
              <w:rPr>
                <w:rFonts w:ascii="Times New Roman" w:hAnsi="Times New Roman" w:cs="Times New Roman"/>
                <w:b/>
                <w:sz w:val="24"/>
                <w:szCs w:val="24"/>
              </w:rPr>
              <w:t xml:space="preserve">обмін посвідчення водія в разі зміни персональних даних власника, </w:t>
            </w:r>
            <w:bookmarkStart w:id="16" w:name="n307"/>
            <w:bookmarkEnd w:id="16"/>
            <w:r w:rsidRPr="009E102B">
              <w:rPr>
                <w:rFonts w:ascii="Times New Roman" w:hAnsi="Times New Roman" w:cs="Times New Roman"/>
                <w:b/>
                <w:sz w:val="24"/>
                <w:szCs w:val="24"/>
              </w:rPr>
              <w:t>отримання посвідчення водія замість втраченого або викраденого та отримання міжнародного посвідчення водія здійснюється працівником територіального сервісного центру МВС за допомогою мобільного територіального сервісного центру МВС (спеціально облаштованого транспортного засобу) за окремим графіком роботи та за наявності більше 10 заявок від органів місцевого самоврядування, які надійшли до територіального сервісного центру МВС у відповідній області</w:t>
            </w:r>
            <w:r w:rsidR="004E1590">
              <w:rPr>
                <w:rFonts w:ascii="Times New Roman" w:hAnsi="Times New Roman" w:cs="Times New Roman"/>
                <w:b/>
                <w:sz w:val="24"/>
                <w:szCs w:val="24"/>
              </w:rPr>
              <w:t>,</w:t>
            </w:r>
            <w:r w:rsidRPr="009E102B">
              <w:rPr>
                <w:rFonts w:ascii="Times New Roman" w:hAnsi="Times New Roman" w:cs="Times New Roman"/>
                <w:b/>
                <w:sz w:val="24"/>
                <w:szCs w:val="24"/>
              </w:rPr>
              <w:t xml:space="preserve"> в якій розташований населений пункт.</w:t>
            </w:r>
          </w:p>
        </w:tc>
      </w:tr>
      <w:tr w:rsidR="006B5D0E" w:rsidRPr="009335D4" w:rsidTr="00B77C1C">
        <w:trPr>
          <w:trHeight w:val="1155"/>
        </w:trPr>
        <w:tc>
          <w:tcPr>
            <w:tcW w:w="2324" w:type="pct"/>
            <w:tcBorders>
              <w:top w:val="single" w:sz="4" w:space="0" w:color="auto"/>
              <w:bottom w:val="single" w:sz="4" w:space="0" w:color="auto"/>
            </w:tcBorders>
          </w:tcPr>
          <w:p w:rsidR="006B5D0E" w:rsidRPr="00822FB5" w:rsidRDefault="006B5D0E" w:rsidP="00822FB5">
            <w:pPr>
              <w:jc w:val="both"/>
              <w:rPr>
                <w:rFonts w:ascii="Times New Roman" w:hAnsi="Times New Roman" w:cs="Times New Roman"/>
                <w:b/>
                <w:sz w:val="24"/>
                <w:szCs w:val="24"/>
              </w:rPr>
            </w:pPr>
            <w:r w:rsidRPr="00822FB5">
              <w:rPr>
                <w:rFonts w:ascii="Times New Roman" w:hAnsi="Times New Roman" w:cs="Times New Roman"/>
                <w:b/>
                <w:sz w:val="24"/>
                <w:szCs w:val="24"/>
              </w:rPr>
              <w:t>Додаток</w:t>
            </w:r>
          </w:p>
          <w:p w:rsidR="006B5D0E" w:rsidRPr="00822FB5" w:rsidRDefault="006B5D0E" w:rsidP="00822FB5">
            <w:pPr>
              <w:jc w:val="both"/>
              <w:rPr>
                <w:rFonts w:ascii="Times New Roman" w:hAnsi="Times New Roman" w:cs="Times New Roman"/>
                <w:b/>
                <w:sz w:val="24"/>
                <w:szCs w:val="24"/>
              </w:rPr>
            </w:pPr>
            <w:r w:rsidRPr="00822FB5">
              <w:rPr>
                <w:rFonts w:ascii="Times New Roman" w:hAnsi="Times New Roman" w:cs="Times New Roman"/>
                <w:b/>
                <w:sz w:val="24"/>
                <w:szCs w:val="24"/>
              </w:rPr>
              <w:t>до Положення</w:t>
            </w:r>
          </w:p>
          <w:p w:rsidR="006B5D0E" w:rsidRPr="009335D4" w:rsidRDefault="006B5D0E" w:rsidP="00822FB5">
            <w:pPr>
              <w:jc w:val="both"/>
              <w:rPr>
                <w:rFonts w:ascii="Times New Roman" w:hAnsi="Times New Roman" w:cs="Times New Roman"/>
                <w:b/>
                <w:sz w:val="24"/>
                <w:szCs w:val="24"/>
              </w:rPr>
            </w:pPr>
          </w:p>
        </w:tc>
        <w:tc>
          <w:tcPr>
            <w:tcW w:w="2676" w:type="pct"/>
            <w:tcBorders>
              <w:top w:val="single" w:sz="4" w:space="0" w:color="auto"/>
              <w:bottom w:val="single" w:sz="4" w:space="0" w:color="auto"/>
              <w:right w:val="single" w:sz="4" w:space="0" w:color="auto"/>
            </w:tcBorders>
          </w:tcPr>
          <w:p w:rsidR="006B5D0E" w:rsidRPr="00822FB5" w:rsidRDefault="006B5D0E" w:rsidP="00822FB5">
            <w:pPr>
              <w:jc w:val="both"/>
              <w:rPr>
                <w:rFonts w:ascii="Times New Roman" w:hAnsi="Times New Roman" w:cs="Times New Roman"/>
                <w:b/>
                <w:sz w:val="24"/>
                <w:szCs w:val="24"/>
              </w:rPr>
            </w:pPr>
            <w:r w:rsidRPr="00822FB5">
              <w:rPr>
                <w:rFonts w:ascii="Times New Roman" w:hAnsi="Times New Roman" w:cs="Times New Roman"/>
                <w:b/>
                <w:sz w:val="24"/>
                <w:szCs w:val="24"/>
              </w:rPr>
              <w:t>Додаток 1</w:t>
            </w:r>
            <w:r>
              <w:rPr>
                <w:rFonts w:ascii="Times New Roman" w:hAnsi="Times New Roman" w:cs="Times New Roman"/>
                <w:b/>
                <w:sz w:val="24"/>
                <w:szCs w:val="24"/>
              </w:rPr>
              <w:t xml:space="preserve"> до Положення</w:t>
            </w:r>
          </w:p>
          <w:p w:rsidR="006B5D0E" w:rsidRPr="009335D4" w:rsidRDefault="006B5D0E" w:rsidP="00BB2F0F">
            <w:pPr>
              <w:jc w:val="both"/>
              <w:rPr>
                <w:rFonts w:ascii="Times New Roman" w:hAnsi="Times New Roman" w:cs="Times New Roman"/>
                <w:sz w:val="24"/>
                <w:szCs w:val="24"/>
              </w:rPr>
            </w:pP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b/>
                <w:sz w:val="24"/>
                <w:szCs w:val="24"/>
              </w:rPr>
            </w:pPr>
            <w:r w:rsidRPr="009335D4">
              <w:rPr>
                <w:rFonts w:ascii="Times New Roman" w:hAnsi="Times New Roman" w:cs="Times New Roman"/>
                <w:b/>
                <w:sz w:val="24"/>
                <w:szCs w:val="24"/>
              </w:rPr>
              <w:t>Відсутній</w:t>
            </w: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Додаток 2</w:t>
            </w:r>
            <w:r>
              <w:rPr>
                <w:rFonts w:ascii="Times New Roman" w:hAnsi="Times New Roman" w:cs="Times New Roman"/>
                <w:sz w:val="24"/>
                <w:szCs w:val="24"/>
              </w:rPr>
              <w:t xml:space="preserve"> до Положення</w:t>
            </w:r>
          </w:p>
          <w:p w:rsidR="006B5D0E" w:rsidRDefault="006B5D0E" w:rsidP="006325D2">
            <w:pPr>
              <w:spacing w:after="0" w:line="240" w:lineRule="auto"/>
              <w:ind w:firstLine="567"/>
              <w:jc w:val="both"/>
              <w:rPr>
                <w:rFonts w:ascii="Times New Roman" w:hAnsi="Times New Roman" w:cs="Times New Roman"/>
                <w:sz w:val="28"/>
                <w:szCs w:val="28"/>
              </w:rPr>
            </w:pPr>
            <w:r w:rsidRPr="006325D2">
              <w:rPr>
                <w:rFonts w:ascii="Times New Roman" w:hAnsi="Times New Roman" w:cs="Times New Roman"/>
                <w:b/>
                <w:sz w:val="24"/>
                <w:szCs w:val="24"/>
              </w:rPr>
              <w:t>Форми кодів, що позначаються в посвідченні водія як додаткова інформація</w:t>
            </w:r>
          </w:p>
          <w:p w:rsidR="006B5D0E" w:rsidRDefault="006B5D0E" w:rsidP="006325D2">
            <w:pPr>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6269"/>
            </w:tblGrid>
            <w:tr w:rsidR="006B5D0E" w:rsidRPr="006325D2" w:rsidTr="002C68DE">
              <w:trPr>
                <w:trHeight w:val="390"/>
              </w:trPr>
              <w:tc>
                <w:tcPr>
                  <w:tcW w:w="1560" w:type="dxa"/>
                </w:tcPr>
                <w:p w:rsidR="006B5D0E" w:rsidRPr="006325D2" w:rsidRDefault="006B5D0E" w:rsidP="006325D2">
                  <w:pPr>
                    <w:spacing w:after="0" w:line="240" w:lineRule="auto"/>
                    <w:jc w:val="both"/>
                    <w:rPr>
                      <w:rFonts w:ascii="Times New Roman" w:hAnsi="Times New Roman" w:cs="Times New Roman"/>
                      <w:b/>
                      <w:sz w:val="28"/>
                      <w:szCs w:val="28"/>
                    </w:rPr>
                  </w:pPr>
                  <w:r w:rsidRPr="006325D2">
                    <w:rPr>
                      <w:rFonts w:ascii="Times New Roman" w:hAnsi="Times New Roman" w:cs="Times New Roman"/>
                      <w:b/>
                      <w:sz w:val="28"/>
                      <w:szCs w:val="28"/>
                    </w:rPr>
                    <w:t>Код</w:t>
                  </w:r>
                </w:p>
              </w:tc>
              <w:tc>
                <w:tcPr>
                  <w:tcW w:w="8221" w:type="dxa"/>
                </w:tcPr>
                <w:p w:rsidR="006B5D0E" w:rsidRPr="006325D2" w:rsidRDefault="006B5D0E" w:rsidP="006325D2">
                  <w:pPr>
                    <w:spacing w:after="0" w:line="240" w:lineRule="auto"/>
                    <w:jc w:val="both"/>
                    <w:rPr>
                      <w:rFonts w:ascii="Times New Roman" w:hAnsi="Times New Roman" w:cs="Times New Roman"/>
                      <w:b/>
                      <w:sz w:val="28"/>
                      <w:szCs w:val="28"/>
                    </w:rPr>
                  </w:pPr>
                  <w:r w:rsidRPr="006325D2">
                    <w:rPr>
                      <w:rFonts w:ascii="Times New Roman" w:hAnsi="Times New Roman" w:cs="Times New Roman"/>
                      <w:b/>
                      <w:sz w:val="28"/>
                      <w:szCs w:val="28"/>
                    </w:rPr>
                    <w:t>Інформація або додаткове(і) обмеження</w:t>
                  </w:r>
                </w:p>
              </w:tc>
            </w:tr>
          </w:tbl>
          <w:p w:rsidR="006B5D0E" w:rsidRPr="009335D4" w:rsidRDefault="006B5D0E" w:rsidP="006325D2">
            <w:pPr>
              <w:spacing w:after="0" w:line="240" w:lineRule="auto"/>
              <w:ind w:firstLine="567"/>
              <w:jc w:val="both"/>
              <w:rPr>
                <w:rFonts w:ascii="Times New Roman" w:hAnsi="Times New Roman" w:cs="Times New Roman"/>
                <w:sz w:val="24"/>
                <w:szCs w:val="24"/>
              </w:rPr>
            </w:pP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ВОДІЙ (медичні причини)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01. Засіб корекції та/або захисту зору.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lastRenderedPageBreak/>
              <w:t>01.01. Окуляри.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01.02. Контактна (-і) лінза (-и).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01.05. </w:t>
            </w:r>
            <w:proofErr w:type="spellStart"/>
            <w:r w:rsidRPr="006325D2">
              <w:rPr>
                <w:rFonts w:ascii="Times New Roman" w:hAnsi="Times New Roman" w:cs="Times New Roman"/>
                <w:b/>
                <w:sz w:val="24"/>
                <w:szCs w:val="24"/>
              </w:rPr>
              <w:t>Пов</w:t>
            </w:r>
            <w:proofErr w:type="spellEnd"/>
            <w:r w:rsidRPr="006325D2">
              <w:rPr>
                <w:rFonts w:ascii="Times New Roman" w:hAnsi="Times New Roman" w:cs="Times New Roman"/>
                <w:b/>
                <w:sz w:val="24"/>
                <w:szCs w:val="24"/>
                <w:lang w:val="ru-RU"/>
              </w:rPr>
              <w:t>’</w:t>
            </w:r>
            <w:proofErr w:type="spellStart"/>
            <w:r w:rsidRPr="006325D2">
              <w:rPr>
                <w:rFonts w:ascii="Times New Roman" w:hAnsi="Times New Roman" w:cs="Times New Roman"/>
                <w:b/>
                <w:sz w:val="24"/>
                <w:szCs w:val="24"/>
              </w:rPr>
              <w:t>язка</w:t>
            </w:r>
            <w:proofErr w:type="spellEnd"/>
            <w:r w:rsidRPr="006325D2">
              <w:rPr>
                <w:rFonts w:ascii="Times New Roman" w:hAnsi="Times New Roman" w:cs="Times New Roman"/>
                <w:b/>
                <w:sz w:val="24"/>
                <w:szCs w:val="24"/>
              </w:rPr>
              <w:t xml:space="preserve"> на око.</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01.06. Окуляри або контактні лінзи.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01.07. Спеціальний оптичний пристрій.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02. Слуховий апарат / засіб для спілкування.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03. Протези кінцівок / </w:t>
            </w:r>
            <w:proofErr w:type="spellStart"/>
            <w:r w:rsidRPr="006325D2">
              <w:rPr>
                <w:rFonts w:ascii="Times New Roman" w:hAnsi="Times New Roman" w:cs="Times New Roman"/>
                <w:b/>
                <w:sz w:val="24"/>
                <w:szCs w:val="24"/>
              </w:rPr>
              <w:t>ортези</w:t>
            </w:r>
            <w:proofErr w:type="spellEnd"/>
            <w:r w:rsidRPr="006325D2">
              <w:rPr>
                <w:rFonts w:ascii="Times New Roman" w:hAnsi="Times New Roman" w:cs="Times New Roman"/>
                <w:b/>
                <w:sz w:val="24"/>
                <w:szCs w:val="24"/>
              </w:rPr>
              <w:t xml:space="preserve"> на кінцівки.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03.01. Протез (-и) верхньої (-</w:t>
            </w:r>
            <w:proofErr w:type="spellStart"/>
            <w:r w:rsidRPr="006325D2">
              <w:rPr>
                <w:rFonts w:ascii="Times New Roman" w:hAnsi="Times New Roman" w:cs="Times New Roman"/>
                <w:b/>
                <w:sz w:val="24"/>
                <w:szCs w:val="24"/>
              </w:rPr>
              <w:t>іх</w:t>
            </w:r>
            <w:proofErr w:type="spellEnd"/>
            <w:r w:rsidRPr="006325D2">
              <w:rPr>
                <w:rFonts w:ascii="Times New Roman" w:hAnsi="Times New Roman" w:cs="Times New Roman"/>
                <w:b/>
                <w:sz w:val="24"/>
                <w:szCs w:val="24"/>
              </w:rPr>
              <w:t>) кінцівки (-</w:t>
            </w:r>
            <w:proofErr w:type="spellStart"/>
            <w:r w:rsidRPr="006325D2">
              <w:rPr>
                <w:rFonts w:ascii="Times New Roman" w:hAnsi="Times New Roman" w:cs="Times New Roman"/>
                <w:b/>
                <w:sz w:val="24"/>
                <w:szCs w:val="24"/>
              </w:rPr>
              <w:t>ок</w:t>
            </w:r>
            <w:proofErr w:type="spellEnd"/>
            <w:r w:rsidRPr="006325D2">
              <w:rPr>
                <w:rFonts w:ascii="Times New Roman" w:hAnsi="Times New Roman" w:cs="Times New Roman"/>
                <w:b/>
                <w:sz w:val="24"/>
                <w:szCs w:val="24"/>
              </w:rPr>
              <w:t xml:space="preserve">) / </w:t>
            </w:r>
            <w:proofErr w:type="spellStart"/>
            <w:r w:rsidRPr="006325D2">
              <w:rPr>
                <w:rFonts w:ascii="Times New Roman" w:hAnsi="Times New Roman" w:cs="Times New Roman"/>
                <w:b/>
                <w:sz w:val="24"/>
                <w:szCs w:val="24"/>
              </w:rPr>
              <w:t>ортез</w:t>
            </w:r>
            <w:proofErr w:type="spellEnd"/>
            <w:r w:rsidRPr="006325D2">
              <w:rPr>
                <w:rFonts w:ascii="Times New Roman" w:hAnsi="Times New Roman" w:cs="Times New Roman"/>
                <w:b/>
                <w:sz w:val="24"/>
                <w:szCs w:val="24"/>
              </w:rPr>
              <w:t xml:space="preserve"> (-и) на верхню (-і) кінцівку (-и).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03.02. Протез (-и) нижньої (-</w:t>
            </w:r>
            <w:proofErr w:type="spellStart"/>
            <w:r w:rsidRPr="006325D2">
              <w:rPr>
                <w:rFonts w:ascii="Times New Roman" w:hAnsi="Times New Roman" w:cs="Times New Roman"/>
                <w:b/>
                <w:sz w:val="24"/>
                <w:szCs w:val="24"/>
              </w:rPr>
              <w:t>іх</w:t>
            </w:r>
            <w:proofErr w:type="spellEnd"/>
            <w:r w:rsidRPr="006325D2">
              <w:rPr>
                <w:rFonts w:ascii="Times New Roman" w:hAnsi="Times New Roman" w:cs="Times New Roman"/>
                <w:b/>
                <w:sz w:val="24"/>
                <w:szCs w:val="24"/>
              </w:rPr>
              <w:t xml:space="preserve">) / </w:t>
            </w:r>
            <w:proofErr w:type="spellStart"/>
            <w:r w:rsidRPr="006325D2">
              <w:rPr>
                <w:rFonts w:ascii="Times New Roman" w:hAnsi="Times New Roman" w:cs="Times New Roman"/>
                <w:b/>
                <w:sz w:val="24"/>
                <w:szCs w:val="24"/>
              </w:rPr>
              <w:t>ортез</w:t>
            </w:r>
            <w:proofErr w:type="spellEnd"/>
            <w:r w:rsidRPr="006325D2">
              <w:rPr>
                <w:rFonts w:ascii="Times New Roman" w:hAnsi="Times New Roman" w:cs="Times New Roman"/>
                <w:b/>
                <w:sz w:val="24"/>
                <w:szCs w:val="24"/>
              </w:rPr>
              <w:t xml:space="preserve"> (-и) на нижню (-і) кінцівку (-и).</w:t>
            </w:r>
          </w:p>
          <w:p w:rsidR="006B5D0E" w:rsidRPr="006325D2" w:rsidRDefault="006B5D0E" w:rsidP="006325D2">
            <w:pPr>
              <w:spacing w:after="0" w:line="240" w:lineRule="auto"/>
              <w:jc w:val="both"/>
              <w:rPr>
                <w:rFonts w:ascii="Times New Roman" w:hAnsi="Times New Roman" w:cs="Times New Roman"/>
                <w:b/>
                <w:sz w:val="24"/>
                <w:szCs w:val="24"/>
              </w:rPr>
            </w:pP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ПРИСТОСУВАННЯ ТРАНСПОРТНОГО ЗАСОБУ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10. Модифікована трансмісія.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10.02. Автоматичний вибір передатного числа.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10.04. Пристосований пристрій управління трансмісією.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15. Модифіковане зчеплення.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15.01. Пристосована педаль зчеплення.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15.02. Зчеплення, що приводиться в дію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15.03. Автоматичне зчеплення.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15.04. Засіб запобігання блокуванню чи спрацьовуванню педалі зчеплення.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 Модифіковані гальмові системи.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20.01. Пристосована педаль гальма.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20.03. Педаль гальма, пристосована до натискання лівою стопою.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20.04. Ковзна педаль гальма.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20.05. Педаль гальма, установлена під кутом.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20.06. Гальмо, що приводиться в дію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20.07. Максимальна сила дії на гальма __ Н (</w:t>
            </w:r>
            <w:r w:rsidRPr="006325D2">
              <w:rPr>
                <w:rFonts w:ascii="Times New Roman" w:hAnsi="Times New Roman" w:cs="Times New Roman"/>
                <w:b/>
                <w:sz w:val="24"/>
                <w:szCs w:val="24"/>
                <w:vertAlign w:val="superscript"/>
              </w:rPr>
              <w:t>1</w:t>
            </w:r>
            <w:r w:rsidRPr="006325D2">
              <w:rPr>
                <w:rFonts w:ascii="Times New Roman" w:hAnsi="Times New Roman" w:cs="Times New Roman"/>
                <w:b/>
                <w:sz w:val="24"/>
                <w:szCs w:val="24"/>
              </w:rPr>
              <w:t>) (наприклад: ‘20.07(300 Н)’).</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20.09. Пристосоване стоянкове гальмо.</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20.12. Засіб запобігання блокуванню чи спрацьовуванню педалі гальма.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20.13. Гальмо, що приводиться в дію коліном.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20.14. Дія на гальмову систему забезпечується зовнішнім зусиллям.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 Модифікована система акселератора.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25.01. Пристосована педаль акселератора.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25.03. Педаль акселератора, установлена під кутом.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lastRenderedPageBreak/>
              <w:t>25.04. Акселератор, що приводиться в дію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25.05. Акселератор, що приводиться в дію коліном.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25.06. Дія на акселератор забезпечується зовнішнім зусиллям.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25.08. Педаль акселератора зліва.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25.09. Засіб запобігання блокуванню чи спрацьовуванню педалі акселератора.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31. Пристосування педалі та обмежувач ходу педалі.</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31.01. Додатковий комплект паралельних педалей.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31.02. Педалі на (або майже на) одному рівні.</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31.03. Засіб запобігання блокуванню чи спрацьовуванню педалей акселератора та гальма, коли на педалі діють не стопою.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31.04. Піднята підлога. </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32. Комбіновані системи робочого гальма та акселератора.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32.01. Акселератор та робоче гальмо у вигляді комбінованої системи, якою управляють однією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32.02. Акселератор та робоче гальмо у вигляді комбінованої системи, якою управляють за допомогою зовнішнього зусилля.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33. Комбіновані системи робочого гальма, акселератора та рульового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33.01. Акселератор, робоче гальмо та рульове керування у вигляді комбінованої системи, якою управляють за допомогою зовнішнього зусилля однією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33.02. Акселератор, робоче гальмо та рульове керування у вигляді комбінованої системи, якою управляють за допомогою зовнішнього зусилля двома руками.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35. Модифіковане розташування важелів керування (вимикачі фар, склоочисники, </w:t>
            </w:r>
            <w:proofErr w:type="spellStart"/>
            <w:r w:rsidRPr="006325D2">
              <w:rPr>
                <w:rFonts w:ascii="Times New Roman" w:hAnsi="Times New Roman" w:cs="Times New Roman"/>
                <w:b/>
                <w:sz w:val="24"/>
                <w:szCs w:val="24"/>
              </w:rPr>
              <w:t>склоомивач</w:t>
            </w:r>
            <w:proofErr w:type="spellEnd"/>
            <w:r w:rsidRPr="006325D2">
              <w:rPr>
                <w:rFonts w:ascii="Times New Roman" w:hAnsi="Times New Roman" w:cs="Times New Roman"/>
                <w:b/>
                <w:sz w:val="24"/>
                <w:szCs w:val="24"/>
              </w:rPr>
              <w:t>, звуковий сигнал, покажчики повороту тощо).</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35.02. Пристрої керування, якими управляють, не відпускаючи пристрою рульового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35.03. Пристрої керування, якими управляють лівою рукою, не відпускаючи пристрою рульового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35.04. Пристрої керування, якими управляють правою рукою, не відпускаючи пристрою рульового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35.05. Пристрої керування, якими управляють, не відпускаючи пристрою рульового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 Модифіковане рульове керування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lastRenderedPageBreak/>
              <w:t>40.01. Максимальна сила дії на рульове керування __ Н (</w:t>
            </w:r>
            <w:r w:rsidRPr="006325D2">
              <w:rPr>
                <w:rFonts w:ascii="Times New Roman" w:hAnsi="Times New Roman" w:cs="Times New Roman"/>
                <w:b/>
                <w:sz w:val="24"/>
                <w:szCs w:val="24"/>
                <w:vertAlign w:val="superscript"/>
              </w:rPr>
              <w:t>2</w:t>
            </w:r>
            <w:r w:rsidRPr="006325D2">
              <w:rPr>
                <w:rFonts w:ascii="Times New Roman" w:hAnsi="Times New Roman" w:cs="Times New Roman"/>
                <w:b/>
                <w:sz w:val="24"/>
                <w:szCs w:val="24"/>
              </w:rPr>
              <w:t>) (наприклад: ‘40.01(140 Н)’).</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40.05. Пристосоване кермо (ширша / товстіша секція керма, зменшений діаметр тощо).</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40.06. Пристосоване положення керма.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40.09. Рульове керування, яке приводять у дію стопою.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40.11. Допоміжний пристрій біля керма.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40.14. Альтернативна пристосована система рульового керування, яку приводять у дію однією кистю / рукою.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40.15. Альтернативна пристосована система рульового керування, яку приводять у дію двома кистями / руками.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42. Модифіковані пристрої заднього / бокового виду.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42.01. Пристосований пристрій заднього виду.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42.03. Додатковий внутрішній пристрій, що забезпечує боковий вид.</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42.05. Пристрій, що дозволяє бачити мертву зону.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 Положення сидіння водія.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43.01. Висота сидіння водія для забезпечення нормального виду та на нормальній відстані від керма й педалей.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43.02. Сидіння водія, пристосоване до форми тіла.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43.03. Сидіння водія з боковими виступами для гарної стійкості.</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43.04. Сидіння водія з підлокітником.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43.06. Пристосований ремінь безпеки.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43.07. Тип ременя безпеки з підкладкою для гарної стійкості.</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 Модифікації мотоциклів (</w:t>
            </w:r>
            <w:proofErr w:type="spellStart"/>
            <w:r w:rsidRPr="006325D2">
              <w:rPr>
                <w:rFonts w:ascii="Times New Roman" w:hAnsi="Times New Roman" w:cs="Times New Roman"/>
                <w:b/>
                <w:sz w:val="24"/>
                <w:szCs w:val="24"/>
              </w:rPr>
              <w:t>обов</w:t>
            </w:r>
            <w:proofErr w:type="spellEnd"/>
            <w:r w:rsidRPr="006325D2">
              <w:rPr>
                <w:rFonts w:ascii="Times New Roman" w:hAnsi="Times New Roman" w:cs="Times New Roman"/>
                <w:b/>
                <w:sz w:val="24"/>
                <w:szCs w:val="24"/>
                <w:lang w:val="ru-RU"/>
              </w:rPr>
              <w:t>’</w:t>
            </w:r>
            <w:proofErr w:type="spellStart"/>
            <w:r w:rsidRPr="006325D2">
              <w:rPr>
                <w:rFonts w:ascii="Times New Roman" w:hAnsi="Times New Roman" w:cs="Times New Roman"/>
                <w:b/>
                <w:sz w:val="24"/>
                <w:szCs w:val="24"/>
              </w:rPr>
              <w:t>язкове</w:t>
            </w:r>
            <w:proofErr w:type="spellEnd"/>
            <w:r w:rsidRPr="006325D2">
              <w:rPr>
                <w:rFonts w:ascii="Times New Roman" w:hAnsi="Times New Roman" w:cs="Times New Roman"/>
                <w:b/>
                <w:sz w:val="24"/>
                <w:szCs w:val="24"/>
              </w:rPr>
              <w:t xml:space="preserve"> використання підкоду).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44.01. Гальмо з </w:t>
            </w:r>
            <w:proofErr w:type="spellStart"/>
            <w:r w:rsidRPr="006325D2">
              <w:rPr>
                <w:rFonts w:ascii="Times New Roman" w:hAnsi="Times New Roman" w:cs="Times New Roman"/>
                <w:b/>
                <w:sz w:val="24"/>
                <w:szCs w:val="24"/>
              </w:rPr>
              <w:t>однопоршневим</w:t>
            </w:r>
            <w:proofErr w:type="spellEnd"/>
            <w:r w:rsidRPr="006325D2">
              <w:rPr>
                <w:rFonts w:ascii="Times New Roman" w:hAnsi="Times New Roman" w:cs="Times New Roman"/>
                <w:b/>
                <w:sz w:val="24"/>
                <w:szCs w:val="24"/>
              </w:rPr>
              <w:t xml:space="preserve"> супортом / одним циліндром.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44.02. Пристосоване гальмо переднього колеса.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44.03. Пристосоване гальмо заднього колеса.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44.04. Пристосований акселератор.</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44.08. Висота сидіння, що дозволяє водію в положенні сидячи одночасно ставити обидві стопи на землю й утримувати мотоцикл у рівновазі під час зупинення та стояння.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44.09. Максимальна сила дії на гальмо переднього колеса __ Н (</w:t>
            </w:r>
            <w:r w:rsidRPr="006325D2">
              <w:rPr>
                <w:rFonts w:ascii="Times New Roman" w:hAnsi="Times New Roman" w:cs="Times New Roman"/>
                <w:b/>
                <w:sz w:val="24"/>
                <w:szCs w:val="24"/>
                <w:vertAlign w:val="superscript"/>
              </w:rPr>
              <w:t>3</w:t>
            </w:r>
            <w:r w:rsidRPr="006325D2">
              <w:rPr>
                <w:rFonts w:ascii="Times New Roman" w:hAnsi="Times New Roman" w:cs="Times New Roman"/>
                <w:b/>
                <w:sz w:val="24"/>
                <w:szCs w:val="24"/>
              </w:rPr>
              <w:t>) (наприклад: «44.09(140 Н)»).</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44.10. Максимальна сила дії на гальма заднього колеса __ Н (</w:t>
            </w:r>
            <w:r w:rsidRPr="006325D2">
              <w:rPr>
                <w:rFonts w:ascii="Times New Roman" w:hAnsi="Times New Roman" w:cs="Times New Roman"/>
                <w:b/>
                <w:sz w:val="24"/>
                <w:szCs w:val="24"/>
                <w:vertAlign w:val="superscript"/>
              </w:rPr>
              <w:t>4</w:t>
            </w:r>
            <w:r w:rsidRPr="006325D2">
              <w:rPr>
                <w:rFonts w:ascii="Times New Roman" w:hAnsi="Times New Roman" w:cs="Times New Roman"/>
                <w:b/>
                <w:sz w:val="24"/>
                <w:szCs w:val="24"/>
              </w:rPr>
              <w:t>) (наприклад: «44.10(240 Н)»).</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44.11. Пристосована підставка для ніг.</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44.12. Пристосована ручка.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lastRenderedPageBreak/>
              <w:t>45. Лише мотоцикл з боковим причепом.</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46. Лише триколісні мотоцикли.</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47. Лише для транспортних засобів, що мають більш ніж два колеса і не потребують урівноважування водієм для рушання, зупинення та стояння.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50. Лише для визначеного номера транспортного засобу / шасі (ідентифікаційний номер</w:t>
            </w:r>
            <w:r w:rsidRPr="006325D2">
              <w:rPr>
                <w:rFonts w:ascii="Times New Roman" w:hAnsi="Times New Roman" w:cs="Times New Roman"/>
                <w:b/>
                <w:sz w:val="24"/>
                <w:szCs w:val="24"/>
                <w:lang w:val="ru-RU"/>
              </w:rPr>
              <w:t xml:space="preserve"> </w:t>
            </w:r>
            <w:r w:rsidRPr="006325D2">
              <w:rPr>
                <w:rFonts w:ascii="Times New Roman" w:hAnsi="Times New Roman" w:cs="Times New Roman"/>
                <w:b/>
                <w:sz w:val="24"/>
                <w:szCs w:val="24"/>
              </w:rPr>
              <w:t>транспортного засобу, УПЧ код).</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Літери, що їх використовують у поєднанні з кодами від 01 до 44 з метою уточнення: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a</w:t>
            </w:r>
            <w:r w:rsidRPr="006325D2">
              <w:rPr>
                <w:rFonts w:ascii="Times New Roman" w:hAnsi="Times New Roman" w:cs="Times New Roman"/>
                <w:b/>
                <w:sz w:val="24"/>
                <w:szCs w:val="24"/>
              </w:rPr>
              <w:t xml:space="preserve"> лівий;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b</w:t>
            </w:r>
            <w:r w:rsidRPr="006325D2">
              <w:rPr>
                <w:rFonts w:ascii="Times New Roman" w:hAnsi="Times New Roman" w:cs="Times New Roman"/>
                <w:b/>
                <w:sz w:val="24"/>
                <w:szCs w:val="24"/>
              </w:rPr>
              <w:t xml:space="preserve"> правий;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c</w:t>
            </w:r>
            <w:r w:rsidRPr="006325D2">
              <w:rPr>
                <w:rFonts w:ascii="Times New Roman" w:hAnsi="Times New Roman" w:cs="Times New Roman"/>
                <w:b/>
                <w:sz w:val="24"/>
                <w:szCs w:val="24"/>
              </w:rPr>
              <w:t xml:space="preserve"> рука (кисть);</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d</w:t>
            </w:r>
            <w:r w:rsidRPr="006325D2">
              <w:rPr>
                <w:rFonts w:ascii="Times New Roman" w:hAnsi="Times New Roman" w:cs="Times New Roman"/>
                <w:b/>
                <w:sz w:val="24"/>
                <w:szCs w:val="24"/>
              </w:rPr>
              <w:t xml:space="preserve"> стопа;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e</w:t>
            </w:r>
            <w:r w:rsidRPr="006325D2">
              <w:rPr>
                <w:rFonts w:ascii="Times New Roman" w:hAnsi="Times New Roman" w:cs="Times New Roman"/>
                <w:b/>
                <w:sz w:val="24"/>
                <w:szCs w:val="24"/>
              </w:rPr>
              <w:t xml:space="preserve"> середній;</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lang w:val="en-US"/>
              </w:rPr>
              <w:t>f</w:t>
            </w:r>
            <w:r w:rsidRPr="006325D2">
              <w:rPr>
                <w:rFonts w:ascii="Times New Roman" w:hAnsi="Times New Roman" w:cs="Times New Roman"/>
                <w:b/>
                <w:sz w:val="24"/>
                <w:szCs w:val="24"/>
              </w:rPr>
              <w:t xml:space="preserve"> рука;</w:t>
            </w:r>
          </w:p>
          <w:p w:rsidR="006B5D0E" w:rsidRPr="006325D2" w:rsidRDefault="006B5D0E" w:rsidP="006325D2">
            <w:pPr>
              <w:spacing w:after="0" w:line="240" w:lineRule="auto"/>
              <w:jc w:val="both"/>
              <w:rPr>
                <w:rFonts w:ascii="Times New Roman" w:hAnsi="Times New Roman" w:cs="Times New Roman"/>
                <w:b/>
                <w:sz w:val="24"/>
                <w:szCs w:val="24"/>
              </w:rPr>
            </w:pPr>
            <w:proofErr w:type="gramStart"/>
            <w:r w:rsidRPr="006325D2">
              <w:rPr>
                <w:rFonts w:ascii="Times New Roman" w:hAnsi="Times New Roman" w:cs="Times New Roman"/>
                <w:b/>
                <w:sz w:val="24"/>
                <w:szCs w:val="24"/>
                <w:lang w:val="en-US"/>
              </w:rPr>
              <w:t>g</w:t>
            </w:r>
            <w:proofErr w:type="gramEnd"/>
            <w:r w:rsidRPr="006325D2">
              <w:rPr>
                <w:rFonts w:ascii="Times New Roman" w:hAnsi="Times New Roman" w:cs="Times New Roman"/>
                <w:b/>
                <w:sz w:val="24"/>
                <w:szCs w:val="24"/>
              </w:rPr>
              <w:t xml:space="preserve"> великий палець руки.</w:t>
            </w:r>
          </w:p>
          <w:p w:rsidR="006B5D0E" w:rsidRPr="006325D2" w:rsidRDefault="006B5D0E" w:rsidP="006325D2">
            <w:pPr>
              <w:spacing w:after="0" w:line="240" w:lineRule="auto"/>
              <w:jc w:val="both"/>
              <w:rPr>
                <w:rFonts w:ascii="Times New Roman" w:hAnsi="Times New Roman" w:cs="Times New Roman"/>
                <w:b/>
                <w:sz w:val="24"/>
                <w:szCs w:val="24"/>
              </w:rPr>
            </w:pP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КОДИ НА ПОЗНАЧЕННЯ ОБМЕЖЕНЬ</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61. Керування транспортним засобом лише в денні години (наприклад, починаючи через</w:t>
            </w:r>
            <w:r w:rsidRPr="006325D2">
              <w:rPr>
                <w:rFonts w:ascii="Times New Roman" w:hAnsi="Times New Roman" w:cs="Times New Roman"/>
                <w:b/>
                <w:sz w:val="24"/>
                <w:szCs w:val="24"/>
                <w:lang w:val="ru-RU"/>
              </w:rPr>
              <w:t xml:space="preserve"> </w:t>
            </w:r>
            <w:r w:rsidRPr="006325D2">
              <w:rPr>
                <w:rFonts w:ascii="Times New Roman" w:hAnsi="Times New Roman" w:cs="Times New Roman"/>
                <w:b/>
                <w:sz w:val="24"/>
                <w:szCs w:val="24"/>
              </w:rPr>
              <w:t>годину після сходу сонця і закінчуючи за годину до заходу сонця).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62. Керування транспортним засобом лише в радіусі __ км від місця проживання власника або лише в межах міста</w:t>
            </w:r>
            <w:r w:rsidRPr="006325D2">
              <w:rPr>
                <w:rFonts w:ascii="Times New Roman" w:hAnsi="Times New Roman" w:cs="Times New Roman"/>
                <w:b/>
                <w:sz w:val="24"/>
                <w:szCs w:val="24"/>
                <w:lang w:val="ru-RU"/>
              </w:rPr>
              <w:t xml:space="preserve"> </w:t>
            </w:r>
            <w:r w:rsidRPr="006325D2">
              <w:rPr>
                <w:rFonts w:ascii="Times New Roman" w:hAnsi="Times New Roman" w:cs="Times New Roman"/>
                <w:b/>
                <w:sz w:val="24"/>
                <w:szCs w:val="24"/>
              </w:rPr>
              <w:t>/</w:t>
            </w:r>
            <w:r w:rsidRPr="006325D2">
              <w:rPr>
                <w:rFonts w:ascii="Times New Roman" w:hAnsi="Times New Roman" w:cs="Times New Roman"/>
                <w:b/>
                <w:sz w:val="24"/>
                <w:szCs w:val="24"/>
                <w:lang w:val="ru-RU"/>
              </w:rPr>
              <w:t xml:space="preserve"> </w:t>
            </w:r>
            <w:r w:rsidRPr="006325D2">
              <w:rPr>
                <w:rFonts w:ascii="Times New Roman" w:hAnsi="Times New Roman" w:cs="Times New Roman"/>
                <w:b/>
                <w:sz w:val="24"/>
                <w:szCs w:val="24"/>
              </w:rPr>
              <w:t>регіону.</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63. Керування транспортним засобом без пасажирів.</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64. Тільки для їзди зі швидкістю не більш ніж __ км/год.</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65. Керування дозволено лише в супроводі власника посвідчення водія щонайменше еквівалентної категорії.</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66. Без причепа.</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67. Заборона керування транспортним засобом на автомагістралях.</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68. Заборона керування транспортним засобом під впливом алкоголю.</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 xml:space="preserve">69. Лише для керування транспортними засобами, обладнаними </w:t>
            </w:r>
            <w:proofErr w:type="spellStart"/>
            <w:r w:rsidRPr="006325D2">
              <w:rPr>
                <w:rFonts w:ascii="Times New Roman" w:hAnsi="Times New Roman" w:cs="Times New Roman"/>
                <w:b/>
                <w:sz w:val="24"/>
                <w:szCs w:val="24"/>
              </w:rPr>
              <w:t>алкозамком</w:t>
            </w:r>
            <w:proofErr w:type="spellEnd"/>
            <w:r w:rsidRPr="006325D2">
              <w:rPr>
                <w:rFonts w:ascii="Times New Roman" w:hAnsi="Times New Roman" w:cs="Times New Roman"/>
                <w:b/>
                <w:sz w:val="24"/>
                <w:szCs w:val="24"/>
              </w:rPr>
              <w:t xml:space="preserve">, відповідно до норми </w:t>
            </w:r>
            <w:r w:rsidRPr="006325D2">
              <w:rPr>
                <w:rFonts w:ascii="Times New Roman" w:hAnsi="Times New Roman" w:cs="Times New Roman"/>
                <w:b/>
                <w:sz w:val="24"/>
                <w:szCs w:val="24"/>
                <w:lang w:val="en-US"/>
              </w:rPr>
              <w:t>EN</w:t>
            </w:r>
            <w:r w:rsidRPr="006325D2">
              <w:rPr>
                <w:rFonts w:ascii="Times New Roman" w:hAnsi="Times New Roman" w:cs="Times New Roman"/>
                <w:b/>
                <w:sz w:val="24"/>
                <w:szCs w:val="24"/>
              </w:rPr>
              <w:t xml:space="preserve"> 50436. Зазначення дати закінчення строку дійсності необов’язкове (наприклад: «69» або «69(01.01.2016)»).</w:t>
            </w:r>
          </w:p>
          <w:p w:rsidR="006B5D0E" w:rsidRPr="006325D2" w:rsidRDefault="006B5D0E" w:rsidP="006325D2">
            <w:pPr>
              <w:spacing w:after="0" w:line="240" w:lineRule="auto"/>
              <w:jc w:val="both"/>
              <w:rPr>
                <w:rFonts w:ascii="Times New Roman" w:hAnsi="Times New Roman" w:cs="Times New Roman"/>
                <w:b/>
                <w:sz w:val="24"/>
                <w:szCs w:val="24"/>
              </w:rPr>
            </w:pP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АДМІНІСТРАТИВНІ ПИТАННЯ</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lastRenderedPageBreak/>
              <w:t>70. Обмін посвідчення № __ , виданого __ (Розпізнавальний знак ЄС/ООН, у випадку третьої країни, наприклад: «70.0123456789.</w:t>
            </w:r>
            <w:r w:rsidRPr="006325D2">
              <w:rPr>
                <w:rFonts w:ascii="Times New Roman" w:hAnsi="Times New Roman" w:cs="Times New Roman"/>
                <w:b/>
                <w:sz w:val="24"/>
                <w:szCs w:val="24"/>
                <w:lang w:val="en-US"/>
              </w:rPr>
              <w:t>NL</w:t>
            </w:r>
            <w:r w:rsidRPr="006325D2">
              <w:rPr>
                <w:rFonts w:ascii="Times New Roman" w:hAnsi="Times New Roman" w:cs="Times New Roman"/>
                <w:b/>
                <w:sz w:val="24"/>
                <w:szCs w:val="24"/>
              </w:rPr>
              <w:t>»).</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71. Дублікат посвідчення № __ (Розпізнавальний знак ЄС/ООН, у випадку третьої країни, наприклад: «71.987654321.</w:t>
            </w:r>
            <w:r w:rsidRPr="006325D2">
              <w:rPr>
                <w:rFonts w:ascii="Times New Roman" w:hAnsi="Times New Roman" w:cs="Times New Roman"/>
                <w:b/>
                <w:sz w:val="24"/>
                <w:szCs w:val="24"/>
                <w:lang w:val="en-US"/>
              </w:rPr>
              <w:t>HR</w:t>
            </w:r>
            <w:r w:rsidRPr="006325D2">
              <w:rPr>
                <w:rFonts w:ascii="Times New Roman" w:hAnsi="Times New Roman" w:cs="Times New Roman"/>
                <w:b/>
                <w:sz w:val="24"/>
                <w:szCs w:val="24"/>
              </w:rPr>
              <w:t>»).</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73. Лише для транспортних засобів категорії В типу «</w:t>
            </w:r>
            <w:proofErr w:type="spellStart"/>
            <w:r w:rsidRPr="006325D2">
              <w:rPr>
                <w:rFonts w:ascii="Times New Roman" w:hAnsi="Times New Roman" w:cs="Times New Roman"/>
                <w:b/>
                <w:sz w:val="24"/>
                <w:szCs w:val="24"/>
              </w:rPr>
              <w:t>квадроцикл</w:t>
            </w:r>
            <w:proofErr w:type="spellEnd"/>
            <w:r w:rsidRPr="006325D2">
              <w:rPr>
                <w:rFonts w:ascii="Times New Roman" w:hAnsi="Times New Roman" w:cs="Times New Roman"/>
                <w:b/>
                <w:sz w:val="24"/>
                <w:szCs w:val="24"/>
              </w:rPr>
              <w:t xml:space="preserve"> з мотором» (В1).</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78. Лише для транспортних засобів з автоматичною коробкою передач.</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 (__) Лише для транспортних засобів, що відповідають технічним вимогам, зазначеним у дужках, для застосування статті 13 Директиви</w:t>
            </w:r>
            <w:r w:rsidRPr="006325D2">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Є</w:t>
            </w:r>
            <w:r w:rsidRPr="006325D2">
              <w:rPr>
                <w:rFonts w:ascii="Times New Roman" w:hAnsi="Times New Roman" w:cs="Times New Roman"/>
                <w:b/>
                <w:sz w:val="24"/>
                <w:szCs w:val="24"/>
                <w:lang w:val="ru-RU"/>
              </w:rPr>
              <w:t>вропейського</w:t>
            </w:r>
            <w:proofErr w:type="spellEnd"/>
            <w:r w:rsidRPr="006325D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w:t>
            </w:r>
            <w:r w:rsidRPr="006325D2">
              <w:rPr>
                <w:rFonts w:ascii="Times New Roman" w:hAnsi="Times New Roman" w:cs="Times New Roman"/>
                <w:b/>
                <w:sz w:val="24"/>
                <w:szCs w:val="24"/>
                <w:lang w:val="ru-RU"/>
              </w:rPr>
              <w:t xml:space="preserve">арламенту і Ради 2006/126/ЄС </w:t>
            </w:r>
            <w:proofErr w:type="spellStart"/>
            <w:r w:rsidRPr="006325D2">
              <w:rPr>
                <w:rFonts w:ascii="Times New Roman" w:hAnsi="Times New Roman" w:cs="Times New Roman"/>
                <w:b/>
                <w:sz w:val="24"/>
                <w:szCs w:val="24"/>
                <w:lang w:val="ru-RU"/>
              </w:rPr>
              <w:t>від</w:t>
            </w:r>
            <w:proofErr w:type="spellEnd"/>
            <w:r w:rsidRPr="006325D2">
              <w:rPr>
                <w:rFonts w:ascii="Times New Roman" w:hAnsi="Times New Roman" w:cs="Times New Roman"/>
                <w:b/>
                <w:sz w:val="24"/>
                <w:szCs w:val="24"/>
                <w:lang w:val="ru-RU"/>
              </w:rPr>
              <w:t xml:space="preserve"> 20 </w:t>
            </w:r>
            <w:proofErr w:type="spellStart"/>
            <w:r w:rsidRPr="006325D2">
              <w:rPr>
                <w:rFonts w:ascii="Times New Roman" w:hAnsi="Times New Roman" w:cs="Times New Roman"/>
                <w:b/>
                <w:sz w:val="24"/>
                <w:szCs w:val="24"/>
                <w:lang w:val="ru-RU"/>
              </w:rPr>
              <w:t>грудня</w:t>
            </w:r>
            <w:proofErr w:type="spellEnd"/>
            <w:r w:rsidRPr="006325D2">
              <w:rPr>
                <w:rFonts w:ascii="Times New Roman" w:hAnsi="Times New Roman" w:cs="Times New Roman"/>
                <w:b/>
                <w:sz w:val="24"/>
                <w:szCs w:val="24"/>
                <w:lang w:val="ru-RU"/>
              </w:rPr>
              <w:t xml:space="preserve"> 2006 року про </w:t>
            </w:r>
            <w:proofErr w:type="spellStart"/>
            <w:r w:rsidRPr="006325D2">
              <w:rPr>
                <w:rFonts w:ascii="Times New Roman" w:hAnsi="Times New Roman" w:cs="Times New Roman"/>
                <w:b/>
                <w:sz w:val="24"/>
                <w:szCs w:val="24"/>
                <w:lang w:val="ru-RU"/>
              </w:rPr>
              <w:t>посвідчення</w:t>
            </w:r>
            <w:proofErr w:type="spellEnd"/>
            <w:r w:rsidRPr="006325D2">
              <w:rPr>
                <w:rFonts w:ascii="Times New Roman" w:hAnsi="Times New Roman" w:cs="Times New Roman"/>
                <w:b/>
                <w:sz w:val="24"/>
                <w:szCs w:val="24"/>
                <w:lang w:val="ru-RU"/>
              </w:rPr>
              <w:t xml:space="preserve"> </w:t>
            </w:r>
            <w:proofErr w:type="spellStart"/>
            <w:r w:rsidRPr="006325D2">
              <w:rPr>
                <w:rFonts w:ascii="Times New Roman" w:hAnsi="Times New Roman" w:cs="Times New Roman"/>
                <w:b/>
                <w:sz w:val="24"/>
                <w:szCs w:val="24"/>
                <w:lang w:val="ru-RU"/>
              </w:rPr>
              <w:t>водія</w:t>
            </w:r>
            <w:proofErr w:type="spellEnd"/>
            <w:r w:rsidRPr="006325D2">
              <w:rPr>
                <w:rFonts w:ascii="Times New Roman" w:hAnsi="Times New Roman" w:cs="Times New Roman"/>
                <w:b/>
                <w:sz w:val="24"/>
                <w:szCs w:val="24"/>
              </w:rPr>
              <w:t>.</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79.01. Лише для двоколісних транспортних засобів з боковим причепом або без нього.</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79.03.   Лише для моторизованих трициклів.</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79.04. Лише для моторизованих трициклів, поєднаних з причепом, дозволена максимальна маса якого не перевищує 750 кг.</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79.05. Мотоцикл категорії А1 зі співвідношенням потужність / вага понад 0,1 кВт/кг.</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79.06. Транспортний засіб категорії ВЕ з дозволеною максимальною масою причепа понад 3500 кг.</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96. Транспортні засоби категорії В у автопоїзді з причепом, дозволена максимальна маса якого перевищує 750 кг, при цьому дозволена максимальна маса такого автопоїзда перевищує 3500 кг, але не перевищує 4250 кг.</w:t>
            </w:r>
          </w:p>
          <w:p w:rsidR="006B5D0E" w:rsidRPr="006325D2" w:rsidRDefault="006B5D0E" w:rsidP="006325D2">
            <w:pPr>
              <w:spacing w:after="0" w:line="240" w:lineRule="auto"/>
              <w:jc w:val="both"/>
              <w:rPr>
                <w:rFonts w:ascii="Times New Roman" w:hAnsi="Times New Roman" w:cs="Times New Roman"/>
                <w:b/>
                <w:sz w:val="24"/>
                <w:szCs w:val="24"/>
              </w:rPr>
            </w:pPr>
            <w:r w:rsidRPr="006325D2">
              <w:rPr>
                <w:rFonts w:ascii="Times New Roman" w:hAnsi="Times New Roman" w:cs="Times New Roman"/>
                <w:b/>
                <w:sz w:val="24"/>
                <w:szCs w:val="24"/>
              </w:rPr>
              <w:t>__________</w:t>
            </w:r>
          </w:p>
          <w:p w:rsidR="006B5D0E" w:rsidRPr="009335D4" w:rsidRDefault="006B5D0E" w:rsidP="00B77C1C">
            <w:pPr>
              <w:jc w:val="both"/>
              <w:rPr>
                <w:rFonts w:ascii="Times New Roman" w:hAnsi="Times New Roman" w:cs="Times New Roman"/>
                <w:b/>
                <w:sz w:val="24"/>
                <w:szCs w:val="24"/>
                <w:lang w:val="ru-RU"/>
              </w:rPr>
            </w:pPr>
            <w:r w:rsidRPr="006325D2">
              <w:rPr>
                <w:rFonts w:ascii="Times New Roman" w:hAnsi="Times New Roman" w:cs="Times New Roman"/>
                <w:b/>
                <w:sz w:val="24"/>
                <w:szCs w:val="24"/>
              </w:rPr>
              <w:t>Примітка.</w:t>
            </w:r>
            <w:r w:rsidRPr="006325D2">
              <w:rPr>
                <w:rFonts w:ascii="Times New Roman" w:hAnsi="Times New Roman" w:cs="Times New Roman"/>
                <w:b/>
                <w:sz w:val="24"/>
                <w:szCs w:val="24"/>
              </w:rPr>
              <w:tab/>
            </w:r>
            <w:r w:rsidRPr="006325D2">
              <w:rPr>
                <w:rFonts w:ascii="Times New Roman" w:hAnsi="Times New Roman" w:cs="Times New Roman"/>
                <w:b/>
                <w:sz w:val="24"/>
                <w:szCs w:val="24"/>
              </w:rPr>
              <w:tab/>
              <w:t>(</w:t>
            </w:r>
            <w:r w:rsidRPr="006325D2">
              <w:rPr>
                <w:rFonts w:ascii="Times New Roman" w:hAnsi="Times New Roman" w:cs="Times New Roman"/>
                <w:b/>
                <w:sz w:val="24"/>
                <w:szCs w:val="24"/>
                <w:vertAlign w:val="superscript"/>
              </w:rPr>
              <w:t>1</w:t>
            </w:r>
            <w:r w:rsidRPr="006325D2">
              <w:rPr>
                <w:rFonts w:ascii="Times New Roman" w:hAnsi="Times New Roman" w:cs="Times New Roman"/>
                <w:b/>
                <w:sz w:val="24"/>
                <w:szCs w:val="24"/>
              </w:rPr>
              <w:t>), (</w:t>
            </w:r>
            <w:r w:rsidRPr="006325D2">
              <w:rPr>
                <w:rFonts w:ascii="Times New Roman" w:hAnsi="Times New Roman" w:cs="Times New Roman"/>
                <w:b/>
                <w:sz w:val="24"/>
                <w:szCs w:val="24"/>
                <w:vertAlign w:val="superscript"/>
              </w:rPr>
              <w:t>2</w:t>
            </w:r>
            <w:r w:rsidRPr="006325D2">
              <w:rPr>
                <w:rFonts w:ascii="Times New Roman" w:hAnsi="Times New Roman" w:cs="Times New Roman"/>
                <w:b/>
                <w:sz w:val="24"/>
                <w:szCs w:val="24"/>
              </w:rPr>
              <w:t>), (</w:t>
            </w:r>
            <w:r w:rsidRPr="006325D2">
              <w:rPr>
                <w:rFonts w:ascii="Times New Roman" w:hAnsi="Times New Roman" w:cs="Times New Roman"/>
                <w:b/>
                <w:sz w:val="24"/>
                <w:szCs w:val="24"/>
                <w:vertAlign w:val="superscript"/>
              </w:rPr>
              <w:t>3</w:t>
            </w:r>
            <w:r w:rsidRPr="006325D2">
              <w:rPr>
                <w:rFonts w:ascii="Times New Roman" w:hAnsi="Times New Roman" w:cs="Times New Roman"/>
                <w:b/>
                <w:sz w:val="24"/>
                <w:szCs w:val="24"/>
              </w:rPr>
              <w:t>), (</w:t>
            </w:r>
            <w:r w:rsidRPr="006325D2">
              <w:rPr>
                <w:rFonts w:ascii="Times New Roman" w:hAnsi="Times New Roman" w:cs="Times New Roman"/>
                <w:b/>
                <w:sz w:val="24"/>
                <w:szCs w:val="24"/>
                <w:vertAlign w:val="superscript"/>
              </w:rPr>
              <w:t>4</w:t>
            </w:r>
            <w:r w:rsidRPr="006325D2">
              <w:rPr>
                <w:rFonts w:ascii="Times New Roman" w:hAnsi="Times New Roman" w:cs="Times New Roman"/>
                <w:b/>
                <w:sz w:val="24"/>
                <w:szCs w:val="24"/>
              </w:rPr>
              <w:t>) Ця сила позначає здатність водія подіяти</w:t>
            </w:r>
            <w:r w:rsidR="00B77C1C">
              <w:rPr>
                <w:rFonts w:ascii="Times New Roman" w:hAnsi="Times New Roman" w:cs="Times New Roman"/>
                <w:b/>
                <w:sz w:val="24"/>
                <w:szCs w:val="24"/>
              </w:rPr>
              <w:t xml:space="preserve"> </w:t>
            </w:r>
            <w:r w:rsidRPr="006325D2">
              <w:rPr>
                <w:rFonts w:ascii="Times New Roman" w:hAnsi="Times New Roman" w:cs="Times New Roman"/>
                <w:b/>
                <w:sz w:val="24"/>
                <w:szCs w:val="24"/>
              </w:rPr>
              <w:t>на систему.</w:t>
            </w:r>
          </w:p>
        </w:tc>
      </w:tr>
      <w:tr w:rsidR="00DC1245" w:rsidRPr="009335D4" w:rsidTr="00B77C1C">
        <w:trPr>
          <w:trHeight w:val="885"/>
        </w:trPr>
        <w:tc>
          <w:tcPr>
            <w:tcW w:w="5000" w:type="pct"/>
            <w:gridSpan w:val="2"/>
            <w:tcBorders>
              <w:top w:val="single" w:sz="4" w:space="0" w:color="auto"/>
              <w:bottom w:val="single" w:sz="4" w:space="0" w:color="auto"/>
            </w:tcBorders>
          </w:tcPr>
          <w:p w:rsidR="00DC1245" w:rsidRPr="009335D4" w:rsidRDefault="00DC1245" w:rsidP="00DC1245">
            <w:pPr>
              <w:jc w:val="center"/>
              <w:rPr>
                <w:rFonts w:ascii="Times New Roman" w:hAnsi="Times New Roman" w:cs="Times New Roman"/>
                <w:sz w:val="24"/>
                <w:szCs w:val="24"/>
              </w:rPr>
            </w:pPr>
            <w:r w:rsidRPr="009335D4">
              <w:rPr>
                <w:rFonts w:ascii="Times New Roman" w:hAnsi="Times New Roman" w:cs="Times New Roman"/>
                <w:b/>
                <w:bCs/>
                <w:sz w:val="24"/>
                <w:szCs w:val="24"/>
              </w:rPr>
              <w:lastRenderedPageBreak/>
              <w:t xml:space="preserve">Порядок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затверджений постановою Кабінету Міністрів України від 07 вересня </w:t>
            </w:r>
            <w:r w:rsidR="00B77C1C">
              <w:rPr>
                <w:rFonts w:ascii="Times New Roman" w:hAnsi="Times New Roman" w:cs="Times New Roman"/>
                <w:b/>
                <w:bCs/>
                <w:sz w:val="24"/>
                <w:szCs w:val="24"/>
              </w:rPr>
              <w:t xml:space="preserve">                </w:t>
            </w:r>
            <w:r w:rsidRPr="009335D4">
              <w:rPr>
                <w:rFonts w:ascii="Times New Roman" w:hAnsi="Times New Roman" w:cs="Times New Roman"/>
                <w:b/>
                <w:bCs/>
                <w:sz w:val="24"/>
                <w:szCs w:val="24"/>
              </w:rPr>
              <w:t>1998 року № 1388</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lastRenderedPageBreak/>
              <w:t>Відсутній</w:t>
            </w:r>
          </w:p>
        </w:tc>
        <w:tc>
          <w:tcPr>
            <w:tcW w:w="2676" w:type="pct"/>
            <w:tcBorders>
              <w:top w:val="single" w:sz="4" w:space="0" w:color="auto"/>
              <w:bottom w:val="single" w:sz="4" w:space="0" w:color="auto"/>
              <w:right w:val="single" w:sz="4" w:space="0" w:color="auto"/>
            </w:tcBorders>
          </w:tcPr>
          <w:p w:rsidR="006B5D0E" w:rsidRPr="00B63F38"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t>3</w:t>
            </w:r>
            <w:r>
              <w:rPr>
                <w:rFonts w:ascii="Times New Roman" w:hAnsi="Times New Roman" w:cs="Times New Roman"/>
                <w:b/>
                <w:sz w:val="24"/>
                <w:szCs w:val="24"/>
              </w:rPr>
              <w:t>. …</w:t>
            </w:r>
          </w:p>
          <w:p w:rsidR="006B5D0E" w:rsidRPr="008371ED" w:rsidRDefault="006B5D0E" w:rsidP="00124E48">
            <w:pPr>
              <w:jc w:val="both"/>
              <w:rPr>
                <w:rFonts w:ascii="Times New Roman" w:hAnsi="Times New Roman" w:cs="Times New Roman"/>
                <w:b/>
                <w:sz w:val="24"/>
                <w:szCs w:val="24"/>
              </w:rPr>
            </w:pPr>
            <w:r w:rsidRPr="008371ED">
              <w:rPr>
                <w:rFonts w:ascii="Times New Roman" w:eastAsia="Times New Roman" w:hAnsi="Times New Roman" w:cs="Times New Roman"/>
                <w:b/>
                <w:sz w:val="24"/>
                <w:szCs w:val="24"/>
                <w:lang w:eastAsia="ru-RU"/>
              </w:rPr>
              <w:t>У разі відсутності в населеному пункті сервісних центрів МВС державна реєстрація (перереєстрація), зняття з обліку транспортних засобів (крім транспортних засобів, визначених абзацом другим пункту 12 цього Порядку) здійсню</w:t>
            </w:r>
            <w:r w:rsidR="00124E48">
              <w:rPr>
                <w:rFonts w:ascii="Times New Roman" w:eastAsia="Times New Roman" w:hAnsi="Times New Roman" w:cs="Times New Roman"/>
                <w:b/>
                <w:sz w:val="24"/>
                <w:szCs w:val="24"/>
                <w:lang w:eastAsia="ru-RU"/>
              </w:rPr>
              <w:t>ю</w:t>
            </w:r>
            <w:r w:rsidRPr="008371ED">
              <w:rPr>
                <w:rFonts w:ascii="Times New Roman" w:eastAsia="Times New Roman" w:hAnsi="Times New Roman" w:cs="Times New Roman"/>
                <w:b/>
                <w:sz w:val="24"/>
                <w:szCs w:val="24"/>
                <w:lang w:eastAsia="ru-RU"/>
              </w:rPr>
              <w:t>ться адміністратором сервісного центру МВС (спеціально облаштованого транспортного засобу) за окремим графіком роботи та за наявності більше 10 заявок від органів місцевого самоврядування, які надійшли до сервісного центру МВС у відповідній області</w:t>
            </w:r>
            <w:r w:rsidR="00C75190">
              <w:rPr>
                <w:rFonts w:ascii="Times New Roman" w:eastAsia="Times New Roman" w:hAnsi="Times New Roman" w:cs="Times New Roman"/>
                <w:b/>
                <w:sz w:val="24"/>
                <w:szCs w:val="24"/>
                <w:lang w:eastAsia="ru-RU"/>
              </w:rPr>
              <w:t>,</w:t>
            </w:r>
            <w:r w:rsidRPr="008371ED">
              <w:rPr>
                <w:rFonts w:ascii="Times New Roman" w:eastAsia="Times New Roman" w:hAnsi="Times New Roman" w:cs="Times New Roman"/>
                <w:b/>
                <w:sz w:val="24"/>
                <w:szCs w:val="24"/>
                <w:lang w:eastAsia="ru-RU"/>
              </w:rPr>
              <w:t xml:space="preserve"> в якій розташований населений пункт.</w:t>
            </w:r>
          </w:p>
        </w:tc>
      </w:tr>
      <w:tr w:rsidR="006B5D0E" w:rsidRPr="009335D4" w:rsidTr="00B77C1C">
        <w:trPr>
          <w:trHeight w:val="2444"/>
        </w:trPr>
        <w:tc>
          <w:tcPr>
            <w:tcW w:w="2324" w:type="pct"/>
            <w:tcBorders>
              <w:top w:val="single" w:sz="4" w:space="0" w:color="auto"/>
              <w:bottom w:val="single" w:sz="4" w:space="0" w:color="auto"/>
            </w:tcBorders>
          </w:tcPr>
          <w:p w:rsidR="006B5D0E" w:rsidRDefault="006B5D0E" w:rsidP="002E343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p>
          <w:p w:rsidR="006B5D0E" w:rsidRDefault="006B5D0E" w:rsidP="002E343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6B5D0E" w:rsidRPr="002E343E" w:rsidRDefault="006B5D0E" w:rsidP="00EB11B3">
            <w:pPr>
              <w:jc w:val="both"/>
              <w:rPr>
                <w:rFonts w:ascii="Times New Roman" w:hAnsi="Times New Roman" w:cs="Times New Roman"/>
                <w:b/>
                <w:sz w:val="24"/>
                <w:szCs w:val="24"/>
              </w:rPr>
            </w:pPr>
            <w:r w:rsidRPr="002E343E">
              <w:rPr>
                <w:rFonts w:ascii="Times New Roman" w:hAnsi="Times New Roman" w:cs="Times New Roman"/>
                <w:sz w:val="24"/>
                <w:szCs w:val="24"/>
                <w:shd w:val="clear" w:color="auto" w:fill="FFFFFF"/>
              </w:rPr>
              <w:t xml:space="preserve">Замовлення наявних у сервісному центрі МВС номерних знаків, що видаються за бажанням власників легкових автомобілів та містять визначену  комбінацію: із  чотирьох  однакових </w:t>
            </w:r>
            <w:bookmarkStart w:id="17" w:name="w3_1"/>
            <w:r>
              <w:rPr>
                <w:rFonts w:ascii="Times New Roman" w:hAnsi="Times New Roman" w:cs="Times New Roman"/>
                <w:sz w:val="24"/>
                <w:szCs w:val="24"/>
                <w:shd w:val="clear" w:color="auto" w:fill="FFFFFF"/>
              </w:rPr>
              <w:t>цифр</w:t>
            </w:r>
            <w:hyperlink r:id="rId9" w:anchor="w3_2" w:history="1"/>
            <w:bookmarkEnd w:id="17"/>
            <w:r w:rsidRPr="002E343E">
              <w:rPr>
                <w:rFonts w:ascii="Times New Roman" w:hAnsi="Times New Roman" w:cs="Times New Roman"/>
                <w:sz w:val="24"/>
                <w:szCs w:val="24"/>
                <w:shd w:val="clear" w:color="auto" w:fill="FFFFFF"/>
              </w:rPr>
              <w:t xml:space="preserve">; послідовні комбінації  </w:t>
            </w:r>
            <w:bookmarkStart w:id="18" w:name="w3_2"/>
            <w:r>
              <w:rPr>
                <w:rFonts w:ascii="Times New Roman" w:hAnsi="Times New Roman" w:cs="Times New Roman"/>
                <w:sz w:val="24"/>
                <w:szCs w:val="24"/>
                <w:shd w:val="clear" w:color="auto" w:fill="FFFFFF"/>
              </w:rPr>
              <w:t>цифр</w:t>
            </w:r>
            <w:hyperlink r:id="rId10" w:anchor="w3_3" w:history="1"/>
            <w:bookmarkEnd w:id="18"/>
            <w:r w:rsidRPr="002E343E">
              <w:rPr>
                <w:rFonts w:ascii="Times New Roman" w:hAnsi="Times New Roman" w:cs="Times New Roman"/>
                <w:sz w:val="24"/>
                <w:szCs w:val="24"/>
                <w:shd w:val="clear" w:color="auto" w:fill="FFFFFF"/>
              </w:rPr>
              <w:t xml:space="preserve"> від 0001 до 0009; із чотирьох </w:t>
            </w:r>
            <w:bookmarkStart w:id="19" w:name="w3_3"/>
            <w:r>
              <w:rPr>
                <w:rFonts w:ascii="Times New Roman" w:hAnsi="Times New Roman" w:cs="Times New Roman"/>
                <w:sz w:val="24"/>
                <w:szCs w:val="24"/>
                <w:shd w:val="clear" w:color="auto" w:fill="FFFFFF"/>
              </w:rPr>
              <w:t>цифр</w:t>
            </w:r>
            <w:hyperlink r:id="rId11" w:anchor="w3_4" w:history="1"/>
            <w:bookmarkEnd w:id="19"/>
            <w:r w:rsidRPr="002E343E">
              <w:rPr>
                <w:rFonts w:ascii="Times New Roman" w:hAnsi="Times New Roman" w:cs="Times New Roman"/>
                <w:sz w:val="24"/>
                <w:szCs w:val="24"/>
                <w:shd w:val="clear" w:color="auto" w:fill="FFFFFF"/>
              </w:rPr>
              <w:t xml:space="preserve">, три з яких однакові та розташовані підряд; із  чотирьох </w:t>
            </w:r>
            <w:bookmarkStart w:id="20" w:name="w3_4"/>
            <w:r>
              <w:rPr>
                <w:rFonts w:ascii="Times New Roman" w:hAnsi="Times New Roman" w:cs="Times New Roman"/>
                <w:sz w:val="24"/>
                <w:szCs w:val="24"/>
                <w:shd w:val="clear" w:color="auto" w:fill="FFFFFF"/>
              </w:rPr>
              <w:t>цифр</w:t>
            </w:r>
            <w:hyperlink r:id="rId12" w:anchor="w3_5" w:history="1"/>
            <w:bookmarkEnd w:id="20"/>
            <w:r w:rsidRPr="002E343E">
              <w:rPr>
                <w:rFonts w:ascii="Times New Roman" w:hAnsi="Times New Roman" w:cs="Times New Roman"/>
                <w:sz w:val="24"/>
                <w:szCs w:val="24"/>
                <w:shd w:val="clear" w:color="auto" w:fill="FFFFFF"/>
              </w:rPr>
              <w:t xml:space="preserve"> - двох послідовних пар однакових </w:t>
            </w:r>
            <w:bookmarkStart w:id="21" w:name="w3_5"/>
            <w:r>
              <w:rPr>
                <w:rFonts w:ascii="Times New Roman" w:hAnsi="Times New Roman" w:cs="Times New Roman"/>
                <w:sz w:val="24"/>
                <w:szCs w:val="24"/>
                <w:shd w:val="clear" w:color="auto" w:fill="FFFFFF"/>
              </w:rPr>
              <w:t>цифр</w:t>
            </w:r>
            <w:hyperlink r:id="rId13" w:anchor="w3_6" w:history="1"/>
            <w:bookmarkEnd w:id="21"/>
            <w:r w:rsidRPr="002E343E">
              <w:rPr>
                <w:rFonts w:ascii="Times New Roman" w:hAnsi="Times New Roman" w:cs="Times New Roman"/>
                <w:sz w:val="24"/>
                <w:szCs w:val="24"/>
                <w:shd w:val="clear" w:color="auto" w:fill="FFFFFF"/>
              </w:rPr>
              <w:t xml:space="preserve">; з послідовних </w:t>
            </w:r>
            <w:bookmarkStart w:id="22" w:name="w3_6"/>
            <w:r>
              <w:rPr>
                <w:rFonts w:ascii="Times New Roman" w:hAnsi="Times New Roman" w:cs="Times New Roman"/>
                <w:sz w:val="24"/>
                <w:szCs w:val="24"/>
                <w:shd w:val="clear" w:color="auto" w:fill="FFFFFF"/>
              </w:rPr>
              <w:t>цифр</w:t>
            </w:r>
            <w:hyperlink r:id="rId14" w:anchor="w3_7" w:history="1"/>
            <w:bookmarkEnd w:id="22"/>
            <w:r w:rsidRPr="002E343E">
              <w:rPr>
                <w:rFonts w:ascii="Times New Roman" w:hAnsi="Times New Roman" w:cs="Times New Roman"/>
                <w:sz w:val="24"/>
                <w:szCs w:val="24"/>
                <w:shd w:val="clear" w:color="auto" w:fill="FFFFFF"/>
              </w:rPr>
              <w:t xml:space="preserve"> 0123 або 1234; із чотирьох </w:t>
            </w:r>
            <w:r>
              <w:rPr>
                <w:rFonts w:ascii="Times New Roman" w:hAnsi="Times New Roman" w:cs="Times New Roman"/>
                <w:sz w:val="24"/>
                <w:szCs w:val="24"/>
                <w:shd w:val="clear" w:color="auto" w:fill="FFFFFF"/>
              </w:rPr>
              <w:t>цифр</w:t>
            </w:r>
            <w:r w:rsidRPr="002E343E">
              <w:rPr>
                <w:rFonts w:ascii="Times New Roman" w:hAnsi="Times New Roman" w:cs="Times New Roman"/>
                <w:sz w:val="24"/>
                <w:szCs w:val="24"/>
                <w:shd w:val="clear" w:color="auto" w:fill="FFFFFF"/>
              </w:rPr>
              <w:t xml:space="preserve">, що  починається  з двох нулів, а дві наступні </w:t>
            </w:r>
            <w:bookmarkStart w:id="23" w:name="w3_8"/>
            <w:r>
              <w:rPr>
                <w:rFonts w:ascii="Times New Roman" w:hAnsi="Times New Roman" w:cs="Times New Roman"/>
                <w:sz w:val="24"/>
                <w:szCs w:val="24"/>
              </w:rPr>
              <w:t>цифр</w:t>
            </w:r>
            <w:hyperlink r:id="rId15" w:anchor="w3_9" w:history="1"/>
            <w:bookmarkEnd w:id="23"/>
            <w:r w:rsidRPr="002E343E">
              <w:rPr>
                <w:rFonts w:ascii="Times New Roman" w:hAnsi="Times New Roman" w:cs="Times New Roman"/>
                <w:sz w:val="24"/>
                <w:szCs w:val="24"/>
                <w:shd w:val="clear" w:color="auto" w:fill="FFFFFF"/>
              </w:rPr>
              <w:t>и неоднакові; із чотирьох</w:t>
            </w:r>
            <w:bookmarkStart w:id="24" w:name="w3_9"/>
            <w:r>
              <w:rPr>
                <w:rFonts w:ascii="Times New Roman" w:hAnsi="Times New Roman" w:cs="Times New Roman"/>
                <w:sz w:val="24"/>
                <w:szCs w:val="24"/>
                <w:shd w:val="clear" w:color="auto" w:fill="FFFFFF"/>
              </w:rPr>
              <w:t xml:space="preserve"> цифр</w:t>
            </w:r>
            <w:hyperlink r:id="rId16" w:anchor="w3_10" w:history="1"/>
            <w:bookmarkEnd w:id="24"/>
            <w:r w:rsidRPr="002E343E">
              <w:rPr>
                <w:rFonts w:ascii="Times New Roman" w:hAnsi="Times New Roman" w:cs="Times New Roman"/>
                <w:sz w:val="24"/>
                <w:szCs w:val="24"/>
                <w:shd w:val="clear" w:color="auto" w:fill="FFFFFF"/>
              </w:rPr>
              <w:t xml:space="preserve">, що містить три однакові </w:t>
            </w:r>
            <w:bookmarkStart w:id="25" w:name="w3_10"/>
            <w:r>
              <w:rPr>
                <w:rFonts w:ascii="Times New Roman" w:hAnsi="Times New Roman" w:cs="Times New Roman"/>
                <w:sz w:val="24"/>
                <w:szCs w:val="24"/>
                <w:shd w:val="clear" w:color="auto" w:fill="FFFFFF"/>
              </w:rPr>
              <w:t>цифр</w:t>
            </w:r>
            <w:hyperlink r:id="rId17" w:anchor="w3_11" w:history="1"/>
            <w:bookmarkEnd w:id="25"/>
            <w:r w:rsidRPr="002E343E">
              <w:rPr>
                <w:rFonts w:ascii="Times New Roman" w:hAnsi="Times New Roman" w:cs="Times New Roman"/>
                <w:sz w:val="24"/>
                <w:szCs w:val="24"/>
                <w:shd w:val="clear" w:color="auto" w:fill="FFFFFF"/>
              </w:rPr>
              <w:t xml:space="preserve">и, які  розташовані  не підряд; із чотирьох </w:t>
            </w:r>
            <w:bookmarkStart w:id="26" w:name="w3_11"/>
            <w:r>
              <w:rPr>
                <w:rFonts w:ascii="Times New Roman" w:hAnsi="Times New Roman" w:cs="Times New Roman"/>
                <w:sz w:val="24"/>
                <w:szCs w:val="24"/>
                <w:shd w:val="clear" w:color="auto" w:fill="FFFFFF"/>
              </w:rPr>
              <w:t>цифр</w:t>
            </w:r>
            <w:hyperlink r:id="rId18" w:anchor="w3_12" w:history="1"/>
            <w:bookmarkEnd w:id="26"/>
            <w:r w:rsidRPr="002E343E">
              <w:rPr>
                <w:rFonts w:ascii="Times New Roman" w:hAnsi="Times New Roman" w:cs="Times New Roman"/>
                <w:sz w:val="24"/>
                <w:szCs w:val="24"/>
                <w:shd w:val="clear" w:color="auto" w:fill="FFFFFF"/>
              </w:rPr>
              <w:t xml:space="preserve">, з яких однаковими є перша і третя та друга і четверта, або перша і четверта та друга і третя,  а також номерних знаків з визначеною заявником </w:t>
            </w:r>
            <w:r>
              <w:rPr>
                <w:rFonts w:ascii="Times New Roman" w:hAnsi="Times New Roman" w:cs="Times New Roman"/>
                <w:sz w:val="24"/>
                <w:szCs w:val="24"/>
              </w:rPr>
              <w:t>комбінацією цифр</w:t>
            </w:r>
            <w:r w:rsidRPr="002E343E">
              <w:rPr>
                <w:rFonts w:ascii="Times New Roman" w:hAnsi="Times New Roman" w:cs="Times New Roman"/>
                <w:sz w:val="24"/>
                <w:szCs w:val="24"/>
                <w:shd w:val="clear" w:color="auto" w:fill="FFFFFF"/>
              </w:rPr>
              <w:t xml:space="preserve"> може здійснюватися через електронний кабінет водія або Єдиний державний веб-портал електронних послуг.</w:t>
            </w:r>
          </w:p>
        </w:tc>
        <w:tc>
          <w:tcPr>
            <w:tcW w:w="2676" w:type="pct"/>
            <w:tcBorders>
              <w:top w:val="single" w:sz="4" w:space="0" w:color="auto"/>
              <w:bottom w:val="single" w:sz="4" w:space="0" w:color="auto"/>
              <w:right w:val="single" w:sz="4" w:space="0" w:color="auto"/>
            </w:tcBorders>
          </w:tcPr>
          <w:p w:rsidR="006B5D0E" w:rsidRPr="009335D4" w:rsidRDefault="006B5D0E" w:rsidP="00217803">
            <w:pPr>
              <w:spacing w:after="0" w:line="240" w:lineRule="auto"/>
              <w:ind w:firstLine="567"/>
              <w:jc w:val="both"/>
              <w:rPr>
                <w:rFonts w:ascii="Times New Roman" w:hAnsi="Times New Roman" w:cs="Times New Roman"/>
                <w:b/>
                <w:sz w:val="24"/>
                <w:szCs w:val="24"/>
              </w:rPr>
            </w:pPr>
            <w:r w:rsidRPr="009335D4">
              <w:rPr>
                <w:rFonts w:ascii="Times New Roman" w:hAnsi="Times New Roman" w:cs="Times New Roman"/>
                <w:b/>
                <w:sz w:val="24"/>
                <w:szCs w:val="24"/>
              </w:rPr>
              <w:t xml:space="preserve">8. </w:t>
            </w:r>
          </w:p>
          <w:p w:rsidR="006B5D0E" w:rsidRPr="009335D4" w:rsidRDefault="006B5D0E" w:rsidP="00DC1245">
            <w:pPr>
              <w:jc w:val="both"/>
              <w:rPr>
                <w:rFonts w:ascii="Times New Roman" w:hAnsi="Times New Roman" w:cs="Times New Roman"/>
                <w:b/>
                <w:sz w:val="24"/>
                <w:szCs w:val="24"/>
              </w:rPr>
            </w:pPr>
            <w:r w:rsidRPr="002E343E">
              <w:rPr>
                <w:rFonts w:ascii="Times New Roman" w:hAnsi="Times New Roman" w:cs="Times New Roman"/>
                <w:sz w:val="24"/>
                <w:szCs w:val="24"/>
                <w:shd w:val="clear" w:color="auto" w:fill="FFFFFF"/>
              </w:rPr>
              <w:t xml:space="preserve">Замовлення  наявних  у сервісному центрі МВС номерних знаків,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що видаються за бажанням власників легкових автомобілів та містять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визначену  комбінацію:  із  чотирьох  однакових  </w:t>
            </w:r>
            <w:r>
              <w:rPr>
                <w:rFonts w:ascii="Times New Roman" w:hAnsi="Times New Roman" w:cs="Times New Roman"/>
                <w:sz w:val="24"/>
                <w:szCs w:val="24"/>
                <w:shd w:val="clear" w:color="auto" w:fill="FFFFFF"/>
              </w:rPr>
              <w:t>цифр</w:t>
            </w:r>
            <w:hyperlink r:id="rId19" w:anchor="w3_2" w:history="1"/>
            <w:r w:rsidRPr="002E343E">
              <w:rPr>
                <w:rFonts w:ascii="Times New Roman" w:hAnsi="Times New Roman" w:cs="Times New Roman"/>
                <w:sz w:val="24"/>
                <w:szCs w:val="24"/>
                <w:shd w:val="clear" w:color="auto" w:fill="FFFFFF"/>
              </w:rPr>
              <w:t xml:space="preserve">;  послідовні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комбінації  </w:t>
            </w:r>
            <w:r>
              <w:rPr>
                <w:rFonts w:ascii="Times New Roman" w:hAnsi="Times New Roman" w:cs="Times New Roman"/>
                <w:sz w:val="24"/>
                <w:szCs w:val="24"/>
                <w:shd w:val="clear" w:color="auto" w:fill="FFFFFF"/>
              </w:rPr>
              <w:t>цифр</w:t>
            </w:r>
            <w:hyperlink r:id="rId20" w:anchor="w3_3" w:history="1"/>
            <w:r w:rsidRPr="002E343E">
              <w:rPr>
                <w:rFonts w:ascii="Times New Roman" w:hAnsi="Times New Roman" w:cs="Times New Roman"/>
                <w:sz w:val="24"/>
                <w:szCs w:val="24"/>
                <w:shd w:val="clear" w:color="auto" w:fill="FFFFFF"/>
              </w:rPr>
              <w:t xml:space="preserve">  від  0001  до 0009; із чотирьох </w:t>
            </w:r>
            <w:r>
              <w:rPr>
                <w:rFonts w:ascii="Times New Roman" w:hAnsi="Times New Roman" w:cs="Times New Roman"/>
                <w:sz w:val="24"/>
                <w:szCs w:val="24"/>
                <w:shd w:val="clear" w:color="auto" w:fill="FFFFFF"/>
              </w:rPr>
              <w:t>цифр</w:t>
            </w:r>
            <w:hyperlink r:id="rId21" w:anchor="w3_4" w:history="1"/>
            <w:r w:rsidRPr="002E343E">
              <w:rPr>
                <w:rFonts w:ascii="Times New Roman" w:hAnsi="Times New Roman" w:cs="Times New Roman"/>
                <w:sz w:val="24"/>
                <w:szCs w:val="24"/>
                <w:shd w:val="clear" w:color="auto" w:fill="FFFFFF"/>
              </w:rPr>
              <w:t xml:space="preserve">, три з яких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однакові   та   розташовані   підряд;  із  чотирьох  </w:t>
            </w:r>
            <w:r>
              <w:rPr>
                <w:rFonts w:ascii="Times New Roman" w:hAnsi="Times New Roman" w:cs="Times New Roman"/>
                <w:sz w:val="24"/>
                <w:szCs w:val="24"/>
                <w:shd w:val="clear" w:color="auto" w:fill="FFFFFF"/>
              </w:rPr>
              <w:t>цифр</w:t>
            </w:r>
            <w:hyperlink r:id="rId22" w:anchor="w3_5" w:history="1"/>
            <w:r w:rsidRPr="002E343E">
              <w:rPr>
                <w:rFonts w:ascii="Times New Roman" w:hAnsi="Times New Roman" w:cs="Times New Roman"/>
                <w:sz w:val="24"/>
                <w:szCs w:val="24"/>
                <w:shd w:val="clear" w:color="auto" w:fill="FFFFFF"/>
              </w:rPr>
              <w:t xml:space="preserve">  -  двох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послідовних  пар однакових </w:t>
            </w:r>
            <w:r>
              <w:rPr>
                <w:rFonts w:ascii="Times New Roman" w:hAnsi="Times New Roman" w:cs="Times New Roman"/>
                <w:sz w:val="24"/>
                <w:szCs w:val="24"/>
                <w:shd w:val="clear" w:color="auto" w:fill="FFFFFF"/>
              </w:rPr>
              <w:t>цифр</w:t>
            </w:r>
            <w:hyperlink r:id="rId23" w:anchor="w3_6" w:history="1"/>
            <w:r w:rsidRPr="002E343E">
              <w:rPr>
                <w:rFonts w:ascii="Times New Roman" w:hAnsi="Times New Roman" w:cs="Times New Roman"/>
                <w:sz w:val="24"/>
                <w:szCs w:val="24"/>
                <w:shd w:val="clear" w:color="auto" w:fill="FFFFFF"/>
              </w:rPr>
              <w:t xml:space="preserve">; з послідовних </w:t>
            </w:r>
            <w:r>
              <w:rPr>
                <w:rFonts w:ascii="Times New Roman" w:hAnsi="Times New Roman" w:cs="Times New Roman"/>
                <w:sz w:val="24"/>
                <w:szCs w:val="24"/>
                <w:shd w:val="clear" w:color="auto" w:fill="FFFFFF"/>
              </w:rPr>
              <w:t>цифр</w:t>
            </w:r>
            <w:hyperlink r:id="rId24" w:anchor="w3_7" w:history="1"/>
            <w:r w:rsidRPr="002E343E">
              <w:rPr>
                <w:rFonts w:ascii="Times New Roman" w:hAnsi="Times New Roman" w:cs="Times New Roman"/>
                <w:sz w:val="24"/>
                <w:szCs w:val="24"/>
                <w:shd w:val="clear" w:color="auto" w:fill="FFFFFF"/>
              </w:rPr>
              <w:t xml:space="preserve"> 0123 або 1234;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із  чотирьох </w:t>
            </w:r>
            <w:r>
              <w:rPr>
                <w:rFonts w:ascii="Times New Roman" w:hAnsi="Times New Roman" w:cs="Times New Roman"/>
                <w:sz w:val="24"/>
                <w:szCs w:val="24"/>
                <w:shd w:val="clear" w:color="auto" w:fill="FFFFFF"/>
              </w:rPr>
              <w:t>цифр</w:t>
            </w:r>
            <w:r w:rsidRPr="002E343E">
              <w:rPr>
                <w:rFonts w:ascii="Times New Roman" w:hAnsi="Times New Roman" w:cs="Times New Roman"/>
                <w:sz w:val="24"/>
                <w:szCs w:val="24"/>
                <w:shd w:val="clear" w:color="auto" w:fill="FFFFFF"/>
              </w:rPr>
              <w:t xml:space="preserve">,  що  починається  з двох нулів, а дві наступні </w:t>
            </w:r>
            <w:r w:rsidRPr="002E343E">
              <w:rPr>
                <w:rFonts w:ascii="Times New Roman" w:hAnsi="Times New Roman" w:cs="Times New Roman"/>
                <w:sz w:val="24"/>
                <w:szCs w:val="24"/>
              </w:rPr>
              <w:br/>
            </w:r>
            <w:r>
              <w:rPr>
                <w:rFonts w:ascii="Times New Roman" w:hAnsi="Times New Roman" w:cs="Times New Roman"/>
                <w:sz w:val="24"/>
                <w:szCs w:val="24"/>
              </w:rPr>
              <w:t>цифр</w:t>
            </w:r>
            <w:hyperlink r:id="rId25" w:anchor="w3_9" w:history="1"/>
            <w:r w:rsidRPr="002E343E">
              <w:rPr>
                <w:rFonts w:ascii="Times New Roman" w:hAnsi="Times New Roman" w:cs="Times New Roman"/>
                <w:sz w:val="24"/>
                <w:szCs w:val="24"/>
                <w:shd w:val="clear" w:color="auto" w:fill="FFFFFF"/>
              </w:rPr>
              <w:t>и неоднакові; із чотирьох</w:t>
            </w:r>
            <w:r>
              <w:rPr>
                <w:rFonts w:ascii="Times New Roman" w:hAnsi="Times New Roman" w:cs="Times New Roman"/>
                <w:sz w:val="24"/>
                <w:szCs w:val="24"/>
                <w:shd w:val="clear" w:color="auto" w:fill="FFFFFF"/>
              </w:rPr>
              <w:t xml:space="preserve"> цифр</w:t>
            </w:r>
            <w:hyperlink r:id="rId26" w:anchor="w3_10" w:history="1"/>
            <w:r w:rsidRPr="002E343E">
              <w:rPr>
                <w:rFonts w:ascii="Times New Roman" w:hAnsi="Times New Roman" w:cs="Times New Roman"/>
                <w:sz w:val="24"/>
                <w:szCs w:val="24"/>
                <w:shd w:val="clear" w:color="auto" w:fill="FFFFFF"/>
              </w:rPr>
              <w:t xml:space="preserve">, що містить три однакові </w:t>
            </w:r>
            <w:r>
              <w:rPr>
                <w:rFonts w:ascii="Times New Roman" w:hAnsi="Times New Roman" w:cs="Times New Roman"/>
                <w:sz w:val="24"/>
                <w:szCs w:val="24"/>
                <w:shd w:val="clear" w:color="auto" w:fill="FFFFFF"/>
              </w:rPr>
              <w:t>цифр</w:t>
            </w:r>
            <w:hyperlink r:id="rId27" w:anchor="w3_11" w:history="1"/>
            <w:r w:rsidRPr="002E343E">
              <w:rPr>
                <w:rFonts w:ascii="Times New Roman" w:hAnsi="Times New Roman" w:cs="Times New Roman"/>
                <w:sz w:val="24"/>
                <w:szCs w:val="24"/>
                <w:shd w:val="clear" w:color="auto" w:fill="FFFFFF"/>
              </w:rPr>
              <w:t xml:space="preserve">и,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які  розташовані  не підряд; із чотирьох </w:t>
            </w:r>
            <w:r>
              <w:rPr>
                <w:rFonts w:ascii="Times New Roman" w:hAnsi="Times New Roman" w:cs="Times New Roman"/>
                <w:sz w:val="24"/>
                <w:szCs w:val="24"/>
                <w:shd w:val="clear" w:color="auto" w:fill="FFFFFF"/>
              </w:rPr>
              <w:t>цифр</w:t>
            </w:r>
            <w:hyperlink r:id="rId28" w:anchor="w3_12" w:history="1"/>
            <w:r w:rsidRPr="002E343E">
              <w:rPr>
                <w:rFonts w:ascii="Times New Roman" w:hAnsi="Times New Roman" w:cs="Times New Roman"/>
                <w:sz w:val="24"/>
                <w:szCs w:val="24"/>
                <w:shd w:val="clear" w:color="auto" w:fill="FFFFFF"/>
              </w:rPr>
              <w:t xml:space="preserve">, з яких однаковими є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перша і третя та друга і четверта, або перша і четверта та друга і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 xml:space="preserve">третя,  а також номерних знаків з визначеною заявником </w:t>
            </w:r>
            <w:r>
              <w:rPr>
                <w:rFonts w:ascii="Times New Roman" w:hAnsi="Times New Roman" w:cs="Times New Roman"/>
                <w:sz w:val="24"/>
                <w:szCs w:val="24"/>
              </w:rPr>
              <w:t>комбінацією цифр</w:t>
            </w:r>
            <w:r w:rsidRPr="002E343E">
              <w:rPr>
                <w:rFonts w:ascii="Times New Roman" w:hAnsi="Times New Roman" w:cs="Times New Roman"/>
                <w:sz w:val="24"/>
                <w:szCs w:val="24"/>
                <w:shd w:val="clear" w:color="auto" w:fill="FFFFFF"/>
              </w:rPr>
              <w:t xml:space="preserve"> </w:t>
            </w:r>
            <w:r w:rsidRPr="002E343E">
              <w:rPr>
                <w:rFonts w:ascii="Times New Roman" w:hAnsi="Times New Roman" w:cs="Times New Roman"/>
                <w:b/>
                <w:sz w:val="24"/>
                <w:szCs w:val="24"/>
                <w:shd w:val="clear" w:color="auto" w:fill="FFFFFF"/>
              </w:rPr>
              <w:t>(далі – відповідна комбінація цифр)</w:t>
            </w:r>
            <w:r>
              <w:rPr>
                <w:rFonts w:ascii="Times New Roman" w:hAnsi="Times New Roman" w:cs="Times New Roman"/>
                <w:sz w:val="24"/>
                <w:szCs w:val="24"/>
                <w:shd w:val="clear" w:color="auto" w:fill="FFFFFF"/>
              </w:rPr>
              <w:t xml:space="preserve"> </w:t>
            </w:r>
            <w:r w:rsidRPr="002E343E">
              <w:rPr>
                <w:rFonts w:ascii="Times New Roman" w:hAnsi="Times New Roman" w:cs="Times New Roman"/>
                <w:sz w:val="24"/>
                <w:szCs w:val="24"/>
                <w:shd w:val="clear" w:color="auto" w:fill="FFFFFF"/>
              </w:rPr>
              <w:t xml:space="preserve">може здійснюватися через електронний кабінет водія або Єдиний </w:t>
            </w:r>
            <w:r w:rsidRPr="002E343E">
              <w:rPr>
                <w:rFonts w:ascii="Times New Roman" w:hAnsi="Times New Roman" w:cs="Times New Roman"/>
                <w:sz w:val="24"/>
                <w:szCs w:val="24"/>
              </w:rPr>
              <w:br/>
            </w:r>
            <w:r w:rsidRPr="002E343E">
              <w:rPr>
                <w:rFonts w:ascii="Times New Roman" w:hAnsi="Times New Roman" w:cs="Times New Roman"/>
                <w:sz w:val="24"/>
                <w:szCs w:val="24"/>
                <w:shd w:val="clear" w:color="auto" w:fill="FFFFFF"/>
              </w:rPr>
              <w:t>державний веб-портал електронних послуг.</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lastRenderedPageBreak/>
              <w:t xml:space="preserve">Відсутній </w:t>
            </w:r>
          </w:p>
        </w:tc>
        <w:tc>
          <w:tcPr>
            <w:tcW w:w="2676" w:type="pct"/>
            <w:tcBorders>
              <w:top w:val="single" w:sz="4" w:space="0" w:color="auto"/>
              <w:bottom w:val="single" w:sz="4" w:space="0" w:color="auto"/>
              <w:right w:val="single" w:sz="4" w:space="0" w:color="auto"/>
            </w:tcBorders>
          </w:tcPr>
          <w:p w:rsidR="006B5D0E" w:rsidRPr="009335D4" w:rsidRDefault="006B5D0E" w:rsidP="00DC1245">
            <w:pPr>
              <w:spacing w:after="0" w:line="240" w:lineRule="auto"/>
              <w:ind w:firstLine="567"/>
              <w:jc w:val="both"/>
              <w:rPr>
                <w:rFonts w:ascii="Times New Roman" w:hAnsi="Times New Roman" w:cs="Times New Roman"/>
                <w:b/>
                <w:sz w:val="24"/>
                <w:szCs w:val="24"/>
              </w:rPr>
            </w:pPr>
            <w:r w:rsidRPr="009335D4">
              <w:rPr>
                <w:rFonts w:ascii="Times New Roman" w:hAnsi="Times New Roman" w:cs="Times New Roman"/>
                <w:b/>
                <w:sz w:val="24"/>
                <w:szCs w:val="24"/>
              </w:rPr>
              <w:t xml:space="preserve">8. </w:t>
            </w:r>
          </w:p>
          <w:p w:rsidR="006B5D0E" w:rsidRPr="009335D4" w:rsidRDefault="006B5D0E" w:rsidP="00DC1245">
            <w:pPr>
              <w:spacing w:after="0" w:line="240" w:lineRule="auto"/>
              <w:ind w:firstLine="567"/>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DC1245">
            <w:pPr>
              <w:spacing w:after="0" w:line="240" w:lineRule="auto"/>
              <w:ind w:firstLine="567"/>
              <w:jc w:val="both"/>
              <w:rPr>
                <w:rFonts w:ascii="Times New Roman" w:hAnsi="Times New Roman" w:cs="Times New Roman"/>
                <w:sz w:val="24"/>
                <w:szCs w:val="24"/>
                <w:shd w:val="clear" w:color="auto" w:fill="FFFFFF"/>
              </w:rPr>
            </w:pPr>
            <w:proofErr w:type="gramStart"/>
            <w:r w:rsidRPr="009335D4">
              <w:rPr>
                <w:rFonts w:ascii="Times New Roman" w:hAnsi="Times New Roman" w:cs="Times New Roman"/>
                <w:sz w:val="24"/>
                <w:szCs w:val="24"/>
                <w:shd w:val="clear" w:color="auto" w:fill="FFFFFF"/>
                <w:lang w:val="ru-RU"/>
              </w:rPr>
              <w:t xml:space="preserve">Документами,   </w:t>
            </w:r>
            <w:proofErr w:type="spellStart"/>
            <w:proofErr w:type="gramEnd"/>
            <w:r w:rsidRPr="009335D4">
              <w:rPr>
                <w:rFonts w:ascii="Times New Roman" w:hAnsi="Times New Roman" w:cs="Times New Roman"/>
                <w:sz w:val="24"/>
                <w:szCs w:val="24"/>
                <w:shd w:val="clear" w:color="auto" w:fill="FFFFFF"/>
                <w:lang w:val="ru-RU"/>
              </w:rPr>
              <w:t>що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підтверджують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правомірність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придбання</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транспортних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засобів</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їх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складових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частин</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що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мають</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ідентифікаційні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номери</w:t>
            </w:r>
            <w:proofErr w:type="spellEnd"/>
            <w:r w:rsidRPr="009335D4">
              <w:rPr>
                <w:rFonts w:ascii="Times New Roman" w:hAnsi="Times New Roman" w:cs="Times New Roman"/>
                <w:sz w:val="24"/>
                <w:szCs w:val="24"/>
                <w:shd w:val="clear" w:color="auto" w:fill="FFFFFF"/>
                <w:lang w:val="ru-RU"/>
              </w:rPr>
              <w:t xml:space="preserve">,  є  </w:t>
            </w:r>
            <w:proofErr w:type="spellStart"/>
            <w:r w:rsidRPr="009335D4">
              <w:rPr>
                <w:rFonts w:ascii="Times New Roman" w:hAnsi="Times New Roman" w:cs="Times New Roman"/>
                <w:sz w:val="24"/>
                <w:szCs w:val="24"/>
                <w:shd w:val="clear" w:color="auto" w:fill="FFFFFF"/>
                <w:lang w:val="ru-RU"/>
              </w:rPr>
              <w:t>оформлені</w:t>
            </w:r>
            <w:proofErr w:type="spellEnd"/>
            <w:r w:rsidRPr="009335D4">
              <w:rPr>
                <w:rFonts w:ascii="Times New Roman" w:hAnsi="Times New Roman" w:cs="Times New Roman"/>
                <w:sz w:val="24"/>
                <w:szCs w:val="24"/>
                <w:shd w:val="clear" w:color="auto" w:fill="FFFFFF"/>
                <w:lang w:val="ru-RU"/>
              </w:rPr>
              <w:t xml:space="preserve">  в  </w:t>
            </w:r>
            <w:proofErr w:type="spellStart"/>
            <w:r w:rsidRPr="009335D4">
              <w:rPr>
                <w:rFonts w:ascii="Times New Roman" w:hAnsi="Times New Roman" w:cs="Times New Roman"/>
                <w:sz w:val="24"/>
                <w:szCs w:val="24"/>
                <w:shd w:val="clear" w:color="auto" w:fill="FFFFFF"/>
                <w:lang w:val="ru-RU"/>
              </w:rPr>
              <w:t>установленому</w:t>
            </w:r>
            <w:proofErr w:type="spellEnd"/>
            <w:r w:rsidRPr="009335D4">
              <w:rPr>
                <w:rFonts w:ascii="Times New Roman" w:hAnsi="Times New Roman" w:cs="Times New Roman"/>
                <w:sz w:val="24"/>
                <w:szCs w:val="24"/>
                <w:shd w:val="clear" w:color="auto" w:fill="FFFFFF"/>
                <w:lang w:val="ru-RU"/>
              </w:rPr>
              <w:t xml:space="preserve">  порядку:</w:t>
            </w:r>
          </w:p>
          <w:p w:rsidR="006B5D0E" w:rsidRPr="009335D4" w:rsidRDefault="006B5D0E" w:rsidP="00DC1245">
            <w:pPr>
              <w:spacing w:after="0" w:line="240" w:lineRule="auto"/>
              <w:ind w:firstLine="567"/>
              <w:jc w:val="both"/>
              <w:rPr>
                <w:rFonts w:ascii="Times New Roman" w:hAnsi="Times New Roman" w:cs="Times New Roman"/>
                <w:b/>
                <w:sz w:val="24"/>
                <w:szCs w:val="24"/>
              </w:rPr>
            </w:pPr>
            <w:r w:rsidRPr="009335D4">
              <w:rPr>
                <w:rFonts w:ascii="Times New Roman" w:hAnsi="Times New Roman" w:cs="Times New Roman"/>
                <w:sz w:val="24"/>
                <w:szCs w:val="24"/>
                <w:shd w:val="clear" w:color="auto" w:fill="FFFFFF"/>
              </w:rPr>
              <w:t>…</w:t>
            </w:r>
          </w:p>
          <w:p w:rsidR="006B5D0E" w:rsidRPr="008371ED" w:rsidRDefault="006B5D0E" w:rsidP="00DC1245">
            <w:pPr>
              <w:spacing w:after="0" w:line="240" w:lineRule="auto"/>
              <w:ind w:firstLine="567"/>
              <w:jc w:val="both"/>
              <w:rPr>
                <w:rFonts w:ascii="Times New Roman" w:hAnsi="Times New Roman" w:cs="Times New Roman"/>
                <w:b/>
                <w:sz w:val="24"/>
                <w:szCs w:val="24"/>
              </w:rPr>
            </w:pPr>
            <w:r w:rsidRPr="008371ED">
              <w:rPr>
                <w:rFonts w:ascii="Times New Roman" w:hAnsi="Times New Roman" w:cs="Times New Roman"/>
                <w:b/>
                <w:sz w:val="24"/>
                <w:szCs w:val="24"/>
              </w:rPr>
              <w:t>договір купівлі-продажу транспортного засобу</w:t>
            </w:r>
            <w:r w:rsidR="00A315CD">
              <w:rPr>
                <w:rFonts w:ascii="Times New Roman" w:hAnsi="Times New Roman" w:cs="Times New Roman"/>
                <w:b/>
                <w:sz w:val="24"/>
                <w:szCs w:val="24"/>
              </w:rPr>
              <w:t>,</w:t>
            </w:r>
            <w:r w:rsidRPr="008371ED">
              <w:rPr>
                <w:rFonts w:ascii="Times New Roman" w:hAnsi="Times New Roman" w:cs="Times New Roman"/>
                <w:b/>
                <w:sz w:val="24"/>
                <w:szCs w:val="24"/>
              </w:rPr>
              <w:t xml:space="preserve"> укладений між покупцем та суб’єктом господарювання, який є власником зареєстрованого за ним транспортного засобу і здійснює оптову та/або роздрібну торгівлю транспортними засобами, підписаний уповноваженою особою такого суб’єкта господарювання та скріплений печаткою (за її наявності);</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t>Відсутній</w:t>
            </w:r>
          </w:p>
        </w:tc>
        <w:tc>
          <w:tcPr>
            <w:tcW w:w="2676" w:type="pct"/>
            <w:tcBorders>
              <w:top w:val="single" w:sz="4" w:space="0" w:color="auto"/>
              <w:bottom w:val="single" w:sz="4" w:space="0" w:color="auto"/>
              <w:right w:val="single" w:sz="4" w:space="0" w:color="auto"/>
            </w:tcBorders>
          </w:tcPr>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8</w:t>
            </w:r>
            <w:r w:rsidRPr="008371ED">
              <w:rPr>
                <w:rFonts w:ascii="Times New Roman" w:eastAsia="Times New Roman" w:hAnsi="Times New Roman" w:cs="Times New Roman"/>
                <w:b/>
                <w:sz w:val="24"/>
                <w:szCs w:val="24"/>
                <w:vertAlign w:val="superscript"/>
                <w:lang w:eastAsia="ru-RU"/>
              </w:rPr>
              <w:t>1</w:t>
            </w:r>
            <w:r w:rsidRPr="008371ED">
              <w:rPr>
                <w:rFonts w:ascii="Times New Roman" w:eastAsia="Times New Roman" w:hAnsi="Times New Roman" w:cs="Times New Roman"/>
                <w:b/>
                <w:sz w:val="24"/>
                <w:szCs w:val="24"/>
                <w:lang w:eastAsia="ru-RU"/>
              </w:rPr>
              <w:t xml:space="preserve">. Продаж транспортного засобу, який зареєстрований за фізичною особою в сервісному центрі МВС та від продажу якого </w:t>
            </w:r>
            <w:r w:rsidR="00A315CD">
              <w:rPr>
                <w:rFonts w:ascii="Times New Roman" w:eastAsia="Times New Roman" w:hAnsi="Times New Roman" w:cs="Times New Roman"/>
                <w:b/>
                <w:sz w:val="24"/>
                <w:szCs w:val="24"/>
                <w:lang w:eastAsia="ru-RU"/>
              </w:rPr>
              <w:t xml:space="preserve">дохід </w:t>
            </w:r>
            <w:r w:rsidRPr="008371ED">
              <w:rPr>
                <w:rFonts w:ascii="Times New Roman" w:eastAsia="Times New Roman" w:hAnsi="Times New Roman" w:cs="Times New Roman"/>
                <w:b/>
                <w:sz w:val="24"/>
                <w:szCs w:val="24"/>
                <w:lang w:eastAsia="ru-RU"/>
              </w:rPr>
              <w:t xml:space="preserve">оподатковується відповідно до абзацу першого пункту 173.2 Податкового кодексу України, здійснюється за договором купівлі-продажу транспортних засобів (далі – договір), укладеним між фізичними особами в електронній формі із застосуванням засобів електронного кабінету водія функціональної підсистеми Єдиного державного реєстру єдиної інформаційної системи МВС (далі – електронний кабінет водія). </w:t>
            </w:r>
          </w:p>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Для оформлення договору фізична особа, яка є власником транспортного засобу</w:t>
            </w:r>
            <w:r w:rsidR="004069CB">
              <w:rPr>
                <w:rFonts w:ascii="Times New Roman" w:eastAsia="Times New Roman" w:hAnsi="Times New Roman" w:cs="Times New Roman"/>
                <w:b/>
                <w:sz w:val="24"/>
                <w:szCs w:val="24"/>
                <w:lang w:eastAsia="ru-RU"/>
              </w:rPr>
              <w:t>,</w:t>
            </w:r>
            <w:r w:rsidRPr="008371ED">
              <w:rPr>
                <w:rFonts w:ascii="Times New Roman" w:eastAsia="Times New Roman" w:hAnsi="Times New Roman" w:cs="Times New Roman"/>
                <w:b/>
                <w:sz w:val="24"/>
                <w:szCs w:val="24"/>
                <w:lang w:eastAsia="ru-RU"/>
              </w:rPr>
              <w:t xml:space="preserve"> та фізична особа, </w:t>
            </w:r>
            <w:r w:rsidR="004069CB">
              <w:rPr>
                <w:rFonts w:ascii="Times New Roman" w:eastAsia="Times New Roman" w:hAnsi="Times New Roman" w:cs="Times New Roman"/>
                <w:b/>
                <w:sz w:val="24"/>
                <w:szCs w:val="24"/>
                <w:lang w:eastAsia="ru-RU"/>
              </w:rPr>
              <w:t>яка</w:t>
            </w:r>
            <w:r w:rsidRPr="008371ED">
              <w:rPr>
                <w:rFonts w:ascii="Times New Roman" w:eastAsia="Times New Roman" w:hAnsi="Times New Roman" w:cs="Times New Roman"/>
                <w:b/>
                <w:sz w:val="24"/>
                <w:szCs w:val="24"/>
                <w:lang w:eastAsia="ru-RU"/>
              </w:rPr>
              <w:t xml:space="preserve"> виявила бажання його придбати:</w:t>
            </w:r>
          </w:p>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авторизуються в електронному кабінеті водія;</w:t>
            </w:r>
          </w:p>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 xml:space="preserve">заповнюють договір в електронній формі. </w:t>
            </w:r>
          </w:p>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Відомості про фізичну особу, яка є власником транспортного засобу та транспортний засіб, який є предметом договору, перевіряються за відповідними реєстрами та базами даних, визначених пунктом 15 цього Порядку.</w:t>
            </w:r>
          </w:p>
          <w:p w:rsidR="006B5D0E" w:rsidRPr="008371ED" w:rsidRDefault="006B5D0E" w:rsidP="008371ED">
            <w:pPr>
              <w:spacing w:after="0" w:line="240" w:lineRule="auto"/>
              <w:ind w:firstLine="567"/>
              <w:jc w:val="both"/>
              <w:rPr>
                <w:rFonts w:ascii="Times New Roman" w:eastAsia="Times New Roman" w:hAnsi="Times New Roman" w:cs="Times New Roman"/>
                <w:b/>
                <w:sz w:val="24"/>
                <w:szCs w:val="24"/>
                <w:lang w:eastAsia="ru-RU"/>
              </w:rPr>
            </w:pPr>
            <w:r w:rsidRPr="008371ED">
              <w:rPr>
                <w:rFonts w:ascii="Times New Roman" w:eastAsia="Times New Roman" w:hAnsi="Times New Roman" w:cs="Times New Roman"/>
                <w:b/>
                <w:sz w:val="24"/>
                <w:szCs w:val="24"/>
                <w:lang w:eastAsia="ru-RU"/>
              </w:rPr>
              <w:t>У разі якщо за результатами такої перевірки встановлено факт перебування транспортного засобу або фізичної особи в розшуку, наявності відповідних обмежень чи обтяжень, договір не укладається.</w:t>
            </w:r>
          </w:p>
          <w:p w:rsidR="006B5D0E" w:rsidRPr="009335D4" w:rsidRDefault="006B5D0E" w:rsidP="008371ED">
            <w:pPr>
              <w:spacing w:after="0" w:line="240" w:lineRule="auto"/>
              <w:ind w:firstLine="567"/>
              <w:jc w:val="both"/>
              <w:rPr>
                <w:rFonts w:ascii="Times New Roman" w:hAnsi="Times New Roman" w:cs="Times New Roman"/>
                <w:b/>
                <w:sz w:val="24"/>
                <w:szCs w:val="24"/>
              </w:rPr>
            </w:pPr>
            <w:proofErr w:type="spellStart"/>
            <w:r w:rsidRPr="008371ED">
              <w:rPr>
                <w:rFonts w:ascii="Times New Roman" w:hAnsi="Times New Roman" w:cs="Times New Roman"/>
                <w:b/>
                <w:sz w:val="24"/>
                <w:szCs w:val="24"/>
                <w:shd w:val="clear" w:color="auto" w:fill="FFFFFF"/>
                <w:lang w:val="ru-RU"/>
              </w:rPr>
              <w:t>Оформлення</w:t>
            </w:r>
            <w:proofErr w:type="spellEnd"/>
            <w:r w:rsidRPr="008371ED">
              <w:rPr>
                <w:rFonts w:ascii="Times New Roman" w:hAnsi="Times New Roman" w:cs="Times New Roman"/>
                <w:b/>
                <w:sz w:val="24"/>
                <w:szCs w:val="24"/>
                <w:lang w:val="ru-RU"/>
              </w:rPr>
              <w:t xml:space="preserve"> договору </w:t>
            </w:r>
            <w:proofErr w:type="spellStart"/>
            <w:r w:rsidRPr="008371ED">
              <w:rPr>
                <w:rFonts w:ascii="Times New Roman" w:hAnsi="Times New Roman" w:cs="Times New Roman"/>
                <w:b/>
                <w:sz w:val="24"/>
                <w:szCs w:val="24"/>
                <w:lang w:val="ru-RU"/>
              </w:rPr>
              <w:t>завершується</w:t>
            </w:r>
            <w:proofErr w:type="spellEnd"/>
            <w:r w:rsidRPr="008371ED">
              <w:rPr>
                <w:rFonts w:ascii="Times New Roman" w:hAnsi="Times New Roman" w:cs="Times New Roman"/>
                <w:b/>
                <w:sz w:val="24"/>
                <w:szCs w:val="24"/>
                <w:lang w:val="ru-RU"/>
              </w:rPr>
              <w:t xml:space="preserve"> шляхом </w:t>
            </w:r>
            <w:proofErr w:type="spellStart"/>
            <w:r w:rsidRPr="008371ED">
              <w:rPr>
                <w:rFonts w:ascii="Times New Roman" w:hAnsi="Times New Roman" w:cs="Times New Roman"/>
                <w:b/>
                <w:sz w:val="24"/>
                <w:szCs w:val="24"/>
                <w:lang w:val="ru-RU"/>
              </w:rPr>
              <w:t>накладання</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кваліфікованого</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електронного</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підпису</w:t>
            </w:r>
            <w:proofErr w:type="spellEnd"/>
            <w:r w:rsidRPr="008371ED">
              <w:rPr>
                <w:rFonts w:ascii="Times New Roman" w:hAnsi="Times New Roman" w:cs="Times New Roman"/>
                <w:b/>
                <w:sz w:val="24"/>
                <w:szCs w:val="24"/>
                <w:lang w:val="ru-RU"/>
              </w:rPr>
              <w:t xml:space="preserve"> сторонами договору </w:t>
            </w:r>
            <w:proofErr w:type="spellStart"/>
            <w:r w:rsidRPr="008371ED">
              <w:rPr>
                <w:rFonts w:ascii="Times New Roman" w:hAnsi="Times New Roman" w:cs="Times New Roman"/>
                <w:b/>
                <w:sz w:val="24"/>
                <w:szCs w:val="24"/>
                <w:lang w:val="ru-RU"/>
              </w:rPr>
              <w:t>відповідно</w:t>
            </w:r>
            <w:proofErr w:type="spellEnd"/>
            <w:r w:rsidRPr="008371ED">
              <w:rPr>
                <w:rFonts w:ascii="Times New Roman" w:hAnsi="Times New Roman" w:cs="Times New Roman"/>
                <w:b/>
                <w:sz w:val="24"/>
                <w:szCs w:val="24"/>
                <w:lang w:val="ru-RU"/>
              </w:rPr>
              <w:t xml:space="preserve"> до </w:t>
            </w:r>
            <w:proofErr w:type="spellStart"/>
            <w:r w:rsidRPr="008371ED">
              <w:rPr>
                <w:rFonts w:ascii="Times New Roman" w:hAnsi="Times New Roman" w:cs="Times New Roman"/>
                <w:b/>
                <w:sz w:val="24"/>
                <w:szCs w:val="24"/>
                <w:lang w:val="ru-RU"/>
              </w:rPr>
              <w:t>Законів</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України</w:t>
            </w:r>
            <w:proofErr w:type="spellEnd"/>
            <w:r w:rsidRPr="008371ED">
              <w:rPr>
                <w:rFonts w:ascii="Times New Roman" w:hAnsi="Times New Roman" w:cs="Times New Roman"/>
                <w:b/>
                <w:sz w:val="24"/>
                <w:szCs w:val="24"/>
                <w:lang w:val="ru-RU"/>
              </w:rPr>
              <w:t xml:space="preserve"> </w:t>
            </w:r>
            <w:r w:rsidRPr="008371ED">
              <w:rPr>
                <w:rFonts w:ascii="Times New Roman" w:hAnsi="Times New Roman" w:cs="Times New Roman"/>
                <w:b/>
                <w:sz w:val="24"/>
                <w:szCs w:val="24"/>
              </w:rPr>
              <w:t>«</w:t>
            </w:r>
            <w:r w:rsidRPr="008371ED">
              <w:rPr>
                <w:rFonts w:ascii="Times New Roman" w:hAnsi="Times New Roman" w:cs="Times New Roman"/>
                <w:b/>
                <w:sz w:val="24"/>
                <w:szCs w:val="24"/>
                <w:lang w:val="ru-RU"/>
              </w:rPr>
              <w:t xml:space="preserve">Про </w:t>
            </w:r>
            <w:proofErr w:type="spellStart"/>
            <w:r w:rsidRPr="008371ED">
              <w:rPr>
                <w:rFonts w:ascii="Times New Roman" w:hAnsi="Times New Roman" w:cs="Times New Roman"/>
                <w:b/>
                <w:sz w:val="24"/>
                <w:szCs w:val="24"/>
                <w:lang w:val="ru-RU"/>
              </w:rPr>
              <w:t>електронні</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довірчі</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послуги</w:t>
            </w:r>
            <w:proofErr w:type="spellEnd"/>
            <w:r w:rsidRPr="008371ED">
              <w:rPr>
                <w:rFonts w:ascii="Times New Roman" w:hAnsi="Times New Roman" w:cs="Times New Roman"/>
                <w:b/>
                <w:sz w:val="24"/>
                <w:szCs w:val="24"/>
              </w:rPr>
              <w:t>»</w:t>
            </w:r>
            <w:r w:rsidRPr="008371ED">
              <w:rPr>
                <w:rFonts w:ascii="Times New Roman" w:hAnsi="Times New Roman" w:cs="Times New Roman"/>
                <w:b/>
                <w:sz w:val="24"/>
                <w:szCs w:val="24"/>
                <w:lang w:val="ru-RU"/>
              </w:rPr>
              <w:t xml:space="preserve"> та </w:t>
            </w:r>
            <w:r w:rsidRPr="008371ED">
              <w:rPr>
                <w:rFonts w:ascii="Times New Roman" w:hAnsi="Times New Roman" w:cs="Times New Roman"/>
                <w:b/>
                <w:sz w:val="24"/>
                <w:szCs w:val="24"/>
              </w:rPr>
              <w:lastRenderedPageBreak/>
              <w:t>«</w:t>
            </w:r>
            <w:r w:rsidRPr="008371ED">
              <w:rPr>
                <w:rFonts w:ascii="Times New Roman" w:hAnsi="Times New Roman" w:cs="Times New Roman"/>
                <w:b/>
                <w:sz w:val="24"/>
                <w:szCs w:val="24"/>
                <w:lang w:val="ru-RU"/>
              </w:rPr>
              <w:t xml:space="preserve">Про </w:t>
            </w:r>
            <w:proofErr w:type="spellStart"/>
            <w:r w:rsidRPr="008371ED">
              <w:rPr>
                <w:rFonts w:ascii="Times New Roman" w:hAnsi="Times New Roman" w:cs="Times New Roman"/>
                <w:b/>
                <w:sz w:val="24"/>
                <w:szCs w:val="24"/>
                <w:lang w:val="ru-RU"/>
              </w:rPr>
              <w:t>електронні</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документи</w:t>
            </w:r>
            <w:proofErr w:type="spellEnd"/>
            <w:r w:rsidRPr="008371ED">
              <w:rPr>
                <w:rFonts w:ascii="Times New Roman" w:hAnsi="Times New Roman" w:cs="Times New Roman"/>
                <w:b/>
                <w:sz w:val="24"/>
                <w:szCs w:val="24"/>
                <w:lang w:val="ru-RU"/>
              </w:rPr>
              <w:t xml:space="preserve"> та </w:t>
            </w:r>
            <w:proofErr w:type="spellStart"/>
            <w:r w:rsidRPr="008371ED">
              <w:rPr>
                <w:rFonts w:ascii="Times New Roman" w:hAnsi="Times New Roman" w:cs="Times New Roman"/>
                <w:b/>
                <w:sz w:val="24"/>
                <w:szCs w:val="24"/>
                <w:lang w:val="ru-RU"/>
              </w:rPr>
              <w:t>електронний</w:t>
            </w:r>
            <w:proofErr w:type="spellEnd"/>
            <w:r w:rsidRPr="008371ED">
              <w:rPr>
                <w:rFonts w:ascii="Times New Roman" w:hAnsi="Times New Roman" w:cs="Times New Roman"/>
                <w:b/>
                <w:sz w:val="24"/>
                <w:szCs w:val="24"/>
                <w:lang w:val="ru-RU"/>
              </w:rPr>
              <w:t xml:space="preserve"> </w:t>
            </w:r>
            <w:proofErr w:type="spellStart"/>
            <w:r w:rsidRPr="008371ED">
              <w:rPr>
                <w:rFonts w:ascii="Times New Roman" w:hAnsi="Times New Roman" w:cs="Times New Roman"/>
                <w:b/>
                <w:sz w:val="24"/>
                <w:szCs w:val="24"/>
                <w:lang w:val="ru-RU"/>
              </w:rPr>
              <w:t>документообіг</w:t>
            </w:r>
            <w:proofErr w:type="spellEnd"/>
            <w:r w:rsidRPr="008371ED">
              <w:rPr>
                <w:rFonts w:ascii="Times New Roman" w:hAnsi="Times New Roman" w:cs="Times New Roman"/>
                <w:b/>
                <w:sz w:val="24"/>
                <w:szCs w:val="24"/>
              </w:rPr>
              <w:t>».</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lastRenderedPageBreak/>
              <w:t xml:space="preserve"> 15. </w:t>
            </w:r>
          </w:p>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t>…</w:t>
            </w:r>
          </w:p>
          <w:p w:rsidR="006B5D0E" w:rsidRPr="009335D4" w:rsidRDefault="006B5D0E" w:rsidP="00DC1245">
            <w:pPr>
              <w:spacing w:after="0" w:line="240" w:lineRule="auto"/>
              <w:jc w:val="both"/>
              <w:rPr>
                <w:rFonts w:ascii="Times New Roman" w:hAnsi="Times New Roman" w:cs="Times New Roman"/>
                <w:b/>
                <w:sz w:val="24"/>
                <w:szCs w:val="24"/>
                <w:shd w:val="clear" w:color="auto" w:fill="FFFFFF"/>
              </w:rPr>
            </w:pPr>
            <w:r w:rsidRPr="009335D4">
              <w:rPr>
                <w:rFonts w:ascii="Times New Roman" w:hAnsi="Times New Roman" w:cs="Times New Roman"/>
                <w:b/>
                <w:sz w:val="24"/>
                <w:szCs w:val="24"/>
                <w:shd w:val="clear" w:color="auto" w:fill="FFFFFF"/>
              </w:rPr>
              <w:t>На   самостійно   сконструйовані  транспортні  засоби  та  на зареєстровані  в  уповноважених  органах МВС транспортні засоби із знищеними  ідентифікаційними номерами їх складових частин (кузова, шасі,  рами)  або  на  транспортні  засоби, ідентифікаційні номери складових  частин  яких  пошкоджені  під  впливом корозії, знищені (пошкоджені) чи підроблені внаслідок незаконного заволодіння або в разі,   коли   проведена   заміна  таких  складових  частин  після дорожньо-транспортної пригоди, наносяться спеціальні індивідуальні номери чи  здійснюється  дублювання  первинних  ідентифікаційних номерів   складових  частин  (у  разі  встановлення відповідності ідентифікаційного   номера   таким   засобам)  згідно  з  вимогами міжнародних  і державних стандартів.</w:t>
            </w:r>
          </w:p>
          <w:p w:rsidR="006B5D0E" w:rsidRPr="009335D4" w:rsidRDefault="006B5D0E" w:rsidP="00DC1245">
            <w:pPr>
              <w:spacing w:after="0" w:line="240" w:lineRule="auto"/>
              <w:jc w:val="both"/>
              <w:rPr>
                <w:rFonts w:ascii="Times New Roman" w:hAnsi="Times New Roman" w:cs="Times New Roman"/>
                <w:b/>
                <w:sz w:val="24"/>
                <w:szCs w:val="24"/>
              </w:rPr>
            </w:pPr>
            <w:r w:rsidRPr="009335D4">
              <w:rPr>
                <w:rFonts w:ascii="Times New Roman" w:hAnsi="Times New Roman" w:cs="Times New Roman"/>
                <w:b/>
                <w:sz w:val="24"/>
                <w:szCs w:val="24"/>
                <w:shd w:val="clear" w:color="auto" w:fill="FFFFFF"/>
              </w:rPr>
              <w:t>…</w:t>
            </w:r>
          </w:p>
        </w:tc>
        <w:tc>
          <w:tcPr>
            <w:tcW w:w="2676" w:type="pct"/>
            <w:tcBorders>
              <w:top w:val="single" w:sz="4" w:space="0" w:color="auto"/>
              <w:bottom w:val="single" w:sz="4" w:space="0" w:color="auto"/>
              <w:right w:val="single" w:sz="4" w:space="0" w:color="auto"/>
            </w:tcBorders>
          </w:tcPr>
          <w:p w:rsidR="006B5D0E" w:rsidRPr="009335D4" w:rsidRDefault="006B5D0E" w:rsidP="00DC1245">
            <w:pPr>
              <w:spacing w:after="0" w:line="240" w:lineRule="auto"/>
              <w:ind w:firstLine="567"/>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rPr>
              <w:t xml:space="preserve">15. </w:t>
            </w:r>
          </w:p>
          <w:p w:rsidR="006B5D0E" w:rsidRPr="009335D4" w:rsidRDefault="006B5D0E" w:rsidP="00DC1245">
            <w:pPr>
              <w:spacing w:after="0" w:line="240" w:lineRule="auto"/>
              <w:ind w:firstLine="567"/>
              <w:jc w:val="both"/>
              <w:rPr>
                <w:rFonts w:ascii="Times New Roman" w:hAnsi="Times New Roman" w:cs="Times New Roman"/>
                <w:b/>
                <w:sz w:val="24"/>
                <w:szCs w:val="24"/>
                <w:shd w:val="clear" w:color="auto" w:fill="FFFFFF"/>
              </w:rPr>
            </w:pPr>
            <w:r w:rsidRPr="009335D4">
              <w:rPr>
                <w:rFonts w:ascii="Times New Roman" w:hAnsi="Times New Roman" w:cs="Times New Roman"/>
                <w:b/>
                <w:sz w:val="24"/>
                <w:szCs w:val="24"/>
                <w:shd w:val="clear" w:color="auto" w:fill="FFFFFF"/>
              </w:rPr>
              <w:t>…</w:t>
            </w:r>
          </w:p>
          <w:p w:rsidR="006B5D0E" w:rsidRPr="009335D4" w:rsidRDefault="006B5D0E" w:rsidP="00DC1245">
            <w:pPr>
              <w:spacing w:after="0" w:line="240" w:lineRule="auto"/>
              <w:ind w:firstLine="567"/>
              <w:jc w:val="both"/>
              <w:rPr>
                <w:rFonts w:ascii="Times New Roman" w:hAnsi="Times New Roman" w:cs="Times New Roman"/>
                <w:sz w:val="24"/>
                <w:szCs w:val="24"/>
                <w:shd w:val="clear" w:color="auto" w:fill="FFFFFF"/>
              </w:rPr>
            </w:pPr>
          </w:p>
          <w:p w:rsidR="006B5D0E" w:rsidRPr="008371ED" w:rsidRDefault="006B5D0E" w:rsidP="00DC1245">
            <w:pPr>
              <w:spacing w:after="0" w:line="240" w:lineRule="auto"/>
              <w:ind w:firstLine="567"/>
              <w:jc w:val="both"/>
              <w:rPr>
                <w:rFonts w:ascii="Times New Roman" w:hAnsi="Times New Roman" w:cs="Times New Roman"/>
                <w:b/>
                <w:sz w:val="24"/>
                <w:szCs w:val="24"/>
                <w:shd w:val="clear" w:color="auto" w:fill="FFFFFF"/>
              </w:rPr>
            </w:pPr>
            <w:r w:rsidRPr="008371ED">
              <w:rPr>
                <w:rFonts w:ascii="Times New Roman" w:hAnsi="Times New Roman" w:cs="Times New Roman"/>
                <w:b/>
                <w:sz w:val="24"/>
                <w:szCs w:val="24"/>
                <w:shd w:val="clear" w:color="auto" w:fill="FFFFFF"/>
              </w:rPr>
              <w:t>На самостійно сконструйовані транспортні засоби та на зареєстровані в сервісних центрах МВС транспортні засоби наносяться спеціальні індивідуальні номери чи здійснюється дублювання первинних ідентифікаційних номерів складових частин у порядку, визначеному МВС.</w:t>
            </w:r>
          </w:p>
          <w:p w:rsidR="006B5D0E" w:rsidRPr="009335D4" w:rsidRDefault="006B5D0E" w:rsidP="00DC1245">
            <w:pPr>
              <w:spacing w:after="0" w:line="240" w:lineRule="auto"/>
              <w:ind w:firstLine="567"/>
              <w:jc w:val="both"/>
              <w:rPr>
                <w:rFonts w:ascii="Times New Roman" w:hAnsi="Times New Roman" w:cs="Times New Roman"/>
                <w:b/>
                <w:sz w:val="24"/>
                <w:szCs w:val="24"/>
              </w:rPr>
            </w:pPr>
            <w:r w:rsidRPr="009335D4">
              <w:rPr>
                <w:rFonts w:ascii="Times New Roman" w:hAnsi="Times New Roman" w:cs="Times New Roman"/>
                <w:b/>
                <w:sz w:val="24"/>
                <w:szCs w:val="24"/>
                <w:shd w:val="clear" w:color="auto" w:fill="FFFFFF"/>
              </w:rPr>
              <w:t>…</w:t>
            </w:r>
          </w:p>
        </w:tc>
      </w:tr>
      <w:tr w:rsidR="006B5D0E" w:rsidRPr="009335D4" w:rsidTr="00B77C1C">
        <w:trPr>
          <w:trHeight w:val="2869"/>
        </w:trPr>
        <w:tc>
          <w:tcPr>
            <w:tcW w:w="2324" w:type="pct"/>
            <w:tcBorders>
              <w:top w:val="single" w:sz="4" w:space="0" w:color="auto"/>
              <w:bottom w:val="single" w:sz="4" w:space="0" w:color="auto"/>
            </w:tcBorders>
          </w:tcPr>
          <w:p w:rsidR="00AD5A1E" w:rsidRPr="001A545C" w:rsidRDefault="006B5D0E" w:rsidP="00755651">
            <w:pPr>
              <w:tabs>
                <w:tab w:val="left" w:pos="4820"/>
                <w:tab w:val="left" w:pos="6379"/>
              </w:tabs>
              <w:spacing w:after="0" w:line="240" w:lineRule="auto"/>
              <w:ind w:right="34"/>
              <w:jc w:val="both"/>
              <w:rPr>
                <w:rFonts w:ascii="Times New Roman" w:hAnsi="Times New Roman" w:cs="Times New Roman"/>
                <w:sz w:val="24"/>
                <w:szCs w:val="24"/>
              </w:rPr>
            </w:pPr>
            <w:r w:rsidRPr="001A545C">
              <w:rPr>
                <w:rFonts w:ascii="Times New Roman" w:hAnsi="Times New Roman" w:cs="Times New Roman"/>
                <w:sz w:val="24"/>
                <w:szCs w:val="24"/>
              </w:rPr>
              <w:lastRenderedPageBreak/>
              <w:t xml:space="preserve">16. </w:t>
            </w:r>
            <w:r w:rsidR="00CA7048" w:rsidRPr="001A545C">
              <w:rPr>
                <w:rFonts w:ascii="Times New Roman" w:hAnsi="Times New Roman" w:cs="Times New Roman"/>
                <w:sz w:val="24"/>
                <w:szCs w:val="24"/>
                <w:shd w:val="clear" w:color="auto" w:fill="FFFFFF"/>
              </w:rPr>
              <w:t xml:space="preserve">На зареєстровані в уповноважених органах МВС транспортні засоби  видаються  свідоцтва про реєстрацію, а також номерні знаки (крім тимчасово ввезених на митну територію України транспортних засобів   особистого  користування), що відповідають </w:t>
            </w:r>
            <w:r w:rsidR="00CA7048" w:rsidRPr="00B43805">
              <w:rPr>
                <w:rFonts w:ascii="Times New Roman" w:hAnsi="Times New Roman" w:cs="Times New Roman"/>
                <w:b/>
                <w:strike/>
                <w:sz w:val="24"/>
                <w:szCs w:val="24"/>
                <w:shd w:val="clear" w:color="auto" w:fill="FFFFFF"/>
              </w:rPr>
              <w:t>державному стандарту України</w:t>
            </w:r>
            <w:r w:rsidR="00CA7048" w:rsidRPr="001A545C">
              <w:rPr>
                <w:rFonts w:ascii="Times New Roman" w:hAnsi="Times New Roman" w:cs="Times New Roman"/>
                <w:sz w:val="24"/>
                <w:szCs w:val="24"/>
                <w:shd w:val="clear" w:color="auto" w:fill="FFFFFF"/>
              </w:rPr>
              <w:t xml:space="preserve">: два номерні знаки - на автотранспорт, один - на </w:t>
            </w:r>
            <w:proofErr w:type="spellStart"/>
            <w:r w:rsidR="00CA7048" w:rsidRPr="001A545C">
              <w:rPr>
                <w:rFonts w:ascii="Times New Roman" w:hAnsi="Times New Roman" w:cs="Times New Roman"/>
                <w:sz w:val="24"/>
                <w:szCs w:val="24"/>
                <w:shd w:val="clear" w:color="auto" w:fill="FFFFFF"/>
              </w:rPr>
              <w:t>мототранспорт</w:t>
            </w:r>
            <w:proofErr w:type="spellEnd"/>
            <w:r w:rsidR="00CA7048" w:rsidRPr="001A545C">
              <w:rPr>
                <w:rFonts w:ascii="Times New Roman" w:hAnsi="Times New Roman" w:cs="Times New Roman"/>
                <w:sz w:val="24"/>
                <w:szCs w:val="24"/>
                <w:shd w:val="clear" w:color="auto" w:fill="FFFFFF"/>
              </w:rPr>
              <w:t xml:space="preserve">, мопед, причіп та напівпричіп, дозволи  на встановлення на транспортних засобах спеціальних світлових і (або) звукових сигнальних пристроїв. У свідоцтві про реєстрацію транспортного </w:t>
            </w:r>
            <w:r w:rsidR="00CA7048" w:rsidRPr="001A545C">
              <w:rPr>
                <w:rFonts w:ascii="Times New Roman" w:hAnsi="Times New Roman" w:cs="Times New Roman"/>
                <w:sz w:val="24"/>
                <w:szCs w:val="24"/>
                <w:shd w:val="clear" w:color="auto" w:fill="FFFFFF"/>
              </w:rPr>
              <w:t>з</w:t>
            </w:r>
            <w:r w:rsidR="00CA7048" w:rsidRPr="001A545C">
              <w:rPr>
                <w:rFonts w:ascii="Times New Roman" w:hAnsi="Times New Roman" w:cs="Times New Roman"/>
                <w:sz w:val="24"/>
                <w:szCs w:val="24"/>
                <w:shd w:val="clear" w:color="auto" w:fill="FFFFFF"/>
              </w:rPr>
              <w:t>асобу ідентифікаційний номер двигуна не зазначається.</w:t>
            </w:r>
          </w:p>
          <w:p w:rsidR="006B5D0E" w:rsidRDefault="006B5D0E" w:rsidP="008371ED">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2C2C54" w:rsidRDefault="006B5D0E" w:rsidP="00DC1245">
            <w:pPr>
              <w:tabs>
                <w:tab w:val="left" w:pos="1457"/>
              </w:tabs>
              <w:jc w:val="both"/>
              <w:rPr>
                <w:rFonts w:ascii="Times New Roman" w:hAnsi="Times New Roman" w:cs="Times New Roman"/>
                <w:b/>
                <w:sz w:val="24"/>
                <w:szCs w:val="24"/>
              </w:rPr>
            </w:pPr>
            <w:r w:rsidRPr="002C2C54">
              <w:rPr>
                <w:rFonts w:ascii="Times New Roman" w:hAnsi="Times New Roman" w:cs="Times New Roman"/>
                <w:b/>
                <w:sz w:val="24"/>
                <w:szCs w:val="24"/>
              </w:rPr>
              <w:t>Відсутній</w:t>
            </w:r>
            <w:r w:rsidRPr="002C2C54">
              <w:rPr>
                <w:rFonts w:ascii="Times New Roman" w:hAnsi="Times New Roman" w:cs="Times New Roman"/>
                <w:b/>
                <w:sz w:val="24"/>
                <w:szCs w:val="24"/>
              </w:rPr>
              <w:tab/>
            </w:r>
          </w:p>
        </w:tc>
        <w:tc>
          <w:tcPr>
            <w:tcW w:w="2676" w:type="pct"/>
            <w:tcBorders>
              <w:top w:val="single" w:sz="4" w:space="0" w:color="auto"/>
              <w:bottom w:val="single" w:sz="4" w:space="0" w:color="auto"/>
              <w:right w:val="single" w:sz="4" w:space="0" w:color="auto"/>
            </w:tcBorders>
          </w:tcPr>
          <w:p w:rsidR="006B5D0E" w:rsidRPr="009335D4" w:rsidRDefault="006B5D0E" w:rsidP="008371ED">
            <w:pPr>
              <w:spacing w:after="0" w:line="240" w:lineRule="auto"/>
              <w:ind w:firstLine="567"/>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rPr>
              <w:t xml:space="preserve">16. </w:t>
            </w:r>
            <w:r w:rsidR="00A02D1E" w:rsidRPr="001A545C">
              <w:rPr>
                <w:rFonts w:ascii="Times New Roman" w:hAnsi="Times New Roman" w:cs="Times New Roman"/>
                <w:sz w:val="24"/>
                <w:szCs w:val="24"/>
                <w:shd w:val="clear" w:color="auto" w:fill="FFFFFF"/>
              </w:rPr>
              <w:t xml:space="preserve">На зареєстровані в уповноважених органах МВС транспортні засоби  видаються  свідоцтва про реєстрацію, а також номерні знаки (крім тимчасово ввезених на митну територію України транспортних засобів   особистого  користування), що відповідають </w:t>
            </w:r>
            <w:r w:rsidR="00755651" w:rsidRPr="00B43805">
              <w:rPr>
                <w:rFonts w:ascii="Times New Roman" w:hAnsi="Times New Roman" w:cs="Times New Roman"/>
                <w:b/>
                <w:sz w:val="24"/>
                <w:szCs w:val="24"/>
                <w:shd w:val="clear" w:color="auto" w:fill="FFFFFF"/>
              </w:rPr>
              <w:t>вимогам, установленим МВС</w:t>
            </w:r>
            <w:r w:rsidR="00A02D1E" w:rsidRPr="001A545C">
              <w:rPr>
                <w:rFonts w:ascii="Times New Roman" w:hAnsi="Times New Roman" w:cs="Times New Roman"/>
                <w:sz w:val="24"/>
                <w:szCs w:val="24"/>
                <w:shd w:val="clear" w:color="auto" w:fill="FFFFFF"/>
              </w:rPr>
              <w:t xml:space="preserve">: два номерні знаки - на автотранспорт, один - на </w:t>
            </w:r>
            <w:proofErr w:type="spellStart"/>
            <w:r w:rsidR="00A02D1E" w:rsidRPr="001A545C">
              <w:rPr>
                <w:rFonts w:ascii="Times New Roman" w:hAnsi="Times New Roman" w:cs="Times New Roman"/>
                <w:sz w:val="24"/>
                <w:szCs w:val="24"/>
                <w:shd w:val="clear" w:color="auto" w:fill="FFFFFF"/>
              </w:rPr>
              <w:t>мототранспорт</w:t>
            </w:r>
            <w:proofErr w:type="spellEnd"/>
            <w:r w:rsidR="00A02D1E" w:rsidRPr="001A545C">
              <w:rPr>
                <w:rFonts w:ascii="Times New Roman" w:hAnsi="Times New Roman" w:cs="Times New Roman"/>
                <w:sz w:val="24"/>
                <w:szCs w:val="24"/>
                <w:shd w:val="clear" w:color="auto" w:fill="FFFFFF"/>
              </w:rPr>
              <w:t>, мопед, причіп та напівпричіп, дозволи  на встановлення на транспортних засобах спеціальних світлових і (або) звукових сигнальних пристроїв. У свідоцтві про реєстрацію транспортного засобу ідентифікаційний номер двигуна не зазначається.</w:t>
            </w:r>
          </w:p>
          <w:p w:rsidR="006B5D0E" w:rsidRPr="009335D4" w:rsidRDefault="006B5D0E" w:rsidP="008371ED">
            <w:pPr>
              <w:spacing w:after="0" w:line="240" w:lineRule="auto"/>
              <w:ind w:firstLine="567"/>
              <w:jc w:val="both"/>
              <w:rPr>
                <w:rFonts w:ascii="Times New Roman" w:hAnsi="Times New Roman" w:cs="Times New Roman"/>
                <w:b/>
                <w:sz w:val="24"/>
                <w:szCs w:val="24"/>
                <w:shd w:val="clear" w:color="auto" w:fill="FFFFFF"/>
              </w:rPr>
            </w:pPr>
            <w:r w:rsidRPr="009335D4">
              <w:rPr>
                <w:rFonts w:ascii="Times New Roman" w:hAnsi="Times New Roman" w:cs="Times New Roman"/>
                <w:b/>
                <w:sz w:val="24"/>
                <w:szCs w:val="24"/>
                <w:shd w:val="clear" w:color="auto" w:fill="FFFFFF"/>
              </w:rPr>
              <w:t>…</w:t>
            </w:r>
          </w:p>
          <w:p w:rsidR="00A02D1E" w:rsidRDefault="00A02D1E" w:rsidP="00DC1245">
            <w:pPr>
              <w:spacing w:after="0" w:line="240" w:lineRule="auto"/>
              <w:ind w:firstLine="567"/>
              <w:jc w:val="both"/>
              <w:rPr>
                <w:rFonts w:ascii="Times New Roman" w:eastAsia="Times New Roman" w:hAnsi="Times New Roman" w:cs="Times New Roman"/>
                <w:b/>
                <w:sz w:val="24"/>
                <w:szCs w:val="24"/>
                <w:lang w:eastAsia="ru-RU"/>
              </w:rPr>
            </w:pPr>
          </w:p>
          <w:p w:rsidR="00A02D1E" w:rsidRDefault="00A02D1E" w:rsidP="00DC1245">
            <w:pPr>
              <w:spacing w:after="0" w:line="240" w:lineRule="auto"/>
              <w:ind w:firstLine="567"/>
              <w:jc w:val="both"/>
              <w:rPr>
                <w:rFonts w:ascii="Times New Roman" w:eastAsia="Times New Roman" w:hAnsi="Times New Roman" w:cs="Times New Roman"/>
                <w:b/>
                <w:sz w:val="24"/>
                <w:szCs w:val="24"/>
                <w:lang w:eastAsia="ru-RU"/>
              </w:rPr>
            </w:pPr>
          </w:p>
          <w:p w:rsidR="006B5D0E" w:rsidRPr="002C2C54" w:rsidRDefault="006B5D0E" w:rsidP="00DC1245">
            <w:pPr>
              <w:spacing w:after="0" w:line="240" w:lineRule="auto"/>
              <w:ind w:firstLine="567"/>
              <w:jc w:val="both"/>
              <w:rPr>
                <w:rFonts w:ascii="Times New Roman" w:hAnsi="Times New Roman" w:cs="Times New Roman"/>
                <w:b/>
                <w:sz w:val="24"/>
                <w:szCs w:val="24"/>
              </w:rPr>
            </w:pPr>
            <w:r w:rsidRPr="002C2C54">
              <w:rPr>
                <w:rFonts w:ascii="Times New Roman" w:eastAsia="Times New Roman" w:hAnsi="Times New Roman" w:cs="Times New Roman"/>
                <w:b/>
                <w:sz w:val="24"/>
                <w:szCs w:val="24"/>
                <w:lang w:eastAsia="ru-RU"/>
              </w:rPr>
              <w:t>Замовлення наявних у сервісному центрі МВС номерних знаків, що видаються за бажанням власників легкових автомобілів та містять визначену комбінацію, через електронний кабінет водія здійснюється в порядку, визначеному МВС.</w:t>
            </w:r>
          </w:p>
        </w:tc>
      </w:tr>
      <w:tr w:rsidR="006B5D0E" w:rsidRPr="009335D4" w:rsidTr="007B3897">
        <w:trPr>
          <w:trHeight w:val="4817"/>
        </w:trPr>
        <w:tc>
          <w:tcPr>
            <w:tcW w:w="2324" w:type="pct"/>
            <w:tcBorders>
              <w:top w:val="single" w:sz="4" w:space="0" w:color="auto"/>
              <w:bottom w:val="single" w:sz="4" w:space="0" w:color="auto"/>
            </w:tcBorders>
          </w:tcPr>
          <w:p w:rsidR="006B5D0E" w:rsidRPr="009335D4" w:rsidRDefault="006B5D0E" w:rsidP="008371ED">
            <w:pPr>
              <w:jc w:val="both"/>
              <w:rPr>
                <w:rFonts w:ascii="Times New Roman" w:hAnsi="Times New Roman" w:cs="Times New Roman"/>
                <w:sz w:val="24"/>
                <w:szCs w:val="24"/>
              </w:rPr>
            </w:pPr>
            <w:r w:rsidRPr="009335D4">
              <w:rPr>
                <w:rFonts w:ascii="Times New Roman" w:hAnsi="Times New Roman" w:cs="Times New Roman"/>
                <w:sz w:val="24"/>
                <w:szCs w:val="24"/>
              </w:rPr>
              <w:t>16. …</w:t>
            </w:r>
          </w:p>
          <w:p w:rsidR="006B5D0E" w:rsidRPr="009335D4" w:rsidRDefault="006B5D0E" w:rsidP="0005410D">
            <w:pPr>
              <w:spacing w:after="0" w:line="240" w:lineRule="auto"/>
              <w:jc w:val="both"/>
              <w:rPr>
                <w:rFonts w:ascii="Times New Roman" w:hAnsi="Times New Roman" w:cs="Times New Roman"/>
                <w:b/>
                <w:sz w:val="24"/>
                <w:szCs w:val="24"/>
              </w:rPr>
            </w:pPr>
            <w:proofErr w:type="spellStart"/>
            <w:r w:rsidRPr="009335D4">
              <w:rPr>
                <w:rFonts w:ascii="Times New Roman" w:hAnsi="Times New Roman" w:cs="Times New Roman"/>
                <w:sz w:val="24"/>
                <w:szCs w:val="24"/>
                <w:shd w:val="clear" w:color="auto" w:fill="FFFFFF"/>
                <w:lang w:val="ru-RU"/>
              </w:rPr>
              <w:t>Якщо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транспортний</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засіб</w:t>
            </w:r>
            <w:proofErr w:type="spellEnd"/>
            <w:r w:rsidRPr="009335D4">
              <w:rPr>
                <w:rFonts w:ascii="Times New Roman" w:hAnsi="Times New Roman" w:cs="Times New Roman"/>
                <w:sz w:val="24"/>
                <w:szCs w:val="24"/>
                <w:shd w:val="clear" w:color="auto" w:fill="FFFFFF"/>
                <w:lang w:val="ru-RU"/>
              </w:rPr>
              <w:t xml:space="preserve"> передано в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в порядку та на </w:t>
            </w:r>
            <w:proofErr w:type="spellStart"/>
            <w:r w:rsidRPr="009335D4">
              <w:rPr>
                <w:rFonts w:ascii="Times New Roman" w:hAnsi="Times New Roman" w:cs="Times New Roman"/>
                <w:sz w:val="24"/>
                <w:szCs w:val="24"/>
                <w:shd w:val="clear" w:color="auto" w:fill="FFFFFF"/>
                <w:lang w:val="ru-RU"/>
              </w:rPr>
              <w:t>умовах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визначених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статтями</w:t>
            </w:r>
            <w:proofErr w:type="spellEnd"/>
            <w:r w:rsidRPr="009335D4">
              <w:rPr>
                <w:rFonts w:ascii="Times New Roman" w:hAnsi="Times New Roman" w:cs="Times New Roman"/>
                <w:sz w:val="24"/>
                <w:szCs w:val="24"/>
                <w:shd w:val="clear" w:color="auto" w:fill="FFFFFF"/>
                <w:lang w:val="ru-RU"/>
              </w:rPr>
              <w:t xml:space="preserve">  19  та  21  Закону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w:t>
            </w:r>
            <w:r w:rsidR="0005410D">
              <w:rPr>
                <w:rFonts w:ascii="Times New Roman" w:hAnsi="Times New Roman" w:cs="Times New Roman"/>
                <w:sz w:val="24"/>
                <w:szCs w:val="24"/>
                <w:shd w:val="clear" w:color="auto" w:fill="FFFFFF"/>
                <w:lang w:val="ru-RU"/>
              </w:rPr>
              <w:t>«</w:t>
            </w:r>
            <w:r w:rsidRPr="009335D4">
              <w:rPr>
                <w:rFonts w:ascii="Times New Roman" w:hAnsi="Times New Roman" w:cs="Times New Roman"/>
                <w:sz w:val="24"/>
                <w:szCs w:val="24"/>
                <w:shd w:val="clear" w:color="auto" w:fill="FFFFFF"/>
                <w:lang w:val="ru-RU"/>
              </w:rPr>
              <w:t xml:space="preserve">Про </w:t>
            </w:r>
            <w:proofErr w:type="spellStart"/>
            <w:r w:rsidRPr="009335D4">
              <w:rPr>
                <w:rFonts w:ascii="Times New Roman" w:hAnsi="Times New Roman" w:cs="Times New Roman"/>
                <w:sz w:val="24"/>
                <w:szCs w:val="24"/>
                <w:shd w:val="clear" w:color="auto" w:fill="FFFFFF"/>
                <w:lang w:val="ru-RU"/>
              </w:rPr>
              <w:t>Національне</w:t>
            </w:r>
            <w:proofErr w:type="spellEnd"/>
            <w:r w:rsidRPr="009335D4">
              <w:rPr>
                <w:rFonts w:ascii="Times New Roman" w:hAnsi="Times New Roman" w:cs="Times New Roman"/>
                <w:sz w:val="24"/>
                <w:szCs w:val="24"/>
                <w:shd w:val="clear" w:color="auto" w:fill="FFFFFF"/>
                <w:lang w:val="ru-RU"/>
              </w:rPr>
              <w:t xml:space="preserve">  агентство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злочинів</w:t>
            </w:r>
            <w:proofErr w:type="spellEnd"/>
            <w:r w:rsidR="0005410D">
              <w:rPr>
                <w:rFonts w:ascii="Times New Roman" w:hAnsi="Times New Roman" w:cs="Times New Roman"/>
                <w:sz w:val="24"/>
                <w:szCs w:val="24"/>
                <w:shd w:val="clear" w:color="auto" w:fill="FFFFFF"/>
                <w:lang w:val="ru-RU"/>
              </w:rPr>
              <w:t>»</w:t>
            </w:r>
            <w:r w:rsidRPr="009335D4">
              <w:rPr>
                <w:rFonts w:ascii="Times New Roman" w:hAnsi="Times New Roman" w:cs="Times New Roman"/>
                <w:sz w:val="24"/>
                <w:szCs w:val="24"/>
                <w:shd w:val="clear" w:color="auto" w:fill="FFFFFF"/>
                <w:lang w:val="ru-RU"/>
              </w:rPr>
              <w:t xml:space="preserve"> (  772-19  ), на </w:t>
            </w:r>
            <w:proofErr w:type="spellStart"/>
            <w:r w:rsidRPr="009335D4">
              <w:rPr>
                <w:rFonts w:ascii="Times New Roman" w:hAnsi="Times New Roman" w:cs="Times New Roman"/>
                <w:sz w:val="24"/>
                <w:szCs w:val="24"/>
                <w:shd w:val="clear" w:color="auto" w:fill="FFFFFF"/>
                <w:lang w:val="ru-RU"/>
              </w:rPr>
              <w:t>підставі</w:t>
            </w:r>
            <w:proofErr w:type="spellEnd"/>
            <w:r w:rsidRPr="009335D4">
              <w:rPr>
                <w:rFonts w:ascii="Times New Roman" w:hAnsi="Times New Roman" w:cs="Times New Roman"/>
                <w:sz w:val="24"/>
                <w:szCs w:val="24"/>
                <w:shd w:val="clear" w:color="auto" w:fill="FFFFFF"/>
                <w:lang w:val="ru-RU"/>
              </w:rPr>
              <w:t xml:space="preserve"> заяви управителя та договору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укладеного</w:t>
            </w:r>
            <w:proofErr w:type="spellEnd"/>
            <w:r w:rsidRPr="009335D4">
              <w:rPr>
                <w:rFonts w:ascii="Times New Roman" w:hAnsi="Times New Roman" w:cs="Times New Roman"/>
                <w:sz w:val="24"/>
                <w:szCs w:val="24"/>
                <w:shd w:val="clear" w:color="auto" w:fill="FFFFFF"/>
                <w:lang w:val="ru-RU"/>
              </w:rPr>
              <w:t xml:space="preserve">  з  АРМА,  на  строк, </w:t>
            </w:r>
            <w:proofErr w:type="spellStart"/>
            <w:r w:rsidRPr="009335D4">
              <w:rPr>
                <w:rFonts w:ascii="Times New Roman" w:hAnsi="Times New Roman" w:cs="Times New Roman"/>
                <w:sz w:val="24"/>
                <w:szCs w:val="24"/>
                <w:shd w:val="clear" w:color="auto" w:fill="FFFFFF"/>
                <w:lang w:val="ru-RU"/>
              </w:rPr>
              <w:t>зазначений</w:t>
            </w:r>
            <w:proofErr w:type="spellEnd"/>
            <w:r w:rsidRPr="009335D4">
              <w:rPr>
                <w:rFonts w:ascii="Times New Roman" w:hAnsi="Times New Roman" w:cs="Times New Roman"/>
                <w:sz w:val="24"/>
                <w:szCs w:val="24"/>
                <w:shd w:val="clear" w:color="auto" w:fill="FFFFFF"/>
                <w:lang w:val="ru-RU"/>
              </w:rPr>
              <w:t xml:space="preserve"> у </w:t>
            </w:r>
            <w:proofErr w:type="spellStart"/>
            <w:r w:rsidRPr="009335D4">
              <w:rPr>
                <w:rFonts w:ascii="Times New Roman" w:hAnsi="Times New Roman" w:cs="Times New Roman"/>
                <w:sz w:val="24"/>
                <w:szCs w:val="24"/>
                <w:shd w:val="clear" w:color="auto" w:fill="FFFFFF"/>
                <w:lang w:val="ru-RU"/>
              </w:rPr>
              <w:t>договорі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сервісний</w:t>
            </w:r>
            <w:proofErr w:type="spellEnd"/>
            <w:r w:rsidRPr="009335D4">
              <w:rPr>
                <w:rFonts w:ascii="Times New Roman" w:hAnsi="Times New Roman" w:cs="Times New Roman"/>
                <w:sz w:val="24"/>
                <w:szCs w:val="24"/>
                <w:shd w:val="clear" w:color="auto" w:fill="FFFFFF"/>
                <w:lang w:val="ru-RU"/>
              </w:rPr>
              <w:t xml:space="preserve">  центр  МВС  </w:t>
            </w:r>
            <w:proofErr w:type="spellStart"/>
            <w:r w:rsidRPr="009335D4">
              <w:rPr>
                <w:rFonts w:ascii="Times New Roman" w:hAnsi="Times New Roman" w:cs="Times New Roman"/>
                <w:sz w:val="24"/>
                <w:szCs w:val="24"/>
                <w:shd w:val="clear" w:color="auto" w:fill="FFFFFF"/>
                <w:lang w:val="ru-RU"/>
              </w:rPr>
              <w:t>видає</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тимчасовий</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реєстраційний</w:t>
            </w:r>
            <w:proofErr w:type="spellEnd"/>
            <w:r w:rsidRPr="009335D4">
              <w:rPr>
                <w:rFonts w:ascii="Times New Roman" w:hAnsi="Times New Roman" w:cs="Times New Roman"/>
                <w:sz w:val="24"/>
                <w:szCs w:val="24"/>
                <w:shd w:val="clear" w:color="auto" w:fill="FFFFFF"/>
                <w:lang w:val="ru-RU"/>
              </w:rPr>
              <w:t xml:space="preserve">  талон </w:t>
            </w:r>
            <w:proofErr w:type="spellStart"/>
            <w:r w:rsidRPr="009335D4">
              <w:rPr>
                <w:rFonts w:ascii="Times New Roman" w:hAnsi="Times New Roman" w:cs="Times New Roman"/>
                <w:sz w:val="24"/>
                <w:szCs w:val="24"/>
                <w:shd w:val="clear" w:color="auto" w:fill="FFFFFF"/>
                <w:lang w:val="ru-RU"/>
              </w:rPr>
              <w:t>або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номерними</w:t>
            </w:r>
            <w:proofErr w:type="spellEnd"/>
            <w:r w:rsidRPr="009335D4">
              <w:rPr>
                <w:rFonts w:ascii="Times New Roman" w:hAnsi="Times New Roman" w:cs="Times New Roman"/>
                <w:sz w:val="24"/>
                <w:szCs w:val="24"/>
                <w:shd w:val="clear" w:color="auto" w:fill="FFFFFF"/>
                <w:lang w:val="ru-RU"/>
              </w:rPr>
              <w:t xml:space="preserve">  знаками.  До </w:t>
            </w:r>
            <w:proofErr w:type="spellStart"/>
            <w:r w:rsidRPr="009335D4">
              <w:rPr>
                <w:rFonts w:ascii="Times New Roman" w:hAnsi="Times New Roman" w:cs="Times New Roman"/>
                <w:sz w:val="24"/>
                <w:szCs w:val="24"/>
                <w:shd w:val="clear" w:color="auto" w:fill="FFFFFF"/>
                <w:lang w:val="ru-RU"/>
              </w:rPr>
              <w:t>тимчасового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реєстраційного</w:t>
            </w:r>
            <w:proofErr w:type="spellEnd"/>
            <w:r w:rsidRPr="009335D4">
              <w:rPr>
                <w:rFonts w:ascii="Times New Roman" w:hAnsi="Times New Roman" w:cs="Times New Roman"/>
                <w:sz w:val="24"/>
                <w:szCs w:val="24"/>
                <w:shd w:val="clear" w:color="auto" w:fill="FFFFFF"/>
                <w:lang w:val="ru-RU"/>
              </w:rPr>
              <w:t xml:space="preserve">   </w:t>
            </w:r>
            <w:proofErr w:type="gramStart"/>
            <w:r w:rsidRPr="009335D4">
              <w:rPr>
                <w:rFonts w:ascii="Times New Roman" w:hAnsi="Times New Roman" w:cs="Times New Roman"/>
                <w:sz w:val="24"/>
                <w:szCs w:val="24"/>
                <w:shd w:val="clear" w:color="auto" w:fill="FFFFFF"/>
                <w:lang w:val="ru-RU"/>
              </w:rPr>
              <w:t xml:space="preserve">талона  </w:t>
            </w:r>
            <w:proofErr w:type="spellStart"/>
            <w:r w:rsidRPr="009335D4">
              <w:rPr>
                <w:rFonts w:ascii="Times New Roman" w:hAnsi="Times New Roman" w:cs="Times New Roman"/>
                <w:sz w:val="24"/>
                <w:szCs w:val="24"/>
                <w:shd w:val="clear" w:color="auto" w:fill="FFFFFF"/>
                <w:lang w:val="ru-RU"/>
              </w:rPr>
              <w:t>чи</w:t>
            </w:r>
            <w:proofErr w:type="spellEnd"/>
            <w:proofErr w:type="gram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свідоцтва</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вносяться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відомості</w:t>
            </w:r>
            <w:proofErr w:type="spellEnd"/>
            <w:r w:rsidRPr="009335D4">
              <w:rPr>
                <w:rFonts w:ascii="Times New Roman" w:hAnsi="Times New Roman" w:cs="Times New Roman"/>
                <w:sz w:val="24"/>
                <w:szCs w:val="24"/>
                <w:shd w:val="clear" w:color="auto" w:fill="FFFFFF"/>
                <w:lang w:val="ru-RU"/>
              </w:rPr>
              <w:t xml:space="preserve">  про  управителя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sidRPr="009335D4">
              <w:rPr>
                <w:rFonts w:ascii="Times New Roman" w:hAnsi="Times New Roman" w:cs="Times New Roman"/>
                <w:sz w:val="24"/>
                <w:szCs w:val="24"/>
                <w:shd w:val="clear" w:color="auto" w:fill="FFFFFF"/>
                <w:lang w:val="ru-RU"/>
              </w:rPr>
              <w:t xml:space="preserve">.  </w:t>
            </w:r>
            <w:proofErr w:type="spellStart"/>
            <w:proofErr w:type="gram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w:t>
            </w:r>
            <w:proofErr w:type="gram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номерні</w:t>
            </w:r>
            <w:proofErr w:type="spellEnd"/>
            <w:r w:rsidRPr="009335D4">
              <w:rPr>
                <w:rFonts w:ascii="Times New Roman" w:hAnsi="Times New Roman" w:cs="Times New Roman"/>
                <w:sz w:val="24"/>
                <w:szCs w:val="24"/>
                <w:shd w:val="clear" w:color="auto" w:fill="FFFFFF"/>
                <w:lang w:val="ru-RU"/>
              </w:rPr>
              <w:t xml:space="preserve"> знаки, </w:t>
            </w:r>
            <w:proofErr w:type="spellStart"/>
            <w:r w:rsidRPr="009335D4">
              <w:rPr>
                <w:rFonts w:ascii="Times New Roman" w:hAnsi="Times New Roman" w:cs="Times New Roman"/>
                <w:sz w:val="24"/>
                <w:szCs w:val="24"/>
                <w:shd w:val="clear" w:color="auto" w:fill="FFFFFF"/>
                <w:lang w:val="ru-RU"/>
              </w:rPr>
              <w:t>видані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власнику</w:t>
            </w:r>
            <w:proofErr w:type="spellEnd"/>
            <w:r w:rsidRPr="009335D4">
              <w:rPr>
                <w:rFonts w:ascii="Times New Roman" w:hAnsi="Times New Roman" w:cs="Times New Roman"/>
                <w:sz w:val="24"/>
                <w:szCs w:val="24"/>
                <w:shd w:val="clear" w:color="auto" w:fill="FFFFFF"/>
                <w:lang w:val="ru-RU"/>
              </w:rPr>
              <w:t xml:space="preserve">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здаються</w:t>
            </w:r>
            <w:proofErr w:type="spellEnd"/>
            <w:r w:rsidRPr="009335D4">
              <w:rPr>
                <w:rFonts w:ascii="Times New Roman" w:hAnsi="Times New Roman" w:cs="Times New Roman"/>
                <w:sz w:val="24"/>
                <w:szCs w:val="24"/>
                <w:shd w:val="clear" w:color="auto" w:fill="FFFFFF"/>
                <w:lang w:val="ru-RU"/>
              </w:rPr>
              <w:t xml:space="preserve">  на  </w:t>
            </w:r>
            <w:proofErr w:type="spellStart"/>
            <w:r w:rsidRPr="009335D4">
              <w:rPr>
                <w:rFonts w:ascii="Times New Roman" w:hAnsi="Times New Roman" w:cs="Times New Roman"/>
                <w:sz w:val="24"/>
                <w:szCs w:val="24"/>
                <w:shd w:val="clear" w:color="auto" w:fill="FFFFFF"/>
                <w:lang w:val="ru-RU"/>
              </w:rPr>
              <w:t>зберігання</w:t>
            </w:r>
            <w:proofErr w:type="spellEnd"/>
            <w:r w:rsidRPr="009335D4">
              <w:rPr>
                <w:rFonts w:ascii="Times New Roman" w:hAnsi="Times New Roman" w:cs="Times New Roman"/>
                <w:sz w:val="24"/>
                <w:szCs w:val="24"/>
                <w:shd w:val="clear" w:color="auto" w:fill="FFFFFF"/>
                <w:lang w:val="ru-RU"/>
              </w:rPr>
              <w:t xml:space="preserve">  до  </w:t>
            </w:r>
            <w:proofErr w:type="spellStart"/>
            <w:r w:rsidRPr="009335D4">
              <w:rPr>
                <w:rFonts w:ascii="Times New Roman" w:hAnsi="Times New Roman" w:cs="Times New Roman"/>
                <w:sz w:val="24"/>
                <w:szCs w:val="24"/>
                <w:shd w:val="clear" w:color="auto" w:fill="FFFFFF"/>
                <w:lang w:val="ru-RU"/>
              </w:rPr>
              <w:t>сервісних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центрів</w:t>
            </w:r>
            <w:proofErr w:type="spellEnd"/>
            <w:r w:rsidRPr="009335D4">
              <w:rPr>
                <w:rFonts w:ascii="Times New Roman" w:hAnsi="Times New Roman" w:cs="Times New Roman"/>
                <w:sz w:val="24"/>
                <w:szCs w:val="24"/>
                <w:shd w:val="clear" w:color="auto" w:fill="FFFFFF"/>
                <w:lang w:val="ru-RU"/>
              </w:rPr>
              <w:t xml:space="preserve">  МВС.</w:t>
            </w:r>
          </w:p>
        </w:tc>
        <w:tc>
          <w:tcPr>
            <w:tcW w:w="2676" w:type="pct"/>
            <w:tcBorders>
              <w:top w:val="single" w:sz="4" w:space="0" w:color="auto"/>
              <w:bottom w:val="single" w:sz="4" w:space="0" w:color="auto"/>
              <w:right w:val="single" w:sz="4" w:space="0" w:color="auto"/>
            </w:tcBorders>
          </w:tcPr>
          <w:p w:rsidR="006B5D0E" w:rsidRPr="009335D4" w:rsidRDefault="006B5D0E" w:rsidP="008371ED">
            <w:pPr>
              <w:spacing w:after="0" w:line="240" w:lineRule="auto"/>
              <w:ind w:firstLine="567"/>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rPr>
              <w:t xml:space="preserve">16. </w:t>
            </w:r>
          </w:p>
          <w:p w:rsidR="006B5D0E" w:rsidRPr="009335D4" w:rsidRDefault="006B5D0E" w:rsidP="008371ED">
            <w:pPr>
              <w:spacing w:after="0" w:line="240" w:lineRule="auto"/>
              <w:ind w:firstLine="567"/>
              <w:jc w:val="both"/>
              <w:rPr>
                <w:rFonts w:ascii="Times New Roman" w:hAnsi="Times New Roman" w:cs="Times New Roman"/>
                <w:b/>
                <w:sz w:val="24"/>
                <w:szCs w:val="24"/>
                <w:shd w:val="clear" w:color="auto" w:fill="FFFFFF"/>
              </w:rPr>
            </w:pPr>
            <w:r w:rsidRPr="009335D4">
              <w:rPr>
                <w:rFonts w:ascii="Times New Roman" w:hAnsi="Times New Roman" w:cs="Times New Roman"/>
                <w:b/>
                <w:sz w:val="24"/>
                <w:szCs w:val="24"/>
                <w:shd w:val="clear" w:color="auto" w:fill="FFFFFF"/>
              </w:rPr>
              <w:t>…</w:t>
            </w:r>
          </w:p>
          <w:p w:rsidR="006B5D0E" w:rsidRPr="009335D4" w:rsidRDefault="006B5D0E" w:rsidP="008371ED">
            <w:pPr>
              <w:spacing w:after="0" w:line="240" w:lineRule="auto"/>
              <w:jc w:val="both"/>
              <w:rPr>
                <w:rFonts w:ascii="Times New Roman" w:hAnsi="Times New Roman" w:cs="Times New Roman"/>
                <w:sz w:val="24"/>
                <w:szCs w:val="24"/>
                <w:shd w:val="clear" w:color="auto" w:fill="FFFFFF"/>
              </w:rPr>
            </w:pPr>
            <w:proofErr w:type="spellStart"/>
            <w:r w:rsidRPr="009335D4">
              <w:rPr>
                <w:rFonts w:ascii="Times New Roman" w:hAnsi="Times New Roman" w:cs="Times New Roman"/>
                <w:sz w:val="24"/>
                <w:szCs w:val="24"/>
                <w:shd w:val="clear" w:color="auto" w:fill="FFFFFF"/>
                <w:lang w:val="ru-RU"/>
              </w:rPr>
              <w:t>Якщо</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транспортний</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засіб</w:t>
            </w:r>
            <w:proofErr w:type="spellEnd"/>
            <w:r w:rsidRPr="009335D4">
              <w:rPr>
                <w:rFonts w:ascii="Times New Roman" w:hAnsi="Times New Roman" w:cs="Times New Roman"/>
                <w:sz w:val="24"/>
                <w:szCs w:val="24"/>
                <w:shd w:val="clear" w:color="auto" w:fill="FFFFFF"/>
                <w:lang w:val="ru-RU"/>
              </w:rPr>
              <w:t xml:space="preserve"> передано в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в порядку та на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умовах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визначених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статтями</w:t>
            </w:r>
            <w:proofErr w:type="spellEnd"/>
            <w:r w:rsidRPr="009335D4">
              <w:rPr>
                <w:rFonts w:ascii="Times New Roman" w:hAnsi="Times New Roman" w:cs="Times New Roman"/>
                <w:sz w:val="24"/>
                <w:szCs w:val="24"/>
                <w:shd w:val="clear" w:color="auto" w:fill="FFFFFF"/>
                <w:lang w:val="ru-RU"/>
              </w:rPr>
              <w:t xml:space="preserve">  19  та  21  Закону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"Про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Національне</w:t>
            </w:r>
            <w:proofErr w:type="spellEnd"/>
            <w:r w:rsidRPr="009335D4">
              <w:rPr>
                <w:rFonts w:ascii="Times New Roman" w:hAnsi="Times New Roman" w:cs="Times New Roman"/>
                <w:sz w:val="24"/>
                <w:szCs w:val="24"/>
                <w:shd w:val="clear" w:color="auto" w:fill="FFFFFF"/>
                <w:lang w:val="ru-RU"/>
              </w:rPr>
              <w:t xml:space="preserve">  агентство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злочинів</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r w:rsidRPr="009335D4">
              <w:rPr>
                <w:rFonts w:ascii="Times New Roman" w:hAnsi="Times New Roman" w:cs="Times New Roman"/>
                <w:sz w:val="24"/>
                <w:szCs w:val="24"/>
                <w:shd w:val="clear" w:color="auto" w:fill="FFFFFF"/>
                <w:lang w:val="ru-RU"/>
              </w:rPr>
              <w:t xml:space="preserve">(  772-19  ), на </w:t>
            </w:r>
            <w:proofErr w:type="spellStart"/>
            <w:r w:rsidRPr="009335D4">
              <w:rPr>
                <w:rFonts w:ascii="Times New Roman" w:hAnsi="Times New Roman" w:cs="Times New Roman"/>
                <w:sz w:val="24"/>
                <w:szCs w:val="24"/>
                <w:shd w:val="clear" w:color="auto" w:fill="FFFFFF"/>
                <w:lang w:val="ru-RU"/>
              </w:rPr>
              <w:t>підставі</w:t>
            </w:r>
            <w:proofErr w:type="spellEnd"/>
            <w:r w:rsidRPr="009335D4">
              <w:rPr>
                <w:rFonts w:ascii="Times New Roman" w:hAnsi="Times New Roman" w:cs="Times New Roman"/>
                <w:sz w:val="24"/>
                <w:szCs w:val="24"/>
                <w:shd w:val="clear" w:color="auto" w:fill="FFFFFF"/>
                <w:lang w:val="ru-RU"/>
              </w:rPr>
              <w:t xml:space="preserve"> заяви управителя та договору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укладеного</w:t>
            </w:r>
            <w:proofErr w:type="spellEnd"/>
            <w:r w:rsidRPr="009335D4">
              <w:rPr>
                <w:rFonts w:ascii="Times New Roman" w:hAnsi="Times New Roman" w:cs="Times New Roman"/>
                <w:sz w:val="24"/>
                <w:szCs w:val="24"/>
                <w:shd w:val="clear" w:color="auto" w:fill="FFFFFF"/>
                <w:lang w:val="ru-RU"/>
              </w:rPr>
              <w:t xml:space="preserve">  з  АРМА,  на  строк, </w:t>
            </w:r>
            <w:proofErr w:type="spellStart"/>
            <w:r w:rsidRPr="009335D4">
              <w:rPr>
                <w:rFonts w:ascii="Times New Roman" w:hAnsi="Times New Roman" w:cs="Times New Roman"/>
                <w:sz w:val="24"/>
                <w:szCs w:val="24"/>
                <w:shd w:val="clear" w:color="auto" w:fill="FFFFFF"/>
                <w:lang w:val="ru-RU"/>
              </w:rPr>
              <w:t>зазначений</w:t>
            </w:r>
            <w:proofErr w:type="spellEnd"/>
            <w:r w:rsidRPr="009335D4">
              <w:rPr>
                <w:rFonts w:ascii="Times New Roman" w:hAnsi="Times New Roman" w:cs="Times New Roman"/>
                <w:sz w:val="24"/>
                <w:szCs w:val="24"/>
                <w:shd w:val="clear" w:color="auto" w:fill="FFFFFF"/>
                <w:lang w:val="ru-RU"/>
              </w:rPr>
              <w:t xml:space="preserve"> у </w:t>
            </w:r>
            <w:proofErr w:type="spellStart"/>
            <w:r w:rsidRPr="009335D4">
              <w:rPr>
                <w:rFonts w:ascii="Times New Roman" w:hAnsi="Times New Roman" w:cs="Times New Roman"/>
                <w:sz w:val="24"/>
                <w:szCs w:val="24"/>
                <w:shd w:val="clear" w:color="auto" w:fill="FFFFFF"/>
                <w:lang w:val="ru-RU"/>
              </w:rPr>
              <w:t>договорі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сервісний</w:t>
            </w:r>
            <w:proofErr w:type="spellEnd"/>
            <w:r w:rsidRPr="009335D4">
              <w:rPr>
                <w:rFonts w:ascii="Times New Roman" w:hAnsi="Times New Roman" w:cs="Times New Roman"/>
                <w:sz w:val="24"/>
                <w:szCs w:val="24"/>
                <w:shd w:val="clear" w:color="auto" w:fill="FFFFFF"/>
                <w:lang w:val="ru-RU"/>
              </w:rPr>
              <w:t xml:space="preserve">  центр  МВС  </w:t>
            </w:r>
            <w:proofErr w:type="spellStart"/>
            <w:r w:rsidRPr="009335D4">
              <w:rPr>
                <w:rFonts w:ascii="Times New Roman" w:hAnsi="Times New Roman" w:cs="Times New Roman"/>
                <w:sz w:val="24"/>
                <w:szCs w:val="24"/>
                <w:shd w:val="clear" w:color="auto" w:fill="FFFFFF"/>
                <w:lang w:val="ru-RU"/>
              </w:rPr>
              <w:t>видає</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тимчасовий</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реєстраційний</w:t>
            </w:r>
            <w:proofErr w:type="spellEnd"/>
            <w:r w:rsidRPr="009335D4">
              <w:rPr>
                <w:rFonts w:ascii="Times New Roman" w:hAnsi="Times New Roman" w:cs="Times New Roman"/>
                <w:sz w:val="24"/>
                <w:szCs w:val="24"/>
                <w:shd w:val="clear" w:color="auto" w:fill="FFFFFF"/>
                <w:lang w:val="ru-RU"/>
              </w:rPr>
              <w:t xml:space="preserve">  талон </w:t>
            </w:r>
            <w:proofErr w:type="spellStart"/>
            <w:r w:rsidRPr="009335D4">
              <w:rPr>
                <w:rFonts w:ascii="Times New Roman" w:hAnsi="Times New Roman" w:cs="Times New Roman"/>
                <w:sz w:val="24"/>
                <w:szCs w:val="24"/>
                <w:shd w:val="clear" w:color="auto" w:fill="FFFFFF"/>
                <w:lang w:val="ru-RU"/>
              </w:rPr>
              <w:t>або</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номерними</w:t>
            </w:r>
            <w:proofErr w:type="spellEnd"/>
            <w:r w:rsidRPr="009335D4">
              <w:rPr>
                <w:rFonts w:ascii="Times New Roman" w:hAnsi="Times New Roman" w:cs="Times New Roman"/>
                <w:sz w:val="24"/>
                <w:szCs w:val="24"/>
                <w:shd w:val="clear" w:color="auto" w:fill="FFFFFF"/>
                <w:lang w:val="ru-RU"/>
              </w:rPr>
              <w:t xml:space="preserve">  знаками.  До </w:t>
            </w:r>
            <w:proofErr w:type="spellStart"/>
            <w:r w:rsidRPr="009335D4">
              <w:rPr>
                <w:rFonts w:ascii="Times New Roman" w:hAnsi="Times New Roman" w:cs="Times New Roman"/>
                <w:sz w:val="24"/>
                <w:szCs w:val="24"/>
                <w:shd w:val="clear" w:color="auto" w:fill="FFFFFF"/>
                <w:lang w:val="ru-RU"/>
              </w:rPr>
              <w:t>тимчасового</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реєстраційного</w:t>
            </w:r>
            <w:proofErr w:type="spellEnd"/>
            <w:r w:rsidRPr="009335D4">
              <w:rPr>
                <w:rFonts w:ascii="Times New Roman" w:hAnsi="Times New Roman" w:cs="Times New Roman"/>
                <w:sz w:val="24"/>
                <w:szCs w:val="24"/>
                <w:shd w:val="clear" w:color="auto" w:fill="FFFFFF"/>
                <w:lang w:val="ru-RU"/>
              </w:rPr>
              <w:t xml:space="preserve">   </w:t>
            </w:r>
            <w:proofErr w:type="gramStart"/>
            <w:r w:rsidRPr="009335D4">
              <w:rPr>
                <w:rFonts w:ascii="Times New Roman" w:hAnsi="Times New Roman" w:cs="Times New Roman"/>
                <w:sz w:val="24"/>
                <w:szCs w:val="24"/>
                <w:shd w:val="clear" w:color="auto" w:fill="FFFFFF"/>
                <w:lang w:val="ru-RU"/>
              </w:rPr>
              <w:t xml:space="preserve">талона  </w:t>
            </w:r>
            <w:proofErr w:type="spellStart"/>
            <w:r w:rsidRPr="009335D4">
              <w:rPr>
                <w:rFonts w:ascii="Times New Roman" w:hAnsi="Times New Roman" w:cs="Times New Roman"/>
                <w:sz w:val="24"/>
                <w:szCs w:val="24"/>
                <w:shd w:val="clear" w:color="auto" w:fill="FFFFFF"/>
                <w:lang w:val="ru-RU"/>
              </w:rPr>
              <w:t>чи</w:t>
            </w:r>
            <w:proofErr w:type="spellEnd"/>
            <w:proofErr w:type="gram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свідоцтва</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вносяться</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відомості</w:t>
            </w:r>
            <w:proofErr w:type="spellEnd"/>
            <w:r w:rsidRPr="009335D4">
              <w:rPr>
                <w:rFonts w:ascii="Times New Roman" w:hAnsi="Times New Roman" w:cs="Times New Roman"/>
                <w:sz w:val="24"/>
                <w:szCs w:val="24"/>
                <w:shd w:val="clear" w:color="auto" w:fill="FFFFFF"/>
                <w:lang w:val="ru-RU"/>
              </w:rPr>
              <w:t xml:space="preserve">  про  управителя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sidRPr="009335D4">
              <w:rPr>
                <w:rFonts w:ascii="Times New Roman" w:hAnsi="Times New Roman" w:cs="Times New Roman"/>
                <w:sz w:val="24"/>
                <w:szCs w:val="24"/>
                <w:shd w:val="clear" w:color="auto" w:fill="FFFFFF"/>
                <w:lang w:val="ru-RU"/>
              </w:rPr>
              <w:t xml:space="preserve">.  </w:t>
            </w:r>
            <w:proofErr w:type="spellStart"/>
            <w:proofErr w:type="gram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w:t>
            </w:r>
            <w:proofErr w:type="gram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номерні</w:t>
            </w:r>
            <w:proofErr w:type="spellEnd"/>
            <w:r w:rsidRPr="009335D4">
              <w:rPr>
                <w:rFonts w:ascii="Times New Roman" w:hAnsi="Times New Roman" w:cs="Times New Roman"/>
                <w:sz w:val="24"/>
                <w:szCs w:val="24"/>
                <w:shd w:val="clear" w:color="auto" w:fill="FFFFFF"/>
                <w:lang w:val="ru-RU"/>
              </w:rPr>
              <w:t xml:space="preserve"> знаки, </w:t>
            </w:r>
            <w:proofErr w:type="spellStart"/>
            <w:r w:rsidRPr="009335D4">
              <w:rPr>
                <w:rFonts w:ascii="Times New Roman" w:hAnsi="Times New Roman" w:cs="Times New Roman"/>
                <w:sz w:val="24"/>
                <w:szCs w:val="24"/>
                <w:shd w:val="clear" w:color="auto" w:fill="FFFFFF"/>
                <w:lang w:val="ru-RU"/>
              </w:rPr>
              <w:t>видані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власнику</w:t>
            </w:r>
            <w:proofErr w:type="spellEnd"/>
            <w:r w:rsidRPr="009335D4">
              <w:rPr>
                <w:rFonts w:ascii="Times New Roman" w:hAnsi="Times New Roman" w:cs="Times New Roman"/>
                <w:sz w:val="24"/>
                <w:szCs w:val="24"/>
                <w:shd w:val="clear" w:color="auto" w:fill="FFFFFF"/>
                <w:lang w:val="ru-RU"/>
              </w:rPr>
              <w:t xml:space="preserve">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здаються</w:t>
            </w:r>
            <w:proofErr w:type="spellEnd"/>
            <w:r w:rsidRPr="009335D4">
              <w:rPr>
                <w:rFonts w:ascii="Times New Roman" w:hAnsi="Times New Roman" w:cs="Times New Roman"/>
                <w:sz w:val="24"/>
                <w:szCs w:val="24"/>
                <w:shd w:val="clear" w:color="auto" w:fill="FFFFFF"/>
                <w:lang w:val="ru-RU"/>
              </w:rPr>
              <w:t xml:space="preserve">  на  </w:t>
            </w:r>
            <w:proofErr w:type="spellStart"/>
            <w:r w:rsidRPr="009335D4">
              <w:rPr>
                <w:rFonts w:ascii="Times New Roman" w:hAnsi="Times New Roman" w:cs="Times New Roman"/>
                <w:sz w:val="24"/>
                <w:szCs w:val="24"/>
                <w:shd w:val="clear" w:color="auto" w:fill="FFFFFF"/>
                <w:lang w:val="ru-RU"/>
              </w:rPr>
              <w:t>зберігання</w:t>
            </w:r>
            <w:proofErr w:type="spellEnd"/>
            <w:r w:rsidRPr="009335D4">
              <w:rPr>
                <w:rFonts w:ascii="Times New Roman" w:hAnsi="Times New Roman" w:cs="Times New Roman"/>
                <w:sz w:val="24"/>
                <w:szCs w:val="24"/>
                <w:shd w:val="clear" w:color="auto" w:fill="FFFFFF"/>
                <w:lang w:val="ru-RU"/>
              </w:rPr>
              <w:t xml:space="preserve">  до  </w:t>
            </w:r>
            <w:proofErr w:type="spellStart"/>
            <w:r w:rsidRPr="009335D4">
              <w:rPr>
                <w:rFonts w:ascii="Times New Roman" w:hAnsi="Times New Roman" w:cs="Times New Roman"/>
                <w:sz w:val="24"/>
                <w:szCs w:val="24"/>
                <w:shd w:val="clear" w:color="auto" w:fill="FFFFFF"/>
                <w:lang w:val="ru-RU"/>
              </w:rPr>
              <w:t>сервісних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центрів</w:t>
            </w:r>
            <w:proofErr w:type="spellEnd"/>
            <w:r w:rsidRPr="009335D4">
              <w:rPr>
                <w:rFonts w:ascii="Times New Roman" w:hAnsi="Times New Roman" w:cs="Times New Roman"/>
                <w:sz w:val="24"/>
                <w:szCs w:val="24"/>
                <w:shd w:val="clear" w:color="auto" w:fill="FFFFFF"/>
                <w:lang w:val="ru-RU"/>
              </w:rPr>
              <w:t xml:space="preserve">  МВС</w:t>
            </w:r>
            <w:r w:rsidRPr="009335D4">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(за</w:t>
            </w:r>
            <w:r w:rsidRPr="009335D4">
              <w:rPr>
                <w:rFonts w:ascii="Times New Roman" w:hAnsi="Times New Roman" w:cs="Times New Roman"/>
                <w:b/>
                <w:sz w:val="24"/>
                <w:szCs w:val="24"/>
                <w:shd w:val="clear" w:color="auto" w:fill="FFFFFF"/>
              </w:rPr>
              <w:t xml:space="preserve"> наявності)</w:t>
            </w:r>
            <w:r w:rsidRPr="009335D4">
              <w:rPr>
                <w:rFonts w:ascii="Times New Roman" w:hAnsi="Times New Roman" w:cs="Times New Roman"/>
                <w:sz w:val="24"/>
                <w:szCs w:val="24"/>
                <w:shd w:val="clear" w:color="auto" w:fill="FFFFFF"/>
                <w:lang w:val="ru-RU"/>
              </w:rPr>
              <w:t>.</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lastRenderedPageBreak/>
              <w:t>18. …</w:t>
            </w:r>
          </w:p>
          <w:p w:rsidR="006B5D0E" w:rsidRPr="009335D4" w:rsidRDefault="006B5D0E" w:rsidP="00DC1245">
            <w:pPr>
              <w:spacing w:after="0" w:line="240" w:lineRule="auto"/>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lang w:val="ru-RU"/>
              </w:rPr>
              <w:t xml:space="preserve">У  </w:t>
            </w:r>
            <w:proofErr w:type="spellStart"/>
            <w:r w:rsidRPr="009335D4">
              <w:rPr>
                <w:rFonts w:ascii="Times New Roman" w:hAnsi="Times New Roman" w:cs="Times New Roman"/>
                <w:sz w:val="24"/>
                <w:szCs w:val="24"/>
                <w:shd w:val="clear" w:color="auto" w:fill="FFFFFF"/>
                <w:lang w:val="ru-RU"/>
              </w:rPr>
              <w:t>разі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втрати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свідоцтва</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технічного</w:t>
            </w:r>
            <w:proofErr w:type="spellEnd"/>
            <w:r w:rsidRPr="009335D4">
              <w:rPr>
                <w:rFonts w:ascii="Times New Roman" w:hAnsi="Times New Roman" w:cs="Times New Roman"/>
                <w:sz w:val="24"/>
                <w:szCs w:val="24"/>
                <w:shd w:val="clear" w:color="auto" w:fill="FFFFFF"/>
                <w:lang w:val="ru-RU"/>
              </w:rPr>
              <w:t xml:space="preserve"> паспорта) та </w:t>
            </w:r>
            <w:proofErr w:type="spellStart"/>
            <w:r w:rsidRPr="009335D4">
              <w:rPr>
                <w:rFonts w:ascii="Times New Roman" w:hAnsi="Times New Roman" w:cs="Times New Roman"/>
                <w:sz w:val="24"/>
                <w:szCs w:val="24"/>
                <w:shd w:val="clear" w:color="auto" w:fill="FFFFFF"/>
                <w:lang w:val="ru-RU"/>
              </w:rPr>
              <w:t>номерних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знаків</w:t>
            </w:r>
            <w:proofErr w:type="spellEnd"/>
            <w:r w:rsidRPr="009335D4">
              <w:rPr>
                <w:rFonts w:ascii="Times New Roman" w:hAnsi="Times New Roman" w:cs="Times New Roman"/>
                <w:sz w:val="24"/>
                <w:szCs w:val="24"/>
                <w:shd w:val="clear" w:color="auto" w:fill="FFFFFF"/>
                <w:lang w:val="ru-RU"/>
              </w:rPr>
              <w:t xml:space="preserve">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переданого</w:t>
            </w:r>
            <w:proofErr w:type="spellEnd"/>
            <w:r w:rsidRPr="009335D4">
              <w:rPr>
                <w:rFonts w:ascii="Times New Roman" w:hAnsi="Times New Roman" w:cs="Times New Roman"/>
                <w:sz w:val="24"/>
                <w:szCs w:val="24"/>
                <w:shd w:val="clear" w:color="auto" w:fill="FFFFFF"/>
                <w:lang w:val="ru-RU"/>
              </w:rPr>
              <w:t xml:space="preserve"> в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у порядку  та на </w:t>
            </w:r>
            <w:proofErr w:type="spellStart"/>
            <w:r w:rsidRPr="009335D4">
              <w:rPr>
                <w:rFonts w:ascii="Times New Roman" w:hAnsi="Times New Roman" w:cs="Times New Roman"/>
                <w:sz w:val="24"/>
                <w:szCs w:val="24"/>
                <w:shd w:val="clear" w:color="auto" w:fill="FFFFFF"/>
                <w:lang w:val="ru-RU"/>
              </w:rPr>
              <w:t>умовах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визначених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статтями</w:t>
            </w:r>
            <w:proofErr w:type="spellEnd"/>
            <w:r w:rsidRPr="009335D4">
              <w:rPr>
                <w:rFonts w:ascii="Times New Roman" w:hAnsi="Times New Roman" w:cs="Times New Roman"/>
                <w:sz w:val="24"/>
                <w:szCs w:val="24"/>
                <w:shd w:val="clear" w:color="auto" w:fill="FFFFFF"/>
                <w:lang w:val="ru-RU"/>
              </w:rPr>
              <w:t xml:space="preserve"> 19 та 21 Закону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Національне</w:t>
            </w:r>
            <w:proofErr w:type="spellEnd"/>
            <w:r w:rsidRPr="009335D4">
              <w:rPr>
                <w:rFonts w:ascii="Times New Roman" w:hAnsi="Times New Roman" w:cs="Times New Roman"/>
                <w:sz w:val="24"/>
                <w:szCs w:val="24"/>
                <w:shd w:val="clear" w:color="auto" w:fill="FFFFFF"/>
                <w:lang w:val="ru-RU"/>
              </w:rPr>
              <w:t xml:space="preserve"> агентство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злочинів</w:t>
            </w:r>
            <w:proofErr w:type="spellEnd"/>
            <w:r w:rsidRPr="009335D4">
              <w:rPr>
                <w:rFonts w:ascii="Times New Roman" w:hAnsi="Times New Roman" w:cs="Times New Roman"/>
                <w:sz w:val="24"/>
                <w:szCs w:val="24"/>
                <w:shd w:val="clear" w:color="auto" w:fill="FFFFFF"/>
                <w:lang w:val="ru-RU"/>
              </w:rPr>
              <w:t xml:space="preserve">" ,  </w:t>
            </w:r>
            <w:proofErr w:type="spellStart"/>
            <w:r w:rsidRPr="009335D4">
              <w:rPr>
                <w:rFonts w:ascii="Times New Roman" w:hAnsi="Times New Roman" w:cs="Times New Roman"/>
                <w:sz w:val="24"/>
                <w:szCs w:val="24"/>
                <w:shd w:val="clear" w:color="auto" w:fill="FFFFFF"/>
                <w:lang w:val="ru-RU"/>
              </w:rPr>
              <w:t>нове</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номерні</w:t>
            </w:r>
            <w:proofErr w:type="spellEnd"/>
            <w:r w:rsidR="0005410D">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shd w:val="clear" w:color="auto" w:fill="FFFFFF"/>
                <w:lang w:val="ru-RU"/>
              </w:rPr>
              <w:t xml:space="preserve">знаки   </w:t>
            </w:r>
            <w:proofErr w:type="spellStart"/>
            <w:r w:rsidRPr="009335D4">
              <w:rPr>
                <w:rFonts w:ascii="Times New Roman" w:hAnsi="Times New Roman" w:cs="Times New Roman"/>
                <w:sz w:val="24"/>
                <w:szCs w:val="24"/>
                <w:shd w:val="clear" w:color="auto" w:fill="FFFFFF"/>
                <w:lang w:val="ru-RU"/>
              </w:rPr>
              <w:t>видаються</w:t>
            </w:r>
            <w:proofErr w:type="spellEnd"/>
            <w:r w:rsidRPr="009335D4">
              <w:rPr>
                <w:rFonts w:ascii="Times New Roman" w:hAnsi="Times New Roman" w:cs="Times New Roman"/>
                <w:sz w:val="24"/>
                <w:szCs w:val="24"/>
                <w:shd w:val="clear" w:color="auto" w:fill="FFFFFF"/>
                <w:lang w:val="ru-RU"/>
              </w:rPr>
              <w:t xml:space="preserve">   на   </w:t>
            </w:r>
            <w:proofErr w:type="spellStart"/>
            <w:r w:rsidRPr="009335D4">
              <w:rPr>
                <w:rFonts w:ascii="Times New Roman" w:hAnsi="Times New Roman" w:cs="Times New Roman"/>
                <w:sz w:val="24"/>
                <w:szCs w:val="24"/>
                <w:shd w:val="clear" w:color="auto" w:fill="FFFFFF"/>
                <w:lang w:val="ru-RU"/>
              </w:rPr>
              <w:t>підставі</w:t>
            </w:r>
            <w:proofErr w:type="spellEnd"/>
            <w:r w:rsidRPr="009335D4">
              <w:rPr>
                <w:rFonts w:ascii="Times New Roman" w:hAnsi="Times New Roman" w:cs="Times New Roman"/>
                <w:sz w:val="24"/>
                <w:szCs w:val="24"/>
                <w:shd w:val="clear" w:color="auto" w:fill="FFFFFF"/>
                <w:lang w:val="ru-RU"/>
              </w:rPr>
              <w:t xml:space="preserve">  заяви  управителя  та  договору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укладеного</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Національним</w:t>
            </w:r>
            <w:proofErr w:type="spellEnd"/>
            <w:r w:rsidRPr="009335D4">
              <w:rPr>
                <w:rFonts w:ascii="Times New Roman" w:hAnsi="Times New Roman" w:cs="Times New Roman"/>
                <w:sz w:val="24"/>
                <w:szCs w:val="24"/>
                <w:shd w:val="clear" w:color="auto" w:fill="FFFFFF"/>
                <w:lang w:val="ru-RU"/>
              </w:rPr>
              <w:t xml:space="preserve">  агентством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злочинів</w:t>
            </w:r>
            <w:proofErr w:type="spellEnd"/>
            <w:r w:rsidRPr="009335D4">
              <w:rPr>
                <w:rFonts w:ascii="Times New Roman" w:hAnsi="Times New Roman" w:cs="Times New Roman"/>
                <w:sz w:val="24"/>
                <w:szCs w:val="24"/>
                <w:shd w:val="clear" w:color="auto" w:fill="FFFFFF"/>
                <w:lang w:val="ru-RU"/>
              </w:rPr>
              <w:t>.</w:t>
            </w:r>
          </w:p>
          <w:p w:rsidR="006B5D0E" w:rsidRPr="009335D4" w:rsidRDefault="006B5D0E" w:rsidP="00DC1245">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shd w:val="clear" w:color="auto" w:fill="FFFFFF"/>
              </w:rPr>
              <w:t>…</w:t>
            </w:r>
          </w:p>
        </w:tc>
        <w:tc>
          <w:tcPr>
            <w:tcW w:w="2676" w:type="pct"/>
            <w:tcBorders>
              <w:top w:val="single" w:sz="4" w:space="0" w:color="auto"/>
              <w:bottom w:val="single" w:sz="4" w:space="0" w:color="auto"/>
              <w:right w:val="single" w:sz="4" w:space="0" w:color="auto"/>
            </w:tcBorders>
          </w:tcPr>
          <w:p w:rsidR="006B5D0E" w:rsidRPr="009335D4" w:rsidRDefault="006B5D0E" w:rsidP="00DC1245">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18. …</w:t>
            </w:r>
          </w:p>
          <w:p w:rsidR="006B5D0E" w:rsidRPr="009335D4" w:rsidRDefault="006B5D0E" w:rsidP="00DC1245">
            <w:pPr>
              <w:spacing w:after="0" w:line="240" w:lineRule="auto"/>
              <w:jc w:val="both"/>
              <w:rPr>
                <w:rFonts w:ascii="Times New Roman" w:hAnsi="Times New Roman" w:cs="Times New Roman"/>
                <w:b/>
                <w:sz w:val="24"/>
                <w:szCs w:val="24"/>
                <w:shd w:val="clear" w:color="auto" w:fill="FFFFFF"/>
              </w:rPr>
            </w:pPr>
            <w:r w:rsidRPr="009335D4">
              <w:rPr>
                <w:rFonts w:ascii="Times New Roman" w:hAnsi="Times New Roman" w:cs="Times New Roman"/>
                <w:sz w:val="24"/>
                <w:szCs w:val="24"/>
                <w:shd w:val="clear" w:color="auto" w:fill="FFFFFF"/>
                <w:lang w:val="ru-RU"/>
              </w:rPr>
              <w:t xml:space="preserve">У  </w:t>
            </w:r>
            <w:proofErr w:type="spellStart"/>
            <w:r w:rsidRPr="009335D4">
              <w:rPr>
                <w:rFonts w:ascii="Times New Roman" w:hAnsi="Times New Roman" w:cs="Times New Roman"/>
                <w:sz w:val="24"/>
                <w:szCs w:val="24"/>
                <w:shd w:val="clear" w:color="auto" w:fill="FFFFFF"/>
                <w:lang w:val="ru-RU"/>
              </w:rPr>
              <w:t>разі</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втрати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свідоцтва</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технічного</w:t>
            </w:r>
            <w:proofErr w:type="spellEnd"/>
            <w:r w:rsidRPr="009335D4">
              <w:rPr>
                <w:rFonts w:ascii="Times New Roman" w:hAnsi="Times New Roman" w:cs="Times New Roman"/>
                <w:sz w:val="24"/>
                <w:szCs w:val="24"/>
                <w:shd w:val="clear" w:color="auto" w:fill="FFFFFF"/>
                <w:lang w:val="ru-RU"/>
              </w:rPr>
              <w:t xml:space="preserve"> паспорта) </w:t>
            </w:r>
            <w:r w:rsidRPr="009335D4">
              <w:rPr>
                <w:rFonts w:ascii="Times New Roman" w:hAnsi="Times New Roman" w:cs="Times New Roman"/>
                <w:sz w:val="24"/>
                <w:szCs w:val="24"/>
                <w:lang w:val="ru-RU"/>
              </w:rPr>
              <w:br/>
            </w:r>
            <w:r w:rsidRPr="009335D4">
              <w:rPr>
                <w:rFonts w:ascii="Times New Roman" w:hAnsi="Times New Roman" w:cs="Times New Roman"/>
                <w:sz w:val="24"/>
                <w:szCs w:val="24"/>
                <w:shd w:val="clear" w:color="auto" w:fill="FFFFFF"/>
                <w:lang w:val="ru-RU"/>
              </w:rPr>
              <w:t xml:space="preserve">та </w:t>
            </w:r>
            <w:proofErr w:type="spellStart"/>
            <w:r w:rsidRPr="009335D4">
              <w:rPr>
                <w:rFonts w:ascii="Times New Roman" w:hAnsi="Times New Roman" w:cs="Times New Roman"/>
                <w:sz w:val="24"/>
                <w:szCs w:val="24"/>
                <w:shd w:val="clear" w:color="auto" w:fill="FFFFFF"/>
                <w:lang w:val="ru-RU"/>
              </w:rPr>
              <w:t>номерних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знаків</w:t>
            </w:r>
            <w:proofErr w:type="spellEnd"/>
            <w:r w:rsidRPr="009335D4">
              <w:rPr>
                <w:rFonts w:ascii="Times New Roman" w:hAnsi="Times New Roman" w:cs="Times New Roman"/>
                <w:sz w:val="24"/>
                <w:szCs w:val="24"/>
                <w:shd w:val="clear" w:color="auto" w:fill="FFFFFF"/>
                <w:lang w:val="ru-RU"/>
              </w:rPr>
              <w:t xml:space="preserve"> транспортного </w:t>
            </w:r>
            <w:proofErr w:type="spellStart"/>
            <w:r w:rsidRPr="009335D4">
              <w:rPr>
                <w:rFonts w:ascii="Times New Roman" w:hAnsi="Times New Roman" w:cs="Times New Roman"/>
                <w:sz w:val="24"/>
                <w:szCs w:val="24"/>
                <w:shd w:val="clear" w:color="auto" w:fill="FFFFFF"/>
                <w:lang w:val="ru-RU"/>
              </w:rPr>
              <w:t>засобу</w:t>
            </w:r>
            <w:proofErr w:type="spellEnd"/>
            <w:r>
              <w:rPr>
                <w:rFonts w:ascii="Times New Roman" w:hAnsi="Times New Roman" w:cs="Times New Roman"/>
                <w:sz w:val="24"/>
                <w:szCs w:val="24"/>
                <w:shd w:val="clear" w:color="auto" w:fill="FFFFFF"/>
                <w:lang w:val="ru-RU"/>
              </w:rPr>
              <w:t>,</w:t>
            </w:r>
            <w:r w:rsidRPr="009335D4">
              <w:rPr>
                <w:rFonts w:ascii="Times New Roman" w:hAnsi="Times New Roman" w:cs="Times New Roman"/>
                <w:sz w:val="24"/>
                <w:szCs w:val="24"/>
                <w:shd w:val="clear" w:color="auto" w:fill="FFFFFF"/>
              </w:rPr>
              <w:t xml:space="preserve"> </w:t>
            </w:r>
            <w:r w:rsidRPr="009335D4">
              <w:rPr>
                <w:rFonts w:ascii="Times New Roman" w:hAnsi="Times New Roman" w:cs="Times New Roman"/>
                <w:b/>
                <w:sz w:val="24"/>
                <w:szCs w:val="24"/>
                <w:shd w:val="clear" w:color="auto" w:fill="FFFFFF"/>
              </w:rPr>
              <w:t>зареєстрованого на території України</w:t>
            </w:r>
            <w:r w:rsidRPr="00EE0661">
              <w:rPr>
                <w:rFonts w:ascii="Times New Roman" w:hAnsi="Times New Roman" w:cs="Times New Roman"/>
                <w:b/>
                <w:sz w:val="24"/>
                <w:szCs w:val="24"/>
                <w:shd w:val="clear" w:color="auto" w:fill="FFFFFF"/>
                <w:lang w:val="ru-RU"/>
              </w:rPr>
              <w:t>,</w:t>
            </w:r>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переданого</w:t>
            </w:r>
            <w:proofErr w:type="spellEnd"/>
            <w:r w:rsidRPr="009335D4">
              <w:rPr>
                <w:rFonts w:ascii="Times New Roman" w:hAnsi="Times New Roman" w:cs="Times New Roman"/>
                <w:sz w:val="24"/>
                <w:szCs w:val="24"/>
                <w:shd w:val="clear" w:color="auto" w:fill="FFFFFF"/>
                <w:lang w:val="ru-RU"/>
              </w:rPr>
              <w:t xml:space="preserve"> в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у </w:t>
            </w:r>
            <w:r w:rsidRPr="009335D4">
              <w:rPr>
                <w:rFonts w:ascii="Times New Roman" w:hAnsi="Times New Roman" w:cs="Times New Roman"/>
                <w:sz w:val="24"/>
                <w:szCs w:val="24"/>
                <w:lang w:val="ru-RU"/>
              </w:rPr>
              <w:br/>
            </w:r>
            <w:r w:rsidRPr="009335D4">
              <w:rPr>
                <w:rFonts w:ascii="Times New Roman" w:hAnsi="Times New Roman" w:cs="Times New Roman"/>
                <w:sz w:val="24"/>
                <w:szCs w:val="24"/>
                <w:shd w:val="clear" w:color="auto" w:fill="FFFFFF"/>
                <w:lang w:val="ru-RU"/>
              </w:rPr>
              <w:t xml:space="preserve">порядку  та на </w:t>
            </w:r>
            <w:proofErr w:type="spellStart"/>
            <w:r w:rsidRPr="009335D4">
              <w:rPr>
                <w:rFonts w:ascii="Times New Roman" w:hAnsi="Times New Roman" w:cs="Times New Roman"/>
                <w:sz w:val="24"/>
                <w:szCs w:val="24"/>
                <w:shd w:val="clear" w:color="auto" w:fill="FFFFFF"/>
                <w:lang w:val="ru-RU"/>
              </w:rPr>
              <w:t>умовах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визначених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статтями</w:t>
            </w:r>
            <w:proofErr w:type="spellEnd"/>
            <w:r w:rsidRPr="009335D4">
              <w:rPr>
                <w:rFonts w:ascii="Times New Roman" w:hAnsi="Times New Roman" w:cs="Times New Roman"/>
                <w:sz w:val="24"/>
                <w:szCs w:val="24"/>
                <w:shd w:val="clear" w:color="auto" w:fill="FFFFFF"/>
                <w:lang w:val="ru-RU"/>
              </w:rPr>
              <w:t xml:space="preserve"> 19 та 21 Закону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r w:rsidRPr="009335D4">
              <w:rPr>
                <w:rFonts w:ascii="Times New Roman" w:hAnsi="Times New Roman" w:cs="Times New Roman"/>
                <w:sz w:val="24"/>
                <w:szCs w:val="24"/>
                <w:shd w:val="clear" w:color="auto" w:fill="FFFFFF"/>
                <w:lang w:val="ru-RU"/>
              </w:rPr>
              <w:t xml:space="preserve">"Про  </w:t>
            </w:r>
            <w:proofErr w:type="spellStart"/>
            <w:r w:rsidRPr="009335D4">
              <w:rPr>
                <w:rFonts w:ascii="Times New Roman" w:hAnsi="Times New Roman" w:cs="Times New Roman"/>
                <w:sz w:val="24"/>
                <w:szCs w:val="24"/>
                <w:shd w:val="clear" w:color="auto" w:fill="FFFFFF"/>
                <w:lang w:val="ru-RU"/>
              </w:rPr>
              <w:t>Національне</w:t>
            </w:r>
            <w:proofErr w:type="spellEnd"/>
            <w:r w:rsidRPr="009335D4">
              <w:rPr>
                <w:rFonts w:ascii="Times New Roman" w:hAnsi="Times New Roman" w:cs="Times New Roman"/>
                <w:sz w:val="24"/>
                <w:szCs w:val="24"/>
                <w:shd w:val="clear" w:color="auto" w:fill="FFFFFF"/>
                <w:lang w:val="ru-RU"/>
              </w:rPr>
              <w:t xml:space="preserve"> агентство </w:t>
            </w:r>
            <w:proofErr w:type="spellStart"/>
            <w:r w:rsidRPr="009335D4">
              <w:rPr>
                <w:rFonts w:ascii="Times New Roman" w:hAnsi="Times New Roman" w:cs="Times New Roman"/>
                <w:sz w:val="24"/>
                <w:szCs w:val="24"/>
                <w:shd w:val="clear" w:color="auto" w:fill="FFFFFF"/>
                <w:lang w:val="ru-RU"/>
              </w:rPr>
              <w:t>України</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злочинів</w:t>
            </w:r>
            <w:proofErr w:type="spellEnd"/>
            <w:r w:rsidRPr="009335D4">
              <w:rPr>
                <w:rFonts w:ascii="Times New Roman" w:hAnsi="Times New Roman" w:cs="Times New Roman"/>
                <w:sz w:val="24"/>
                <w:szCs w:val="24"/>
                <w:shd w:val="clear" w:color="auto" w:fill="FFFFFF"/>
                <w:lang w:val="ru-RU"/>
              </w:rPr>
              <w:t xml:space="preserve">" ,  </w:t>
            </w:r>
            <w:proofErr w:type="spellStart"/>
            <w:r w:rsidRPr="009335D4">
              <w:rPr>
                <w:rFonts w:ascii="Times New Roman" w:hAnsi="Times New Roman" w:cs="Times New Roman"/>
                <w:sz w:val="24"/>
                <w:szCs w:val="24"/>
                <w:shd w:val="clear" w:color="auto" w:fill="FFFFFF"/>
                <w:lang w:val="ru-RU"/>
              </w:rPr>
              <w:t>нове</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свідоцтво</w:t>
            </w:r>
            <w:proofErr w:type="spellEnd"/>
            <w:r w:rsidRPr="009335D4">
              <w:rPr>
                <w:rFonts w:ascii="Times New Roman" w:hAnsi="Times New Roman" w:cs="Times New Roman"/>
                <w:sz w:val="24"/>
                <w:szCs w:val="24"/>
                <w:shd w:val="clear" w:color="auto" w:fill="FFFFFF"/>
                <w:lang w:val="ru-RU"/>
              </w:rPr>
              <w:t xml:space="preserve"> про </w:t>
            </w:r>
            <w:proofErr w:type="spellStart"/>
            <w:r w:rsidRPr="009335D4">
              <w:rPr>
                <w:rFonts w:ascii="Times New Roman" w:hAnsi="Times New Roman" w:cs="Times New Roman"/>
                <w:sz w:val="24"/>
                <w:szCs w:val="24"/>
                <w:shd w:val="clear" w:color="auto" w:fill="FFFFFF"/>
                <w:lang w:val="ru-RU"/>
              </w:rPr>
              <w:t>реєстрацію</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номерні</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r w:rsidRPr="009335D4">
              <w:rPr>
                <w:rFonts w:ascii="Times New Roman" w:hAnsi="Times New Roman" w:cs="Times New Roman"/>
                <w:sz w:val="24"/>
                <w:szCs w:val="24"/>
                <w:shd w:val="clear" w:color="auto" w:fill="FFFFFF"/>
                <w:lang w:val="ru-RU"/>
              </w:rPr>
              <w:t xml:space="preserve">знаки   </w:t>
            </w:r>
            <w:proofErr w:type="spellStart"/>
            <w:r w:rsidRPr="009335D4">
              <w:rPr>
                <w:rFonts w:ascii="Times New Roman" w:hAnsi="Times New Roman" w:cs="Times New Roman"/>
                <w:sz w:val="24"/>
                <w:szCs w:val="24"/>
                <w:shd w:val="clear" w:color="auto" w:fill="FFFFFF"/>
                <w:lang w:val="ru-RU"/>
              </w:rPr>
              <w:t>видаються</w:t>
            </w:r>
            <w:proofErr w:type="spellEnd"/>
            <w:r w:rsidRPr="009335D4">
              <w:rPr>
                <w:rFonts w:ascii="Times New Roman" w:hAnsi="Times New Roman" w:cs="Times New Roman"/>
                <w:sz w:val="24"/>
                <w:szCs w:val="24"/>
                <w:shd w:val="clear" w:color="auto" w:fill="FFFFFF"/>
                <w:lang w:val="ru-RU"/>
              </w:rPr>
              <w:t xml:space="preserve">   на   </w:t>
            </w:r>
            <w:proofErr w:type="spellStart"/>
            <w:r w:rsidRPr="009335D4">
              <w:rPr>
                <w:rFonts w:ascii="Times New Roman" w:hAnsi="Times New Roman" w:cs="Times New Roman"/>
                <w:sz w:val="24"/>
                <w:szCs w:val="24"/>
                <w:shd w:val="clear" w:color="auto" w:fill="FFFFFF"/>
                <w:lang w:val="ru-RU"/>
              </w:rPr>
              <w:t>підставі</w:t>
            </w:r>
            <w:proofErr w:type="spellEnd"/>
            <w:r w:rsidRPr="009335D4">
              <w:rPr>
                <w:rFonts w:ascii="Times New Roman" w:hAnsi="Times New Roman" w:cs="Times New Roman"/>
                <w:sz w:val="24"/>
                <w:szCs w:val="24"/>
                <w:shd w:val="clear" w:color="auto" w:fill="FFFFFF"/>
                <w:lang w:val="ru-RU"/>
              </w:rPr>
              <w:t xml:space="preserve">  заяви  управителя  та  договору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укладеного</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Національним</w:t>
            </w:r>
            <w:proofErr w:type="spellEnd"/>
            <w:r w:rsidRPr="009335D4">
              <w:rPr>
                <w:rFonts w:ascii="Times New Roman" w:hAnsi="Times New Roman" w:cs="Times New Roman"/>
                <w:sz w:val="24"/>
                <w:szCs w:val="24"/>
                <w:shd w:val="clear" w:color="auto" w:fill="FFFFFF"/>
                <w:lang w:val="ru-RU"/>
              </w:rPr>
              <w:t xml:space="preserve">  агентством  з  </w:t>
            </w:r>
            <w:proofErr w:type="spellStart"/>
            <w:r w:rsidRPr="009335D4">
              <w:rPr>
                <w:rFonts w:ascii="Times New Roman" w:hAnsi="Times New Roman" w:cs="Times New Roman"/>
                <w:sz w:val="24"/>
                <w:szCs w:val="24"/>
                <w:shd w:val="clear" w:color="auto" w:fill="FFFFFF"/>
                <w:lang w:val="ru-RU"/>
              </w:rPr>
              <w:t>питань</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виявлення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розшуку</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управління</w:t>
            </w:r>
            <w:proofErr w:type="spellEnd"/>
            <w:r w:rsidRPr="009335D4">
              <w:rPr>
                <w:rFonts w:ascii="Times New Roman" w:hAnsi="Times New Roman" w:cs="Times New Roman"/>
                <w:sz w:val="24"/>
                <w:szCs w:val="24"/>
                <w:shd w:val="clear" w:color="auto" w:fill="FFFFFF"/>
                <w:lang w:val="ru-RU"/>
              </w:rPr>
              <w:t xml:space="preserve">  активами,  </w:t>
            </w:r>
            <w:proofErr w:type="spellStart"/>
            <w:r w:rsidRPr="009335D4">
              <w:rPr>
                <w:rFonts w:ascii="Times New Roman" w:hAnsi="Times New Roman" w:cs="Times New Roman"/>
                <w:sz w:val="24"/>
                <w:szCs w:val="24"/>
                <w:shd w:val="clear" w:color="auto" w:fill="FFFFFF"/>
                <w:lang w:val="ru-RU"/>
              </w:rPr>
              <w:t>одержаними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від</w:t>
            </w:r>
            <w:proofErr w:type="spellEnd"/>
            <w:r w:rsidRPr="009335D4">
              <w:rPr>
                <w:rFonts w:ascii="Times New Roman" w:hAnsi="Times New Roman" w:cs="Times New Roman"/>
                <w:sz w:val="24"/>
                <w:szCs w:val="24"/>
                <w:shd w:val="clear" w:color="auto" w:fill="FFFFFF"/>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shd w:val="clear" w:color="auto" w:fill="FFFFFF"/>
                <w:lang w:val="ru-RU"/>
              </w:rPr>
              <w:t>корупційних</w:t>
            </w:r>
            <w:proofErr w:type="spellEnd"/>
            <w:r w:rsidRPr="009335D4">
              <w:rPr>
                <w:rFonts w:ascii="Times New Roman" w:hAnsi="Times New Roman" w:cs="Times New Roman"/>
                <w:sz w:val="24"/>
                <w:szCs w:val="24"/>
                <w:shd w:val="clear" w:color="auto" w:fill="FFFFFF"/>
                <w:lang w:val="ru-RU"/>
              </w:rPr>
              <w:t xml:space="preserve">  та </w:t>
            </w:r>
            <w:proofErr w:type="spellStart"/>
            <w:r w:rsidRPr="009335D4">
              <w:rPr>
                <w:rFonts w:ascii="Times New Roman" w:hAnsi="Times New Roman" w:cs="Times New Roman"/>
                <w:sz w:val="24"/>
                <w:szCs w:val="24"/>
                <w:shd w:val="clear" w:color="auto" w:fill="FFFFFF"/>
                <w:lang w:val="ru-RU"/>
              </w:rPr>
              <w:t>інших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злочинів</w:t>
            </w:r>
            <w:proofErr w:type="spellEnd"/>
            <w:r w:rsidRPr="009335D4">
              <w:rPr>
                <w:rFonts w:ascii="Times New Roman" w:hAnsi="Times New Roman" w:cs="Times New Roman"/>
                <w:sz w:val="24"/>
                <w:szCs w:val="24"/>
                <w:shd w:val="clear" w:color="auto" w:fill="FFFFFF"/>
                <w:lang w:val="ru-RU"/>
              </w:rPr>
              <w:t>.</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05410D">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 xml:space="preserve">24. </w:t>
            </w:r>
            <w:r w:rsidRPr="009335D4">
              <w:rPr>
                <w:rFonts w:ascii="Times New Roman" w:hAnsi="Times New Roman" w:cs="Times New Roman"/>
                <w:sz w:val="24"/>
                <w:szCs w:val="24"/>
                <w:shd w:val="clear" w:color="auto" w:fill="FFFFFF"/>
              </w:rPr>
              <w:t>Реєстрація (перереєстрація), зняття з обліку транспортних засобів   здійснюється  за  місцем  звернення  власника  або  його уповноваженої  особи  незалежно  від місця реєстрації (проживання) фізичної  особи  чи  місцезнаходження юридичної особи. При цьому в реєстраційних    документах    зазначається    місце    реєстрації (проживання)  фізичної  особи  (для  внутрішньо переміщених осіб - місце   проживання   на   підставі   відповідних  документів)  або місцезнаходження  та стоянки юридичної особи, за якою реєструється транспортний  засіб.</w:t>
            </w:r>
          </w:p>
        </w:tc>
        <w:tc>
          <w:tcPr>
            <w:tcW w:w="2676" w:type="pct"/>
            <w:tcBorders>
              <w:top w:val="single" w:sz="4" w:space="0" w:color="auto"/>
              <w:bottom w:val="single" w:sz="4" w:space="0" w:color="auto"/>
              <w:right w:val="single" w:sz="4" w:space="0" w:color="auto"/>
            </w:tcBorders>
          </w:tcPr>
          <w:p w:rsidR="006B5D0E" w:rsidRPr="001E5A1D" w:rsidRDefault="006B5D0E" w:rsidP="00DC1245">
            <w:pPr>
              <w:spacing w:after="0" w:line="240" w:lineRule="auto"/>
              <w:ind w:firstLine="567"/>
              <w:jc w:val="both"/>
              <w:rPr>
                <w:rFonts w:ascii="Times New Roman" w:hAnsi="Times New Roman" w:cs="Times New Roman"/>
                <w:b/>
                <w:sz w:val="24"/>
                <w:szCs w:val="24"/>
                <w:shd w:val="clear" w:color="auto" w:fill="FFFFFF"/>
              </w:rPr>
            </w:pPr>
            <w:r w:rsidRPr="001E5A1D">
              <w:rPr>
                <w:rFonts w:ascii="Times New Roman" w:hAnsi="Times New Roman" w:cs="Times New Roman"/>
                <w:b/>
                <w:sz w:val="24"/>
                <w:szCs w:val="24"/>
                <w:shd w:val="clear" w:color="auto" w:fill="FFFFFF"/>
              </w:rPr>
              <w:t>24. Реєстрація (перереєстрація), зняття з обліку транспортних засобів, оформлення та видача реєстраційних документів і номерних знаків</w:t>
            </w:r>
            <w:r w:rsidR="00B154DD">
              <w:rPr>
                <w:rFonts w:ascii="Times New Roman" w:hAnsi="Times New Roman" w:cs="Times New Roman"/>
                <w:b/>
                <w:sz w:val="24"/>
                <w:szCs w:val="24"/>
                <w:shd w:val="clear" w:color="auto" w:fill="FFFFFF"/>
              </w:rPr>
              <w:t xml:space="preserve"> </w:t>
            </w:r>
            <w:r w:rsidRPr="001E5A1D">
              <w:rPr>
                <w:rFonts w:ascii="Times New Roman" w:hAnsi="Times New Roman" w:cs="Times New Roman"/>
                <w:b/>
                <w:sz w:val="24"/>
                <w:szCs w:val="24"/>
                <w:shd w:val="clear" w:color="auto" w:fill="FFFFFF"/>
              </w:rPr>
              <w:t>здійснюються за місцем звернення власника або його уповноваженої особи незалежно від місця реєстрації (проживання) фізичної особи чи місцезнаходження юридичної особи, у порядку, визначеному МВС.</w:t>
            </w:r>
          </w:p>
          <w:p w:rsidR="006B5D0E" w:rsidRPr="009335D4" w:rsidRDefault="006B5D0E" w:rsidP="00DC1245">
            <w:pPr>
              <w:spacing w:after="0" w:line="240" w:lineRule="auto"/>
              <w:ind w:firstLine="567"/>
              <w:jc w:val="both"/>
              <w:rPr>
                <w:rFonts w:ascii="Times New Roman" w:hAnsi="Times New Roman" w:cs="Times New Roman"/>
                <w:b/>
                <w:sz w:val="24"/>
                <w:szCs w:val="24"/>
                <w:shd w:val="clear" w:color="auto" w:fill="FFFFFF"/>
              </w:rPr>
            </w:pPr>
            <w:r w:rsidRPr="009335D4">
              <w:rPr>
                <w:rFonts w:ascii="Times New Roman" w:hAnsi="Times New Roman" w:cs="Times New Roman"/>
                <w:b/>
                <w:sz w:val="24"/>
                <w:szCs w:val="24"/>
                <w:shd w:val="clear" w:color="auto" w:fill="FFFFFF"/>
              </w:rPr>
              <w:t>…</w:t>
            </w:r>
          </w:p>
        </w:tc>
      </w:tr>
      <w:tr w:rsidR="006B5D0E" w:rsidRPr="009335D4" w:rsidTr="00B77C1C">
        <w:trPr>
          <w:trHeight w:val="2444"/>
        </w:trPr>
        <w:tc>
          <w:tcPr>
            <w:tcW w:w="2324" w:type="pct"/>
            <w:tcBorders>
              <w:top w:val="single" w:sz="4" w:space="0" w:color="auto"/>
              <w:bottom w:val="single" w:sz="4" w:space="0" w:color="auto"/>
            </w:tcBorders>
          </w:tcPr>
          <w:p w:rsidR="006B5D0E" w:rsidRPr="009335D4" w:rsidRDefault="006B5D0E" w:rsidP="00DC1245">
            <w:pPr>
              <w:jc w:val="both"/>
              <w:rPr>
                <w:rFonts w:ascii="Times New Roman" w:hAnsi="Times New Roman" w:cs="Times New Roman"/>
                <w:b/>
                <w:sz w:val="24"/>
                <w:szCs w:val="24"/>
              </w:rPr>
            </w:pPr>
            <w:r w:rsidRPr="009335D4">
              <w:rPr>
                <w:rFonts w:ascii="Times New Roman" w:hAnsi="Times New Roman" w:cs="Times New Roman"/>
                <w:b/>
                <w:sz w:val="24"/>
                <w:szCs w:val="24"/>
              </w:rPr>
              <w:t>Відсутній</w:t>
            </w:r>
          </w:p>
          <w:p w:rsidR="006B5D0E" w:rsidRPr="009335D4" w:rsidRDefault="006B5D0E" w:rsidP="00DC1245">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Default="006B5D0E" w:rsidP="00DC1245">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33</w:t>
            </w:r>
            <w:r w:rsidRPr="009335D4">
              <w:rPr>
                <w:rFonts w:ascii="Times New Roman" w:hAnsi="Times New Roman" w:cs="Times New Roman"/>
                <w:b/>
                <w:sz w:val="24"/>
                <w:szCs w:val="24"/>
                <w:shd w:val="clear" w:color="auto" w:fill="FFFFFF"/>
              </w:rPr>
              <w:t xml:space="preserve">. </w:t>
            </w:r>
            <w:bookmarkStart w:id="27" w:name="_GoBack"/>
            <w:bookmarkEnd w:id="27"/>
            <w:r w:rsidRPr="009335D4">
              <w:rPr>
                <w:rFonts w:ascii="Times New Roman" w:hAnsi="Times New Roman" w:cs="Times New Roman"/>
                <w:b/>
                <w:sz w:val="24"/>
                <w:szCs w:val="24"/>
                <w:shd w:val="clear" w:color="auto" w:fill="FFFFFF"/>
              </w:rPr>
              <w:t>…</w:t>
            </w:r>
          </w:p>
          <w:p w:rsidR="006B5D0E" w:rsidRPr="007B3897" w:rsidRDefault="006B5D0E" w:rsidP="00DC1245">
            <w:pPr>
              <w:spacing w:after="0" w:line="240" w:lineRule="auto"/>
              <w:ind w:firstLine="567"/>
              <w:jc w:val="both"/>
              <w:rPr>
                <w:rFonts w:ascii="Times New Roman" w:hAnsi="Times New Roman" w:cs="Times New Roman"/>
                <w:b/>
                <w:sz w:val="16"/>
                <w:szCs w:val="16"/>
                <w:shd w:val="clear" w:color="auto" w:fill="FFFFFF"/>
              </w:rPr>
            </w:pPr>
          </w:p>
          <w:p w:rsidR="006B5D0E" w:rsidRPr="001E5A1D" w:rsidRDefault="006B5D0E" w:rsidP="00DC1245">
            <w:pPr>
              <w:spacing w:after="0" w:line="240" w:lineRule="auto"/>
              <w:ind w:firstLine="567"/>
              <w:jc w:val="both"/>
              <w:rPr>
                <w:rFonts w:ascii="Times New Roman" w:hAnsi="Times New Roman" w:cs="Times New Roman"/>
                <w:b/>
                <w:sz w:val="24"/>
                <w:szCs w:val="24"/>
                <w:shd w:val="clear" w:color="auto" w:fill="FFFFFF"/>
              </w:rPr>
            </w:pPr>
            <w:r w:rsidRPr="001E5A1D">
              <w:rPr>
                <w:rFonts w:ascii="Times New Roman" w:hAnsi="Times New Roman" w:cs="Times New Roman"/>
                <w:b/>
                <w:sz w:val="24"/>
                <w:szCs w:val="24"/>
                <w:shd w:val="clear" w:color="auto" w:fill="FFFFFF"/>
              </w:rPr>
              <w:t xml:space="preserve">Перереєстрація транспортних засобів у разі їх безоплатної передачі із </w:t>
            </w:r>
            <w:r w:rsidR="00713183">
              <w:rPr>
                <w:rFonts w:ascii="Times New Roman" w:hAnsi="Times New Roman" w:cs="Times New Roman"/>
                <w:b/>
                <w:sz w:val="24"/>
                <w:szCs w:val="24"/>
                <w:shd w:val="clear" w:color="auto" w:fill="FFFFFF"/>
              </w:rPr>
              <w:t xml:space="preserve">сфери управління </w:t>
            </w:r>
            <w:r w:rsidRPr="001E5A1D">
              <w:rPr>
                <w:rFonts w:ascii="Times New Roman" w:hAnsi="Times New Roman" w:cs="Times New Roman"/>
                <w:b/>
                <w:sz w:val="24"/>
                <w:szCs w:val="24"/>
                <w:shd w:val="clear" w:color="auto" w:fill="FFFFFF"/>
              </w:rPr>
              <w:t xml:space="preserve">військової частини, закладів, установ та організацій Збройних Сил до сфери управління центральних або місцевих органів виконавчої влади, інших органів, уповноважених управляти державним майном, самоврядним установам і організаціям, які провадять свою діяльність в інтересах національної безпеки і оборони, та в комунальну власність територіальних громад сіл, селищ, міст або в їх спільну власність проводиться з дотриманням вимог, визначених пунктом 4 Порядку вилучення і передачі військового майна Збройних Сил, затвердженого постановою Кабінету Міністрів України від 29 серпня 2002 року № 1282 (Офіційний вісник України, </w:t>
            </w:r>
            <w:r w:rsidRPr="001E5A1D">
              <w:rPr>
                <w:rFonts w:ascii="Times New Roman" w:eastAsia="Times New Roman" w:hAnsi="Times New Roman" w:cs="Times New Roman"/>
                <w:b/>
                <w:bCs/>
                <w:sz w:val="24"/>
                <w:szCs w:val="24"/>
                <w:lang w:eastAsia="uk-UA"/>
              </w:rPr>
              <w:t>2002 р., № 36, ст. 1690).</w:t>
            </w:r>
          </w:p>
        </w:tc>
      </w:tr>
      <w:tr w:rsidR="009335D4" w:rsidRPr="009335D4" w:rsidTr="00B77C1C">
        <w:trPr>
          <w:trHeight w:val="659"/>
        </w:trPr>
        <w:tc>
          <w:tcPr>
            <w:tcW w:w="5000" w:type="pct"/>
            <w:gridSpan w:val="2"/>
            <w:tcBorders>
              <w:top w:val="single" w:sz="4" w:space="0" w:color="auto"/>
              <w:bottom w:val="single" w:sz="4" w:space="0" w:color="auto"/>
            </w:tcBorders>
          </w:tcPr>
          <w:p w:rsidR="009335D4" w:rsidRPr="009335D4" w:rsidRDefault="009335D4" w:rsidP="00BB3885">
            <w:pPr>
              <w:spacing w:after="0" w:line="240" w:lineRule="auto"/>
              <w:jc w:val="center"/>
              <w:rPr>
                <w:rFonts w:ascii="Times New Roman" w:hAnsi="Times New Roman" w:cs="Times New Roman"/>
                <w:b/>
                <w:sz w:val="24"/>
                <w:szCs w:val="24"/>
              </w:rPr>
            </w:pPr>
            <w:r w:rsidRPr="009335D4">
              <w:rPr>
                <w:rFonts w:ascii="Times New Roman" w:hAnsi="Times New Roman" w:cs="Times New Roman"/>
                <w:b/>
                <w:sz w:val="24"/>
                <w:szCs w:val="24"/>
              </w:rPr>
              <w:lastRenderedPageBreak/>
              <w:t>Порядок підготовки, перепідготовки і підвищення кваліфікації водіїв транспортних засобів, затверджений постановою Кабінету Міністрів України від 20 травня 2009 року № 487</w:t>
            </w:r>
          </w:p>
        </w:tc>
      </w:tr>
      <w:tr w:rsidR="006B5D0E" w:rsidRPr="009335D4" w:rsidTr="00B77C1C">
        <w:trPr>
          <w:trHeight w:val="1155"/>
        </w:trPr>
        <w:tc>
          <w:tcPr>
            <w:tcW w:w="2324" w:type="pct"/>
            <w:tcBorders>
              <w:top w:val="single" w:sz="4" w:space="0" w:color="auto"/>
              <w:bottom w:val="single" w:sz="4" w:space="0" w:color="auto"/>
            </w:tcBorders>
          </w:tcPr>
          <w:p w:rsidR="006B5D0E" w:rsidRPr="009335D4" w:rsidRDefault="006B5D0E" w:rsidP="009335D4">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3.</w:t>
            </w:r>
          </w:p>
          <w:p w:rsidR="006B5D0E" w:rsidRPr="009335D4" w:rsidRDefault="006B5D0E" w:rsidP="009335D4">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547C9">
            <w:pPr>
              <w:spacing w:after="0" w:line="240" w:lineRule="auto"/>
              <w:jc w:val="both"/>
              <w:rPr>
                <w:rFonts w:ascii="Times New Roman" w:hAnsi="Times New Roman" w:cs="Times New Roman"/>
                <w:sz w:val="24"/>
                <w:szCs w:val="24"/>
              </w:rPr>
            </w:pPr>
            <w:proofErr w:type="spellStart"/>
            <w:r w:rsidRPr="009335D4">
              <w:rPr>
                <w:rFonts w:ascii="Times New Roman" w:hAnsi="Times New Roman" w:cs="Times New Roman"/>
                <w:sz w:val="24"/>
                <w:szCs w:val="24"/>
                <w:shd w:val="clear" w:color="auto" w:fill="FFFFFF"/>
                <w:lang w:val="ru-RU"/>
              </w:rPr>
              <w:t>Підвищення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кваліфікації</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водіїв</w:t>
            </w:r>
            <w:proofErr w:type="spellEnd"/>
            <w:r w:rsidRPr="009335D4">
              <w:rPr>
                <w:rFonts w:ascii="Times New Roman" w:hAnsi="Times New Roman" w:cs="Times New Roman"/>
                <w:sz w:val="24"/>
                <w:szCs w:val="24"/>
                <w:shd w:val="clear" w:color="auto" w:fill="FFFFFF"/>
                <w:lang w:val="ru-RU"/>
              </w:rPr>
              <w:t xml:space="preserve">   </w:t>
            </w:r>
            <w:proofErr w:type="spellStart"/>
            <w:proofErr w:type="gramStart"/>
            <w:r w:rsidRPr="009335D4">
              <w:rPr>
                <w:rFonts w:ascii="Times New Roman" w:hAnsi="Times New Roman" w:cs="Times New Roman"/>
                <w:sz w:val="24"/>
                <w:szCs w:val="24"/>
                <w:shd w:val="clear" w:color="auto" w:fill="FFFFFF"/>
                <w:lang w:val="ru-RU"/>
              </w:rPr>
              <w:t>транспортних</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засобів</w:t>
            </w:r>
            <w:proofErr w:type="spellEnd"/>
            <w:proofErr w:type="gramEnd"/>
            <w:r w:rsidRPr="009335D4">
              <w:rPr>
                <w:rFonts w:ascii="Times New Roman" w:hAnsi="Times New Roman" w:cs="Times New Roman"/>
                <w:sz w:val="24"/>
                <w:szCs w:val="24"/>
                <w:shd w:val="clear" w:color="auto" w:fill="FFFFFF"/>
                <w:lang w:val="ru-RU"/>
              </w:rPr>
              <w:t xml:space="preserve">  для </w:t>
            </w:r>
            <w:proofErr w:type="spellStart"/>
            <w:r w:rsidRPr="009335D4">
              <w:rPr>
                <w:rFonts w:ascii="Times New Roman" w:hAnsi="Times New Roman" w:cs="Times New Roman"/>
                <w:sz w:val="24"/>
                <w:szCs w:val="24"/>
                <w:shd w:val="clear" w:color="auto" w:fill="FFFFFF"/>
                <w:lang w:val="ru-RU"/>
              </w:rPr>
              <w:t>надання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послуг</w:t>
            </w:r>
            <w:proofErr w:type="spellEnd"/>
            <w:r w:rsidRPr="009335D4">
              <w:rPr>
                <w:rFonts w:ascii="Times New Roman" w:hAnsi="Times New Roman" w:cs="Times New Roman"/>
                <w:sz w:val="24"/>
                <w:szCs w:val="24"/>
                <w:shd w:val="clear" w:color="auto" w:fill="FFFFFF"/>
                <w:lang w:val="ru-RU"/>
              </w:rPr>
              <w:t xml:space="preserve"> з </w:t>
            </w:r>
            <w:proofErr w:type="spellStart"/>
            <w:r w:rsidRPr="009335D4">
              <w:rPr>
                <w:rFonts w:ascii="Times New Roman" w:hAnsi="Times New Roman" w:cs="Times New Roman"/>
                <w:sz w:val="24"/>
                <w:szCs w:val="24"/>
                <w:shd w:val="clear" w:color="auto" w:fill="FFFFFF"/>
                <w:lang w:val="ru-RU"/>
              </w:rPr>
              <w:t>перевезення</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пасажирів</w:t>
            </w:r>
            <w:proofErr w:type="spellEnd"/>
            <w:r w:rsidRPr="009335D4">
              <w:rPr>
                <w:rFonts w:ascii="Times New Roman" w:hAnsi="Times New Roman" w:cs="Times New Roman"/>
                <w:sz w:val="24"/>
                <w:szCs w:val="24"/>
                <w:shd w:val="clear" w:color="auto" w:fill="FFFFFF"/>
                <w:lang w:val="ru-RU"/>
              </w:rPr>
              <w:t xml:space="preserve"> і </w:t>
            </w:r>
            <w:proofErr w:type="spellStart"/>
            <w:r w:rsidRPr="009335D4">
              <w:rPr>
                <w:rFonts w:ascii="Times New Roman" w:hAnsi="Times New Roman" w:cs="Times New Roman"/>
                <w:sz w:val="24"/>
                <w:szCs w:val="24"/>
                <w:shd w:val="clear" w:color="auto" w:fill="FFFFFF"/>
                <w:lang w:val="ru-RU"/>
              </w:rPr>
              <w:t>вантажів</w:t>
            </w:r>
            <w:proofErr w:type="spellEnd"/>
            <w:r w:rsidRPr="009335D4">
              <w:rPr>
                <w:rFonts w:ascii="Times New Roman" w:hAnsi="Times New Roman" w:cs="Times New Roman"/>
                <w:sz w:val="24"/>
                <w:szCs w:val="24"/>
                <w:shd w:val="clear" w:color="auto" w:fill="FFFFFF"/>
                <w:lang w:val="ru-RU"/>
              </w:rPr>
              <w:t xml:space="preserve"> такими </w:t>
            </w:r>
            <w:proofErr w:type="spellStart"/>
            <w:r w:rsidRPr="009335D4">
              <w:rPr>
                <w:rFonts w:ascii="Times New Roman" w:hAnsi="Times New Roman" w:cs="Times New Roman"/>
                <w:sz w:val="24"/>
                <w:szCs w:val="24"/>
                <w:shd w:val="clear" w:color="auto" w:fill="FFFFFF"/>
                <w:lang w:val="ru-RU"/>
              </w:rPr>
              <w:t>засобами</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здійснюється</w:t>
            </w:r>
            <w:proofErr w:type="spellEnd"/>
            <w:r w:rsidRPr="009335D4">
              <w:rPr>
                <w:rFonts w:ascii="Times New Roman" w:hAnsi="Times New Roman" w:cs="Times New Roman"/>
                <w:sz w:val="24"/>
                <w:szCs w:val="24"/>
                <w:shd w:val="clear" w:color="auto" w:fill="FFFFFF"/>
                <w:lang w:val="ru-RU"/>
              </w:rPr>
              <w:t xml:space="preserve"> у </w:t>
            </w:r>
            <w:proofErr w:type="spellStart"/>
            <w:r w:rsidRPr="009335D4">
              <w:rPr>
                <w:rFonts w:ascii="Times New Roman" w:hAnsi="Times New Roman" w:cs="Times New Roman"/>
                <w:sz w:val="24"/>
                <w:szCs w:val="24"/>
                <w:shd w:val="clear" w:color="auto" w:fill="FFFFFF"/>
                <w:lang w:val="ru-RU"/>
              </w:rPr>
              <w:t>визначеному</w:t>
            </w:r>
            <w:proofErr w:type="spellEnd"/>
            <w:r w:rsidRPr="009335D4">
              <w:rPr>
                <w:rFonts w:ascii="Times New Roman" w:hAnsi="Times New Roman" w:cs="Times New Roman"/>
                <w:sz w:val="24"/>
                <w:szCs w:val="24"/>
                <w:shd w:val="clear" w:color="auto" w:fill="FFFFFF"/>
                <w:lang w:val="ru-RU"/>
              </w:rPr>
              <w:t xml:space="preserve"> </w:t>
            </w:r>
            <w:proofErr w:type="spellStart"/>
            <w:r w:rsidRPr="009335D4">
              <w:rPr>
                <w:rFonts w:ascii="Times New Roman" w:hAnsi="Times New Roman" w:cs="Times New Roman"/>
                <w:sz w:val="24"/>
                <w:szCs w:val="24"/>
                <w:shd w:val="clear" w:color="auto" w:fill="FFFFFF"/>
                <w:lang w:val="ru-RU"/>
              </w:rPr>
              <w:t>Мінінфраструктури</w:t>
            </w:r>
            <w:proofErr w:type="spellEnd"/>
            <w:r w:rsidRPr="009335D4">
              <w:rPr>
                <w:rFonts w:ascii="Times New Roman" w:hAnsi="Times New Roman" w:cs="Times New Roman"/>
                <w:sz w:val="24"/>
                <w:szCs w:val="24"/>
                <w:shd w:val="clear" w:color="auto" w:fill="FFFFFF"/>
                <w:lang w:val="ru-RU"/>
              </w:rPr>
              <w:t xml:space="preserve"> порядку.</w:t>
            </w:r>
          </w:p>
        </w:tc>
        <w:tc>
          <w:tcPr>
            <w:tcW w:w="2676" w:type="pct"/>
            <w:tcBorders>
              <w:top w:val="single" w:sz="4" w:space="0" w:color="auto"/>
              <w:bottom w:val="single" w:sz="4" w:space="0" w:color="auto"/>
              <w:right w:val="single" w:sz="4" w:space="0" w:color="auto"/>
            </w:tcBorders>
          </w:tcPr>
          <w:p w:rsidR="006B5D0E" w:rsidRPr="009335D4" w:rsidRDefault="006B5D0E" w:rsidP="009335D4">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3.</w:t>
            </w:r>
          </w:p>
          <w:p w:rsidR="006B5D0E" w:rsidRPr="009335D4" w:rsidRDefault="006B5D0E" w:rsidP="009335D4">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4B0CE5">
            <w:pPr>
              <w:spacing w:after="0" w:line="240" w:lineRule="auto"/>
              <w:jc w:val="both"/>
              <w:rPr>
                <w:rFonts w:ascii="Times New Roman" w:hAnsi="Times New Roman" w:cs="Times New Roman"/>
                <w:sz w:val="24"/>
                <w:szCs w:val="24"/>
              </w:rPr>
            </w:pPr>
            <w:r w:rsidRPr="009335D4">
              <w:rPr>
                <w:rFonts w:ascii="Times New Roman" w:hAnsi="Times New Roman" w:cs="Times New Roman"/>
                <w:sz w:val="24"/>
                <w:szCs w:val="24"/>
                <w:shd w:val="clear" w:color="auto" w:fill="FFFFFF"/>
              </w:rPr>
              <w:t xml:space="preserve">Підвищення кваліфікації   водіїв   транспортних  засобів  для </w:t>
            </w:r>
            <w:r w:rsidRPr="009335D4">
              <w:rPr>
                <w:rFonts w:ascii="Times New Roman" w:hAnsi="Times New Roman" w:cs="Times New Roman"/>
                <w:sz w:val="24"/>
                <w:szCs w:val="24"/>
              </w:rPr>
              <w:br/>
            </w:r>
            <w:r w:rsidRPr="009335D4">
              <w:rPr>
                <w:rFonts w:ascii="Times New Roman" w:hAnsi="Times New Roman" w:cs="Times New Roman"/>
                <w:sz w:val="24"/>
                <w:szCs w:val="24"/>
                <w:shd w:val="clear" w:color="auto" w:fill="FFFFFF"/>
              </w:rPr>
              <w:t xml:space="preserve">надання послуг з перевезення пасажирів і вантажів такими  засобами </w:t>
            </w:r>
            <w:r w:rsidRPr="009335D4">
              <w:rPr>
                <w:rFonts w:ascii="Times New Roman" w:hAnsi="Times New Roman" w:cs="Times New Roman"/>
                <w:sz w:val="24"/>
                <w:szCs w:val="24"/>
              </w:rPr>
              <w:br/>
            </w:r>
            <w:r w:rsidRPr="009335D4">
              <w:rPr>
                <w:rFonts w:ascii="Times New Roman" w:hAnsi="Times New Roman" w:cs="Times New Roman"/>
                <w:sz w:val="24"/>
                <w:szCs w:val="24"/>
                <w:shd w:val="clear" w:color="auto" w:fill="FFFFFF"/>
              </w:rPr>
              <w:t xml:space="preserve">здійснюється у визначеному </w:t>
            </w:r>
            <w:proofErr w:type="spellStart"/>
            <w:r w:rsidRPr="009335D4">
              <w:rPr>
                <w:rFonts w:ascii="Times New Roman" w:hAnsi="Times New Roman" w:cs="Times New Roman"/>
                <w:sz w:val="24"/>
                <w:szCs w:val="24"/>
                <w:shd w:val="clear" w:color="auto" w:fill="FFFFFF"/>
              </w:rPr>
              <w:t>Мінінфраструктури</w:t>
            </w:r>
            <w:proofErr w:type="spellEnd"/>
            <w:r w:rsidRPr="009335D4">
              <w:rPr>
                <w:rFonts w:ascii="Times New Roman" w:hAnsi="Times New Roman" w:cs="Times New Roman"/>
                <w:sz w:val="24"/>
                <w:szCs w:val="24"/>
                <w:shd w:val="clear" w:color="auto" w:fill="FFFFFF"/>
              </w:rPr>
              <w:t xml:space="preserve"> порядку </w:t>
            </w:r>
            <w:r w:rsidRPr="004B0CE5">
              <w:rPr>
                <w:rFonts w:ascii="Times New Roman" w:hAnsi="Times New Roman" w:cs="Times New Roman"/>
                <w:b/>
                <w:sz w:val="24"/>
                <w:szCs w:val="24"/>
                <w:shd w:val="clear" w:color="auto" w:fill="FFFFFF"/>
              </w:rPr>
              <w:t>(крім підвищення кваліфікації водіїв транспортних засобів для перевезення небезпечних, великоваго</w:t>
            </w:r>
            <w:r w:rsidR="00423D29">
              <w:rPr>
                <w:rFonts w:ascii="Times New Roman" w:hAnsi="Times New Roman" w:cs="Times New Roman"/>
                <w:b/>
                <w:sz w:val="24"/>
                <w:szCs w:val="24"/>
                <w:shd w:val="clear" w:color="auto" w:fill="FFFFFF"/>
              </w:rPr>
              <w:t>вих і великогабаритних вантажів</w:t>
            </w:r>
            <w:r w:rsidRPr="004B0CE5">
              <w:rPr>
                <w:rFonts w:ascii="Times New Roman" w:hAnsi="Times New Roman" w:cs="Times New Roman"/>
                <w:b/>
                <w:sz w:val="24"/>
                <w:szCs w:val="24"/>
                <w:shd w:val="clear" w:color="auto" w:fill="FFFFFF"/>
              </w:rPr>
              <w:t xml:space="preserve"> у визначеному МВС порядку)</w:t>
            </w:r>
            <w:r w:rsidRPr="005B7EAB">
              <w:rPr>
                <w:rFonts w:ascii="Times New Roman" w:hAnsi="Times New Roman" w:cs="Times New Roman"/>
                <w:sz w:val="24"/>
                <w:szCs w:val="24"/>
                <w:shd w:val="clear" w:color="auto" w:fill="FFFFFF"/>
              </w:rPr>
              <w:t>;</w:t>
            </w:r>
          </w:p>
        </w:tc>
      </w:tr>
      <w:tr w:rsidR="006B5D0E" w:rsidRPr="009335D4" w:rsidTr="00B77C1C">
        <w:trPr>
          <w:trHeight w:val="115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6.</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proofErr w:type="spellStart"/>
            <w:proofErr w:type="gramStart"/>
            <w:r w:rsidRPr="009335D4">
              <w:rPr>
                <w:rFonts w:ascii="Times New Roman" w:hAnsi="Times New Roman" w:cs="Times New Roman"/>
                <w:b/>
                <w:sz w:val="24"/>
                <w:szCs w:val="24"/>
                <w:lang w:val="ru-RU"/>
              </w:rPr>
              <w:t>копію</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довідки</w:t>
            </w:r>
            <w:proofErr w:type="spellEnd"/>
            <w:proofErr w:type="gramEnd"/>
            <w:r w:rsidRPr="009335D4">
              <w:rPr>
                <w:rFonts w:ascii="Times New Roman" w:hAnsi="Times New Roman" w:cs="Times New Roman"/>
                <w:b/>
                <w:sz w:val="24"/>
                <w:szCs w:val="24"/>
                <w:lang w:val="ru-RU"/>
              </w:rPr>
              <w:t xml:space="preserve"> про </w:t>
            </w:r>
            <w:proofErr w:type="spellStart"/>
            <w:r w:rsidRPr="009335D4">
              <w:rPr>
                <w:rFonts w:ascii="Times New Roman" w:hAnsi="Times New Roman" w:cs="Times New Roman"/>
                <w:b/>
                <w:sz w:val="24"/>
                <w:szCs w:val="24"/>
                <w:lang w:val="ru-RU"/>
              </w:rPr>
              <w:t>присвоєння</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реєстраційного</w:t>
            </w:r>
            <w:proofErr w:type="spellEnd"/>
            <w:r w:rsidRPr="009335D4">
              <w:rPr>
                <w:rFonts w:ascii="Times New Roman" w:hAnsi="Times New Roman" w:cs="Times New Roman"/>
                <w:b/>
                <w:sz w:val="24"/>
                <w:szCs w:val="24"/>
                <w:lang w:val="ru-RU"/>
              </w:rPr>
              <w:t xml:space="preserve"> номера </w:t>
            </w:r>
            <w:proofErr w:type="spellStart"/>
            <w:r w:rsidRPr="009335D4">
              <w:rPr>
                <w:rFonts w:ascii="Times New Roman" w:hAnsi="Times New Roman" w:cs="Times New Roman"/>
                <w:b/>
                <w:sz w:val="24"/>
                <w:szCs w:val="24"/>
                <w:lang w:val="ru-RU"/>
              </w:rPr>
              <w:t>облікової</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картки</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платника</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податків</w:t>
            </w:r>
            <w:proofErr w:type="spellEnd"/>
            <w:r w:rsidRPr="009335D4">
              <w:rPr>
                <w:rFonts w:ascii="Times New Roman" w:hAnsi="Times New Roman" w:cs="Times New Roman"/>
                <w:b/>
                <w:sz w:val="24"/>
                <w:szCs w:val="24"/>
                <w:lang w:val="ru-RU"/>
              </w:rPr>
              <w:t xml:space="preserve"> (у </w:t>
            </w:r>
            <w:proofErr w:type="spellStart"/>
            <w:r w:rsidRPr="009335D4">
              <w:rPr>
                <w:rFonts w:ascii="Times New Roman" w:hAnsi="Times New Roman" w:cs="Times New Roman"/>
                <w:b/>
                <w:sz w:val="24"/>
                <w:szCs w:val="24"/>
                <w:lang w:val="ru-RU"/>
              </w:rPr>
              <w:t>разі</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відсутності</w:t>
            </w:r>
            <w:proofErr w:type="spellEnd"/>
            <w:r w:rsidRPr="009335D4">
              <w:rPr>
                <w:rFonts w:ascii="Times New Roman" w:hAnsi="Times New Roman" w:cs="Times New Roman"/>
                <w:b/>
                <w:sz w:val="24"/>
                <w:szCs w:val="24"/>
                <w:lang w:val="ru-RU"/>
              </w:rPr>
              <w:t xml:space="preserve"> у </w:t>
            </w:r>
            <w:proofErr w:type="spellStart"/>
            <w:r w:rsidRPr="009335D4">
              <w:rPr>
                <w:rFonts w:ascii="Times New Roman" w:hAnsi="Times New Roman" w:cs="Times New Roman"/>
                <w:b/>
                <w:sz w:val="24"/>
                <w:szCs w:val="24"/>
                <w:lang w:val="ru-RU"/>
              </w:rPr>
              <w:t>відповідних</w:t>
            </w:r>
            <w:proofErr w:type="spellEnd"/>
            <w:r w:rsidRPr="009335D4">
              <w:rPr>
                <w:rFonts w:ascii="Times New Roman" w:hAnsi="Times New Roman" w:cs="Times New Roman"/>
                <w:b/>
                <w:sz w:val="24"/>
                <w:szCs w:val="24"/>
                <w:lang w:val="ru-RU"/>
              </w:rPr>
              <w:t xml:space="preserve"> базах </w:t>
            </w:r>
            <w:proofErr w:type="spellStart"/>
            <w:r w:rsidRPr="009335D4">
              <w:rPr>
                <w:rFonts w:ascii="Times New Roman" w:hAnsi="Times New Roman" w:cs="Times New Roman"/>
                <w:b/>
                <w:sz w:val="24"/>
                <w:szCs w:val="24"/>
                <w:lang w:val="ru-RU"/>
              </w:rPr>
              <w:t>даних</w:t>
            </w:r>
            <w:proofErr w:type="spellEnd"/>
            <w:r w:rsidRPr="009335D4">
              <w:rPr>
                <w:rFonts w:ascii="Times New Roman" w:hAnsi="Times New Roman" w:cs="Times New Roman"/>
                <w:b/>
                <w:sz w:val="24"/>
                <w:szCs w:val="24"/>
                <w:lang w:val="ru-RU"/>
              </w:rPr>
              <w:t xml:space="preserve">  МВС)  </w:t>
            </w:r>
            <w:proofErr w:type="spellStart"/>
            <w:r w:rsidRPr="009335D4">
              <w:rPr>
                <w:rFonts w:ascii="Times New Roman" w:hAnsi="Times New Roman" w:cs="Times New Roman"/>
                <w:b/>
                <w:sz w:val="24"/>
                <w:szCs w:val="24"/>
                <w:lang w:val="ru-RU"/>
              </w:rPr>
              <w:t>або</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інформацію</w:t>
            </w:r>
            <w:proofErr w:type="spellEnd"/>
            <w:r w:rsidRPr="009335D4">
              <w:rPr>
                <w:rFonts w:ascii="Times New Roman" w:hAnsi="Times New Roman" w:cs="Times New Roman"/>
                <w:b/>
                <w:sz w:val="24"/>
                <w:szCs w:val="24"/>
                <w:lang w:val="ru-RU"/>
              </w:rPr>
              <w:t xml:space="preserve">  про  </w:t>
            </w:r>
            <w:proofErr w:type="spellStart"/>
            <w:r w:rsidRPr="009335D4">
              <w:rPr>
                <w:rFonts w:ascii="Times New Roman" w:hAnsi="Times New Roman" w:cs="Times New Roman"/>
                <w:b/>
                <w:sz w:val="24"/>
                <w:szCs w:val="24"/>
                <w:lang w:val="ru-RU"/>
              </w:rPr>
              <w:t>серію</w:t>
            </w:r>
            <w:proofErr w:type="spellEnd"/>
            <w:r w:rsidRPr="009335D4">
              <w:rPr>
                <w:rFonts w:ascii="Times New Roman" w:hAnsi="Times New Roman" w:cs="Times New Roman"/>
                <w:b/>
                <w:sz w:val="24"/>
                <w:szCs w:val="24"/>
                <w:lang w:val="ru-RU"/>
              </w:rPr>
              <w:t xml:space="preserve">  та  номер  паспорта (для </w:t>
            </w:r>
            <w:proofErr w:type="spellStart"/>
            <w:r w:rsidRPr="009335D4">
              <w:rPr>
                <w:rFonts w:ascii="Times New Roman" w:hAnsi="Times New Roman" w:cs="Times New Roman"/>
                <w:b/>
                <w:sz w:val="24"/>
                <w:szCs w:val="24"/>
                <w:lang w:val="ru-RU"/>
              </w:rPr>
              <w:t>фізичних</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осіб</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які</w:t>
            </w:r>
            <w:proofErr w:type="spellEnd"/>
            <w:r w:rsidRPr="009335D4">
              <w:rPr>
                <w:rFonts w:ascii="Times New Roman" w:hAnsi="Times New Roman" w:cs="Times New Roman"/>
                <w:b/>
                <w:sz w:val="24"/>
                <w:szCs w:val="24"/>
                <w:lang w:val="ru-RU"/>
              </w:rPr>
              <w:t xml:space="preserve"> через </w:t>
            </w:r>
            <w:proofErr w:type="spellStart"/>
            <w:r w:rsidRPr="009335D4">
              <w:rPr>
                <w:rFonts w:ascii="Times New Roman" w:hAnsi="Times New Roman" w:cs="Times New Roman"/>
                <w:b/>
                <w:sz w:val="24"/>
                <w:szCs w:val="24"/>
                <w:lang w:val="ru-RU"/>
              </w:rPr>
              <w:t>свої</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релігійні</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переконання</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відмовляються</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від</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прийняття</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реєстраційного</w:t>
            </w:r>
            <w:proofErr w:type="spellEnd"/>
            <w:r w:rsidRPr="009335D4">
              <w:rPr>
                <w:rFonts w:ascii="Times New Roman" w:hAnsi="Times New Roman" w:cs="Times New Roman"/>
                <w:b/>
                <w:sz w:val="24"/>
                <w:szCs w:val="24"/>
                <w:lang w:val="ru-RU"/>
              </w:rPr>
              <w:t xml:space="preserve">  номера  </w:t>
            </w:r>
            <w:proofErr w:type="spellStart"/>
            <w:r w:rsidRPr="009335D4">
              <w:rPr>
                <w:rFonts w:ascii="Times New Roman" w:hAnsi="Times New Roman" w:cs="Times New Roman"/>
                <w:b/>
                <w:sz w:val="24"/>
                <w:szCs w:val="24"/>
                <w:lang w:val="ru-RU"/>
              </w:rPr>
              <w:t>облікової</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картки</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платника</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податків</w:t>
            </w:r>
            <w:proofErr w:type="spellEnd"/>
            <w:r w:rsidRPr="009335D4">
              <w:rPr>
                <w:rFonts w:ascii="Times New Roman" w:hAnsi="Times New Roman" w:cs="Times New Roman"/>
                <w:b/>
                <w:sz w:val="24"/>
                <w:szCs w:val="24"/>
                <w:lang w:val="ru-RU"/>
              </w:rPr>
              <w:t xml:space="preserve">  та </w:t>
            </w:r>
            <w:proofErr w:type="spellStart"/>
            <w:r w:rsidRPr="009335D4">
              <w:rPr>
                <w:rFonts w:ascii="Times New Roman" w:hAnsi="Times New Roman" w:cs="Times New Roman"/>
                <w:b/>
                <w:sz w:val="24"/>
                <w:szCs w:val="24"/>
                <w:lang w:val="ru-RU"/>
              </w:rPr>
              <w:t>офіційно</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повідомили</w:t>
            </w:r>
            <w:proofErr w:type="spellEnd"/>
            <w:r w:rsidRPr="009335D4">
              <w:rPr>
                <w:rFonts w:ascii="Times New Roman" w:hAnsi="Times New Roman" w:cs="Times New Roman"/>
                <w:b/>
                <w:sz w:val="24"/>
                <w:szCs w:val="24"/>
                <w:lang w:val="ru-RU"/>
              </w:rPr>
              <w:t xml:space="preserve"> про </w:t>
            </w:r>
            <w:proofErr w:type="spellStart"/>
            <w:r w:rsidRPr="009335D4">
              <w:rPr>
                <w:rFonts w:ascii="Times New Roman" w:hAnsi="Times New Roman" w:cs="Times New Roman"/>
                <w:b/>
                <w:sz w:val="24"/>
                <w:szCs w:val="24"/>
                <w:lang w:val="ru-RU"/>
              </w:rPr>
              <w:t>це</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відповідному</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контролюючому</w:t>
            </w:r>
            <w:proofErr w:type="spellEnd"/>
            <w:r w:rsidRPr="009335D4">
              <w:rPr>
                <w:rFonts w:ascii="Times New Roman" w:hAnsi="Times New Roman" w:cs="Times New Roman"/>
                <w:b/>
                <w:sz w:val="24"/>
                <w:szCs w:val="24"/>
                <w:lang w:val="ru-RU"/>
              </w:rPr>
              <w:t xml:space="preserve"> органу  і  </w:t>
            </w:r>
            <w:proofErr w:type="spellStart"/>
            <w:r w:rsidRPr="009335D4">
              <w:rPr>
                <w:rFonts w:ascii="Times New Roman" w:hAnsi="Times New Roman" w:cs="Times New Roman"/>
                <w:b/>
                <w:sz w:val="24"/>
                <w:szCs w:val="24"/>
                <w:lang w:val="ru-RU"/>
              </w:rPr>
              <w:t>мають</w:t>
            </w:r>
            <w:proofErr w:type="spellEnd"/>
            <w:r w:rsidRPr="009335D4">
              <w:rPr>
                <w:rFonts w:ascii="Times New Roman" w:hAnsi="Times New Roman" w:cs="Times New Roman"/>
                <w:b/>
                <w:sz w:val="24"/>
                <w:szCs w:val="24"/>
                <w:lang w:val="ru-RU"/>
              </w:rPr>
              <w:t xml:space="preserve">  </w:t>
            </w:r>
            <w:proofErr w:type="spellStart"/>
            <w:r w:rsidRPr="009335D4">
              <w:rPr>
                <w:rFonts w:ascii="Times New Roman" w:hAnsi="Times New Roman" w:cs="Times New Roman"/>
                <w:b/>
                <w:sz w:val="24"/>
                <w:szCs w:val="24"/>
                <w:lang w:val="ru-RU"/>
              </w:rPr>
              <w:t>відмітку</w:t>
            </w:r>
            <w:proofErr w:type="spellEnd"/>
            <w:r w:rsidRPr="009335D4">
              <w:rPr>
                <w:rFonts w:ascii="Times New Roman" w:hAnsi="Times New Roman" w:cs="Times New Roman"/>
                <w:b/>
                <w:sz w:val="24"/>
                <w:szCs w:val="24"/>
                <w:lang w:val="ru-RU"/>
              </w:rPr>
              <w:t xml:space="preserve">  в </w:t>
            </w:r>
            <w:proofErr w:type="spellStart"/>
            <w:r w:rsidRPr="009335D4">
              <w:rPr>
                <w:rFonts w:ascii="Times New Roman" w:hAnsi="Times New Roman" w:cs="Times New Roman"/>
                <w:b/>
                <w:sz w:val="24"/>
                <w:szCs w:val="24"/>
                <w:lang w:val="ru-RU"/>
              </w:rPr>
              <w:t>паспорті</w:t>
            </w:r>
            <w:proofErr w:type="spellEnd"/>
            <w:r w:rsidRPr="009335D4">
              <w:rPr>
                <w:rFonts w:ascii="Times New Roman" w:hAnsi="Times New Roman" w:cs="Times New Roman"/>
                <w:b/>
                <w:sz w:val="24"/>
                <w:szCs w:val="24"/>
                <w:lang w:val="ru-RU"/>
              </w:rPr>
              <w:t>);</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trike/>
                <w:sz w:val="24"/>
                <w:szCs w:val="24"/>
              </w:rPr>
            </w:pPr>
            <w:r w:rsidRPr="009335D4">
              <w:rPr>
                <w:rFonts w:ascii="Times New Roman" w:hAnsi="Times New Roman" w:cs="Times New Roman"/>
                <w:sz w:val="24"/>
                <w:szCs w:val="24"/>
              </w:rPr>
              <w:t xml:space="preserve">Для   перепідготовки   і   підвищення   кваліфікації   водіїв  подається,  крім зазначених документів, засвідчена в установленому порядку  копія  посвідчення  водія  </w:t>
            </w:r>
            <w:r w:rsidRPr="009335D4">
              <w:rPr>
                <w:rFonts w:ascii="Times New Roman" w:hAnsi="Times New Roman" w:cs="Times New Roman"/>
                <w:b/>
                <w:strike/>
                <w:sz w:val="24"/>
                <w:szCs w:val="24"/>
              </w:rPr>
              <w:t>та у разі потреби документ, що підтверджує  навички  керування  транспортним  засобом відповідної категорії.</w:t>
            </w: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6.</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b/>
                <w:sz w:val="24"/>
                <w:szCs w:val="24"/>
              </w:rPr>
            </w:pPr>
            <w:r>
              <w:rPr>
                <w:rFonts w:ascii="Times New Roman" w:hAnsi="Times New Roman" w:cs="Times New Roman"/>
                <w:b/>
                <w:sz w:val="24"/>
                <w:szCs w:val="24"/>
              </w:rPr>
              <w:t>один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r w:rsidRPr="009335D4">
              <w:rPr>
                <w:rFonts w:ascii="Times New Roman" w:hAnsi="Times New Roman" w:cs="Times New Roman"/>
                <w:b/>
                <w:sz w:val="24"/>
                <w:szCs w:val="24"/>
              </w:rPr>
              <w:t>;</w:t>
            </w:r>
          </w:p>
          <w:p w:rsidR="006B5D0E" w:rsidRPr="009335D4" w:rsidRDefault="006B5D0E" w:rsidP="009335D4">
            <w:pPr>
              <w:jc w:val="both"/>
              <w:rPr>
                <w:rFonts w:ascii="Times New Roman" w:hAnsi="Times New Roman" w:cs="Times New Roman"/>
                <w:b/>
                <w:sz w:val="24"/>
                <w:szCs w:val="2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lang w:val="ru-RU"/>
              </w:rPr>
              <w:t xml:space="preserve">Для </w:t>
            </w:r>
            <w:proofErr w:type="spellStart"/>
            <w:r w:rsidRPr="009335D4">
              <w:rPr>
                <w:rFonts w:ascii="Times New Roman" w:hAnsi="Times New Roman" w:cs="Times New Roman"/>
                <w:sz w:val="24"/>
                <w:szCs w:val="24"/>
                <w:lang w:val="ru-RU"/>
              </w:rPr>
              <w:t>перепідготовки</w:t>
            </w:r>
            <w:proofErr w:type="spellEnd"/>
            <w:r w:rsidRPr="009335D4">
              <w:rPr>
                <w:rFonts w:ascii="Times New Roman" w:hAnsi="Times New Roman" w:cs="Times New Roman"/>
                <w:sz w:val="24"/>
                <w:szCs w:val="24"/>
                <w:lang w:val="ru-RU"/>
              </w:rPr>
              <w:t xml:space="preserve"> і </w:t>
            </w:r>
            <w:proofErr w:type="spellStart"/>
            <w:r w:rsidRPr="009335D4">
              <w:rPr>
                <w:rFonts w:ascii="Times New Roman" w:hAnsi="Times New Roman" w:cs="Times New Roman"/>
                <w:sz w:val="24"/>
                <w:szCs w:val="24"/>
                <w:lang w:val="ru-RU"/>
              </w:rPr>
              <w:t>підвищення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кваліфікації</w:t>
            </w:r>
            <w:proofErr w:type="spellEnd"/>
            <w:r w:rsidRPr="009335D4">
              <w:rPr>
                <w:rFonts w:ascii="Times New Roman" w:hAnsi="Times New Roman" w:cs="Times New Roman"/>
                <w:sz w:val="24"/>
                <w:szCs w:val="24"/>
              </w:rPr>
              <w:t xml:space="preserve"> </w:t>
            </w:r>
            <w:proofErr w:type="spellStart"/>
            <w:r w:rsidRPr="009335D4">
              <w:rPr>
                <w:rFonts w:ascii="Times New Roman" w:hAnsi="Times New Roman" w:cs="Times New Roman"/>
                <w:sz w:val="24"/>
                <w:szCs w:val="24"/>
                <w:lang w:val="ru-RU"/>
              </w:rPr>
              <w:t>водіїв</w:t>
            </w:r>
            <w:proofErr w:type="spellEnd"/>
            <w:r w:rsidRPr="009335D4">
              <w:rPr>
                <w:rFonts w:ascii="Times New Roman" w:hAnsi="Times New Roman" w:cs="Times New Roman"/>
                <w:sz w:val="24"/>
                <w:szCs w:val="24"/>
                <w:lang w:val="ru-RU"/>
              </w:rPr>
              <w:t xml:space="preserve"> </w:t>
            </w:r>
            <w:r w:rsidRPr="009335D4">
              <w:rPr>
                <w:rFonts w:ascii="Times New Roman" w:hAnsi="Times New Roman" w:cs="Times New Roman"/>
                <w:sz w:val="24"/>
                <w:szCs w:val="24"/>
                <w:lang w:val="ru-RU"/>
              </w:rPr>
              <w:br/>
            </w:r>
            <w:proofErr w:type="spellStart"/>
            <w:proofErr w:type="gramStart"/>
            <w:r w:rsidRPr="009335D4">
              <w:rPr>
                <w:rFonts w:ascii="Times New Roman" w:hAnsi="Times New Roman" w:cs="Times New Roman"/>
                <w:sz w:val="24"/>
                <w:szCs w:val="24"/>
                <w:lang w:val="ru-RU"/>
              </w:rPr>
              <w:t>подається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крім</w:t>
            </w:r>
            <w:proofErr w:type="spellEnd"/>
            <w:proofErr w:type="gram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зазначених</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документів</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засвідчена</w:t>
            </w:r>
            <w:proofErr w:type="spellEnd"/>
            <w:r w:rsidRPr="009335D4">
              <w:rPr>
                <w:rFonts w:ascii="Times New Roman" w:hAnsi="Times New Roman" w:cs="Times New Roman"/>
                <w:sz w:val="24"/>
                <w:szCs w:val="24"/>
                <w:lang w:val="ru-RU"/>
              </w:rPr>
              <w:t xml:space="preserve"> в </w:t>
            </w:r>
            <w:proofErr w:type="spellStart"/>
            <w:r w:rsidRPr="009335D4">
              <w:rPr>
                <w:rFonts w:ascii="Times New Roman" w:hAnsi="Times New Roman" w:cs="Times New Roman"/>
                <w:sz w:val="24"/>
                <w:szCs w:val="24"/>
                <w:lang w:val="ru-RU"/>
              </w:rPr>
              <w:t>установленому</w:t>
            </w:r>
            <w:proofErr w:type="spellEnd"/>
            <w:r w:rsidRPr="009335D4">
              <w:rPr>
                <w:rFonts w:ascii="Times New Roman" w:hAnsi="Times New Roman" w:cs="Times New Roman"/>
                <w:sz w:val="24"/>
                <w:szCs w:val="24"/>
                <w:lang w:val="ru-RU"/>
              </w:rPr>
              <w:t xml:space="preserve"> </w:t>
            </w:r>
            <w:r w:rsidRPr="009335D4">
              <w:rPr>
                <w:rFonts w:ascii="Times New Roman" w:hAnsi="Times New Roman" w:cs="Times New Roman"/>
                <w:sz w:val="24"/>
                <w:szCs w:val="24"/>
                <w:lang w:val="ru-RU"/>
              </w:rPr>
              <w:br/>
              <w:t xml:space="preserve">порядку  </w:t>
            </w:r>
            <w:proofErr w:type="spellStart"/>
            <w:r w:rsidRPr="009335D4">
              <w:rPr>
                <w:rFonts w:ascii="Times New Roman" w:hAnsi="Times New Roman" w:cs="Times New Roman"/>
                <w:sz w:val="24"/>
                <w:szCs w:val="24"/>
                <w:lang w:val="ru-RU"/>
              </w:rPr>
              <w:t>копія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посвідчення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водія</w:t>
            </w:r>
            <w:proofErr w:type="spellEnd"/>
            <w:r w:rsidRPr="009335D4">
              <w:rPr>
                <w:rFonts w:ascii="Times New Roman" w:hAnsi="Times New Roman" w:cs="Times New Roman"/>
                <w:sz w:val="24"/>
                <w:szCs w:val="24"/>
              </w:rPr>
              <w:t>.</w:t>
            </w:r>
          </w:p>
        </w:tc>
      </w:tr>
      <w:tr w:rsidR="006B5D0E" w:rsidRPr="009335D4" w:rsidTr="00B77C1C">
        <w:trPr>
          <w:trHeight w:val="1155"/>
        </w:trPr>
        <w:tc>
          <w:tcPr>
            <w:tcW w:w="2324" w:type="pct"/>
            <w:tcBorders>
              <w:top w:val="single" w:sz="4" w:space="0" w:color="auto"/>
              <w:bottom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12.</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lang w:val="ru-RU"/>
              </w:rPr>
              <w:t xml:space="preserve">19-річного </w:t>
            </w:r>
            <w:proofErr w:type="spellStart"/>
            <w:r w:rsidRPr="009335D4">
              <w:rPr>
                <w:rFonts w:ascii="Times New Roman" w:hAnsi="Times New Roman" w:cs="Times New Roman"/>
                <w:sz w:val="24"/>
                <w:szCs w:val="24"/>
                <w:lang w:val="ru-RU"/>
              </w:rPr>
              <w:t>віку</w:t>
            </w:r>
            <w:proofErr w:type="spellEnd"/>
            <w:r w:rsidRPr="009335D4">
              <w:rPr>
                <w:rFonts w:ascii="Times New Roman" w:hAnsi="Times New Roman" w:cs="Times New Roman"/>
                <w:sz w:val="24"/>
                <w:szCs w:val="24"/>
                <w:lang w:val="ru-RU"/>
              </w:rPr>
              <w:t xml:space="preserve"> для </w:t>
            </w:r>
            <w:proofErr w:type="spellStart"/>
            <w:r w:rsidRPr="009335D4">
              <w:rPr>
                <w:rFonts w:ascii="Times New Roman" w:hAnsi="Times New Roman" w:cs="Times New Roman"/>
                <w:sz w:val="24"/>
                <w:szCs w:val="24"/>
                <w:lang w:val="ru-RU"/>
              </w:rPr>
              <w:t>відкриття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ВЕ, С1Е, СЕ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proofErr w:type="gram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w:t>
            </w:r>
            <w:proofErr w:type="gramEnd"/>
            <w:r w:rsidRPr="009335D4">
              <w:rPr>
                <w:rFonts w:ascii="Times New Roman" w:hAnsi="Times New Roman" w:cs="Times New Roman"/>
                <w:sz w:val="24"/>
                <w:szCs w:val="24"/>
                <w:lang w:val="ru-RU"/>
              </w:rPr>
              <w:t xml:space="preserve"> них. </w:t>
            </w:r>
            <w:r w:rsidRPr="009335D4">
              <w:rPr>
                <w:rFonts w:ascii="Times New Roman" w:hAnsi="Times New Roman" w:cs="Times New Roman"/>
                <w:b/>
                <w:strike/>
                <w:sz w:val="24"/>
                <w:szCs w:val="24"/>
                <w:lang w:val="ru-RU"/>
              </w:rPr>
              <w:t xml:space="preserve">Особа повинна </w:t>
            </w:r>
            <w:proofErr w:type="spellStart"/>
            <w:r w:rsidRPr="009335D4">
              <w:rPr>
                <w:rFonts w:ascii="Times New Roman" w:hAnsi="Times New Roman" w:cs="Times New Roman"/>
                <w:b/>
                <w:strike/>
                <w:sz w:val="24"/>
                <w:szCs w:val="24"/>
                <w:lang w:val="ru-RU"/>
              </w:rPr>
              <w:t>мати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r w:rsidRPr="009335D4">
              <w:rPr>
                <w:rFonts w:ascii="Times New Roman" w:hAnsi="Times New Roman" w:cs="Times New Roman"/>
                <w:b/>
                <w:strike/>
                <w:sz w:val="24"/>
                <w:szCs w:val="24"/>
                <w:lang w:val="ru-RU"/>
              </w:rPr>
              <w:t xml:space="preserve"> В, С1, С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одного року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часу</w:t>
            </w:r>
            <w:r w:rsidRPr="009335D4">
              <w:rPr>
                <w:rFonts w:ascii="Times New Roman" w:hAnsi="Times New Roman" w:cs="Times New Roman"/>
                <w:sz w:val="24"/>
                <w:szCs w:val="24"/>
                <w:lang w:val="ru-RU"/>
              </w:rPr>
              <w:t xml:space="preserve">; </w:t>
            </w:r>
          </w:p>
          <w:p w:rsidR="006B5D0E" w:rsidRPr="009335D4" w:rsidRDefault="006B5D0E" w:rsidP="009335D4">
            <w:pPr>
              <w:jc w:val="both"/>
              <w:rPr>
                <w:rFonts w:ascii="Times New Roman" w:hAnsi="Times New Roman" w:cs="Times New Roman"/>
                <w:sz w:val="24"/>
                <w:szCs w:val="24"/>
              </w:rPr>
            </w:pPr>
            <w:bookmarkStart w:id="28" w:name="o49"/>
            <w:bookmarkEnd w:id="28"/>
            <w:r w:rsidRPr="009335D4">
              <w:rPr>
                <w:rFonts w:ascii="Times New Roman" w:hAnsi="Times New Roman" w:cs="Times New Roman"/>
                <w:sz w:val="24"/>
                <w:szCs w:val="24"/>
                <w:lang w:val="ru-RU"/>
              </w:rPr>
              <w:t xml:space="preserve"> 21-річного </w:t>
            </w:r>
            <w:proofErr w:type="spellStart"/>
            <w:r w:rsidRPr="009335D4">
              <w:rPr>
                <w:rFonts w:ascii="Times New Roman" w:hAnsi="Times New Roman" w:cs="Times New Roman"/>
                <w:sz w:val="24"/>
                <w:szCs w:val="24"/>
                <w:lang w:val="ru-RU"/>
              </w:rPr>
              <w:t>віку</w:t>
            </w:r>
            <w:proofErr w:type="spellEnd"/>
            <w:r w:rsidRPr="009335D4">
              <w:rPr>
                <w:rFonts w:ascii="Times New Roman" w:hAnsi="Times New Roman" w:cs="Times New Roman"/>
                <w:sz w:val="24"/>
                <w:szCs w:val="24"/>
                <w:lang w:val="ru-RU"/>
              </w:rPr>
              <w:t xml:space="preserve"> - для </w:t>
            </w:r>
            <w:proofErr w:type="spellStart"/>
            <w:r w:rsidRPr="009335D4">
              <w:rPr>
                <w:rFonts w:ascii="Times New Roman" w:hAnsi="Times New Roman" w:cs="Times New Roman"/>
                <w:sz w:val="24"/>
                <w:szCs w:val="24"/>
                <w:lang w:val="ru-RU"/>
              </w:rPr>
              <w:t>відкриття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 D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proofErr w:type="gramStart"/>
            <w:r w:rsidRPr="009335D4">
              <w:rPr>
                <w:rFonts w:ascii="Times New Roman" w:hAnsi="Times New Roman" w:cs="Times New Roman"/>
                <w:b/>
                <w:strike/>
                <w:sz w:val="24"/>
                <w:szCs w:val="24"/>
                <w:lang w:val="ru-RU"/>
              </w:rPr>
              <w:t>Особа  повинна</w:t>
            </w:r>
            <w:proofErr w:type="gram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мати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r w:rsidRPr="009335D4">
              <w:rPr>
                <w:rFonts w:ascii="Times New Roman" w:hAnsi="Times New Roman" w:cs="Times New Roman"/>
                <w:b/>
                <w:strike/>
                <w:sz w:val="24"/>
                <w:szCs w:val="24"/>
                <w:lang w:val="ru-RU"/>
              </w:rPr>
              <w:t xml:space="preserve"> В, С1, С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трьох</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років</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часу</w:t>
            </w:r>
            <w:r w:rsidRPr="009335D4">
              <w:rPr>
                <w:rFonts w:ascii="Times New Roman" w:hAnsi="Times New Roman" w:cs="Times New Roman"/>
                <w:sz w:val="24"/>
                <w:szCs w:val="24"/>
                <w:lang w:val="ru-RU"/>
              </w:rPr>
              <w:t xml:space="preserve">; </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b/>
                <w:strike/>
                <w:sz w:val="24"/>
                <w:szCs w:val="24"/>
              </w:rPr>
            </w:pPr>
            <w:bookmarkStart w:id="29" w:name="o50"/>
            <w:bookmarkEnd w:id="29"/>
            <w:r w:rsidRPr="009335D4">
              <w:rPr>
                <w:rFonts w:ascii="Times New Roman" w:hAnsi="Times New Roman" w:cs="Times New Roman"/>
                <w:sz w:val="24"/>
                <w:szCs w:val="24"/>
                <w:lang w:val="ru-RU"/>
              </w:rPr>
              <w:t xml:space="preserve"> 21-</w:t>
            </w:r>
            <w:proofErr w:type="gramStart"/>
            <w:r w:rsidRPr="009335D4">
              <w:rPr>
                <w:rFonts w:ascii="Times New Roman" w:hAnsi="Times New Roman" w:cs="Times New Roman"/>
                <w:sz w:val="24"/>
                <w:szCs w:val="24"/>
                <w:lang w:val="ru-RU"/>
              </w:rPr>
              <w:t xml:space="preserve">річного  </w:t>
            </w:r>
            <w:proofErr w:type="spellStart"/>
            <w:r w:rsidRPr="009335D4">
              <w:rPr>
                <w:rFonts w:ascii="Times New Roman" w:hAnsi="Times New Roman" w:cs="Times New Roman"/>
                <w:sz w:val="24"/>
                <w:szCs w:val="24"/>
                <w:lang w:val="ru-RU"/>
              </w:rPr>
              <w:t>віку</w:t>
            </w:r>
            <w:proofErr w:type="spellEnd"/>
            <w:proofErr w:type="gramEnd"/>
            <w:r w:rsidRPr="009335D4">
              <w:rPr>
                <w:rFonts w:ascii="Times New Roman" w:hAnsi="Times New Roman" w:cs="Times New Roman"/>
                <w:sz w:val="24"/>
                <w:szCs w:val="24"/>
                <w:lang w:val="ru-RU"/>
              </w:rPr>
              <w:t xml:space="preserve">  -  для  </w:t>
            </w:r>
            <w:proofErr w:type="spellStart"/>
            <w:r w:rsidRPr="009335D4">
              <w:rPr>
                <w:rFonts w:ascii="Times New Roman" w:hAnsi="Times New Roman" w:cs="Times New Roman"/>
                <w:sz w:val="24"/>
                <w:szCs w:val="24"/>
                <w:lang w:val="ru-RU"/>
              </w:rPr>
              <w:t>відкриття</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категорії</w:t>
            </w:r>
            <w:proofErr w:type="spellEnd"/>
            <w:r w:rsidRPr="009335D4">
              <w:rPr>
                <w:rFonts w:ascii="Times New Roman" w:hAnsi="Times New Roman" w:cs="Times New Roman"/>
                <w:sz w:val="24"/>
                <w:szCs w:val="24"/>
                <w:lang w:val="ru-RU"/>
              </w:rPr>
              <w:t xml:space="preserve"> D1E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DE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 </w:t>
            </w:r>
            <w:r w:rsidRPr="009335D4">
              <w:rPr>
                <w:rFonts w:ascii="Times New Roman" w:hAnsi="Times New Roman" w:cs="Times New Roman"/>
                <w:b/>
                <w:strike/>
                <w:sz w:val="24"/>
                <w:szCs w:val="24"/>
                <w:lang w:val="ru-RU"/>
              </w:rPr>
              <w:t xml:space="preserve">Особа повинна </w:t>
            </w:r>
            <w:proofErr w:type="spellStart"/>
            <w:r w:rsidRPr="009335D4">
              <w:rPr>
                <w:rFonts w:ascii="Times New Roman" w:hAnsi="Times New Roman" w:cs="Times New Roman"/>
                <w:b/>
                <w:strike/>
                <w:sz w:val="24"/>
                <w:szCs w:val="24"/>
                <w:lang w:val="ru-RU"/>
              </w:rPr>
              <w:t>мати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proofErr w:type="gram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proofErr w:type="gramEnd"/>
            <w:r w:rsidRPr="009335D4">
              <w:rPr>
                <w:rFonts w:ascii="Times New Roman" w:hAnsi="Times New Roman" w:cs="Times New Roman"/>
                <w:b/>
                <w:strike/>
                <w:sz w:val="24"/>
                <w:szCs w:val="24"/>
                <w:lang w:val="ru-RU"/>
              </w:rPr>
              <w:t xml:space="preserve">  D1,  D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одного року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часу. </w:t>
            </w:r>
          </w:p>
          <w:p w:rsidR="006B5D0E" w:rsidRPr="009335D4" w:rsidRDefault="006B5D0E" w:rsidP="009335D4">
            <w:pPr>
              <w:jc w:val="both"/>
              <w:rPr>
                <w:rFonts w:ascii="Times New Roman" w:hAnsi="Times New Roman" w:cs="Times New Roman"/>
                <w:b/>
                <w:strike/>
                <w:sz w:val="24"/>
                <w:szCs w:val="24"/>
              </w:rPr>
            </w:pPr>
            <w:proofErr w:type="gramStart"/>
            <w:r w:rsidRPr="009335D4">
              <w:rPr>
                <w:rFonts w:ascii="Times New Roman" w:hAnsi="Times New Roman" w:cs="Times New Roman"/>
                <w:b/>
                <w:strike/>
                <w:sz w:val="24"/>
                <w:szCs w:val="24"/>
                <w:lang w:val="ru-RU"/>
              </w:rPr>
              <w:t xml:space="preserve">До  </w:t>
            </w:r>
            <w:proofErr w:type="spellStart"/>
            <w:r w:rsidRPr="009335D4">
              <w:rPr>
                <w:rFonts w:ascii="Times New Roman" w:hAnsi="Times New Roman" w:cs="Times New Roman"/>
                <w:b/>
                <w:strike/>
                <w:sz w:val="24"/>
                <w:szCs w:val="24"/>
                <w:lang w:val="ru-RU"/>
              </w:rPr>
              <w:t>періоду</w:t>
            </w:r>
            <w:proofErr w:type="spellEnd"/>
            <w:proofErr w:type="gramEnd"/>
            <w:r w:rsidRPr="009335D4">
              <w:rPr>
                <w:rFonts w:ascii="Times New Roman" w:hAnsi="Times New Roman" w:cs="Times New Roman"/>
                <w:b/>
                <w:strike/>
                <w:sz w:val="24"/>
                <w:szCs w:val="24"/>
                <w:lang w:val="ru-RU"/>
              </w:rPr>
              <w:t xml:space="preserve">  часу,  </w:t>
            </w:r>
            <w:proofErr w:type="spellStart"/>
            <w:r w:rsidRPr="009335D4">
              <w:rPr>
                <w:rFonts w:ascii="Times New Roman" w:hAnsi="Times New Roman" w:cs="Times New Roman"/>
                <w:b/>
                <w:strike/>
                <w:sz w:val="24"/>
                <w:szCs w:val="24"/>
                <w:lang w:val="ru-RU"/>
              </w:rPr>
              <w:t>зазначеного</w:t>
            </w:r>
            <w:proofErr w:type="spellEnd"/>
            <w:r w:rsidRPr="009335D4">
              <w:rPr>
                <w:rFonts w:ascii="Times New Roman" w:hAnsi="Times New Roman" w:cs="Times New Roman"/>
                <w:b/>
                <w:strike/>
                <w:sz w:val="24"/>
                <w:szCs w:val="24"/>
                <w:lang w:val="ru-RU"/>
              </w:rPr>
              <w:t xml:space="preserve">  в абзацах </w:t>
            </w:r>
            <w:proofErr w:type="spellStart"/>
            <w:r w:rsidRPr="009335D4">
              <w:rPr>
                <w:rFonts w:ascii="Times New Roman" w:hAnsi="Times New Roman" w:cs="Times New Roman"/>
                <w:b/>
                <w:strike/>
                <w:sz w:val="24"/>
                <w:szCs w:val="24"/>
                <w:lang w:val="ru-RU"/>
              </w:rPr>
              <w:t>третьому</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п’ятому</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цього</w:t>
            </w:r>
            <w:proofErr w:type="spellEnd"/>
            <w:r w:rsidRPr="009335D4">
              <w:rPr>
                <w:rFonts w:ascii="Times New Roman" w:hAnsi="Times New Roman" w:cs="Times New Roman"/>
                <w:b/>
                <w:strike/>
                <w:sz w:val="24"/>
                <w:szCs w:val="24"/>
                <w:lang w:val="ru-RU"/>
              </w:rPr>
              <w:t xml:space="preserve">   пункту,   не   </w:t>
            </w:r>
            <w:proofErr w:type="spellStart"/>
            <w:r w:rsidRPr="009335D4">
              <w:rPr>
                <w:rFonts w:ascii="Times New Roman" w:hAnsi="Times New Roman" w:cs="Times New Roman"/>
                <w:b/>
                <w:strike/>
                <w:sz w:val="24"/>
                <w:szCs w:val="24"/>
                <w:lang w:val="ru-RU"/>
              </w:rPr>
              <w:t>зараховується</w:t>
            </w:r>
            <w:proofErr w:type="spellEnd"/>
            <w:r w:rsidRPr="009335D4">
              <w:rPr>
                <w:rFonts w:ascii="Times New Roman" w:hAnsi="Times New Roman" w:cs="Times New Roman"/>
                <w:b/>
                <w:strike/>
                <w:sz w:val="24"/>
                <w:szCs w:val="24"/>
                <w:lang w:val="ru-RU"/>
              </w:rPr>
              <w:t xml:space="preserve">  час,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якого</w:t>
            </w:r>
            <w:proofErr w:type="spellEnd"/>
            <w:r w:rsidRPr="009335D4">
              <w:rPr>
                <w:rFonts w:ascii="Times New Roman" w:hAnsi="Times New Roman" w:cs="Times New Roman"/>
                <w:b/>
                <w:strike/>
                <w:sz w:val="24"/>
                <w:szCs w:val="24"/>
                <w:lang w:val="ru-RU"/>
              </w:rPr>
              <w:t xml:space="preserve">  особа </w:t>
            </w:r>
            <w:proofErr w:type="spellStart"/>
            <w:r w:rsidRPr="009335D4">
              <w:rPr>
                <w:rFonts w:ascii="Times New Roman" w:hAnsi="Times New Roman" w:cs="Times New Roman"/>
                <w:b/>
                <w:strike/>
                <w:sz w:val="24"/>
                <w:szCs w:val="24"/>
                <w:lang w:val="ru-RU"/>
              </w:rPr>
              <w:t>позбавлена</w:t>
            </w:r>
            <w:proofErr w:type="spellEnd"/>
            <w:r w:rsidRPr="009335D4">
              <w:rPr>
                <w:rFonts w:ascii="Times New Roman" w:hAnsi="Times New Roman" w:cs="Times New Roman"/>
                <w:b/>
                <w:strike/>
                <w:sz w:val="24"/>
                <w:szCs w:val="24"/>
                <w:lang w:val="ru-RU"/>
              </w:rPr>
              <w:t xml:space="preserve">  права  на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lang w:val="ru-RU"/>
              </w:rPr>
            </w:pPr>
          </w:p>
          <w:p w:rsidR="006B5D0E" w:rsidRPr="009335D4" w:rsidRDefault="006B5D0E"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12.</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19-річного віку</w:t>
            </w:r>
            <w:r>
              <w:rPr>
                <w:rFonts w:ascii="Times New Roman" w:hAnsi="Times New Roman" w:cs="Times New Roman"/>
                <w:sz w:val="24"/>
                <w:szCs w:val="24"/>
              </w:rPr>
              <w:t xml:space="preserve"> –</w:t>
            </w:r>
            <w:r w:rsidRPr="009335D4">
              <w:rPr>
                <w:rFonts w:ascii="Times New Roman" w:hAnsi="Times New Roman" w:cs="Times New Roman"/>
                <w:sz w:val="24"/>
                <w:szCs w:val="24"/>
              </w:rPr>
              <w:t xml:space="preserve"> для відкриття категорії ВЕ, С1Е, СЕ або </w:t>
            </w:r>
            <w:r w:rsidRPr="009335D4">
              <w:rPr>
                <w:rFonts w:ascii="Times New Roman" w:hAnsi="Times New Roman" w:cs="Times New Roman"/>
                <w:sz w:val="24"/>
                <w:szCs w:val="24"/>
              </w:rPr>
              <w:br/>
              <w:t xml:space="preserve">кількох  з них; </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     </w:t>
            </w:r>
          </w:p>
          <w:p w:rsidR="006B5D0E" w:rsidRPr="009335D4" w:rsidRDefault="006B5D0E" w:rsidP="009335D4">
            <w:pPr>
              <w:jc w:val="both"/>
              <w:rPr>
                <w:rFonts w:ascii="Times New Roman" w:hAnsi="Times New Roman" w:cs="Times New Roman"/>
                <w:sz w:val="4"/>
                <w:szCs w:val="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21-річного віку </w:t>
            </w:r>
            <w:r>
              <w:rPr>
                <w:rFonts w:ascii="Times New Roman" w:hAnsi="Times New Roman" w:cs="Times New Roman"/>
                <w:sz w:val="24"/>
                <w:szCs w:val="24"/>
              </w:rPr>
              <w:t>–</w:t>
            </w:r>
            <w:r w:rsidRPr="009335D4">
              <w:rPr>
                <w:rFonts w:ascii="Times New Roman" w:hAnsi="Times New Roman" w:cs="Times New Roman"/>
                <w:sz w:val="24"/>
                <w:szCs w:val="24"/>
              </w:rPr>
              <w:t xml:space="preserve"> для відкриття категорії </w:t>
            </w:r>
            <w:r w:rsidRPr="009335D4">
              <w:rPr>
                <w:rFonts w:ascii="Times New Roman" w:hAnsi="Times New Roman" w:cs="Times New Roman"/>
                <w:sz w:val="24"/>
                <w:szCs w:val="24"/>
                <w:lang w:val="ru-RU"/>
              </w:rPr>
              <w:t>D</w:t>
            </w:r>
            <w:r w:rsidRPr="009335D4">
              <w:rPr>
                <w:rFonts w:ascii="Times New Roman" w:hAnsi="Times New Roman" w:cs="Times New Roman"/>
                <w:sz w:val="24"/>
                <w:szCs w:val="24"/>
              </w:rPr>
              <w:t xml:space="preserve">1, </w:t>
            </w:r>
            <w:r w:rsidRPr="009335D4">
              <w:rPr>
                <w:rFonts w:ascii="Times New Roman" w:hAnsi="Times New Roman" w:cs="Times New Roman"/>
                <w:sz w:val="24"/>
                <w:szCs w:val="24"/>
                <w:lang w:val="ru-RU"/>
              </w:rPr>
              <w:t>D</w:t>
            </w:r>
            <w:r w:rsidRPr="009335D4">
              <w:rPr>
                <w:rFonts w:ascii="Times New Roman" w:hAnsi="Times New Roman" w:cs="Times New Roman"/>
                <w:sz w:val="24"/>
                <w:szCs w:val="24"/>
              </w:rPr>
              <w:t xml:space="preserve"> або кількох з </w:t>
            </w:r>
            <w:r w:rsidRPr="009335D4">
              <w:rPr>
                <w:rFonts w:ascii="Times New Roman" w:hAnsi="Times New Roman" w:cs="Times New Roman"/>
                <w:sz w:val="24"/>
                <w:szCs w:val="24"/>
              </w:rPr>
              <w:br/>
              <w:t xml:space="preserve">них; </w:t>
            </w:r>
          </w:p>
          <w:p w:rsidR="006B5D0E" w:rsidRPr="009335D4" w:rsidRDefault="006B5D0E" w:rsidP="009335D4">
            <w:pPr>
              <w:jc w:val="both"/>
              <w:rPr>
                <w:rFonts w:ascii="Times New Roman" w:hAnsi="Times New Roman" w:cs="Times New Roman"/>
                <w:sz w:val="24"/>
                <w:szCs w:val="24"/>
              </w:rPr>
            </w:pPr>
          </w:p>
          <w:p w:rsidR="006B5D0E" w:rsidRPr="009335D4" w:rsidRDefault="006B5D0E" w:rsidP="009335D4">
            <w:pPr>
              <w:jc w:val="both"/>
              <w:rPr>
                <w:rFonts w:ascii="Times New Roman" w:hAnsi="Times New Roman" w:cs="Times New Roman"/>
                <w:sz w:val="24"/>
                <w:szCs w:val="24"/>
              </w:rPr>
            </w:pPr>
            <w:r w:rsidRPr="009335D4">
              <w:rPr>
                <w:rFonts w:ascii="Times New Roman" w:hAnsi="Times New Roman" w:cs="Times New Roman"/>
                <w:sz w:val="24"/>
                <w:szCs w:val="24"/>
              </w:rPr>
              <w:t xml:space="preserve">     </w:t>
            </w:r>
          </w:p>
          <w:p w:rsidR="006B5D0E" w:rsidRPr="009335D4" w:rsidRDefault="006B5D0E" w:rsidP="009335D4">
            <w:pPr>
              <w:jc w:val="both"/>
              <w:rPr>
                <w:rFonts w:ascii="Times New Roman" w:hAnsi="Times New Roman" w:cs="Times New Roman"/>
                <w:sz w:val="24"/>
                <w:szCs w:val="24"/>
              </w:rPr>
            </w:pPr>
            <w:r>
              <w:rPr>
                <w:rFonts w:ascii="Times New Roman" w:hAnsi="Times New Roman" w:cs="Times New Roman"/>
                <w:sz w:val="24"/>
                <w:szCs w:val="24"/>
              </w:rPr>
              <w:t xml:space="preserve">21-річного  віку – </w:t>
            </w:r>
            <w:r w:rsidRPr="009335D4">
              <w:rPr>
                <w:rFonts w:ascii="Times New Roman" w:hAnsi="Times New Roman" w:cs="Times New Roman"/>
                <w:sz w:val="24"/>
                <w:szCs w:val="24"/>
              </w:rPr>
              <w:t xml:space="preserve">для  відкриття  категорії </w:t>
            </w:r>
            <w:r w:rsidRPr="009335D4">
              <w:rPr>
                <w:rFonts w:ascii="Times New Roman" w:hAnsi="Times New Roman" w:cs="Times New Roman"/>
                <w:sz w:val="24"/>
                <w:szCs w:val="24"/>
                <w:lang w:val="ru-RU"/>
              </w:rPr>
              <w:t>D</w:t>
            </w:r>
            <w:r w:rsidRPr="009335D4">
              <w:rPr>
                <w:rFonts w:ascii="Times New Roman" w:hAnsi="Times New Roman" w:cs="Times New Roman"/>
                <w:sz w:val="24"/>
                <w:szCs w:val="24"/>
              </w:rPr>
              <w:t>1</w:t>
            </w:r>
            <w:r w:rsidRPr="009335D4">
              <w:rPr>
                <w:rFonts w:ascii="Times New Roman" w:hAnsi="Times New Roman" w:cs="Times New Roman"/>
                <w:sz w:val="24"/>
                <w:szCs w:val="24"/>
                <w:lang w:val="ru-RU"/>
              </w:rPr>
              <w:t>E</w:t>
            </w:r>
            <w:r w:rsidRPr="009335D4">
              <w:rPr>
                <w:rFonts w:ascii="Times New Roman" w:hAnsi="Times New Roman" w:cs="Times New Roman"/>
                <w:sz w:val="24"/>
                <w:szCs w:val="24"/>
              </w:rPr>
              <w:t xml:space="preserve">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DE </w:t>
            </w:r>
            <w:proofErr w:type="spellStart"/>
            <w:r w:rsidRPr="009335D4">
              <w:rPr>
                <w:rFonts w:ascii="Times New Roman" w:hAnsi="Times New Roman" w:cs="Times New Roman"/>
                <w:sz w:val="24"/>
                <w:szCs w:val="24"/>
                <w:lang w:val="ru-RU"/>
              </w:rPr>
              <w:t>або</w:t>
            </w:r>
            <w:proofErr w:type="spellEnd"/>
            <w:r w:rsidRPr="009335D4">
              <w:rPr>
                <w:rFonts w:ascii="Times New Roman" w:hAnsi="Times New Roman" w:cs="Times New Roman"/>
                <w:sz w:val="24"/>
                <w:szCs w:val="24"/>
                <w:lang w:val="ru-RU"/>
              </w:rPr>
              <w:t xml:space="preserve"> </w:t>
            </w:r>
            <w:r w:rsidRPr="009335D4">
              <w:rPr>
                <w:rFonts w:ascii="Times New Roman" w:hAnsi="Times New Roman" w:cs="Times New Roman"/>
                <w:sz w:val="24"/>
                <w:szCs w:val="24"/>
                <w:lang w:val="ru-RU"/>
              </w:rPr>
              <w:br/>
            </w:r>
            <w:proofErr w:type="spellStart"/>
            <w:r w:rsidRPr="009335D4">
              <w:rPr>
                <w:rFonts w:ascii="Times New Roman" w:hAnsi="Times New Roman" w:cs="Times New Roman"/>
                <w:sz w:val="24"/>
                <w:szCs w:val="24"/>
                <w:lang w:val="ru-RU"/>
              </w:rPr>
              <w:t>кількох</w:t>
            </w:r>
            <w:proofErr w:type="spellEnd"/>
            <w:r w:rsidRPr="009335D4">
              <w:rPr>
                <w:rFonts w:ascii="Times New Roman" w:hAnsi="Times New Roman" w:cs="Times New Roman"/>
                <w:sz w:val="24"/>
                <w:szCs w:val="24"/>
                <w:lang w:val="ru-RU"/>
              </w:rPr>
              <w:t xml:space="preserve">  з них</w:t>
            </w:r>
            <w:r w:rsidRPr="009335D4">
              <w:rPr>
                <w:rFonts w:ascii="Times New Roman" w:hAnsi="Times New Roman" w:cs="Times New Roman"/>
                <w:sz w:val="24"/>
                <w:szCs w:val="24"/>
              </w:rPr>
              <w:t>;</w:t>
            </w:r>
          </w:p>
          <w:p w:rsidR="006B5D0E" w:rsidRPr="009335D4" w:rsidRDefault="006B5D0E" w:rsidP="009335D4">
            <w:pPr>
              <w:jc w:val="both"/>
              <w:rPr>
                <w:rFonts w:ascii="Times New Roman" w:hAnsi="Times New Roman" w:cs="Times New Roman"/>
                <w:sz w:val="24"/>
                <w:szCs w:val="24"/>
                <w:lang w:val="ru-RU"/>
              </w:rPr>
            </w:pPr>
          </w:p>
        </w:tc>
      </w:tr>
      <w:tr w:rsidR="009335D4" w:rsidRPr="009335D4" w:rsidTr="00B77C1C">
        <w:trPr>
          <w:trHeight w:val="1155"/>
        </w:trPr>
        <w:tc>
          <w:tcPr>
            <w:tcW w:w="5000" w:type="pct"/>
            <w:gridSpan w:val="2"/>
            <w:tcBorders>
              <w:top w:val="single" w:sz="4" w:space="0" w:color="auto"/>
              <w:bottom w:val="single" w:sz="4" w:space="0" w:color="auto"/>
            </w:tcBorders>
          </w:tcPr>
          <w:p w:rsidR="009335D4" w:rsidRPr="009335D4" w:rsidRDefault="009335D4" w:rsidP="009335D4">
            <w:pPr>
              <w:jc w:val="both"/>
              <w:rPr>
                <w:rFonts w:ascii="Times New Roman" w:hAnsi="Times New Roman" w:cs="Times New Roman"/>
                <w:b/>
                <w:sz w:val="24"/>
                <w:szCs w:val="24"/>
              </w:rPr>
            </w:pPr>
            <w:r w:rsidRPr="009335D4">
              <w:rPr>
                <w:rFonts w:ascii="Times New Roman" w:hAnsi="Times New Roman" w:cs="Times New Roman"/>
                <w:b/>
                <w:sz w:val="24"/>
                <w:szCs w:val="24"/>
              </w:rPr>
              <w:t>Порядок державної акредитації закладів, що проводять підготовку, перепідготовку і підвищення кваліфікації водіїв транспортних засобів, та атестації їх спеціалістів, затверджений постановою Кабінету Міністрів України від 20 травня 2009 року № 490</w:t>
            </w:r>
          </w:p>
        </w:tc>
      </w:tr>
      <w:tr w:rsidR="00037E87" w:rsidRPr="009335D4" w:rsidTr="00B77C1C">
        <w:trPr>
          <w:trHeight w:val="2258"/>
        </w:trPr>
        <w:tc>
          <w:tcPr>
            <w:tcW w:w="2324" w:type="pct"/>
            <w:tcBorders>
              <w:top w:val="single" w:sz="4" w:space="0" w:color="auto"/>
              <w:bottom w:val="single" w:sz="4" w:space="0" w:color="auto"/>
            </w:tcBorders>
          </w:tcPr>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19.</w:t>
            </w:r>
          </w:p>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037E87" w:rsidRPr="009335D4" w:rsidRDefault="00037E87" w:rsidP="009335D4">
            <w:pPr>
              <w:jc w:val="both"/>
              <w:rPr>
                <w:rFonts w:ascii="Times New Roman" w:hAnsi="Times New Roman" w:cs="Times New Roman"/>
                <w:b/>
                <w:strike/>
                <w:sz w:val="24"/>
                <w:szCs w:val="24"/>
                <w:lang w:val="ru-RU"/>
              </w:rPr>
            </w:pPr>
            <w:r w:rsidRPr="009335D4">
              <w:rPr>
                <w:rFonts w:ascii="Times New Roman" w:hAnsi="Times New Roman" w:cs="Times New Roman"/>
                <w:b/>
                <w:strike/>
                <w:sz w:val="24"/>
                <w:szCs w:val="24"/>
                <w:lang w:val="ru-RU"/>
              </w:rPr>
              <w:t xml:space="preserve">4)  </w:t>
            </w:r>
            <w:proofErr w:type="gramStart"/>
            <w:r w:rsidRPr="009335D4">
              <w:rPr>
                <w:rFonts w:ascii="Times New Roman" w:hAnsi="Times New Roman" w:cs="Times New Roman"/>
                <w:b/>
                <w:strike/>
                <w:sz w:val="24"/>
                <w:szCs w:val="24"/>
                <w:lang w:val="ru-RU"/>
              </w:rPr>
              <w:t xml:space="preserve">для  </w:t>
            </w:r>
            <w:proofErr w:type="spellStart"/>
            <w:r w:rsidRPr="009335D4">
              <w:rPr>
                <w:rFonts w:ascii="Times New Roman" w:hAnsi="Times New Roman" w:cs="Times New Roman"/>
                <w:b/>
                <w:strike/>
                <w:sz w:val="24"/>
                <w:szCs w:val="24"/>
                <w:lang w:val="ru-RU"/>
              </w:rPr>
              <w:t>проведення</w:t>
            </w:r>
            <w:proofErr w:type="spellEnd"/>
            <w:proofErr w:type="gramEnd"/>
            <w:r w:rsidRPr="009335D4">
              <w:rPr>
                <w:rFonts w:ascii="Times New Roman" w:hAnsi="Times New Roman" w:cs="Times New Roman"/>
                <w:b/>
                <w:strike/>
                <w:sz w:val="24"/>
                <w:szCs w:val="24"/>
                <w:lang w:val="ru-RU"/>
              </w:rPr>
              <w:t xml:space="preserve"> занять з </w:t>
            </w:r>
            <w:proofErr w:type="spellStart"/>
            <w:r w:rsidRPr="009335D4">
              <w:rPr>
                <w:rFonts w:ascii="Times New Roman" w:hAnsi="Times New Roman" w:cs="Times New Roman"/>
                <w:b/>
                <w:strike/>
                <w:sz w:val="24"/>
                <w:szCs w:val="24"/>
                <w:lang w:val="ru-RU"/>
              </w:rPr>
              <w:t>навчання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засобами</w:t>
            </w:r>
            <w:proofErr w:type="spellEnd"/>
            <w:r w:rsidRPr="009335D4">
              <w:rPr>
                <w:rFonts w:ascii="Times New Roman" w:hAnsi="Times New Roman" w:cs="Times New Roman"/>
                <w:b/>
                <w:strike/>
                <w:sz w:val="24"/>
                <w:szCs w:val="24"/>
                <w:lang w:val="ru-RU"/>
              </w:rPr>
              <w:t xml:space="preserve"> - документ,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підтверджує</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навички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відповідної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категорії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більше</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трьох</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років</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протягом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останнього</w:t>
            </w:r>
            <w:proofErr w:type="spellEnd"/>
            <w:r w:rsidRPr="009335D4">
              <w:rPr>
                <w:rFonts w:ascii="Times New Roman" w:hAnsi="Times New Roman" w:cs="Times New Roman"/>
                <w:b/>
                <w:strike/>
                <w:sz w:val="24"/>
                <w:szCs w:val="24"/>
                <w:lang w:val="ru-RU"/>
              </w:rPr>
              <w:t xml:space="preserve">  часу:  </w:t>
            </w:r>
          </w:p>
          <w:p w:rsidR="00037E87" w:rsidRPr="009335D4" w:rsidRDefault="00037E87" w:rsidP="009335D4">
            <w:pPr>
              <w:jc w:val="both"/>
              <w:rPr>
                <w:rFonts w:ascii="Times New Roman" w:hAnsi="Times New Roman" w:cs="Times New Roman"/>
                <w:b/>
                <w:strike/>
                <w:sz w:val="24"/>
                <w:szCs w:val="24"/>
              </w:rPr>
            </w:pPr>
            <w:bookmarkStart w:id="30" w:name="o84"/>
            <w:bookmarkEnd w:id="30"/>
            <w:r w:rsidRPr="009335D4">
              <w:rPr>
                <w:rFonts w:ascii="Times New Roman" w:hAnsi="Times New Roman" w:cs="Times New Roman"/>
                <w:b/>
                <w:strike/>
                <w:sz w:val="24"/>
                <w:szCs w:val="24"/>
                <w:lang w:val="ru-RU"/>
              </w:rPr>
              <w:t xml:space="preserve">     </w:t>
            </w:r>
            <w:proofErr w:type="gramStart"/>
            <w:r w:rsidRPr="009335D4">
              <w:rPr>
                <w:rFonts w:ascii="Times New Roman" w:hAnsi="Times New Roman" w:cs="Times New Roman"/>
                <w:b/>
                <w:strike/>
                <w:sz w:val="24"/>
                <w:szCs w:val="24"/>
                <w:lang w:val="ru-RU"/>
              </w:rPr>
              <w:t xml:space="preserve">для  </w:t>
            </w:r>
            <w:proofErr w:type="spellStart"/>
            <w:r w:rsidRPr="009335D4">
              <w:rPr>
                <w:rFonts w:ascii="Times New Roman" w:hAnsi="Times New Roman" w:cs="Times New Roman"/>
                <w:b/>
                <w:strike/>
                <w:sz w:val="24"/>
                <w:szCs w:val="24"/>
                <w:lang w:val="ru-RU"/>
              </w:rPr>
              <w:t>осіб</w:t>
            </w:r>
            <w:proofErr w:type="spellEnd"/>
            <w:proofErr w:type="gram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працюють</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водіями</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належним</w:t>
            </w:r>
            <w:proofErr w:type="spellEnd"/>
            <w:r w:rsidRPr="009335D4">
              <w:rPr>
                <w:rFonts w:ascii="Times New Roman" w:hAnsi="Times New Roman" w:cs="Times New Roman"/>
                <w:b/>
                <w:strike/>
                <w:sz w:val="24"/>
                <w:szCs w:val="24"/>
                <w:lang w:val="ru-RU"/>
              </w:rPr>
              <w:t xml:space="preserve"> чином </w:t>
            </w:r>
            <w:proofErr w:type="spellStart"/>
            <w:r w:rsidRPr="009335D4">
              <w:rPr>
                <w:rFonts w:ascii="Times New Roman" w:hAnsi="Times New Roman" w:cs="Times New Roman"/>
                <w:b/>
                <w:strike/>
                <w:sz w:val="24"/>
                <w:szCs w:val="24"/>
                <w:lang w:val="ru-RU"/>
              </w:rPr>
              <w:t>завірена</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копія</w:t>
            </w:r>
            <w:proofErr w:type="spellEnd"/>
            <w:r w:rsidRPr="009335D4">
              <w:rPr>
                <w:rFonts w:ascii="Times New Roman" w:hAnsi="Times New Roman" w:cs="Times New Roman"/>
                <w:b/>
                <w:strike/>
                <w:sz w:val="24"/>
                <w:szCs w:val="24"/>
                <w:lang w:val="ru-RU"/>
              </w:rPr>
              <w:t xml:space="preserve">  наказу  (</w:t>
            </w:r>
            <w:proofErr w:type="spellStart"/>
            <w:r w:rsidRPr="009335D4">
              <w:rPr>
                <w:rFonts w:ascii="Times New Roman" w:hAnsi="Times New Roman" w:cs="Times New Roman"/>
                <w:b/>
                <w:strike/>
                <w:sz w:val="24"/>
                <w:szCs w:val="24"/>
                <w:lang w:val="ru-RU"/>
              </w:rPr>
              <w:t>розпорядження</w:t>
            </w:r>
            <w:proofErr w:type="spellEnd"/>
            <w:r w:rsidRPr="009335D4">
              <w:rPr>
                <w:rFonts w:ascii="Times New Roman" w:hAnsi="Times New Roman" w:cs="Times New Roman"/>
                <w:b/>
                <w:strike/>
                <w:sz w:val="24"/>
                <w:szCs w:val="24"/>
                <w:lang w:val="ru-RU"/>
              </w:rPr>
              <w:t xml:space="preserve">) про </w:t>
            </w:r>
            <w:proofErr w:type="spellStart"/>
            <w:r w:rsidRPr="009335D4">
              <w:rPr>
                <w:rFonts w:ascii="Times New Roman" w:hAnsi="Times New Roman" w:cs="Times New Roman"/>
                <w:b/>
                <w:strike/>
                <w:sz w:val="24"/>
                <w:szCs w:val="24"/>
                <w:lang w:val="ru-RU"/>
              </w:rPr>
              <w:t>призначення</w:t>
            </w:r>
            <w:proofErr w:type="spellEnd"/>
            <w:r w:rsidRPr="009335D4">
              <w:rPr>
                <w:rFonts w:ascii="Times New Roman" w:hAnsi="Times New Roman" w:cs="Times New Roman"/>
                <w:b/>
                <w:strike/>
                <w:sz w:val="24"/>
                <w:szCs w:val="24"/>
                <w:lang w:val="ru-RU"/>
              </w:rPr>
              <w:t xml:space="preserve"> особи на посаду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трудового  договору  (контракту)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витяг</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трудової</w:t>
            </w:r>
            <w:proofErr w:type="spellEnd"/>
            <w:r w:rsidRPr="009335D4">
              <w:rPr>
                <w:rFonts w:ascii="Times New Roman" w:hAnsi="Times New Roman" w:cs="Times New Roman"/>
                <w:b/>
                <w:strike/>
                <w:sz w:val="24"/>
                <w:szCs w:val="24"/>
                <w:lang w:val="ru-RU"/>
              </w:rPr>
              <w:t xml:space="preserve"> книжки та </w:t>
            </w:r>
            <w:proofErr w:type="spellStart"/>
            <w:r w:rsidRPr="009335D4">
              <w:rPr>
                <w:rFonts w:ascii="Times New Roman" w:hAnsi="Times New Roman" w:cs="Times New Roman"/>
                <w:b/>
                <w:strike/>
                <w:sz w:val="24"/>
                <w:szCs w:val="24"/>
                <w:lang w:val="ru-RU"/>
              </w:rPr>
              <w:t>довідка</w:t>
            </w:r>
            <w:proofErr w:type="spellEnd"/>
            <w:r w:rsidRPr="009335D4">
              <w:rPr>
                <w:rFonts w:ascii="Times New Roman" w:hAnsi="Times New Roman" w:cs="Times New Roman"/>
                <w:b/>
                <w:strike/>
                <w:sz w:val="24"/>
                <w:szCs w:val="24"/>
                <w:lang w:val="ru-RU"/>
              </w:rPr>
              <w:t xml:space="preserve">  з  </w:t>
            </w:r>
            <w:proofErr w:type="spellStart"/>
            <w:r w:rsidRPr="009335D4">
              <w:rPr>
                <w:rFonts w:ascii="Times New Roman" w:hAnsi="Times New Roman" w:cs="Times New Roman"/>
                <w:b/>
                <w:strike/>
                <w:sz w:val="24"/>
                <w:szCs w:val="24"/>
                <w:lang w:val="ru-RU"/>
              </w:rPr>
              <w:t>місця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роботи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із</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зазначенням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дати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закріплення</w:t>
            </w:r>
            <w:proofErr w:type="spellEnd"/>
            <w:r w:rsidRPr="009335D4">
              <w:rPr>
                <w:rFonts w:ascii="Times New Roman" w:hAnsi="Times New Roman" w:cs="Times New Roman"/>
                <w:b/>
                <w:strike/>
                <w:sz w:val="24"/>
                <w:szCs w:val="24"/>
                <w:lang w:val="ru-RU"/>
              </w:rPr>
              <w:t xml:space="preserve"> за особою транспортного  </w:t>
            </w:r>
            <w:proofErr w:type="spellStart"/>
            <w:r w:rsidRPr="009335D4">
              <w:rPr>
                <w:rFonts w:ascii="Times New Roman" w:hAnsi="Times New Roman" w:cs="Times New Roman"/>
                <w:b/>
                <w:strike/>
                <w:sz w:val="24"/>
                <w:szCs w:val="24"/>
                <w:lang w:val="ru-RU"/>
              </w:rPr>
              <w:t>засобу</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його</w:t>
            </w:r>
            <w:proofErr w:type="spellEnd"/>
            <w:r w:rsidRPr="009335D4">
              <w:rPr>
                <w:rFonts w:ascii="Times New Roman" w:hAnsi="Times New Roman" w:cs="Times New Roman"/>
                <w:b/>
                <w:strike/>
                <w:sz w:val="24"/>
                <w:szCs w:val="24"/>
                <w:lang w:val="ru-RU"/>
              </w:rPr>
              <w:t xml:space="preserve">  марки,  </w:t>
            </w:r>
            <w:proofErr w:type="spellStart"/>
            <w:r w:rsidRPr="009335D4">
              <w:rPr>
                <w:rFonts w:ascii="Times New Roman" w:hAnsi="Times New Roman" w:cs="Times New Roman"/>
                <w:b/>
                <w:strike/>
                <w:sz w:val="24"/>
                <w:szCs w:val="24"/>
                <w:lang w:val="ru-RU"/>
              </w:rPr>
              <w:t>моделі</w:t>
            </w:r>
            <w:proofErr w:type="spellEnd"/>
            <w:r w:rsidRPr="009335D4">
              <w:rPr>
                <w:rFonts w:ascii="Times New Roman" w:hAnsi="Times New Roman" w:cs="Times New Roman"/>
                <w:b/>
                <w:strike/>
                <w:sz w:val="24"/>
                <w:szCs w:val="24"/>
                <w:lang w:val="ru-RU"/>
              </w:rPr>
              <w:t xml:space="preserve">  і  номерного  знаку. </w:t>
            </w:r>
          </w:p>
          <w:p w:rsidR="00037E87" w:rsidRPr="009335D4" w:rsidRDefault="00037E87" w:rsidP="009335D4">
            <w:pPr>
              <w:jc w:val="both"/>
              <w:rPr>
                <w:rFonts w:ascii="Times New Roman" w:hAnsi="Times New Roman" w:cs="Times New Roman"/>
                <w:b/>
                <w:strike/>
                <w:sz w:val="24"/>
                <w:szCs w:val="24"/>
              </w:rPr>
            </w:pPr>
            <w:bookmarkStart w:id="31" w:name="o85"/>
            <w:bookmarkEnd w:id="31"/>
            <w:r w:rsidRPr="009335D4">
              <w:rPr>
                <w:rFonts w:ascii="Times New Roman" w:hAnsi="Times New Roman" w:cs="Times New Roman"/>
                <w:b/>
                <w:strike/>
                <w:sz w:val="24"/>
                <w:szCs w:val="24"/>
              </w:rPr>
              <w:t xml:space="preserve"> Витяг   з   трудової   книжки   та  довідка  з  місця  роботи засвідчуються  підписом  посадової  особи  підприємства;  </w:t>
            </w:r>
          </w:p>
          <w:p w:rsidR="00037E87" w:rsidRPr="009335D4" w:rsidRDefault="00037E87" w:rsidP="009335D4">
            <w:pPr>
              <w:jc w:val="both"/>
              <w:rPr>
                <w:rFonts w:ascii="Times New Roman" w:hAnsi="Times New Roman" w:cs="Times New Roman"/>
                <w:b/>
                <w:strike/>
                <w:sz w:val="24"/>
                <w:szCs w:val="24"/>
                <w:lang w:val="ru-RU"/>
              </w:rPr>
            </w:pPr>
            <w:bookmarkStart w:id="32" w:name="o86"/>
            <w:bookmarkEnd w:id="32"/>
            <w:r w:rsidRPr="009335D4">
              <w:rPr>
                <w:rFonts w:ascii="Times New Roman" w:hAnsi="Times New Roman" w:cs="Times New Roman"/>
                <w:b/>
                <w:strike/>
                <w:sz w:val="24"/>
                <w:szCs w:val="24"/>
              </w:rPr>
              <w:t xml:space="preserve"> </w:t>
            </w:r>
            <w:r w:rsidRPr="009335D4">
              <w:rPr>
                <w:rFonts w:ascii="Times New Roman" w:hAnsi="Times New Roman" w:cs="Times New Roman"/>
                <w:b/>
                <w:strike/>
                <w:sz w:val="24"/>
                <w:szCs w:val="24"/>
                <w:lang w:val="ru-RU"/>
              </w:rPr>
              <w:t xml:space="preserve">для </w:t>
            </w:r>
            <w:proofErr w:type="gramStart"/>
            <w:r w:rsidRPr="009335D4">
              <w:rPr>
                <w:rFonts w:ascii="Times New Roman" w:hAnsi="Times New Roman" w:cs="Times New Roman"/>
                <w:b/>
                <w:strike/>
                <w:sz w:val="24"/>
                <w:szCs w:val="24"/>
                <w:lang w:val="ru-RU"/>
              </w:rPr>
              <w:t xml:space="preserve">особи,   </w:t>
            </w:r>
            <w:proofErr w:type="spellStart"/>
            <w:proofErr w:type="gramEnd"/>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є   </w:t>
            </w:r>
            <w:proofErr w:type="spellStart"/>
            <w:r w:rsidRPr="009335D4">
              <w:rPr>
                <w:rFonts w:ascii="Times New Roman" w:hAnsi="Times New Roman" w:cs="Times New Roman"/>
                <w:b/>
                <w:strike/>
                <w:sz w:val="24"/>
                <w:szCs w:val="24"/>
                <w:lang w:val="ru-RU"/>
              </w:rPr>
              <w:t>власником</w:t>
            </w:r>
            <w:proofErr w:type="spellEnd"/>
            <w:r w:rsidRPr="009335D4">
              <w:rPr>
                <w:rFonts w:ascii="Times New Roman" w:hAnsi="Times New Roman" w:cs="Times New Roman"/>
                <w:b/>
                <w:strike/>
                <w:sz w:val="24"/>
                <w:szCs w:val="24"/>
                <w:lang w:val="ru-RU"/>
              </w:rPr>
              <w:t xml:space="preserve">   транспортного   </w:t>
            </w:r>
            <w:proofErr w:type="spellStart"/>
            <w:r w:rsidRPr="009335D4">
              <w:rPr>
                <w:rFonts w:ascii="Times New Roman" w:hAnsi="Times New Roman" w:cs="Times New Roman"/>
                <w:b/>
                <w:strike/>
                <w:sz w:val="24"/>
                <w:szCs w:val="24"/>
                <w:lang w:val="ru-RU"/>
              </w:rPr>
              <w:t>засобу</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реєстраційний</w:t>
            </w:r>
            <w:proofErr w:type="spellEnd"/>
            <w:r w:rsidRPr="009335D4">
              <w:rPr>
                <w:rFonts w:ascii="Times New Roman" w:hAnsi="Times New Roman" w:cs="Times New Roman"/>
                <w:b/>
                <w:strike/>
                <w:sz w:val="24"/>
                <w:szCs w:val="24"/>
                <w:lang w:val="ru-RU"/>
              </w:rPr>
              <w:t xml:space="preserve"> документ на </w:t>
            </w:r>
            <w:proofErr w:type="spellStart"/>
            <w:r w:rsidRPr="009335D4">
              <w:rPr>
                <w:rFonts w:ascii="Times New Roman" w:hAnsi="Times New Roman" w:cs="Times New Roman"/>
                <w:b/>
                <w:strike/>
                <w:sz w:val="24"/>
                <w:szCs w:val="24"/>
                <w:lang w:val="ru-RU"/>
              </w:rPr>
              <w:t>транспортний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засіб</w:t>
            </w:r>
            <w:proofErr w:type="spellEnd"/>
            <w:r w:rsidRPr="009335D4">
              <w:rPr>
                <w:rFonts w:ascii="Times New Roman" w:hAnsi="Times New Roman" w:cs="Times New Roman"/>
                <w:b/>
                <w:strike/>
                <w:sz w:val="24"/>
                <w:szCs w:val="24"/>
                <w:lang w:val="ru-RU"/>
              </w:rPr>
              <w:t xml:space="preserve">; </w:t>
            </w:r>
          </w:p>
          <w:p w:rsidR="00037E87" w:rsidRDefault="00037E87" w:rsidP="009335D4">
            <w:pPr>
              <w:jc w:val="both"/>
              <w:rPr>
                <w:rFonts w:ascii="Times New Roman" w:hAnsi="Times New Roman" w:cs="Times New Roman"/>
                <w:b/>
                <w:strike/>
                <w:sz w:val="24"/>
                <w:szCs w:val="24"/>
                <w:lang w:val="ru-RU"/>
              </w:rPr>
            </w:pPr>
            <w:bookmarkStart w:id="33" w:name="o87"/>
            <w:bookmarkEnd w:id="33"/>
            <w:r w:rsidRPr="009335D4">
              <w:rPr>
                <w:rFonts w:ascii="Times New Roman" w:hAnsi="Times New Roman" w:cs="Times New Roman"/>
                <w:b/>
                <w:strike/>
                <w:sz w:val="24"/>
                <w:szCs w:val="24"/>
                <w:lang w:val="ru-RU"/>
              </w:rPr>
              <w:t xml:space="preserve"> для </w:t>
            </w:r>
            <w:proofErr w:type="gramStart"/>
            <w:r w:rsidRPr="009335D4">
              <w:rPr>
                <w:rFonts w:ascii="Times New Roman" w:hAnsi="Times New Roman" w:cs="Times New Roman"/>
                <w:b/>
                <w:strike/>
                <w:sz w:val="24"/>
                <w:szCs w:val="24"/>
                <w:lang w:val="ru-RU"/>
              </w:rPr>
              <w:t xml:space="preserve">особи,  </w:t>
            </w:r>
            <w:proofErr w:type="spellStart"/>
            <w:r w:rsidRPr="009335D4">
              <w:rPr>
                <w:rFonts w:ascii="Times New Roman" w:hAnsi="Times New Roman" w:cs="Times New Roman"/>
                <w:b/>
                <w:strike/>
                <w:sz w:val="24"/>
                <w:szCs w:val="24"/>
                <w:lang w:val="ru-RU"/>
              </w:rPr>
              <w:t>що</w:t>
            </w:r>
            <w:proofErr w:type="spellEnd"/>
            <w:proofErr w:type="gram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здійснює</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на </w:t>
            </w:r>
            <w:proofErr w:type="spellStart"/>
            <w:r w:rsidRPr="009335D4">
              <w:rPr>
                <w:rFonts w:ascii="Times New Roman" w:hAnsi="Times New Roman" w:cs="Times New Roman"/>
                <w:b/>
                <w:strike/>
                <w:sz w:val="24"/>
                <w:szCs w:val="24"/>
                <w:lang w:val="ru-RU"/>
              </w:rPr>
              <w:t>підставі</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свідоцтва</w:t>
            </w:r>
            <w:proofErr w:type="spellEnd"/>
            <w:r w:rsidRPr="009335D4">
              <w:rPr>
                <w:rFonts w:ascii="Times New Roman" w:hAnsi="Times New Roman" w:cs="Times New Roman"/>
                <w:b/>
                <w:strike/>
                <w:sz w:val="24"/>
                <w:szCs w:val="24"/>
                <w:lang w:val="ru-RU"/>
              </w:rPr>
              <w:t xml:space="preserve">  про  право </w:t>
            </w:r>
            <w:proofErr w:type="spellStart"/>
            <w:r w:rsidRPr="009335D4">
              <w:rPr>
                <w:rFonts w:ascii="Times New Roman" w:hAnsi="Times New Roman" w:cs="Times New Roman"/>
                <w:b/>
                <w:strike/>
                <w:sz w:val="24"/>
                <w:szCs w:val="24"/>
                <w:lang w:val="ru-RU"/>
              </w:rPr>
              <w:t>спільної</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власності</w:t>
            </w:r>
            <w:proofErr w:type="spellEnd"/>
            <w:r w:rsidRPr="009335D4">
              <w:rPr>
                <w:rFonts w:ascii="Times New Roman" w:hAnsi="Times New Roman" w:cs="Times New Roman"/>
                <w:b/>
                <w:strike/>
                <w:sz w:val="24"/>
                <w:szCs w:val="24"/>
                <w:lang w:val="ru-RU"/>
              </w:rPr>
              <w:t xml:space="preserve"> на </w:t>
            </w:r>
            <w:proofErr w:type="spellStart"/>
            <w:r w:rsidRPr="009335D4">
              <w:rPr>
                <w:rFonts w:ascii="Times New Roman" w:hAnsi="Times New Roman" w:cs="Times New Roman"/>
                <w:b/>
                <w:strike/>
                <w:sz w:val="24"/>
                <w:szCs w:val="24"/>
                <w:lang w:val="ru-RU"/>
              </w:rPr>
              <w:t>транспортний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засіб</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або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реєстраційного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чи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іншого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засвідченого</w:t>
            </w:r>
            <w:proofErr w:type="spellEnd"/>
            <w:r w:rsidRPr="009335D4">
              <w:rPr>
                <w:rFonts w:ascii="Times New Roman" w:hAnsi="Times New Roman" w:cs="Times New Roman"/>
                <w:b/>
                <w:strike/>
                <w:sz w:val="24"/>
                <w:szCs w:val="24"/>
                <w:lang w:val="ru-RU"/>
              </w:rPr>
              <w:t xml:space="preserve">  в  </w:t>
            </w:r>
            <w:proofErr w:type="spellStart"/>
            <w:r w:rsidRPr="009335D4">
              <w:rPr>
                <w:rFonts w:ascii="Times New Roman" w:hAnsi="Times New Roman" w:cs="Times New Roman"/>
                <w:b/>
                <w:strike/>
                <w:sz w:val="24"/>
                <w:szCs w:val="24"/>
                <w:lang w:val="ru-RU"/>
              </w:rPr>
              <w:t>установленому</w:t>
            </w:r>
            <w:proofErr w:type="spellEnd"/>
            <w:r w:rsidRPr="009335D4">
              <w:rPr>
                <w:rFonts w:ascii="Times New Roman" w:hAnsi="Times New Roman" w:cs="Times New Roman"/>
                <w:b/>
                <w:strike/>
                <w:sz w:val="24"/>
                <w:szCs w:val="24"/>
                <w:lang w:val="ru-RU"/>
              </w:rPr>
              <w:t xml:space="preserve"> порядку документа,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підтверджує</w:t>
            </w:r>
            <w:proofErr w:type="spellEnd"/>
            <w:r w:rsidRPr="009335D4">
              <w:rPr>
                <w:rFonts w:ascii="Times New Roman" w:hAnsi="Times New Roman" w:cs="Times New Roman"/>
                <w:b/>
                <w:strike/>
                <w:sz w:val="24"/>
                <w:szCs w:val="24"/>
                <w:lang w:val="ru-RU"/>
              </w:rPr>
              <w:t xml:space="preserve"> право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користування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чи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розпорядження</w:t>
            </w:r>
            <w:proofErr w:type="spellEnd"/>
            <w:r w:rsidRPr="009335D4">
              <w:rPr>
                <w:rFonts w:ascii="Times New Roman" w:hAnsi="Times New Roman" w:cs="Times New Roman"/>
                <w:b/>
                <w:strike/>
                <w:sz w:val="24"/>
                <w:szCs w:val="24"/>
                <w:lang w:val="ru-RU"/>
              </w:rPr>
              <w:t xml:space="preserve"> таким </w:t>
            </w:r>
            <w:proofErr w:type="spellStart"/>
            <w:r w:rsidRPr="009335D4">
              <w:rPr>
                <w:rFonts w:ascii="Times New Roman" w:hAnsi="Times New Roman" w:cs="Times New Roman"/>
                <w:b/>
                <w:strike/>
                <w:sz w:val="24"/>
                <w:szCs w:val="24"/>
                <w:lang w:val="ru-RU"/>
              </w:rPr>
              <w:t>транспортним</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 </w:t>
            </w:r>
            <w:proofErr w:type="spellStart"/>
            <w:r w:rsidRPr="009335D4">
              <w:rPr>
                <w:rFonts w:ascii="Times New Roman" w:hAnsi="Times New Roman" w:cs="Times New Roman"/>
                <w:b/>
                <w:strike/>
                <w:sz w:val="24"/>
                <w:szCs w:val="24"/>
                <w:lang w:val="ru-RU"/>
              </w:rPr>
              <w:t>реєстраційний</w:t>
            </w:r>
            <w:proofErr w:type="spellEnd"/>
            <w:r w:rsidRPr="009335D4">
              <w:rPr>
                <w:rFonts w:ascii="Times New Roman" w:hAnsi="Times New Roman" w:cs="Times New Roman"/>
                <w:b/>
                <w:strike/>
                <w:sz w:val="24"/>
                <w:szCs w:val="24"/>
                <w:lang w:val="ru-RU"/>
              </w:rPr>
              <w:t xml:space="preserve"> документ на  </w:t>
            </w:r>
            <w:proofErr w:type="spellStart"/>
            <w:r w:rsidRPr="009335D4">
              <w:rPr>
                <w:rFonts w:ascii="Times New Roman" w:hAnsi="Times New Roman" w:cs="Times New Roman"/>
                <w:b/>
                <w:strike/>
                <w:sz w:val="24"/>
                <w:szCs w:val="24"/>
                <w:lang w:val="ru-RU"/>
              </w:rPr>
              <w:t>такий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транспортний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засіб</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чи</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інший</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засвідчений</w:t>
            </w:r>
            <w:proofErr w:type="spellEnd"/>
            <w:r w:rsidRPr="009335D4">
              <w:rPr>
                <w:rFonts w:ascii="Times New Roman" w:hAnsi="Times New Roman" w:cs="Times New Roman"/>
                <w:b/>
                <w:strike/>
                <w:sz w:val="24"/>
                <w:szCs w:val="24"/>
                <w:lang w:val="ru-RU"/>
              </w:rPr>
              <w:t xml:space="preserve"> документ,  </w:t>
            </w:r>
            <w:proofErr w:type="spellStart"/>
            <w:r w:rsidRPr="009335D4">
              <w:rPr>
                <w:rFonts w:ascii="Times New Roman" w:hAnsi="Times New Roman" w:cs="Times New Roman"/>
                <w:b/>
                <w:strike/>
                <w:sz w:val="24"/>
                <w:szCs w:val="24"/>
                <w:lang w:val="ru-RU"/>
              </w:rPr>
              <w:t>що</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підтверджує</w:t>
            </w:r>
            <w:proofErr w:type="spellEnd"/>
            <w:r w:rsidRPr="009335D4">
              <w:rPr>
                <w:rFonts w:ascii="Times New Roman" w:hAnsi="Times New Roman" w:cs="Times New Roman"/>
                <w:b/>
                <w:strike/>
                <w:sz w:val="24"/>
                <w:szCs w:val="24"/>
                <w:lang w:val="ru-RU"/>
              </w:rPr>
              <w:t xml:space="preserve"> право </w:t>
            </w:r>
            <w:proofErr w:type="spellStart"/>
            <w:r w:rsidRPr="009335D4">
              <w:rPr>
                <w:rFonts w:ascii="Times New Roman" w:hAnsi="Times New Roman" w:cs="Times New Roman"/>
                <w:b/>
                <w:strike/>
                <w:sz w:val="24"/>
                <w:szCs w:val="24"/>
                <w:lang w:val="ru-RU"/>
              </w:rPr>
              <w:t>керування</w:t>
            </w:r>
            <w:proofErr w:type="spellEnd"/>
            <w:r w:rsidRPr="009335D4">
              <w:rPr>
                <w:rFonts w:ascii="Times New Roman" w:hAnsi="Times New Roman" w:cs="Times New Roman"/>
                <w:b/>
                <w:strike/>
                <w:sz w:val="24"/>
                <w:szCs w:val="24"/>
                <w:lang w:val="ru-RU"/>
              </w:rPr>
              <w:t xml:space="preserve"> </w:t>
            </w:r>
            <w:proofErr w:type="spellStart"/>
            <w:r w:rsidRPr="009335D4">
              <w:rPr>
                <w:rFonts w:ascii="Times New Roman" w:hAnsi="Times New Roman" w:cs="Times New Roman"/>
                <w:b/>
                <w:strike/>
                <w:sz w:val="24"/>
                <w:szCs w:val="24"/>
                <w:lang w:val="ru-RU"/>
              </w:rPr>
              <w:t>засобом</w:t>
            </w:r>
            <w:proofErr w:type="spellEnd"/>
            <w:r w:rsidRPr="009335D4">
              <w:rPr>
                <w:rFonts w:ascii="Times New Roman" w:hAnsi="Times New Roman" w:cs="Times New Roman"/>
                <w:b/>
                <w:strike/>
                <w:sz w:val="24"/>
                <w:szCs w:val="24"/>
                <w:lang w:val="ru-RU"/>
              </w:rPr>
              <w:t xml:space="preserve">; </w:t>
            </w: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24726" w:rsidRDefault="00024726" w:rsidP="009335D4">
            <w:pPr>
              <w:jc w:val="both"/>
              <w:rPr>
                <w:rFonts w:ascii="Times New Roman" w:hAnsi="Times New Roman" w:cs="Times New Roman"/>
                <w:b/>
                <w:strike/>
                <w:sz w:val="24"/>
                <w:szCs w:val="24"/>
                <w:lang w:val="ru-RU"/>
              </w:rPr>
            </w:pPr>
          </w:p>
          <w:p w:rsidR="00037E87" w:rsidRPr="00C11F0F" w:rsidRDefault="00037E87" w:rsidP="009335D4">
            <w:pPr>
              <w:jc w:val="both"/>
              <w:rPr>
                <w:rFonts w:ascii="Times New Roman" w:hAnsi="Times New Roman" w:cs="Times New Roman"/>
                <w:b/>
                <w:sz w:val="24"/>
                <w:szCs w:val="24"/>
              </w:rPr>
            </w:pPr>
            <w:r w:rsidRPr="009335D4">
              <w:rPr>
                <w:rFonts w:ascii="Times New Roman" w:hAnsi="Times New Roman" w:cs="Times New Roman"/>
                <w:b/>
                <w:sz w:val="24"/>
                <w:szCs w:val="24"/>
              </w:rPr>
              <w:t>7)   копію   довідки  про  присвоєння  реєстраційного номера облікової   картки   платника   податків  (у  разі відсутності  у відповідних  базах  даних  МВС)</w:t>
            </w:r>
            <w:r w:rsidRPr="009335D4">
              <w:rPr>
                <w:rFonts w:ascii="Times New Roman" w:hAnsi="Times New Roman" w:cs="Times New Roman"/>
                <w:sz w:val="24"/>
                <w:szCs w:val="24"/>
              </w:rPr>
              <w:t xml:space="preserve"> </w:t>
            </w:r>
            <w:r w:rsidRPr="00C11F0F">
              <w:rPr>
                <w:rFonts w:ascii="Times New Roman" w:hAnsi="Times New Roman" w:cs="Times New Roman"/>
                <w:b/>
                <w:sz w:val="24"/>
                <w:szCs w:val="24"/>
              </w:rPr>
              <w:t>або інформацію про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037E87" w:rsidRPr="009335D4" w:rsidRDefault="00037E87" w:rsidP="009335D4">
            <w:pPr>
              <w:jc w:val="both"/>
              <w:rPr>
                <w:rFonts w:ascii="Times New Roman" w:hAnsi="Times New Roman" w:cs="Times New Roman"/>
                <w:sz w:val="24"/>
                <w:szCs w:val="24"/>
              </w:rPr>
            </w:pPr>
          </w:p>
        </w:tc>
        <w:tc>
          <w:tcPr>
            <w:tcW w:w="2676" w:type="pct"/>
            <w:tcBorders>
              <w:top w:val="single" w:sz="4" w:space="0" w:color="auto"/>
              <w:bottom w:val="single" w:sz="4" w:space="0" w:color="auto"/>
              <w:right w:val="single" w:sz="4" w:space="0" w:color="auto"/>
            </w:tcBorders>
          </w:tcPr>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19.</w:t>
            </w:r>
          </w:p>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037E87" w:rsidRPr="00C37F16" w:rsidRDefault="00037E87" w:rsidP="009335D4">
            <w:pPr>
              <w:jc w:val="both"/>
              <w:rPr>
                <w:rFonts w:ascii="Times New Roman" w:hAnsi="Times New Roman" w:cs="Times New Roman"/>
                <w:b/>
                <w:sz w:val="24"/>
                <w:szCs w:val="24"/>
              </w:rPr>
            </w:pPr>
            <w:r w:rsidRPr="00C37F16">
              <w:rPr>
                <w:rFonts w:ascii="Times New Roman" w:hAnsi="Times New Roman" w:cs="Times New Roman"/>
                <w:b/>
                <w:sz w:val="24"/>
                <w:szCs w:val="24"/>
              </w:rPr>
              <w:t>Виключено</w:t>
            </w:r>
            <w:r>
              <w:rPr>
                <w:rFonts w:ascii="Times New Roman" w:hAnsi="Times New Roman" w:cs="Times New Roman"/>
                <w:b/>
                <w:sz w:val="24"/>
                <w:szCs w:val="24"/>
              </w:rPr>
              <w:t>.</w:t>
            </w: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sz w:val="24"/>
                <w:szCs w:val="24"/>
              </w:rPr>
            </w:pPr>
          </w:p>
          <w:p w:rsidR="00037E87" w:rsidRPr="009335D4" w:rsidRDefault="00037E87" w:rsidP="009335D4">
            <w:pPr>
              <w:jc w:val="both"/>
              <w:rPr>
                <w:rFonts w:ascii="Times New Roman" w:hAnsi="Times New Roman" w:cs="Times New Roman"/>
                <w:b/>
                <w:sz w:val="24"/>
                <w:szCs w:val="24"/>
              </w:rPr>
            </w:pPr>
            <w:r w:rsidRPr="009335D4">
              <w:rPr>
                <w:rFonts w:ascii="Times New Roman" w:hAnsi="Times New Roman" w:cs="Times New Roman"/>
                <w:b/>
                <w:bCs/>
                <w:sz w:val="24"/>
                <w:szCs w:val="24"/>
              </w:rPr>
              <w:t xml:space="preserve">7) </w:t>
            </w:r>
            <w:r>
              <w:rPr>
                <w:rFonts w:ascii="Times New Roman" w:hAnsi="Times New Roman" w:cs="Times New Roman"/>
                <w:b/>
                <w:sz w:val="24"/>
                <w:szCs w:val="24"/>
              </w:rPr>
              <w:t>один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r w:rsidRPr="009335D4">
              <w:rPr>
                <w:rFonts w:ascii="Times New Roman" w:hAnsi="Times New Roman" w:cs="Times New Roman"/>
                <w:bCs/>
                <w:sz w:val="24"/>
                <w:szCs w:val="24"/>
              </w:rPr>
              <w:t>;</w:t>
            </w:r>
          </w:p>
          <w:p w:rsidR="00037E87" w:rsidRPr="009335D4" w:rsidRDefault="00037E87" w:rsidP="009335D4">
            <w:pPr>
              <w:jc w:val="both"/>
              <w:rPr>
                <w:rFonts w:ascii="Times New Roman" w:hAnsi="Times New Roman" w:cs="Times New Roman"/>
                <w:sz w:val="24"/>
                <w:szCs w:val="24"/>
              </w:rPr>
            </w:pPr>
          </w:p>
        </w:tc>
      </w:tr>
      <w:tr w:rsidR="00037E87" w:rsidRPr="009335D4" w:rsidTr="00B77C1C">
        <w:trPr>
          <w:trHeight w:val="2258"/>
        </w:trPr>
        <w:tc>
          <w:tcPr>
            <w:tcW w:w="2324" w:type="pct"/>
            <w:tcBorders>
              <w:top w:val="single" w:sz="4" w:space="0" w:color="auto"/>
              <w:bottom w:val="single" w:sz="4" w:space="0" w:color="auto"/>
            </w:tcBorders>
          </w:tcPr>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lastRenderedPageBreak/>
              <w:t>20.</w:t>
            </w:r>
          </w:p>
          <w:p w:rsidR="00037E87" w:rsidRPr="009335D4" w:rsidRDefault="00037E87" w:rsidP="009335D4">
            <w:pPr>
              <w:jc w:val="both"/>
              <w:rPr>
                <w:rFonts w:ascii="Times New Roman" w:hAnsi="Times New Roman" w:cs="Times New Roman"/>
                <w:sz w:val="24"/>
                <w:szCs w:val="24"/>
              </w:rPr>
            </w:pPr>
            <w:r w:rsidRPr="009335D4">
              <w:rPr>
                <w:rFonts w:ascii="Times New Roman" w:hAnsi="Times New Roman" w:cs="Times New Roman"/>
                <w:sz w:val="24"/>
                <w:szCs w:val="24"/>
              </w:rPr>
              <w:t>…</w:t>
            </w:r>
          </w:p>
          <w:p w:rsidR="00037E87" w:rsidRPr="009335D4" w:rsidRDefault="00037E87" w:rsidP="009335D4">
            <w:pPr>
              <w:jc w:val="both"/>
              <w:rPr>
                <w:rFonts w:ascii="Times New Roman" w:hAnsi="Times New Roman" w:cs="Times New Roman"/>
                <w:b/>
                <w:sz w:val="24"/>
                <w:szCs w:val="24"/>
              </w:rPr>
            </w:pPr>
            <w:r w:rsidRPr="009335D4">
              <w:rPr>
                <w:rFonts w:ascii="Times New Roman" w:hAnsi="Times New Roman" w:cs="Times New Roman"/>
                <w:b/>
                <w:sz w:val="24"/>
                <w:szCs w:val="24"/>
                <w:shd w:val="clear" w:color="auto" w:fill="FFFFFF"/>
              </w:rPr>
              <w:t>Для спеціалістів з підготовки   водіїв   для  перевезення небезпечних вантажів обов'язковою умовою є трирічний досвід роботи з перевезення таких вантажів.</w:t>
            </w:r>
          </w:p>
        </w:tc>
        <w:tc>
          <w:tcPr>
            <w:tcW w:w="2676" w:type="pct"/>
            <w:tcBorders>
              <w:top w:val="single" w:sz="4" w:space="0" w:color="auto"/>
              <w:bottom w:val="single" w:sz="4" w:space="0" w:color="auto"/>
              <w:right w:val="single" w:sz="4" w:space="0" w:color="auto"/>
            </w:tcBorders>
          </w:tcPr>
          <w:p w:rsidR="00037E87" w:rsidRPr="009335D4" w:rsidRDefault="00037E87" w:rsidP="009335D4">
            <w:pPr>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rPr>
              <w:t>20.</w:t>
            </w:r>
          </w:p>
          <w:p w:rsidR="00037E87" w:rsidRPr="009335D4" w:rsidRDefault="00037E87" w:rsidP="009335D4">
            <w:pPr>
              <w:jc w:val="both"/>
              <w:rPr>
                <w:rFonts w:ascii="Times New Roman" w:hAnsi="Times New Roman" w:cs="Times New Roman"/>
                <w:sz w:val="24"/>
                <w:szCs w:val="24"/>
                <w:shd w:val="clear" w:color="auto" w:fill="FFFFFF"/>
              </w:rPr>
            </w:pPr>
            <w:r w:rsidRPr="009335D4">
              <w:rPr>
                <w:rFonts w:ascii="Times New Roman" w:hAnsi="Times New Roman" w:cs="Times New Roman"/>
                <w:sz w:val="24"/>
                <w:szCs w:val="24"/>
                <w:shd w:val="clear" w:color="auto" w:fill="FFFFFF"/>
              </w:rPr>
              <w:t>…</w:t>
            </w:r>
          </w:p>
          <w:p w:rsidR="00037E87" w:rsidRPr="004B0CE5" w:rsidRDefault="00037E87" w:rsidP="00134416">
            <w:pPr>
              <w:jc w:val="both"/>
              <w:rPr>
                <w:rFonts w:ascii="Times New Roman" w:hAnsi="Times New Roman" w:cs="Times New Roman"/>
                <w:b/>
                <w:sz w:val="24"/>
                <w:szCs w:val="24"/>
              </w:rPr>
            </w:pPr>
            <w:r w:rsidRPr="004B0CE5">
              <w:rPr>
                <w:rFonts w:ascii="Times New Roman" w:hAnsi="Times New Roman" w:cs="Times New Roman"/>
                <w:b/>
                <w:sz w:val="24"/>
                <w:szCs w:val="24"/>
                <w:shd w:val="clear" w:color="auto" w:fill="FFFFFF"/>
              </w:rPr>
              <w:t xml:space="preserve">Для спеціалістів з підвищення кваліфікації водіїв транспортних засобів, що </w:t>
            </w:r>
            <w:proofErr w:type="spellStart"/>
            <w:r w:rsidRPr="004B0CE5">
              <w:rPr>
                <w:rFonts w:ascii="Times New Roman" w:hAnsi="Times New Roman" w:cs="Times New Roman"/>
                <w:b/>
                <w:sz w:val="24"/>
                <w:szCs w:val="24"/>
                <w:shd w:val="clear" w:color="auto" w:fill="FFFFFF"/>
              </w:rPr>
              <w:t>перевозять</w:t>
            </w:r>
            <w:proofErr w:type="spellEnd"/>
            <w:r w:rsidRPr="004B0CE5">
              <w:rPr>
                <w:rFonts w:ascii="Times New Roman" w:hAnsi="Times New Roman" w:cs="Times New Roman"/>
                <w:b/>
                <w:sz w:val="24"/>
                <w:szCs w:val="24"/>
                <w:shd w:val="clear" w:color="auto" w:fill="FFFFFF"/>
              </w:rPr>
              <w:t xml:space="preserve"> небезпечні вантажі, обов’язковою умовою є трирічний досвід роботи у сфері перевезення таких вантажів.</w:t>
            </w:r>
          </w:p>
        </w:tc>
      </w:tr>
    </w:tbl>
    <w:p w:rsidR="009335D4" w:rsidRPr="00BD6FD8" w:rsidRDefault="009335D4" w:rsidP="009A5960">
      <w:pPr>
        <w:spacing w:after="0" w:line="240" w:lineRule="auto"/>
        <w:rPr>
          <w:rFonts w:ascii="Times New Roman" w:hAnsi="Times New Roman" w:cs="Times New Roman"/>
          <w:b/>
          <w:sz w:val="16"/>
          <w:szCs w:val="16"/>
        </w:rPr>
      </w:pPr>
    </w:p>
    <w:p w:rsidR="00BD6FD8" w:rsidRDefault="00BD6FD8" w:rsidP="009335D4">
      <w:pPr>
        <w:rPr>
          <w:rFonts w:ascii="Times New Roman" w:hAnsi="Times New Roman" w:cs="Times New Roman"/>
          <w:b/>
          <w:sz w:val="28"/>
          <w:szCs w:val="28"/>
        </w:rPr>
      </w:pPr>
    </w:p>
    <w:p w:rsidR="009335D4" w:rsidRPr="009335D4" w:rsidRDefault="009335D4" w:rsidP="009335D4">
      <w:pPr>
        <w:rPr>
          <w:rFonts w:ascii="Times New Roman" w:hAnsi="Times New Roman" w:cs="Times New Roman"/>
          <w:sz w:val="28"/>
          <w:szCs w:val="28"/>
        </w:rPr>
      </w:pPr>
      <w:r w:rsidRPr="009335D4">
        <w:rPr>
          <w:rFonts w:ascii="Times New Roman" w:hAnsi="Times New Roman" w:cs="Times New Roman"/>
          <w:b/>
          <w:sz w:val="28"/>
          <w:szCs w:val="28"/>
        </w:rPr>
        <w:t>Міністр внутрішніх справ України                                                                                                                   Арсен АВАКОВ</w:t>
      </w:r>
    </w:p>
    <w:p w:rsidR="004C3E05" w:rsidRPr="009335D4" w:rsidRDefault="009335D4">
      <w:pPr>
        <w:rPr>
          <w:rFonts w:ascii="Times New Roman" w:hAnsi="Times New Roman" w:cs="Times New Roman"/>
          <w:sz w:val="24"/>
          <w:szCs w:val="24"/>
        </w:rPr>
      </w:pPr>
      <w:r w:rsidRPr="009335D4">
        <w:rPr>
          <w:rFonts w:ascii="Times New Roman" w:hAnsi="Times New Roman" w:cs="Times New Roman"/>
          <w:sz w:val="28"/>
          <w:szCs w:val="28"/>
        </w:rPr>
        <w:lastRenderedPageBreak/>
        <w:t>_____ ________  202</w:t>
      </w:r>
      <w:r w:rsidR="00B77C1C">
        <w:rPr>
          <w:rFonts w:ascii="Times New Roman" w:hAnsi="Times New Roman" w:cs="Times New Roman"/>
          <w:sz w:val="28"/>
          <w:szCs w:val="28"/>
        </w:rPr>
        <w:t>1</w:t>
      </w:r>
      <w:r w:rsidRPr="009335D4">
        <w:rPr>
          <w:rFonts w:ascii="Times New Roman" w:hAnsi="Times New Roman" w:cs="Times New Roman"/>
          <w:sz w:val="28"/>
          <w:szCs w:val="28"/>
        </w:rPr>
        <w:t xml:space="preserve"> року</w:t>
      </w:r>
    </w:p>
    <w:sectPr w:rsidR="004C3E05" w:rsidRPr="009335D4" w:rsidSect="007B3897">
      <w:headerReference w:type="default" r:id="rId29"/>
      <w:pgSz w:w="16838" w:h="11906" w:orient="landscape"/>
      <w:pgMar w:top="567"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B9" w:rsidRDefault="00A739B9">
      <w:pPr>
        <w:spacing w:after="0" w:line="240" w:lineRule="auto"/>
      </w:pPr>
      <w:r>
        <w:separator/>
      </w:r>
    </w:p>
  </w:endnote>
  <w:endnote w:type="continuationSeparator" w:id="0">
    <w:p w:rsidR="00A739B9" w:rsidRDefault="00A7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B9" w:rsidRDefault="00A739B9">
      <w:pPr>
        <w:spacing w:after="0" w:line="240" w:lineRule="auto"/>
      </w:pPr>
      <w:r>
        <w:separator/>
      </w:r>
    </w:p>
  </w:footnote>
  <w:footnote w:type="continuationSeparator" w:id="0">
    <w:p w:rsidR="00A739B9" w:rsidRDefault="00A73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565532"/>
      <w:docPartObj>
        <w:docPartGallery w:val="Page Numbers (Top of Page)"/>
        <w:docPartUnique/>
      </w:docPartObj>
    </w:sdtPr>
    <w:sdtEndPr/>
    <w:sdtContent>
      <w:p w:rsidR="00665F18" w:rsidRDefault="00665F18">
        <w:pPr>
          <w:pStyle w:val="a3"/>
          <w:jc w:val="center"/>
        </w:pPr>
        <w:r>
          <w:fldChar w:fldCharType="begin"/>
        </w:r>
        <w:r>
          <w:instrText>PAGE   \* MERGEFORMAT</w:instrText>
        </w:r>
        <w:r>
          <w:fldChar w:fldCharType="separate"/>
        </w:r>
        <w:r w:rsidR="007B3897">
          <w:rPr>
            <w:noProof/>
          </w:rPr>
          <w:t>22</w:t>
        </w:r>
        <w:r>
          <w:fldChar w:fldCharType="end"/>
        </w:r>
      </w:p>
    </w:sdtContent>
  </w:sdt>
  <w:p w:rsidR="00665F18" w:rsidRDefault="00665F18">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D4"/>
    <w:rsid w:val="00024726"/>
    <w:rsid w:val="00037E87"/>
    <w:rsid w:val="000432BE"/>
    <w:rsid w:val="0005410D"/>
    <w:rsid w:val="00056B6C"/>
    <w:rsid w:val="0008308B"/>
    <w:rsid w:val="00083A89"/>
    <w:rsid w:val="00084DC3"/>
    <w:rsid w:val="0009579B"/>
    <w:rsid w:val="000A7512"/>
    <w:rsid w:val="00121F8B"/>
    <w:rsid w:val="00124E48"/>
    <w:rsid w:val="00134416"/>
    <w:rsid w:val="001438CA"/>
    <w:rsid w:val="00153AD0"/>
    <w:rsid w:val="00164B6F"/>
    <w:rsid w:val="0017493F"/>
    <w:rsid w:val="00181387"/>
    <w:rsid w:val="001A545C"/>
    <w:rsid w:val="001A5486"/>
    <w:rsid w:val="001A5F62"/>
    <w:rsid w:val="001B62A0"/>
    <w:rsid w:val="001C74B5"/>
    <w:rsid w:val="001E5A1D"/>
    <w:rsid w:val="002158E3"/>
    <w:rsid w:val="00217803"/>
    <w:rsid w:val="00257115"/>
    <w:rsid w:val="002731FF"/>
    <w:rsid w:val="002908CA"/>
    <w:rsid w:val="0029575C"/>
    <w:rsid w:val="002A2719"/>
    <w:rsid w:val="002B6FEB"/>
    <w:rsid w:val="002C2C54"/>
    <w:rsid w:val="002C3A4D"/>
    <w:rsid w:val="002C5324"/>
    <w:rsid w:val="002E15B9"/>
    <w:rsid w:val="002E343E"/>
    <w:rsid w:val="002E5EFE"/>
    <w:rsid w:val="002F6D41"/>
    <w:rsid w:val="00301530"/>
    <w:rsid w:val="00306E7A"/>
    <w:rsid w:val="003515A8"/>
    <w:rsid w:val="00392179"/>
    <w:rsid w:val="003B5380"/>
    <w:rsid w:val="003D4E3B"/>
    <w:rsid w:val="003D5569"/>
    <w:rsid w:val="00405448"/>
    <w:rsid w:val="004069CB"/>
    <w:rsid w:val="00410AB7"/>
    <w:rsid w:val="00423D29"/>
    <w:rsid w:val="00441A65"/>
    <w:rsid w:val="0044659B"/>
    <w:rsid w:val="004616F2"/>
    <w:rsid w:val="004729CF"/>
    <w:rsid w:val="00480CEE"/>
    <w:rsid w:val="00486C38"/>
    <w:rsid w:val="00487939"/>
    <w:rsid w:val="0049757E"/>
    <w:rsid w:val="004B0CE5"/>
    <w:rsid w:val="004C3E05"/>
    <w:rsid w:val="004D0AED"/>
    <w:rsid w:val="004D3CB6"/>
    <w:rsid w:val="004D56A0"/>
    <w:rsid w:val="004E1590"/>
    <w:rsid w:val="004F5BBF"/>
    <w:rsid w:val="0051093E"/>
    <w:rsid w:val="0053688B"/>
    <w:rsid w:val="00540F6B"/>
    <w:rsid w:val="00541EAA"/>
    <w:rsid w:val="00546A5B"/>
    <w:rsid w:val="0055058D"/>
    <w:rsid w:val="005800DE"/>
    <w:rsid w:val="00585FCB"/>
    <w:rsid w:val="00594F40"/>
    <w:rsid w:val="005B121F"/>
    <w:rsid w:val="005B7EAB"/>
    <w:rsid w:val="005D0FBC"/>
    <w:rsid w:val="005F6493"/>
    <w:rsid w:val="005F738B"/>
    <w:rsid w:val="006004F3"/>
    <w:rsid w:val="00627E6F"/>
    <w:rsid w:val="006323B8"/>
    <w:rsid w:val="006325D2"/>
    <w:rsid w:val="00634E06"/>
    <w:rsid w:val="00665F18"/>
    <w:rsid w:val="006B5D0E"/>
    <w:rsid w:val="006F3FCF"/>
    <w:rsid w:val="006F71A2"/>
    <w:rsid w:val="00713183"/>
    <w:rsid w:val="007359FC"/>
    <w:rsid w:val="007477E5"/>
    <w:rsid w:val="00755651"/>
    <w:rsid w:val="007B3897"/>
    <w:rsid w:val="007C3726"/>
    <w:rsid w:val="007F0869"/>
    <w:rsid w:val="00807002"/>
    <w:rsid w:val="00822FB5"/>
    <w:rsid w:val="008371ED"/>
    <w:rsid w:val="00843D97"/>
    <w:rsid w:val="00847A56"/>
    <w:rsid w:val="00861D43"/>
    <w:rsid w:val="00886F29"/>
    <w:rsid w:val="00897564"/>
    <w:rsid w:val="008A6D84"/>
    <w:rsid w:val="008C7FEA"/>
    <w:rsid w:val="008F4439"/>
    <w:rsid w:val="00927820"/>
    <w:rsid w:val="009335D4"/>
    <w:rsid w:val="009547C9"/>
    <w:rsid w:val="009556D9"/>
    <w:rsid w:val="009744C1"/>
    <w:rsid w:val="0099650C"/>
    <w:rsid w:val="009978F5"/>
    <w:rsid w:val="009A5960"/>
    <w:rsid w:val="009A6C31"/>
    <w:rsid w:val="009B3634"/>
    <w:rsid w:val="009E102B"/>
    <w:rsid w:val="00A02D1E"/>
    <w:rsid w:val="00A16D0A"/>
    <w:rsid w:val="00A23E78"/>
    <w:rsid w:val="00A25742"/>
    <w:rsid w:val="00A3037E"/>
    <w:rsid w:val="00A315CD"/>
    <w:rsid w:val="00A53D8E"/>
    <w:rsid w:val="00A739B9"/>
    <w:rsid w:val="00A94F26"/>
    <w:rsid w:val="00AA1080"/>
    <w:rsid w:val="00AA62BA"/>
    <w:rsid w:val="00AB3789"/>
    <w:rsid w:val="00AC1638"/>
    <w:rsid w:val="00AD5A1E"/>
    <w:rsid w:val="00AF57B5"/>
    <w:rsid w:val="00B07133"/>
    <w:rsid w:val="00B12602"/>
    <w:rsid w:val="00B1472F"/>
    <w:rsid w:val="00B154DD"/>
    <w:rsid w:val="00B32285"/>
    <w:rsid w:val="00B33A17"/>
    <w:rsid w:val="00B342EA"/>
    <w:rsid w:val="00B43805"/>
    <w:rsid w:val="00B63F38"/>
    <w:rsid w:val="00B66743"/>
    <w:rsid w:val="00B77C1C"/>
    <w:rsid w:val="00B91B04"/>
    <w:rsid w:val="00BA5C6E"/>
    <w:rsid w:val="00BB2F0F"/>
    <w:rsid w:val="00BB3885"/>
    <w:rsid w:val="00BC6649"/>
    <w:rsid w:val="00BD3DBD"/>
    <w:rsid w:val="00BD6FD8"/>
    <w:rsid w:val="00BE76C4"/>
    <w:rsid w:val="00C07076"/>
    <w:rsid w:val="00C11F0F"/>
    <w:rsid w:val="00C37F16"/>
    <w:rsid w:val="00C74293"/>
    <w:rsid w:val="00C74F3E"/>
    <w:rsid w:val="00C75190"/>
    <w:rsid w:val="00C9378F"/>
    <w:rsid w:val="00CA7048"/>
    <w:rsid w:val="00CB708A"/>
    <w:rsid w:val="00CF32F1"/>
    <w:rsid w:val="00D21AE7"/>
    <w:rsid w:val="00D30988"/>
    <w:rsid w:val="00D53F0B"/>
    <w:rsid w:val="00D817D8"/>
    <w:rsid w:val="00D84A9A"/>
    <w:rsid w:val="00DB75E9"/>
    <w:rsid w:val="00DC1245"/>
    <w:rsid w:val="00E008F2"/>
    <w:rsid w:val="00E031B6"/>
    <w:rsid w:val="00E03F97"/>
    <w:rsid w:val="00E11F3F"/>
    <w:rsid w:val="00E40468"/>
    <w:rsid w:val="00E555CB"/>
    <w:rsid w:val="00E6063E"/>
    <w:rsid w:val="00E721C3"/>
    <w:rsid w:val="00E7453F"/>
    <w:rsid w:val="00EB11B3"/>
    <w:rsid w:val="00EB52F8"/>
    <w:rsid w:val="00EE0661"/>
    <w:rsid w:val="00EF013B"/>
    <w:rsid w:val="00EF5AE1"/>
    <w:rsid w:val="00F03BF8"/>
    <w:rsid w:val="00F32A55"/>
    <w:rsid w:val="00F443D5"/>
    <w:rsid w:val="00F47276"/>
    <w:rsid w:val="00F53B39"/>
    <w:rsid w:val="00F73272"/>
    <w:rsid w:val="00F953EC"/>
    <w:rsid w:val="00FA4908"/>
    <w:rsid w:val="00FC7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7699E-2F4C-4953-AB8E-13AB7AA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35D4"/>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9335D4"/>
  </w:style>
  <w:style w:type="paragraph" w:styleId="a5">
    <w:name w:val="Balloon Text"/>
    <w:basedOn w:val="a"/>
    <w:link w:val="a6"/>
    <w:uiPriority w:val="99"/>
    <w:semiHidden/>
    <w:unhideWhenUsed/>
    <w:rsid w:val="004D3CB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D3CB6"/>
    <w:rPr>
      <w:rFonts w:ascii="Tahoma" w:hAnsi="Tahoma" w:cs="Tahoma"/>
      <w:sz w:val="16"/>
      <w:szCs w:val="16"/>
    </w:rPr>
  </w:style>
  <w:style w:type="character" w:styleId="a7">
    <w:name w:val="Hyperlink"/>
    <w:basedOn w:val="a0"/>
    <w:uiPriority w:val="99"/>
    <w:semiHidden/>
    <w:unhideWhenUsed/>
    <w:rsid w:val="002E3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yperlink" Target="https://zakon.rada.gov.ua/laws/show/1388-98-%D0%BF?find=1&amp;text=+%D0%B2%D1%96%D0%B4%D0%BF%D0%BE%D0%B2%D1%96%D0%B4%D0%BD%D0%BE%D1%8E++%D0%BA%D0%BE%D0%BC%D0%B1%D1%96%D0%BD%D0%B0%D1%86%D1%96%D1%94%D1%8E++%D1%86%D0%B8%D1%84%D1%80" TargetMode="External"/><Relationship Id="rId18" Type="http://schemas.openxmlformats.org/officeDocument/2006/relationships/hyperlink" Target="https://zakon.rada.gov.ua/laws/show/1388-98-%D0%BF?find=1&amp;text=+%D0%B2%D1%96%D0%B4%D0%BF%D0%BE%D0%B2%D1%96%D0%B4%D0%BD%D0%BE%D1%8E++%D0%BA%D0%BE%D0%BC%D0%B1%D1%96%D0%BD%D0%B0%D1%86%D1%96%D1%94%D1%8E++%D1%86%D0%B8%D1%84%D1%80" TargetMode="External"/><Relationship Id="rId26" Type="http://schemas.openxmlformats.org/officeDocument/2006/relationships/hyperlink" Target="https://zakon.rada.gov.ua/laws/show/1388-98-%D0%BF?find=1&amp;text=+%D0%B2%D1%96%D0%B4%D0%BF%D0%BE%D0%B2%D1%96%D0%B4%D0%BD%D0%BE%D1%8E++%D0%BA%D0%BE%D0%BC%D0%B1%D1%96%D0%BD%D0%B0%D1%86%D1%96%D1%94%D1%8E++%D1%86%D0%B8%D1%84%D1%80" TargetMode="External"/><Relationship Id="rId3" Type="http://schemas.openxmlformats.org/officeDocument/2006/relationships/webSettings" Target="webSettings.xml"/><Relationship Id="rId21" Type="http://schemas.openxmlformats.org/officeDocument/2006/relationships/hyperlink" Target="https://zakon.rada.gov.ua/laws/show/1388-98-%D0%BF?find=1&amp;text=+%D0%B2%D1%96%D0%B4%D0%BF%D0%BE%D0%B2%D1%96%D0%B4%D0%BD%D0%BE%D1%8E++%D0%BA%D0%BE%D0%BC%D0%B1%D1%96%D0%BD%D0%B0%D1%86%D1%96%D1%94%D1%8E++%D1%86%D0%B8%D1%84%D1%80"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1388-98-%D0%BF?find=1&amp;text=+%D0%B2%D1%96%D0%B4%D0%BF%D0%BE%D0%B2%D1%96%D0%B4%D0%BD%D0%BE%D1%8E++%D0%BA%D0%BE%D0%BC%D0%B1%D1%96%D0%BD%D0%B0%D1%86%D1%96%D1%94%D1%8E++%D1%86%D0%B8%D1%84%D1%80" TargetMode="External"/><Relationship Id="rId17" Type="http://schemas.openxmlformats.org/officeDocument/2006/relationships/hyperlink" Target="https://zakon.rada.gov.ua/laws/show/1388-98-%D0%BF?find=1&amp;text=+%D0%B2%D1%96%D0%B4%D0%BF%D0%BE%D0%B2%D1%96%D0%B4%D0%BD%D0%BE%D1%8E++%D0%BA%D0%BE%D0%BC%D0%B1%D1%96%D0%BD%D0%B0%D1%86%D1%96%D1%94%D1%8E++%D1%86%D0%B8%D1%84%D1%80" TargetMode="External"/><Relationship Id="rId25" Type="http://schemas.openxmlformats.org/officeDocument/2006/relationships/hyperlink" Target="https://zakon.rada.gov.ua/laws/show/1388-98-%D0%BF?find=1&amp;text=+%D0%B2%D1%96%D0%B4%D0%BF%D0%BE%D0%B2%D1%96%D0%B4%D0%BD%D0%BE%D1%8E++%D0%BA%D0%BE%D0%BC%D0%B1%D1%96%D0%BD%D0%B0%D1%86%D1%96%D1%94%D1%8E++%D1%86%D0%B8%D1%84%D1%80" TargetMode="External"/><Relationship Id="rId2" Type="http://schemas.openxmlformats.org/officeDocument/2006/relationships/settings" Target="settings.xml"/><Relationship Id="rId16" Type="http://schemas.openxmlformats.org/officeDocument/2006/relationships/hyperlink" Target="https://zakon.rada.gov.ua/laws/show/1388-98-%D0%BF?find=1&amp;text=+%D0%B2%D1%96%D0%B4%D0%BF%D0%BE%D0%B2%D1%96%D0%B4%D0%BD%D0%BE%D1%8E++%D0%BA%D0%BE%D0%BC%D0%B1%D1%96%D0%BD%D0%B0%D1%86%D1%96%D1%94%D1%8E++%D1%86%D0%B8%D1%84%D1%80" TargetMode="External"/><Relationship Id="rId20" Type="http://schemas.openxmlformats.org/officeDocument/2006/relationships/hyperlink" Target="https://zakon.rada.gov.ua/laws/show/1388-98-%D0%BF?find=1&amp;text=+%D0%B2%D1%96%D0%B4%D0%BF%D0%BE%D0%B2%D1%96%D0%B4%D0%BD%D0%BE%D1%8E++%D0%BA%D0%BE%D0%BC%D0%B1%D1%96%D0%BD%D0%B0%D1%86%D1%96%D1%94%D1%8E++%D1%86%D0%B8%D1%84%D1%80"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1388-98-%D0%BF?find=1&amp;text=+%D0%B2%D1%96%D0%B4%D0%BF%D0%BE%D0%B2%D1%96%D0%B4%D0%BD%D0%BE%D1%8E++%D0%BA%D0%BE%D0%BC%D0%B1%D1%96%D0%BD%D0%B0%D1%86%D1%96%D1%94%D1%8E++%D1%86%D0%B8%D1%84%D1%80" TargetMode="External"/><Relationship Id="rId24" Type="http://schemas.openxmlformats.org/officeDocument/2006/relationships/hyperlink" Target="https://zakon.rada.gov.ua/laws/show/1388-98-%D0%BF?find=1&amp;text=+%D0%B2%D1%96%D0%B4%D0%BF%D0%BE%D0%B2%D1%96%D0%B4%D0%BD%D0%BE%D1%8E++%D0%BA%D0%BE%D0%BC%D0%B1%D1%96%D0%BD%D0%B0%D1%86%D1%96%D1%94%D1%8E++%D1%86%D0%B8%D1%84%D1%80" TargetMode="External"/><Relationship Id="rId5" Type="http://schemas.openxmlformats.org/officeDocument/2006/relationships/endnotes" Target="endnotes.xml"/><Relationship Id="rId15" Type="http://schemas.openxmlformats.org/officeDocument/2006/relationships/hyperlink" Target="https://zakon.rada.gov.ua/laws/show/1388-98-%D0%BF?find=1&amp;text=+%D0%B2%D1%96%D0%B4%D0%BF%D0%BE%D0%B2%D1%96%D0%B4%D0%BD%D0%BE%D1%8E++%D0%BA%D0%BE%D0%BC%D0%B1%D1%96%D0%BD%D0%B0%D1%86%D1%96%D1%94%D1%8E++%D1%86%D0%B8%D1%84%D1%80" TargetMode="External"/><Relationship Id="rId23" Type="http://schemas.openxmlformats.org/officeDocument/2006/relationships/hyperlink" Target="https://zakon.rada.gov.ua/laws/show/1388-98-%D0%BF?find=1&amp;text=+%D0%B2%D1%96%D0%B4%D0%BF%D0%BE%D0%B2%D1%96%D0%B4%D0%BD%D0%BE%D1%8E++%D0%BA%D0%BE%D0%BC%D0%B1%D1%96%D0%BD%D0%B0%D1%86%D1%96%D1%94%D1%8E++%D1%86%D0%B8%D1%84%D1%80" TargetMode="External"/><Relationship Id="rId28" Type="http://schemas.openxmlformats.org/officeDocument/2006/relationships/hyperlink" Target="https://zakon.rada.gov.ua/laws/show/1388-98-%D0%BF?find=1&amp;text=+%D0%B2%D1%96%D0%B4%D0%BF%D0%BE%D0%B2%D1%96%D0%B4%D0%BD%D0%BE%D1%8E++%D0%BA%D0%BE%D0%BC%D0%B1%D1%96%D0%BD%D0%B0%D1%86%D1%96%D1%94%D1%8E++%D1%86%D0%B8%D1%84%D1%80" TargetMode="External"/><Relationship Id="rId10" Type="http://schemas.openxmlformats.org/officeDocument/2006/relationships/hyperlink" Target="https://zakon.rada.gov.ua/laws/show/1388-98-%D0%BF?find=1&amp;text=+%D0%B2%D1%96%D0%B4%D0%BF%D0%BE%D0%B2%D1%96%D0%B4%D0%BD%D0%BE%D1%8E++%D0%BA%D0%BE%D0%BC%D0%B1%D1%96%D0%BD%D0%B0%D1%86%D1%96%D1%94%D1%8E++%D1%86%D0%B8%D1%84%D1%80" TargetMode="External"/><Relationship Id="rId19" Type="http://schemas.openxmlformats.org/officeDocument/2006/relationships/hyperlink" Target="https://zakon.rada.gov.ua/laws/show/1388-98-%D0%BF?find=1&amp;text=+%D0%B2%D1%96%D0%B4%D0%BF%D0%BE%D0%B2%D1%96%D0%B4%D0%BD%D0%BE%D1%8E++%D0%BA%D0%BE%D0%BC%D0%B1%D1%96%D0%BD%D0%B0%D1%86%D1%96%D1%94%D1%8E++%D1%86%D0%B8%D1%84%D1%8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388-98-%D0%BF?find=1&amp;text=+%D0%B2%D1%96%D0%B4%D0%BF%D0%BE%D0%B2%D1%96%D0%B4%D0%BD%D0%BE%D1%8E++%D0%BA%D0%BE%D0%BC%D0%B1%D1%96%D0%BD%D0%B0%D1%86%D1%96%D1%94%D1%8E++%D1%86%D0%B8%D1%84%D1%80" TargetMode="External"/><Relationship Id="rId14" Type="http://schemas.openxmlformats.org/officeDocument/2006/relationships/hyperlink" Target="https://zakon.rada.gov.ua/laws/show/1388-98-%D0%BF?find=1&amp;text=+%D0%B2%D1%96%D0%B4%D0%BF%D0%BE%D0%B2%D1%96%D0%B4%D0%BD%D0%BE%D1%8E++%D0%BA%D0%BE%D0%BC%D0%B1%D1%96%D0%BD%D0%B0%D1%86%D1%96%D1%94%D1%8E++%D1%86%D0%B8%D1%84%D1%80" TargetMode="External"/><Relationship Id="rId22" Type="http://schemas.openxmlformats.org/officeDocument/2006/relationships/hyperlink" Target="https://zakon.rada.gov.ua/laws/show/1388-98-%D0%BF?find=1&amp;text=+%D0%B2%D1%96%D0%B4%D0%BF%D0%BE%D0%B2%D1%96%D0%B4%D0%BD%D0%BE%D1%8E++%D0%BA%D0%BE%D0%BC%D0%B1%D1%96%D0%BD%D0%B0%D1%86%D1%96%D1%94%D1%8E++%D1%86%D0%B8%D1%84%D1%80" TargetMode="External"/><Relationship Id="rId27" Type="http://schemas.openxmlformats.org/officeDocument/2006/relationships/hyperlink" Target="https://zakon.rada.gov.ua/laws/show/1388-98-%D0%BF?find=1&amp;text=+%D0%B2%D1%96%D0%B4%D0%BF%D0%BE%D0%B2%D1%96%D0%B4%D0%BD%D0%BE%D1%8E++%D0%BA%D0%BE%D0%BC%D0%B1%D1%96%D0%BD%D0%B0%D1%86%D1%96%D1%94%D1%8E++%D1%86%D0%B8%D1%84%D1%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22</Pages>
  <Words>26757</Words>
  <Characters>15253</Characters>
  <Application>Microsoft Office Word</Application>
  <DocSecurity>0</DocSecurity>
  <Lines>127</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Аліна Ю. Ляховська</dc:creator>
  <cp:lastModifiedBy>User</cp:lastModifiedBy>
  <cp:revision>170</cp:revision>
  <cp:lastPrinted>2021-01-13T16:41:00Z</cp:lastPrinted>
  <dcterms:created xsi:type="dcterms:W3CDTF">2020-11-13T06:19:00Z</dcterms:created>
  <dcterms:modified xsi:type="dcterms:W3CDTF">2021-01-21T14:47:00Z</dcterms:modified>
</cp:coreProperties>
</file>