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04" w:rsidRPr="002E2292" w:rsidRDefault="00A31604" w:rsidP="00A31604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A31604" w:rsidRPr="002E2292" w:rsidRDefault="00A31604" w:rsidP="00A31604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A31604" w:rsidRPr="002E2292" w:rsidRDefault="00A31604" w:rsidP="00A31604">
      <w:pPr>
        <w:ind w:left="6860"/>
        <w:rPr>
          <w:sz w:val="24"/>
          <w:szCs w:val="24"/>
        </w:rPr>
      </w:pPr>
      <w:r>
        <w:rPr>
          <w:sz w:val="24"/>
          <w:szCs w:val="24"/>
        </w:rPr>
        <w:t>19.02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 xml:space="preserve">8 </w:t>
      </w:r>
      <w:r w:rsidRPr="002E22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121</w:t>
      </w:r>
    </w:p>
    <w:p w:rsidR="00A31604" w:rsidRDefault="00A31604" w:rsidP="00A3160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A31604" w:rsidRPr="002E2292" w:rsidRDefault="00A31604" w:rsidP="00A31604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A31604" w:rsidRPr="001D36D2" w:rsidRDefault="00A31604" w:rsidP="00A31604">
      <w:pPr>
        <w:widowControl/>
        <w:ind w:left="560" w:right="398"/>
        <w:jc w:val="both"/>
        <w:rPr>
          <w:sz w:val="28"/>
          <w:szCs w:val="28"/>
        </w:rPr>
      </w:pPr>
      <w:r w:rsidRPr="001D36D2">
        <w:rPr>
          <w:sz w:val="28"/>
          <w:szCs w:val="28"/>
        </w:rPr>
        <w:t>проведення закритого конкурсу на зайняття вакантної посади державної служби категорії</w:t>
      </w:r>
      <w:r w:rsidRPr="00650057">
        <w:rPr>
          <w:b/>
          <w:sz w:val="28"/>
          <w:szCs w:val="28"/>
        </w:rPr>
        <w:t xml:space="preserve"> </w:t>
      </w:r>
      <w:r w:rsidRPr="000F2663">
        <w:rPr>
          <w:sz w:val="28"/>
          <w:szCs w:val="28"/>
        </w:rPr>
        <w:t>«Б» - начальника відділу</w:t>
      </w:r>
      <w:r w:rsidRPr="00650057">
        <w:rPr>
          <w:b/>
          <w:sz w:val="28"/>
          <w:szCs w:val="28"/>
        </w:rPr>
        <w:t xml:space="preserve"> </w:t>
      </w:r>
      <w:bookmarkStart w:id="0" w:name="_GoBack"/>
      <w:bookmarkEnd w:id="0"/>
      <w:r w:rsidRPr="001D36D2">
        <w:rPr>
          <w:sz w:val="28"/>
          <w:szCs w:val="28"/>
        </w:rPr>
        <w:t>Департаменту  МВС</w:t>
      </w:r>
      <w:r>
        <w:rPr>
          <w:sz w:val="28"/>
          <w:szCs w:val="28"/>
        </w:rPr>
        <w:t xml:space="preserve"> України</w:t>
      </w:r>
    </w:p>
    <w:p w:rsidR="00A31604" w:rsidRPr="00650057" w:rsidRDefault="00A31604" w:rsidP="00A31604">
      <w:pPr>
        <w:widowControl/>
        <w:jc w:val="center"/>
        <w:rPr>
          <w:sz w:val="6"/>
          <w:szCs w:val="6"/>
        </w:rPr>
      </w:pPr>
    </w:p>
    <w:tbl>
      <w:tblPr>
        <w:tblW w:w="0" w:type="auto"/>
        <w:tblLook w:val="00A0"/>
      </w:tblPr>
      <w:tblGrid>
        <w:gridCol w:w="656"/>
        <w:gridCol w:w="3682"/>
        <w:gridCol w:w="5233"/>
      </w:tblGrid>
      <w:tr w:rsidR="00A31604" w:rsidRPr="00650057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keepNext/>
              <w:keepLines/>
              <w:widowControl/>
              <w:spacing w:before="120" w:after="120" w:line="276" w:lineRule="auto"/>
              <w:jc w:val="center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 xml:space="preserve">Загальні умови </w:t>
            </w:r>
          </w:p>
        </w:tc>
      </w:tr>
      <w:tr w:rsidR="00A31604" w:rsidRPr="00650057" w:rsidTr="00280593">
        <w:trPr>
          <w:trHeight w:val="7308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1604" w:rsidRPr="00D82895" w:rsidRDefault="00A31604" w:rsidP="00280593">
            <w:pPr>
              <w:spacing w:line="276" w:lineRule="auto"/>
              <w:rPr>
                <w:lang w:eastAsia="en-US"/>
              </w:rPr>
            </w:pPr>
            <w:r w:rsidRPr="00D82895">
              <w:rPr>
                <w:lang w:eastAsia="en-US"/>
              </w:rPr>
              <w:t xml:space="preserve">Посадові обов’язки </w:t>
            </w: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3F64E6" w:rsidRDefault="00A31604" w:rsidP="00280593">
            <w:pPr>
              <w:widowControl/>
              <w:jc w:val="both"/>
              <w:rPr>
                <w:b/>
                <w:sz w:val="22"/>
                <w:szCs w:val="22"/>
                <w:lang w:eastAsia="uk-UA"/>
              </w:rPr>
            </w:pPr>
            <w:r w:rsidRPr="00650057">
              <w:rPr>
                <w:sz w:val="22"/>
                <w:szCs w:val="22"/>
              </w:rPr>
              <w:t xml:space="preserve">- </w:t>
            </w:r>
            <w:r w:rsidRPr="005046FC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рганіз</w:t>
            </w:r>
            <w:r w:rsidRPr="00650057">
              <w:rPr>
                <w:sz w:val="22"/>
                <w:szCs w:val="22"/>
              </w:rPr>
              <w:t>овує</w:t>
            </w:r>
            <w:r>
              <w:rPr>
                <w:sz w:val="22"/>
                <w:szCs w:val="22"/>
              </w:rPr>
              <w:t xml:space="preserve"> роботу</w:t>
            </w:r>
            <w:r w:rsidRPr="00314F89">
              <w:rPr>
                <w:sz w:val="22"/>
                <w:szCs w:val="22"/>
              </w:rPr>
              <w:t xml:space="preserve"> відділу</w:t>
            </w:r>
            <w:r w:rsidRPr="005046F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 xml:space="preserve">бере </w:t>
            </w:r>
            <w:r w:rsidRPr="005046FC">
              <w:rPr>
                <w:sz w:val="22"/>
                <w:szCs w:val="22"/>
              </w:rPr>
              <w:t>участь у з</w:t>
            </w:r>
            <w:r w:rsidRPr="003F64E6">
              <w:rPr>
                <w:spacing w:val="-4"/>
                <w:sz w:val="22"/>
                <w:szCs w:val="22"/>
              </w:rPr>
              <w:t>абезпеч</w:t>
            </w:r>
            <w:r>
              <w:rPr>
                <w:spacing w:val="-4"/>
                <w:sz w:val="22"/>
                <w:szCs w:val="22"/>
              </w:rPr>
              <w:t>енні</w:t>
            </w:r>
            <w:r w:rsidRPr="003F64E6">
              <w:rPr>
                <w:spacing w:val="-4"/>
                <w:sz w:val="22"/>
                <w:szCs w:val="22"/>
              </w:rPr>
              <w:t xml:space="preserve"> реалізаці</w:t>
            </w:r>
            <w:r>
              <w:rPr>
                <w:spacing w:val="-4"/>
                <w:sz w:val="22"/>
                <w:szCs w:val="22"/>
              </w:rPr>
              <w:t xml:space="preserve">ї </w:t>
            </w:r>
            <w:r w:rsidRPr="003F64E6">
              <w:rPr>
                <w:spacing w:val="-4"/>
                <w:sz w:val="22"/>
                <w:szCs w:val="22"/>
              </w:rPr>
              <w:t>державної політики у сфері охорони державної таємниці</w:t>
            </w:r>
            <w:r w:rsidRPr="003F64E6">
              <w:rPr>
                <w:sz w:val="22"/>
                <w:szCs w:val="22"/>
                <w:lang w:eastAsia="uk-UA"/>
              </w:rPr>
              <w:t xml:space="preserve"> в </w:t>
            </w:r>
            <w:r>
              <w:rPr>
                <w:sz w:val="22"/>
                <w:szCs w:val="22"/>
                <w:lang w:eastAsia="uk-UA"/>
              </w:rPr>
              <w:t>частині</w:t>
            </w:r>
            <w:r w:rsidRPr="003F64E6">
              <w:rPr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3F64E6">
              <w:rPr>
                <w:sz w:val="22"/>
                <w:szCs w:val="22"/>
                <w:lang w:eastAsia="uk-UA"/>
              </w:rPr>
              <w:t>внутрішньооб’</w:t>
            </w:r>
            <w:r>
              <w:rPr>
                <w:sz w:val="22"/>
                <w:szCs w:val="22"/>
                <w:lang w:eastAsia="uk-UA"/>
              </w:rPr>
              <w:t>єктового</w:t>
            </w:r>
            <w:proofErr w:type="spellEnd"/>
            <w:r>
              <w:rPr>
                <w:sz w:val="22"/>
                <w:szCs w:val="22"/>
                <w:lang w:eastAsia="uk-UA"/>
              </w:rPr>
              <w:t xml:space="preserve"> та пропускного режимів,</w:t>
            </w:r>
            <w:r w:rsidRPr="003F64E6">
              <w:rPr>
                <w:sz w:val="22"/>
                <w:szCs w:val="22"/>
                <w:lang w:eastAsia="uk-UA"/>
              </w:rPr>
              <w:t xml:space="preserve"> </w:t>
            </w:r>
            <w:r w:rsidRPr="003F6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здійснює м</w:t>
            </w:r>
            <w:r w:rsidRPr="003F64E6">
              <w:rPr>
                <w:sz w:val="22"/>
                <w:szCs w:val="22"/>
              </w:rPr>
              <w:t>етодичн</w:t>
            </w:r>
            <w:r>
              <w:rPr>
                <w:sz w:val="22"/>
                <w:szCs w:val="22"/>
              </w:rPr>
              <w:t>е</w:t>
            </w:r>
            <w:r w:rsidRPr="003F64E6">
              <w:rPr>
                <w:sz w:val="22"/>
                <w:szCs w:val="22"/>
              </w:rPr>
              <w:t xml:space="preserve"> супроводження зазначеного процесу</w:t>
            </w:r>
            <w:r>
              <w:rPr>
                <w:sz w:val="22"/>
                <w:szCs w:val="22"/>
              </w:rPr>
              <w:t>;</w:t>
            </w:r>
          </w:p>
          <w:p w:rsidR="00A31604" w:rsidRPr="003F64E6" w:rsidRDefault="00A31604" w:rsidP="00280593">
            <w:pPr>
              <w:pStyle w:val="a4"/>
              <w:widowControl w:val="0"/>
              <w:tabs>
                <w:tab w:val="num" w:pos="1276"/>
              </w:tabs>
              <w:spacing w:before="0" w:beforeAutospacing="0" w:after="0" w:afterAutospacing="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- забезпечує та постійно контролює процес </w:t>
            </w:r>
            <w:r w:rsidRPr="003F64E6">
              <w:rPr>
                <w:sz w:val="22"/>
                <w:szCs w:val="22"/>
                <w:lang w:val="uk-UA"/>
              </w:rPr>
              <w:t>розмежування</w:t>
            </w:r>
            <w:r>
              <w:rPr>
                <w:sz w:val="22"/>
                <w:szCs w:val="22"/>
                <w:lang w:val="uk-UA"/>
              </w:rPr>
              <w:t>м</w:t>
            </w:r>
            <w:r w:rsidRPr="003F64E6">
              <w:rPr>
                <w:sz w:val="22"/>
                <w:szCs w:val="22"/>
                <w:lang w:val="uk-UA"/>
              </w:rPr>
              <w:t xml:space="preserve"> доступу осіб, які допу</w:t>
            </w:r>
            <w:r>
              <w:rPr>
                <w:sz w:val="22"/>
                <w:szCs w:val="22"/>
                <w:lang w:val="uk-UA"/>
              </w:rPr>
              <w:t>скаються</w:t>
            </w:r>
            <w:r w:rsidRPr="003F64E6">
              <w:rPr>
                <w:sz w:val="22"/>
                <w:szCs w:val="22"/>
                <w:lang w:val="uk-UA"/>
              </w:rPr>
              <w:t xml:space="preserve"> на територію апарату МВ</w:t>
            </w:r>
            <w:r>
              <w:rPr>
                <w:sz w:val="22"/>
                <w:szCs w:val="22"/>
                <w:lang w:val="uk-UA"/>
              </w:rPr>
              <w:t>С, до режимних зон та територій;</w:t>
            </w:r>
          </w:p>
          <w:p w:rsidR="00A31604" w:rsidRPr="003F64E6" w:rsidRDefault="00A31604" w:rsidP="00280593">
            <w:pPr>
              <w:widowControl/>
              <w:tabs>
                <w:tab w:val="right" w:pos="9923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приймає участь та безпосередньо розробляє</w:t>
            </w:r>
            <w:r w:rsidRPr="003F64E6">
              <w:rPr>
                <w:sz w:val="22"/>
                <w:szCs w:val="22"/>
              </w:rPr>
              <w:t xml:space="preserve"> проект</w:t>
            </w:r>
            <w:r>
              <w:rPr>
                <w:sz w:val="22"/>
                <w:szCs w:val="22"/>
              </w:rPr>
              <w:t>и</w:t>
            </w:r>
            <w:r w:rsidRPr="003F64E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організаційно-розпорядчих та нормативних документів;</w:t>
            </w:r>
          </w:p>
          <w:p w:rsidR="00A31604" w:rsidRPr="003F64E6" w:rsidRDefault="00A31604" w:rsidP="00280593">
            <w:pPr>
              <w:widowControl/>
              <w:shd w:val="clear" w:color="auto" w:fill="FFFFFF"/>
              <w:tabs>
                <w:tab w:val="left" w:pos="1418"/>
              </w:tabs>
              <w:ind w:right="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к</w:t>
            </w:r>
            <w:r w:rsidRPr="003F64E6">
              <w:rPr>
                <w:sz w:val="22"/>
                <w:szCs w:val="22"/>
              </w:rPr>
              <w:t>онтрол</w:t>
            </w:r>
            <w:r>
              <w:rPr>
                <w:sz w:val="22"/>
                <w:szCs w:val="22"/>
              </w:rPr>
              <w:t>ює</w:t>
            </w:r>
            <w:r w:rsidRPr="003F64E6">
              <w:rPr>
                <w:sz w:val="22"/>
                <w:szCs w:val="22"/>
              </w:rPr>
              <w:t xml:space="preserve"> дотримання режиму секретності при проведенні засідань колегії та нарад керівництва Міністерства, під час проведення брифінгів, прес-конференцій, прийому іноземних делегацій, представників іноземних держав в апараті МВС</w:t>
            </w:r>
            <w:r>
              <w:rPr>
                <w:sz w:val="22"/>
                <w:szCs w:val="22"/>
              </w:rPr>
              <w:t>;</w:t>
            </w:r>
          </w:p>
          <w:p w:rsidR="00A31604" w:rsidRPr="003F64E6" w:rsidRDefault="00A31604" w:rsidP="00280593">
            <w:pPr>
              <w:widowControl/>
              <w:jc w:val="both"/>
              <w:rPr>
                <w:spacing w:val="7"/>
                <w:sz w:val="22"/>
                <w:szCs w:val="22"/>
              </w:rPr>
            </w:pPr>
            <w:r>
              <w:rPr>
                <w:spacing w:val="7"/>
                <w:sz w:val="22"/>
                <w:szCs w:val="22"/>
              </w:rPr>
              <w:t>- здійснює п</w:t>
            </w:r>
            <w:r w:rsidRPr="003F64E6">
              <w:rPr>
                <w:spacing w:val="7"/>
                <w:sz w:val="22"/>
                <w:szCs w:val="22"/>
              </w:rPr>
              <w:t>ідготовк</w:t>
            </w:r>
            <w:r>
              <w:rPr>
                <w:spacing w:val="7"/>
                <w:sz w:val="22"/>
                <w:szCs w:val="22"/>
              </w:rPr>
              <w:t>у</w:t>
            </w:r>
            <w:r w:rsidRPr="003F64E6">
              <w:rPr>
                <w:spacing w:val="7"/>
                <w:sz w:val="22"/>
                <w:szCs w:val="22"/>
              </w:rPr>
              <w:t xml:space="preserve"> та супроводження</w:t>
            </w:r>
            <w:r>
              <w:rPr>
                <w:spacing w:val="7"/>
                <w:sz w:val="22"/>
                <w:szCs w:val="22"/>
              </w:rPr>
              <w:t xml:space="preserve"> виконання документів</w:t>
            </w:r>
            <w:r w:rsidRPr="003F64E6">
              <w:rPr>
                <w:spacing w:val="7"/>
                <w:sz w:val="22"/>
                <w:szCs w:val="22"/>
              </w:rPr>
              <w:t xml:space="preserve">, що стосуються </w:t>
            </w:r>
            <w:proofErr w:type="spellStart"/>
            <w:r w:rsidRPr="003F64E6">
              <w:rPr>
                <w:spacing w:val="7"/>
                <w:sz w:val="22"/>
                <w:szCs w:val="22"/>
              </w:rPr>
              <w:t>внутрішньооб’єктового</w:t>
            </w:r>
            <w:proofErr w:type="spellEnd"/>
            <w:r w:rsidRPr="003F64E6">
              <w:rPr>
                <w:spacing w:val="7"/>
                <w:sz w:val="22"/>
                <w:szCs w:val="22"/>
              </w:rPr>
              <w:t xml:space="preserve"> т</w:t>
            </w:r>
            <w:r>
              <w:rPr>
                <w:spacing w:val="7"/>
                <w:sz w:val="22"/>
                <w:szCs w:val="22"/>
              </w:rPr>
              <w:t>а пропускного режимів;</w:t>
            </w:r>
          </w:p>
          <w:p w:rsidR="00A31604" w:rsidRDefault="00A31604" w:rsidP="00280593">
            <w:pPr>
              <w:widowControl/>
              <w:shd w:val="clear" w:color="auto" w:fill="FFFFFF"/>
              <w:tabs>
                <w:tab w:val="left" w:pos="1276"/>
                <w:tab w:val="left" w:pos="1426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</w:t>
            </w:r>
            <w:r w:rsidRPr="003F64E6">
              <w:rPr>
                <w:sz w:val="22"/>
                <w:szCs w:val="22"/>
              </w:rPr>
              <w:t>абезпеч</w:t>
            </w:r>
            <w:r>
              <w:rPr>
                <w:sz w:val="22"/>
                <w:szCs w:val="22"/>
              </w:rPr>
              <w:t>ує цілодобовий</w:t>
            </w:r>
            <w:r w:rsidRPr="003F64E6">
              <w:rPr>
                <w:sz w:val="22"/>
                <w:szCs w:val="22"/>
              </w:rPr>
              <w:t xml:space="preserve"> нагляд за системою внутрішнього та зовнішнього </w:t>
            </w:r>
            <w:proofErr w:type="spellStart"/>
            <w:r w:rsidRPr="003F64E6">
              <w:rPr>
                <w:sz w:val="22"/>
                <w:szCs w:val="22"/>
              </w:rPr>
              <w:t>відеоспостереження</w:t>
            </w:r>
            <w:proofErr w:type="spellEnd"/>
            <w:r w:rsidRPr="003F64E6">
              <w:rPr>
                <w:sz w:val="22"/>
                <w:szCs w:val="22"/>
              </w:rPr>
              <w:t xml:space="preserve"> та контролю д</w:t>
            </w:r>
            <w:r>
              <w:rPr>
                <w:sz w:val="22"/>
                <w:szCs w:val="22"/>
              </w:rPr>
              <w:t>оступу на території апарату МВС;</w:t>
            </w:r>
          </w:p>
          <w:p w:rsidR="00A31604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забезпечує постійну співпрацю з підрозділами НПУ, НГУ, що здійснюють охорону території апарату Міністерства;</w:t>
            </w:r>
          </w:p>
          <w:p w:rsidR="00A31604" w:rsidRPr="00650057" w:rsidRDefault="00A31604" w:rsidP="00A31604">
            <w:pPr>
              <w:widowControl/>
              <w:tabs>
                <w:tab w:val="left" w:pos="249"/>
              </w:tabs>
              <w:suppressAutoHyphens/>
              <w:spacing w:line="276" w:lineRule="auto"/>
              <w:ind w:left="-66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- виконує інші доручення керівництва Міністерства і Департаменту.</w:t>
            </w:r>
          </w:p>
        </w:tc>
      </w:tr>
      <w:tr w:rsidR="00A31604" w:rsidRPr="00650057" w:rsidTr="00280593">
        <w:trPr>
          <w:trHeight w:val="114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604" w:rsidRPr="00D82895" w:rsidRDefault="00A31604" w:rsidP="00280593">
            <w:pPr>
              <w:spacing w:before="120" w:line="276" w:lineRule="auto"/>
              <w:rPr>
                <w:lang w:eastAsia="en-US"/>
              </w:rPr>
            </w:pPr>
            <w:r w:rsidRPr="00D82895">
              <w:rPr>
                <w:lang w:eastAsia="en-US"/>
              </w:rPr>
              <w:t xml:space="preserve">Умови оплати праці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Посадовий оклад – 10680 грн.</w:t>
            </w:r>
          </w:p>
        </w:tc>
      </w:tr>
      <w:tr w:rsidR="00A31604" w:rsidRPr="00650057" w:rsidTr="00280593">
        <w:trPr>
          <w:trHeight w:val="58"/>
        </w:trPr>
        <w:tc>
          <w:tcPr>
            <w:tcW w:w="0" w:type="auto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31604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A31604" w:rsidRPr="00650057" w:rsidRDefault="00A31604" w:rsidP="00A31604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A31604" w:rsidRPr="00650057" w:rsidTr="00280593">
        <w:trPr>
          <w:trHeight w:val="132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A31604">
            <w:pPr>
              <w:spacing w:before="120" w:line="276" w:lineRule="auto"/>
              <w:rPr>
                <w:b/>
                <w:lang w:eastAsia="en-US"/>
              </w:rPr>
            </w:pPr>
            <w:r w:rsidRPr="00D82895">
              <w:rPr>
                <w:lang w:eastAsia="en-US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Безстроково.</w:t>
            </w:r>
          </w:p>
        </w:tc>
      </w:tr>
      <w:tr w:rsidR="00A31604" w:rsidRPr="00650057" w:rsidTr="00280593">
        <w:trPr>
          <w:trHeight w:val="42"/>
        </w:trPr>
        <w:tc>
          <w:tcPr>
            <w:tcW w:w="44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spacing w:before="120" w:line="276" w:lineRule="auto"/>
              <w:rPr>
                <w:b/>
                <w:lang w:val="ru-RU" w:eastAsia="en-US"/>
              </w:rPr>
            </w:pPr>
          </w:p>
          <w:p w:rsidR="00A31604" w:rsidRPr="00D82895" w:rsidRDefault="00A31604" w:rsidP="00280593">
            <w:pPr>
              <w:spacing w:before="120" w:line="276" w:lineRule="auto"/>
              <w:rPr>
                <w:lang w:eastAsia="en-US"/>
              </w:rPr>
            </w:pPr>
            <w:r w:rsidRPr="00D82895">
              <w:rPr>
                <w:lang w:eastAsia="en-US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Копія паспорта громадянина України.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5" w:anchor="n13" w:tgtFrame="_blank" w:history="1">
              <w:r w:rsidRPr="00650057">
                <w:rPr>
                  <w:sz w:val="22"/>
                  <w:szCs w:val="22"/>
                  <w:lang w:eastAsia="en-US"/>
                </w:rPr>
                <w:t>частиною третьою</w:t>
              </w:r>
            </w:hyperlink>
            <w:r w:rsidRPr="00650057">
              <w:rPr>
                <w:sz w:val="22"/>
                <w:szCs w:val="22"/>
                <w:lang w:eastAsia="en-US"/>
              </w:rPr>
              <w:t xml:space="preserve"> або </w:t>
            </w:r>
            <w:hyperlink r:id="rId6" w:anchor="n14" w:tgtFrame="_blank" w:history="1">
              <w:r w:rsidRPr="00650057">
                <w:rPr>
                  <w:sz w:val="22"/>
                  <w:szCs w:val="22"/>
                  <w:lang w:eastAsia="en-US"/>
                </w:rPr>
                <w:t>четвертою</w:t>
              </w:r>
            </w:hyperlink>
            <w:r w:rsidRPr="00650057">
              <w:rPr>
                <w:sz w:val="22"/>
                <w:szCs w:val="22"/>
                <w:lang w:eastAsia="en-US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Копія (копії) документа (документів) про освіту.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Оригінал посвідчення атестації щодо вільного володіння державною мовою.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Заповнена особова картка встановленого зразка.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1604" w:rsidRPr="000F2663" w:rsidRDefault="00A31604" w:rsidP="00A31604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val="ru-RU"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A31604" w:rsidRPr="00650057" w:rsidTr="00280593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rPr>
                <w:b/>
                <w:lang w:eastAsia="en-US"/>
              </w:rPr>
            </w:pPr>
          </w:p>
        </w:tc>
        <w:tc>
          <w:tcPr>
            <w:tcW w:w="5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650057">
              <w:rPr>
                <w:sz w:val="22"/>
                <w:szCs w:val="22"/>
                <w:lang w:eastAsia="en-US"/>
              </w:rPr>
              <w:t>.00 07 березня 2018 року.</w:t>
            </w:r>
          </w:p>
        </w:tc>
      </w:tr>
      <w:tr w:rsidR="00A31604" w:rsidRPr="00650057" w:rsidTr="00280593"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D82895" w:rsidRDefault="00A31604" w:rsidP="00280593">
            <w:pPr>
              <w:spacing w:before="120" w:line="276" w:lineRule="auto"/>
              <w:jc w:val="both"/>
              <w:rPr>
                <w:lang w:eastAsia="en-US"/>
              </w:rPr>
            </w:pPr>
            <w:r w:rsidRPr="00D82895">
              <w:rPr>
                <w:lang w:eastAsia="en-US"/>
              </w:rPr>
              <w:t>Місце, час та дата проведення конкурсу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вул. Пилипа Орлика, 16/12</w:t>
            </w:r>
            <w:r>
              <w:rPr>
                <w:sz w:val="22"/>
                <w:szCs w:val="22"/>
                <w:lang w:eastAsia="en-US"/>
              </w:rPr>
              <w:t>, м. Київ, кім. 307 о 09.30       13 березня 2018 року</w:t>
            </w:r>
          </w:p>
        </w:tc>
      </w:tr>
      <w:tr w:rsidR="00A31604" w:rsidRPr="00650057" w:rsidTr="00280593"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D82895" w:rsidRDefault="00A31604" w:rsidP="00A31604">
            <w:pPr>
              <w:spacing w:before="120" w:line="276" w:lineRule="auto"/>
              <w:jc w:val="both"/>
              <w:rPr>
                <w:lang w:eastAsia="en-US"/>
              </w:rPr>
            </w:pPr>
            <w:r w:rsidRPr="00D82895">
              <w:rPr>
                <w:lang w:eastAsia="en-US"/>
              </w:rPr>
              <w:t>Прізвище, ім’я та по батькові, номер телефону та адреса електронної пошти особи, яка надає інформацію з питань проведення конкурсу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716404" w:rsidRDefault="00A31604" w:rsidP="00280593">
            <w:pPr>
              <w:widowControl/>
              <w:tabs>
                <w:tab w:val="left" w:pos="397"/>
              </w:tabs>
              <w:spacing w:before="120"/>
              <w:ind w:left="117" w:right="98"/>
              <w:rPr>
                <w:sz w:val="22"/>
                <w:szCs w:val="22"/>
                <w:lang w:val="ru-RU"/>
              </w:rPr>
            </w:pPr>
            <w:r w:rsidRPr="00716404">
              <w:rPr>
                <w:sz w:val="22"/>
                <w:szCs w:val="22"/>
              </w:rPr>
              <w:t>Ігнатенко Віктор Григорович, (044) 256 03 63</w:t>
            </w:r>
          </w:p>
          <w:p w:rsidR="00A31604" w:rsidRPr="00650057" w:rsidRDefault="00A31604" w:rsidP="00280593">
            <w:pPr>
              <w:widowControl/>
              <w:tabs>
                <w:tab w:val="left" w:pos="397"/>
              </w:tabs>
              <w:spacing w:before="120" w:line="276" w:lineRule="auto"/>
              <w:ind w:left="117" w:right="98"/>
              <w:rPr>
                <w:color w:val="FF0000"/>
                <w:sz w:val="20"/>
                <w:lang w:eastAsia="en-US"/>
              </w:rPr>
            </w:pPr>
            <w:hyperlink r:id="rId7" w:history="1">
              <w:r w:rsidRPr="00716404">
                <w:rPr>
                  <w:color w:val="0000FF"/>
                  <w:sz w:val="22"/>
                  <w:szCs w:val="22"/>
                  <w:u w:val="single"/>
                </w:rPr>
                <w:t>dp</w:t>
              </w:r>
              <w:r w:rsidRPr="00716404">
                <w:rPr>
                  <w:color w:val="0000FF"/>
                  <w:sz w:val="22"/>
                  <w:szCs w:val="22"/>
                  <w:u w:val="single"/>
                  <w:lang w:val="en-US"/>
                </w:rPr>
                <w:t>rsd</w:t>
              </w:r>
              <w:r w:rsidRPr="00716404">
                <w:rPr>
                  <w:color w:val="0000FF"/>
                  <w:sz w:val="22"/>
                  <w:szCs w:val="22"/>
                  <w:u w:val="single"/>
                </w:rPr>
                <w:t>@</w:t>
              </w:r>
              <w:r w:rsidRPr="00716404">
                <w:rPr>
                  <w:color w:val="0000FF"/>
                  <w:sz w:val="22"/>
                  <w:szCs w:val="22"/>
                  <w:u w:val="single"/>
                  <w:lang w:val="en-US"/>
                </w:rPr>
                <w:t>ukr</w:t>
              </w:r>
              <w:r w:rsidRPr="00716404">
                <w:rPr>
                  <w:color w:val="0000FF"/>
                  <w:sz w:val="22"/>
                  <w:szCs w:val="22"/>
                  <w:u w:val="single"/>
                </w:rPr>
                <w:t>.</w:t>
              </w:r>
              <w:r w:rsidRPr="00716404">
                <w:rPr>
                  <w:color w:val="0000FF"/>
                  <w:sz w:val="22"/>
                  <w:szCs w:val="22"/>
                  <w:u w:val="single"/>
                  <w:lang w:val="en-US"/>
                </w:rPr>
                <w:t>net</w:t>
              </w:r>
            </w:hyperlink>
          </w:p>
        </w:tc>
      </w:tr>
      <w:tr w:rsidR="00A31604" w:rsidRPr="00650057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lang w:eastAsia="en-US"/>
              </w:rPr>
            </w:pPr>
            <w:r w:rsidRPr="000F2663">
              <w:rPr>
                <w:lang w:eastAsia="en-US"/>
              </w:rPr>
              <w:t>Кваліфікаційні вимоги</w:t>
            </w:r>
          </w:p>
        </w:tc>
      </w:tr>
      <w:tr w:rsidR="00A31604" w:rsidRPr="00650057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A3160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D82895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D82895">
              <w:rPr>
                <w:szCs w:val="20"/>
                <w:lang w:eastAsia="en-US"/>
              </w:rPr>
              <w:t>Освіта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Вища освіта за освітнім ступенем не нижче магістра.</w:t>
            </w:r>
          </w:p>
        </w:tc>
      </w:tr>
      <w:tr w:rsidR="00A31604" w:rsidRPr="00650057" w:rsidTr="00280593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A3160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D82895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D82895">
              <w:rPr>
                <w:szCs w:val="20"/>
                <w:lang w:eastAsia="en-US"/>
              </w:rPr>
              <w:t xml:space="preserve">Досвід роботи 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ar-SA"/>
              </w:rPr>
              <w:t>Досвід роботи на посадах державної служби категорій «Б» чи «В» або досвід роботи в органах місцевого самоврядування, досвід роботи у режимно-секретних органах, на керівних посадах підприємств, установ та організацій незалежно від форм власності не менше двох років</w:t>
            </w:r>
            <w:r w:rsidRPr="00650057">
              <w:rPr>
                <w:sz w:val="22"/>
                <w:szCs w:val="22"/>
                <w:lang w:eastAsia="en-US"/>
              </w:rPr>
              <w:t>.</w:t>
            </w:r>
          </w:p>
        </w:tc>
      </w:tr>
      <w:tr w:rsidR="00A31604" w:rsidRPr="00650057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A31604">
            <w:pPr>
              <w:widowControl/>
              <w:numPr>
                <w:ilvl w:val="0"/>
                <w:numId w:val="1"/>
              </w:numPr>
              <w:spacing w:before="120" w:line="276" w:lineRule="auto"/>
              <w:jc w:val="center"/>
              <w:rPr>
                <w:szCs w:val="20"/>
                <w:lang w:eastAsia="en-US"/>
              </w:rPr>
            </w:pP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D82895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D82895">
              <w:rPr>
                <w:szCs w:val="20"/>
                <w:lang w:eastAsia="en-US"/>
              </w:rPr>
              <w:t>Володіння державною мовою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both"/>
              <w:rPr>
                <w:sz w:val="22"/>
                <w:szCs w:val="22"/>
                <w:lang w:eastAsia="ar-SA"/>
              </w:rPr>
            </w:pPr>
            <w:r w:rsidRPr="00650057">
              <w:rPr>
                <w:sz w:val="22"/>
                <w:szCs w:val="22"/>
                <w:lang w:eastAsia="ar-SA"/>
              </w:rPr>
              <w:t>Вільне володіння державною мовою.</w:t>
            </w:r>
          </w:p>
        </w:tc>
      </w:tr>
      <w:tr w:rsidR="00A31604" w:rsidRPr="00650057" w:rsidTr="00280593">
        <w:trPr>
          <w:trHeight w:val="166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F2663">
              <w:rPr>
                <w:szCs w:val="20"/>
                <w:lang w:eastAsia="en-US"/>
              </w:rPr>
              <w:t>Вимоги до компетентності</w:t>
            </w:r>
          </w:p>
        </w:tc>
      </w:tr>
      <w:tr w:rsidR="00A31604" w:rsidRPr="00650057" w:rsidTr="00280593">
        <w:trPr>
          <w:trHeight w:val="166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spacing w:before="120"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012215">
              <w:rPr>
                <w:sz w:val="22"/>
                <w:szCs w:val="22"/>
                <w:lang w:eastAsia="en-US"/>
              </w:rPr>
              <w:t>Вимога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Компоненти вимоги</w:t>
            </w:r>
          </w:p>
        </w:tc>
      </w:tr>
      <w:tr w:rsidR="00A31604" w:rsidRPr="00650057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0F2663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>Лідерство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867854" w:rsidRDefault="00A31604" w:rsidP="00280593">
            <w:pPr>
              <w:shd w:val="clear" w:color="auto" w:fill="FFFFFF"/>
              <w:jc w:val="both"/>
              <w:rPr>
                <w:color w:val="000000"/>
                <w:sz w:val="22"/>
                <w:szCs w:val="22"/>
              </w:rPr>
            </w:pPr>
            <w:bookmarkStart w:id="1" w:name="n55"/>
            <w:bookmarkEnd w:id="1"/>
            <w:r w:rsidRPr="00867854">
              <w:rPr>
                <w:color w:val="000000"/>
                <w:sz w:val="22"/>
                <w:szCs w:val="22"/>
              </w:rPr>
              <w:t>1) вміння обґрунтовувати власну позицію;</w:t>
            </w:r>
          </w:p>
          <w:p w:rsidR="00A31604" w:rsidRPr="00B96F81" w:rsidRDefault="00A31604" w:rsidP="00280593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bookmarkStart w:id="2" w:name="n56"/>
            <w:bookmarkEnd w:id="2"/>
            <w:r w:rsidRPr="00867854">
              <w:rPr>
                <w:color w:val="000000"/>
                <w:sz w:val="22"/>
                <w:szCs w:val="22"/>
              </w:rPr>
              <w:t>2) досягнення кінцевих результатів.</w:t>
            </w:r>
          </w:p>
        </w:tc>
      </w:tr>
      <w:tr w:rsidR="00A31604" w:rsidRPr="00650057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604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>Прийняття ефективних рішень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A31604">
            <w:pPr>
              <w:widowControl/>
              <w:numPr>
                <w:ilvl w:val="0"/>
                <w:numId w:val="2"/>
              </w:numPr>
              <w:tabs>
                <w:tab w:val="clear" w:pos="502"/>
                <w:tab w:val="num" w:pos="-68"/>
                <w:tab w:val="left" w:pos="0"/>
              </w:tabs>
              <w:suppressAutoHyphens/>
              <w:spacing w:line="276" w:lineRule="auto"/>
              <w:ind w:left="0" w:hanging="286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1) </w:t>
            </w:r>
            <w:r w:rsidRPr="00650057">
              <w:rPr>
                <w:sz w:val="22"/>
                <w:szCs w:val="22"/>
                <w:lang w:eastAsia="en-US"/>
              </w:rPr>
              <w:t>вміння вирішувати комплексні завдання;</w:t>
            </w:r>
          </w:p>
          <w:p w:rsidR="00A31604" w:rsidRPr="00650057" w:rsidRDefault="00A31604" w:rsidP="00A31604">
            <w:pPr>
              <w:widowControl/>
              <w:numPr>
                <w:ilvl w:val="0"/>
                <w:numId w:val="2"/>
              </w:numPr>
              <w:tabs>
                <w:tab w:val="clear" w:pos="502"/>
                <w:tab w:val="num" w:pos="0"/>
                <w:tab w:val="left" w:pos="172"/>
              </w:tabs>
              <w:suppressAutoHyphens/>
              <w:spacing w:line="276" w:lineRule="auto"/>
              <w:ind w:hanging="786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650057">
              <w:rPr>
                <w:sz w:val="22"/>
                <w:szCs w:val="22"/>
                <w:lang w:eastAsia="en-US"/>
              </w:rPr>
              <w:t>вміння працювати з великими масивами інформації;</w:t>
            </w:r>
          </w:p>
          <w:p w:rsidR="00A31604" w:rsidRPr="00650057" w:rsidRDefault="00A31604" w:rsidP="00A31604">
            <w:pPr>
              <w:widowControl/>
              <w:numPr>
                <w:ilvl w:val="0"/>
                <w:numId w:val="2"/>
              </w:numPr>
              <w:tabs>
                <w:tab w:val="clear" w:pos="502"/>
                <w:tab w:val="num" w:pos="0"/>
                <w:tab w:val="left" w:pos="172"/>
              </w:tabs>
              <w:suppressAutoHyphens/>
              <w:spacing w:line="276" w:lineRule="auto"/>
              <w:ind w:hanging="786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650057">
              <w:rPr>
                <w:sz w:val="22"/>
                <w:szCs w:val="22"/>
                <w:lang w:eastAsia="en-US"/>
              </w:rPr>
              <w:t xml:space="preserve">вміння працювати при </w:t>
            </w:r>
            <w:proofErr w:type="spellStart"/>
            <w:r w:rsidRPr="00650057">
              <w:rPr>
                <w:sz w:val="22"/>
                <w:szCs w:val="22"/>
                <w:lang w:eastAsia="en-US"/>
              </w:rPr>
              <w:t>багатозадачності</w:t>
            </w:r>
            <w:proofErr w:type="spellEnd"/>
            <w:r w:rsidRPr="00650057">
              <w:rPr>
                <w:sz w:val="22"/>
                <w:szCs w:val="22"/>
                <w:lang w:eastAsia="en-US"/>
              </w:rPr>
              <w:t>;</w:t>
            </w:r>
          </w:p>
          <w:p w:rsidR="00A31604" w:rsidRPr="00650057" w:rsidRDefault="00A31604" w:rsidP="00A31604">
            <w:pPr>
              <w:widowControl/>
              <w:numPr>
                <w:ilvl w:val="0"/>
                <w:numId w:val="2"/>
              </w:numPr>
              <w:tabs>
                <w:tab w:val="clear" w:pos="502"/>
                <w:tab w:val="num" w:pos="0"/>
                <w:tab w:val="left" w:pos="192"/>
              </w:tabs>
              <w:suppressAutoHyphens/>
              <w:spacing w:line="276" w:lineRule="auto"/>
              <w:ind w:hanging="786"/>
              <w:contextualSpacing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650057">
              <w:rPr>
                <w:sz w:val="22"/>
                <w:szCs w:val="22"/>
                <w:lang w:eastAsia="en-US"/>
              </w:rPr>
              <w:t>встановлення цілей, пріоритетів та орієнтирів.</w:t>
            </w:r>
          </w:p>
        </w:tc>
      </w:tr>
      <w:tr w:rsidR="00A31604" w:rsidRPr="00650057" w:rsidTr="00280593">
        <w:trPr>
          <w:trHeight w:val="57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lastRenderedPageBreak/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>Комунікації та взаємодія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A31604">
            <w:pPr>
              <w:widowControl/>
              <w:numPr>
                <w:ilvl w:val="0"/>
                <w:numId w:val="3"/>
              </w:numPr>
              <w:tabs>
                <w:tab w:val="left" w:pos="215"/>
              </w:tabs>
              <w:suppressAutoHyphens/>
              <w:spacing w:line="276" w:lineRule="auto"/>
              <w:ind w:left="215" w:hanging="21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співпраця та налагодження партнерської взаємодії;</w:t>
            </w:r>
          </w:p>
          <w:p w:rsidR="00A31604" w:rsidRPr="00650057" w:rsidRDefault="00A31604" w:rsidP="00A31604">
            <w:pPr>
              <w:widowControl/>
              <w:numPr>
                <w:ilvl w:val="0"/>
                <w:numId w:val="3"/>
              </w:numPr>
              <w:tabs>
                <w:tab w:val="left" w:pos="0"/>
              </w:tabs>
              <w:suppressAutoHyphens/>
              <w:spacing w:line="276" w:lineRule="auto"/>
              <w:ind w:left="215" w:hanging="215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650057">
              <w:rPr>
                <w:sz w:val="22"/>
                <w:szCs w:val="22"/>
                <w:lang w:eastAsia="en-US"/>
              </w:rPr>
              <w:t>відкритість.</w:t>
            </w:r>
          </w:p>
        </w:tc>
      </w:tr>
      <w:tr w:rsidR="00A31604" w:rsidRPr="00650057" w:rsidTr="00280593">
        <w:trPr>
          <w:trHeight w:val="892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4.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>Впровадження змін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A31604">
            <w:pPr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215" w:hanging="2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0057">
              <w:rPr>
                <w:sz w:val="22"/>
                <w:szCs w:val="22"/>
                <w:lang w:eastAsia="en-US"/>
              </w:rPr>
              <w:t>здатність підтримувати зміни та працювати з реакцією на них;</w:t>
            </w:r>
          </w:p>
          <w:p w:rsidR="00A31604" w:rsidRPr="00650057" w:rsidRDefault="00A31604" w:rsidP="00A31604">
            <w:pPr>
              <w:widowControl/>
              <w:numPr>
                <w:ilvl w:val="0"/>
                <w:numId w:val="4"/>
              </w:numPr>
              <w:tabs>
                <w:tab w:val="left" w:pos="172"/>
              </w:tabs>
              <w:suppressAutoHyphens/>
              <w:spacing w:line="276" w:lineRule="auto"/>
              <w:ind w:left="215" w:hanging="20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0057">
              <w:rPr>
                <w:sz w:val="22"/>
                <w:szCs w:val="22"/>
                <w:lang w:eastAsia="en-US"/>
              </w:rPr>
              <w:t>оцінка ефективності здійснених змін.</w:t>
            </w:r>
          </w:p>
        </w:tc>
      </w:tr>
      <w:tr w:rsidR="00A31604" w:rsidRPr="00650057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5.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spacing w:before="120" w:line="276" w:lineRule="auto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>Управління організацією роботи та персоналом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" w:hanging="73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650057">
              <w:rPr>
                <w:sz w:val="22"/>
                <w:szCs w:val="22"/>
                <w:lang w:eastAsia="en-US"/>
              </w:rPr>
              <w:t>організація і контроль роботи;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650057">
              <w:rPr>
                <w:sz w:val="22"/>
                <w:szCs w:val="22"/>
                <w:lang w:eastAsia="en-US"/>
              </w:rPr>
              <w:t>управління проектами;</w:t>
            </w:r>
          </w:p>
          <w:p w:rsidR="00A31604" w:rsidRPr="00650057" w:rsidRDefault="00A31604" w:rsidP="00A31604">
            <w:pPr>
              <w:widowControl/>
              <w:tabs>
                <w:tab w:val="left" w:pos="172"/>
              </w:tabs>
              <w:suppressAutoHyphens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r w:rsidRPr="00650057">
              <w:rPr>
                <w:sz w:val="22"/>
                <w:szCs w:val="22"/>
                <w:lang w:eastAsia="en-US"/>
              </w:rPr>
              <w:t>вміння працювати в команді та керувати командою;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650057">
              <w:rPr>
                <w:sz w:val="22"/>
                <w:szCs w:val="22"/>
                <w:lang w:eastAsia="en-US"/>
              </w:rPr>
              <w:t>мотивування;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5) </w:t>
            </w:r>
            <w:r w:rsidRPr="00650057">
              <w:rPr>
                <w:sz w:val="22"/>
                <w:szCs w:val="22"/>
                <w:lang w:eastAsia="en-US"/>
              </w:rPr>
              <w:t>оцінка і розвиток підлеглих;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color w:val="FF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6) </w:t>
            </w:r>
            <w:r w:rsidRPr="00650057">
              <w:rPr>
                <w:sz w:val="22"/>
                <w:szCs w:val="22"/>
                <w:lang w:eastAsia="en-US"/>
              </w:rPr>
              <w:t>вміння розв’язання конфліктів.</w:t>
            </w:r>
          </w:p>
        </w:tc>
      </w:tr>
      <w:tr w:rsidR="00A31604" w:rsidRPr="00650057" w:rsidTr="00280593">
        <w:trPr>
          <w:trHeight w:val="166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6.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012215">
              <w:rPr>
                <w:sz w:val="24"/>
                <w:szCs w:val="24"/>
                <w:lang w:eastAsia="en-US"/>
              </w:rPr>
              <w:t>Особистісні компетенції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1) </w:t>
            </w:r>
            <w:r w:rsidRPr="00650057">
              <w:rPr>
                <w:sz w:val="22"/>
                <w:szCs w:val="22"/>
                <w:lang w:eastAsia="en-US"/>
              </w:rPr>
              <w:t>аналітичні здібності;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2) </w:t>
            </w:r>
            <w:r w:rsidRPr="00650057">
              <w:rPr>
                <w:sz w:val="22"/>
                <w:szCs w:val="22"/>
                <w:lang w:eastAsia="en-US"/>
              </w:rPr>
              <w:t>дисципліна і системність;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732" w:hanging="73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3) </w:t>
            </w:r>
            <w:proofErr w:type="spellStart"/>
            <w:r w:rsidRPr="00650057">
              <w:rPr>
                <w:sz w:val="22"/>
                <w:szCs w:val="22"/>
                <w:lang w:eastAsia="en-US"/>
              </w:rPr>
              <w:t>інноваційність</w:t>
            </w:r>
            <w:proofErr w:type="spellEnd"/>
            <w:r w:rsidRPr="00650057">
              <w:rPr>
                <w:sz w:val="22"/>
                <w:szCs w:val="22"/>
                <w:lang w:eastAsia="en-US"/>
              </w:rPr>
              <w:t xml:space="preserve"> та креативність;</w:t>
            </w:r>
          </w:p>
          <w:p w:rsidR="00A31604" w:rsidRPr="00650057" w:rsidRDefault="00A31604" w:rsidP="00280593">
            <w:pPr>
              <w:widowControl/>
              <w:tabs>
                <w:tab w:val="left" w:pos="172"/>
              </w:tabs>
              <w:suppressAutoHyphens/>
              <w:spacing w:line="276" w:lineRule="auto"/>
              <w:ind w:left="1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4) </w:t>
            </w:r>
            <w:r w:rsidRPr="00650057">
              <w:rPr>
                <w:sz w:val="22"/>
                <w:szCs w:val="22"/>
                <w:lang w:eastAsia="en-US"/>
              </w:rPr>
              <w:t>самоорганізація та орієнтація на розвиток;</w:t>
            </w:r>
          </w:p>
          <w:p w:rsidR="00A31604" w:rsidRPr="00650057" w:rsidRDefault="00A31604" w:rsidP="00A31604">
            <w:pPr>
              <w:widowControl/>
              <w:numPr>
                <w:ilvl w:val="0"/>
                <w:numId w:val="2"/>
              </w:numPr>
              <w:tabs>
                <w:tab w:val="clear" w:pos="502"/>
                <w:tab w:val="left" w:pos="172"/>
                <w:tab w:val="num" w:pos="215"/>
              </w:tabs>
              <w:suppressAutoHyphens/>
              <w:spacing w:line="276" w:lineRule="auto"/>
              <w:ind w:hanging="502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650057">
              <w:rPr>
                <w:sz w:val="22"/>
                <w:szCs w:val="22"/>
                <w:lang w:eastAsia="en-US"/>
              </w:rPr>
              <w:t>вміння працювати в стресових ситуаціях.</w:t>
            </w:r>
          </w:p>
        </w:tc>
      </w:tr>
      <w:tr w:rsidR="00A31604" w:rsidRPr="00650057" w:rsidTr="00280593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F2663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 w:rsidRPr="000F2663">
              <w:rPr>
                <w:szCs w:val="20"/>
                <w:lang w:eastAsia="en-US"/>
              </w:rPr>
              <w:t>Професійні знання</w:t>
            </w:r>
          </w:p>
        </w:tc>
      </w:tr>
      <w:tr w:rsidR="00A31604" w:rsidRPr="00650057" w:rsidTr="00280593">
        <w:trPr>
          <w:trHeight w:val="514"/>
        </w:trPr>
        <w:tc>
          <w:tcPr>
            <w:tcW w:w="4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spacing w:before="120"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215">
              <w:rPr>
                <w:sz w:val="24"/>
                <w:szCs w:val="24"/>
                <w:lang w:eastAsia="en-US"/>
              </w:rPr>
              <w:t>Вимога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tabs>
                <w:tab w:val="left" w:pos="249"/>
              </w:tabs>
              <w:suppressAutoHyphens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012215">
              <w:rPr>
                <w:sz w:val="24"/>
                <w:szCs w:val="24"/>
                <w:lang w:eastAsia="en-US"/>
              </w:rPr>
              <w:t>Компоненти вимоги</w:t>
            </w:r>
          </w:p>
        </w:tc>
      </w:tr>
      <w:tr w:rsidR="00A31604" w:rsidRPr="00650057" w:rsidTr="00280593">
        <w:trPr>
          <w:trHeight w:val="5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1.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012215">
              <w:rPr>
                <w:sz w:val="24"/>
                <w:szCs w:val="24"/>
                <w:lang w:eastAsia="en-US"/>
              </w:rPr>
              <w:t>Знання законодавства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Конституції України;</w:t>
            </w:r>
          </w:p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державну службу»;</w:t>
            </w:r>
          </w:p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запобігання корупції».</w:t>
            </w:r>
          </w:p>
        </w:tc>
      </w:tr>
      <w:tr w:rsidR="00A31604" w:rsidRPr="00650057" w:rsidTr="00280593">
        <w:trPr>
          <w:trHeight w:val="5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2.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spacing w:before="120"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 w:rsidRPr="007F4C04">
              <w:rPr>
                <w:sz w:val="24"/>
                <w:szCs w:val="24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</w:t>
            </w:r>
            <w:r w:rsidRPr="00012215">
              <w:rPr>
                <w:sz w:val="22"/>
                <w:szCs w:val="22"/>
              </w:rPr>
              <w:t xml:space="preserve"> структурний підрозділ)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інформацію»;</w:t>
            </w:r>
          </w:p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звернення громадян»;</w:t>
            </w:r>
          </w:p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державну таємницю»;</w:t>
            </w:r>
          </w:p>
          <w:p w:rsidR="00A31604" w:rsidRPr="00012215" w:rsidRDefault="00A31604" w:rsidP="00280593">
            <w:pPr>
              <w:widowControl/>
              <w:tabs>
                <w:tab w:val="left" w:pos="172"/>
              </w:tabs>
              <w:suppressAutoHyphens/>
              <w:ind w:left="-48"/>
              <w:jc w:val="both"/>
              <w:rPr>
                <w:color w:val="000000"/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Національну гвардію України»;</w:t>
            </w:r>
          </w:p>
          <w:p w:rsidR="00A31604" w:rsidRPr="00012215" w:rsidRDefault="00A31604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Закону України «Про Національну поліцію України»;</w:t>
            </w:r>
          </w:p>
          <w:p w:rsidR="00A31604" w:rsidRPr="00012215" w:rsidRDefault="00A31604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012215">
              <w:rPr>
                <w:sz w:val="22"/>
                <w:szCs w:val="22"/>
              </w:rPr>
              <w:t>Закон України «Про захист персональних даних»;</w:t>
            </w:r>
          </w:p>
          <w:p w:rsidR="00A31604" w:rsidRPr="00650057" w:rsidRDefault="00A31604" w:rsidP="00280593">
            <w:pPr>
              <w:spacing w:line="276" w:lineRule="auto"/>
              <w:contextualSpacing/>
              <w:jc w:val="both"/>
              <w:rPr>
                <w:sz w:val="22"/>
                <w:szCs w:val="22"/>
                <w:lang w:eastAsia="en-US"/>
              </w:rPr>
            </w:pPr>
            <w:r w:rsidRPr="00012215">
              <w:rPr>
                <w:sz w:val="22"/>
                <w:szCs w:val="22"/>
              </w:rPr>
              <w:t>Закон України «Про центральні органи виконавчої влади».</w:t>
            </w:r>
          </w:p>
        </w:tc>
      </w:tr>
      <w:tr w:rsidR="00A31604" w:rsidRPr="00650057" w:rsidTr="00280593">
        <w:trPr>
          <w:trHeight w:val="558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650057" w:rsidRDefault="00A31604" w:rsidP="00280593">
            <w:pPr>
              <w:widowControl/>
              <w:spacing w:before="120" w:line="276" w:lineRule="auto"/>
              <w:jc w:val="center"/>
              <w:rPr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3.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604" w:rsidRPr="00012215" w:rsidRDefault="00A31604" w:rsidP="00280593">
            <w:pPr>
              <w:widowControl/>
              <w:spacing w:before="120" w:line="276" w:lineRule="auto"/>
              <w:rPr>
                <w:sz w:val="24"/>
                <w:szCs w:val="24"/>
                <w:lang w:eastAsia="en-US"/>
              </w:rPr>
            </w:pPr>
            <w:r w:rsidRPr="00012215">
              <w:rPr>
                <w:sz w:val="24"/>
                <w:szCs w:val="24"/>
                <w:lang w:eastAsia="en-US"/>
              </w:rPr>
              <w:t>Професійні знання, необхідні для виконання поставлених завдань</w:t>
            </w:r>
          </w:p>
        </w:tc>
        <w:tc>
          <w:tcPr>
            <w:tcW w:w="5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604" w:rsidRDefault="00A31604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A31604" w:rsidRDefault="00A31604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A31604" w:rsidRDefault="00A31604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A31604" w:rsidRDefault="00A31604" w:rsidP="00280593">
            <w:pPr>
              <w:pStyle w:val="a3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A31604" w:rsidRPr="00012215" w:rsidRDefault="00A31604" w:rsidP="002805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A31604" w:rsidRPr="00012215" w:rsidRDefault="00A31604" w:rsidP="00280593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A31604" w:rsidRPr="00650057" w:rsidRDefault="00A31604" w:rsidP="00A31604">
      <w:pPr>
        <w:widowControl/>
        <w:ind w:right="398"/>
        <w:jc w:val="both"/>
        <w:rPr>
          <w:sz w:val="28"/>
          <w:szCs w:val="28"/>
        </w:rPr>
      </w:pPr>
    </w:p>
    <w:sectPr w:rsidR="00A31604" w:rsidRPr="00650057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812E2D"/>
    <w:multiLevelType w:val="hybridMultilevel"/>
    <w:tmpl w:val="E19E1074"/>
    <w:lvl w:ilvl="0" w:tplc="B352F326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994DB9"/>
    <w:multiLevelType w:val="hybridMultilevel"/>
    <w:tmpl w:val="ED4E7C1A"/>
    <w:lvl w:ilvl="0" w:tplc="6D04AD3A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A97569A"/>
    <w:multiLevelType w:val="hybridMultilevel"/>
    <w:tmpl w:val="823A56C8"/>
    <w:lvl w:ilvl="0" w:tplc="BE44DC1A">
      <w:start w:val="1"/>
      <w:numFmt w:val="decimal"/>
      <w:lvlText w:val="%1)"/>
      <w:lvlJc w:val="left"/>
      <w:pPr>
        <w:ind w:left="372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09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1604"/>
    <w:rsid w:val="007A5E2B"/>
    <w:rsid w:val="00A31604"/>
    <w:rsid w:val="00FF3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6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uiPriority w:val="99"/>
    <w:rsid w:val="00A31604"/>
    <w:pPr>
      <w:widowControl/>
      <w:suppressAutoHyphens/>
      <w:overflowPunct w:val="0"/>
      <w:autoSpaceDE w:val="0"/>
      <w:spacing w:before="120"/>
      <w:ind w:firstLine="709"/>
      <w:jc w:val="both"/>
      <w:textAlignment w:val="baseline"/>
    </w:pPr>
    <w:rPr>
      <w:sz w:val="28"/>
      <w:szCs w:val="20"/>
      <w:lang w:eastAsia="ar-SA"/>
    </w:rPr>
  </w:style>
  <w:style w:type="paragraph" w:styleId="a3">
    <w:name w:val="List Paragraph"/>
    <w:basedOn w:val="a"/>
    <w:uiPriority w:val="99"/>
    <w:qFormat/>
    <w:rsid w:val="00A31604"/>
    <w:pPr>
      <w:ind w:left="708"/>
    </w:pPr>
  </w:style>
  <w:style w:type="paragraph" w:customStyle="1" w:styleId="rvps12">
    <w:name w:val="rvps12"/>
    <w:basedOn w:val="a"/>
    <w:uiPriority w:val="99"/>
    <w:rsid w:val="00A31604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a4">
    <w:name w:val="a"/>
    <w:basedOn w:val="a"/>
    <w:uiPriority w:val="99"/>
    <w:rsid w:val="00A31604"/>
    <w:pPr>
      <w:widowControl/>
      <w:spacing w:before="100" w:beforeAutospacing="1" w:after="100" w:afterAutospacing="1"/>
    </w:pPr>
    <w:rPr>
      <w:rFonts w:eastAsia="Calibri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prsd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5.rada.gov.ua/laws/show/1682-18/paran14" TargetMode="External"/><Relationship Id="rId5" Type="http://schemas.openxmlformats.org/officeDocument/2006/relationships/hyperlink" Target="http://zakon5.rada.gov.ua/laws/show/1682-18/paran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897</Words>
  <Characters>5116</Characters>
  <Application>Microsoft Office Word</Application>
  <DocSecurity>0</DocSecurity>
  <Lines>42</Lines>
  <Paragraphs>12</Paragraphs>
  <ScaleCrop>false</ScaleCrop>
  <Company>Ya Blondinko Edition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2018-02-22T09:54:00Z</dcterms:created>
  <dcterms:modified xsi:type="dcterms:W3CDTF">2018-02-22T09:57:00Z</dcterms:modified>
</cp:coreProperties>
</file>