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D89" w:rsidRPr="00D335F8" w:rsidRDefault="00503D89" w:rsidP="00503D89">
      <w:pPr>
        <w:ind w:left="6860"/>
        <w:rPr>
          <w:b/>
          <w:sz w:val="28"/>
          <w:szCs w:val="28"/>
        </w:rPr>
      </w:pPr>
      <w:r w:rsidRPr="00D335F8">
        <w:rPr>
          <w:b/>
          <w:sz w:val="28"/>
          <w:szCs w:val="28"/>
        </w:rPr>
        <w:t>З</w:t>
      </w:r>
      <w:r w:rsidRPr="00D335F8">
        <w:rPr>
          <w:b/>
          <w:caps/>
          <w:sz w:val="28"/>
          <w:szCs w:val="28"/>
        </w:rPr>
        <w:t>атверджено</w:t>
      </w:r>
    </w:p>
    <w:p w:rsidR="00503D89" w:rsidRPr="00781E5D" w:rsidRDefault="00503D89" w:rsidP="00503D89">
      <w:pPr>
        <w:ind w:left="6860"/>
        <w:rPr>
          <w:spacing w:val="-6"/>
          <w:sz w:val="24"/>
          <w:szCs w:val="24"/>
        </w:rPr>
      </w:pPr>
      <w:r>
        <w:rPr>
          <w:spacing w:val="-6"/>
          <w:sz w:val="28"/>
          <w:szCs w:val="28"/>
        </w:rPr>
        <w:t>Н</w:t>
      </w:r>
      <w:r w:rsidRPr="00D335F8">
        <w:rPr>
          <w:spacing w:val="-6"/>
          <w:sz w:val="28"/>
          <w:szCs w:val="28"/>
        </w:rPr>
        <w:t xml:space="preserve">аказ </w:t>
      </w:r>
      <w:proofErr w:type="spellStart"/>
      <w:r w:rsidRPr="00781E5D">
        <w:rPr>
          <w:spacing w:val="-6"/>
          <w:sz w:val="24"/>
          <w:szCs w:val="24"/>
        </w:rPr>
        <w:t>М</w:t>
      </w:r>
      <w:r>
        <w:rPr>
          <w:spacing w:val="-6"/>
          <w:sz w:val="24"/>
          <w:szCs w:val="24"/>
        </w:rPr>
        <w:t>іністерства</w:t>
      </w:r>
      <w:proofErr w:type="spellEnd"/>
      <w:r>
        <w:rPr>
          <w:spacing w:val="-6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внутрішніх</w:t>
      </w:r>
      <w:proofErr w:type="spellEnd"/>
      <w:r>
        <w:rPr>
          <w:spacing w:val="-6"/>
          <w:sz w:val="24"/>
          <w:szCs w:val="24"/>
        </w:rPr>
        <w:t xml:space="preserve"> справ </w:t>
      </w:r>
      <w:proofErr w:type="spellStart"/>
      <w:r w:rsidRPr="00781E5D">
        <w:rPr>
          <w:spacing w:val="-6"/>
          <w:sz w:val="24"/>
          <w:szCs w:val="24"/>
        </w:rPr>
        <w:t>України</w:t>
      </w:r>
      <w:proofErr w:type="spellEnd"/>
    </w:p>
    <w:p w:rsidR="00941B5C" w:rsidRPr="0054794E" w:rsidRDefault="00941B5C" w:rsidP="00941B5C">
      <w:pPr>
        <w:ind w:left="6860"/>
        <w:rPr>
          <w:spacing w:val="-6"/>
          <w:sz w:val="24"/>
          <w:szCs w:val="24"/>
        </w:rPr>
      </w:pPr>
      <w:r w:rsidRPr="0054794E">
        <w:rPr>
          <w:spacing w:val="-6"/>
          <w:sz w:val="24"/>
          <w:szCs w:val="24"/>
          <w:lang w:val="uk-UA"/>
        </w:rPr>
        <w:t>19</w:t>
      </w:r>
      <w:r w:rsidRPr="0054794E">
        <w:rPr>
          <w:spacing w:val="-6"/>
          <w:sz w:val="24"/>
          <w:szCs w:val="24"/>
        </w:rPr>
        <w:t>.</w:t>
      </w:r>
      <w:r w:rsidRPr="0054794E">
        <w:rPr>
          <w:spacing w:val="-6"/>
          <w:sz w:val="24"/>
          <w:szCs w:val="24"/>
          <w:lang w:val="uk-UA"/>
        </w:rPr>
        <w:t>04</w:t>
      </w:r>
      <w:r w:rsidRPr="0054794E">
        <w:rPr>
          <w:spacing w:val="-6"/>
          <w:sz w:val="24"/>
          <w:szCs w:val="24"/>
        </w:rPr>
        <w:t xml:space="preserve">.2017 № </w:t>
      </w:r>
      <w:r w:rsidRPr="0054794E">
        <w:rPr>
          <w:spacing w:val="-6"/>
          <w:sz w:val="24"/>
          <w:szCs w:val="24"/>
          <w:lang w:val="uk-UA"/>
        </w:rPr>
        <w:t>322</w:t>
      </w:r>
    </w:p>
    <w:p w:rsidR="00503D89" w:rsidRPr="00D335F8" w:rsidRDefault="00503D89" w:rsidP="00503D89">
      <w:pPr>
        <w:ind w:left="6860"/>
        <w:rPr>
          <w:spacing w:val="-6"/>
          <w:sz w:val="28"/>
          <w:szCs w:val="28"/>
        </w:rPr>
      </w:pPr>
    </w:p>
    <w:p w:rsidR="00503D89" w:rsidRDefault="00503D89" w:rsidP="00503D89">
      <w:pPr>
        <w:pStyle w:val="ShapkaDocumentu"/>
        <w:ind w:left="5880"/>
        <w:rPr>
          <w:rFonts w:ascii="Times New Roman" w:hAnsi="Times New Roman"/>
          <w:sz w:val="24"/>
          <w:szCs w:val="24"/>
        </w:rPr>
      </w:pPr>
    </w:p>
    <w:p w:rsidR="00503D89" w:rsidRPr="00514922" w:rsidRDefault="00503D89" w:rsidP="00503D89">
      <w:pPr>
        <w:pStyle w:val="ShapkaDocumentu"/>
        <w:ind w:left="5880"/>
        <w:rPr>
          <w:rFonts w:ascii="Times New Roman" w:hAnsi="Times New Roman"/>
          <w:sz w:val="24"/>
          <w:szCs w:val="24"/>
        </w:rPr>
      </w:pPr>
    </w:p>
    <w:p w:rsidR="00503D89" w:rsidRPr="007D508E" w:rsidRDefault="00503D89" w:rsidP="00503D89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7D508E">
        <w:rPr>
          <w:b/>
          <w:sz w:val="32"/>
          <w:szCs w:val="32"/>
          <w:lang w:val="uk-UA"/>
        </w:rPr>
        <w:t xml:space="preserve">УМОВИ </w:t>
      </w:r>
    </w:p>
    <w:p w:rsidR="00503D89" w:rsidRPr="00C41B9C" w:rsidRDefault="00503D89" w:rsidP="00503D89">
      <w:pPr>
        <w:pStyle w:val="21"/>
        <w:ind w:left="560" w:right="398" w:firstLine="0"/>
        <w:rPr>
          <w:sz w:val="28"/>
          <w:szCs w:val="28"/>
          <w:u w:val="none"/>
        </w:rPr>
      </w:pPr>
      <w:r w:rsidRPr="00C41B9C">
        <w:rPr>
          <w:sz w:val="28"/>
          <w:szCs w:val="28"/>
          <w:u w:val="none"/>
        </w:rPr>
        <w:t>проведення конкурсу на зайняття вакантної посади</w:t>
      </w:r>
      <w:r w:rsidRPr="00C41B9C">
        <w:rPr>
          <w:rStyle w:val="rvts15"/>
          <w:b/>
          <w:sz w:val="28"/>
          <w:szCs w:val="28"/>
          <w:u w:val="none"/>
        </w:rPr>
        <w:t xml:space="preserve"> </w:t>
      </w:r>
      <w:r w:rsidRPr="00C41B9C">
        <w:rPr>
          <w:sz w:val="28"/>
          <w:szCs w:val="28"/>
          <w:u w:val="none"/>
        </w:rPr>
        <w:t>головного спеціаліста</w:t>
      </w:r>
      <w:r>
        <w:rPr>
          <w:sz w:val="28"/>
          <w:szCs w:val="28"/>
          <w:u w:val="none"/>
        </w:rPr>
        <w:t xml:space="preserve"> </w:t>
      </w:r>
      <w:r w:rsidRPr="004979BD">
        <w:rPr>
          <w:sz w:val="28"/>
          <w:szCs w:val="28"/>
          <w:u w:val="none"/>
        </w:rPr>
        <w:t>відділу судово-претензійної роботи</w:t>
      </w:r>
      <w:r w:rsidRPr="00C41B9C">
        <w:rPr>
          <w:sz w:val="28"/>
          <w:szCs w:val="28"/>
          <w:u w:val="none"/>
        </w:rPr>
        <w:t xml:space="preserve"> Департаменту </w:t>
      </w:r>
      <w:r>
        <w:rPr>
          <w:sz w:val="28"/>
          <w:szCs w:val="28"/>
          <w:u w:val="none"/>
        </w:rPr>
        <w:t xml:space="preserve">юридичного забезпечення </w:t>
      </w:r>
    </w:p>
    <w:p w:rsidR="00503D89" w:rsidRPr="00514922" w:rsidRDefault="00503D89" w:rsidP="00503D89">
      <w:pPr>
        <w:pStyle w:val="rvps12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663"/>
        <w:gridCol w:w="3571"/>
        <w:gridCol w:w="5337"/>
      </w:tblGrid>
      <w:tr w:rsidR="00503D89" w:rsidRPr="00514922" w:rsidTr="00A87228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D89" w:rsidRPr="00514922" w:rsidRDefault="00503D89" w:rsidP="00A87228">
            <w:pPr>
              <w:pStyle w:val="a7"/>
              <w:spacing w:before="120" w:after="120"/>
              <w:rPr>
                <w:rFonts w:ascii="Times New Roman" w:hAnsi="Times New Roman"/>
                <w:b w:val="0"/>
              </w:rPr>
            </w:pPr>
            <w:r w:rsidRPr="00514922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503D89" w:rsidRPr="00514922" w:rsidTr="00A87228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89" w:rsidRPr="004611DD" w:rsidRDefault="00503D89" w:rsidP="00A87228">
            <w:pPr>
              <w:spacing w:before="120"/>
              <w:rPr>
                <w:i/>
                <w:color w:val="000000"/>
              </w:rPr>
            </w:pPr>
            <w:proofErr w:type="spellStart"/>
            <w:r w:rsidRPr="004611DD">
              <w:rPr>
                <w:i/>
                <w:color w:val="000000"/>
              </w:rPr>
              <w:t>Посадові</w:t>
            </w:r>
            <w:proofErr w:type="spellEnd"/>
            <w:r w:rsidRPr="004611DD">
              <w:rPr>
                <w:i/>
                <w:color w:val="000000"/>
              </w:rPr>
              <w:t xml:space="preserve"> </w:t>
            </w:r>
            <w:proofErr w:type="spellStart"/>
            <w:r w:rsidRPr="004611DD">
              <w:rPr>
                <w:i/>
                <w:color w:val="000000"/>
              </w:rPr>
              <w:t>обов’язки</w:t>
            </w:r>
            <w:proofErr w:type="spellEnd"/>
            <w:r w:rsidRPr="004611DD">
              <w:rPr>
                <w:i/>
                <w:color w:val="000000"/>
              </w:rPr>
              <w:t xml:space="preserve">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D89" w:rsidRPr="001273FD" w:rsidRDefault="00503D89" w:rsidP="00A87228">
            <w:pPr>
              <w:ind w:firstLine="512"/>
              <w:jc w:val="both"/>
              <w:rPr>
                <w:sz w:val="18"/>
                <w:szCs w:val="18"/>
              </w:rPr>
            </w:pPr>
            <w:proofErr w:type="spellStart"/>
            <w:r w:rsidRPr="001273FD">
              <w:rPr>
                <w:sz w:val="18"/>
                <w:szCs w:val="18"/>
              </w:rPr>
              <w:t>Представництво</w:t>
            </w:r>
            <w:proofErr w:type="spellEnd"/>
            <w:r w:rsidRPr="001273FD">
              <w:rPr>
                <w:sz w:val="18"/>
                <w:szCs w:val="18"/>
              </w:rPr>
              <w:t xml:space="preserve"> в </w:t>
            </w:r>
            <w:proofErr w:type="spellStart"/>
            <w:r w:rsidRPr="001273FD">
              <w:rPr>
                <w:sz w:val="18"/>
                <w:szCs w:val="18"/>
              </w:rPr>
              <w:t>установленому</w:t>
            </w:r>
            <w:proofErr w:type="spellEnd"/>
            <w:r w:rsidRPr="001273FD">
              <w:rPr>
                <w:sz w:val="18"/>
                <w:szCs w:val="18"/>
              </w:rPr>
              <w:t xml:space="preserve"> </w:t>
            </w:r>
            <w:proofErr w:type="spellStart"/>
            <w:r w:rsidRPr="001273FD">
              <w:rPr>
                <w:sz w:val="18"/>
                <w:szCs w:val="18"/>
              </w:rPr>
              <w:t>законодавством</w:t>
            </w:r>
            <w:proofErr w:type="spellEnd"/>
            <w:r w:rsidRPr="001273FD">
              <w:rPr>
                <w:sz w:val="18"/>
                <w:szCs w:val="18"/>
              </w:rPr>
              <w:t xml:space="preserve"> порядку </w:t>
            </w:r>
            <w:proofErr w:type="spellStart"/>
            <w:r w:rsidRPr="001273FD">
              <w:rPr>
                <w:sz w:val="18"/>
                <w:szCs w:val="18"/>
              </w:rPr>
              <w:t>інтересів</w:t>
            </w:r>
            <w:proofErr w:type="spellEnd"/>
            <w:r w:rsidRPr="001273FD">
              <w:rPr>
                <w:sz w:val="18"/>
                <w:szCs w:val="18"/>
              </w:rPr>
              <w:t xml:space="preserve"> </w:t>
            </w:r>
            <w:proofErr w:type="spellStart"/>
            <w:r w:rsidRPr="001273FD">
              <w:rPr>
                <w:sz w:val="18"/>
                <w:szCs w:val="18"/>
              </w:rPr>
              <w:t>Міністерства</w:t>
            </w:r>
            <w:proofErr w:type="spellEnd"/>
            <w:r w:rsidRPr="001273FD">
              <w:rPr>
                <w:sz w:val="18"/>
                <w:szCs w:val="18"/>
              </w:rPr>
              <w:t xml:space="preserve"> та </w:t>
            </w:r>
            <w:proofErr w:type="spellStart"/>
            <w:r w:rsidRPr="001273FD">
              <w:rPr>
                <w:sz w:val="18"/>
                <w:szCs w:val="18"/>
              </w:rPr>
              <w:t>його</w:t>
            </w:r>
            <w:proofErr w:type="spellEnd"/>
            <w:r w:rsidRPr="001273FD">
              <w:rPr>
                <w:sz w:val="18"/>
                <w:szCs w:val="18"/>
              </w:rPr>
              <w:t xml:space="preserve"> </w:t>
            </w:r>
            <w:proofErr w:type="spellStart"/>
            <w:r w:rsidRPr="001273FD">
              <w:rPr>
                <w:sz w:val="18"/>
                <w:szCs w:val="18"/>
              </w:rPr>
              <w:t>керівництва</w:t>
            </w:r>
            <w:proofErr w:type="spellEnd"/>
            <w:r w:rsidRPr="001273FD">
              <w:rPr>
                <w:sz w:val="18"/>
                <w:szCs w:val="18"/>
              </w:rPr>
              <w:t xml:space="preserve"> в </w:t>
            </w:r>
            <w:proofErr w:type="spellStart"/>
            <w:r w:rsidRPr="001273FD">
              <w:rPr>
                <w:sz w:val="18"/>
                <w:szCs w:val="18"/>
              </w:rPr>
              <w:t>судових</w:t>
            </w:r>
            <w:proofErr w:type="spellEnd"/>
            <w:r w:rsidRPr="001273FD">
              <w:rPr>
                <w:sz w:val="18"/>
                <w:szCs w:val="18"/>
              </w:rPr>
              <w:t xml:space="preserve"> та </w:t>
            </w:r>
            <w:proofErr w:type="spellStart"/>
            <w:r w:rsidRPr="001273FD">
              <w:rPr>
                <w:sz w:val="18"/>
                <w:szCs w:val="18"/>
              </w:rPr>
              <w:t>інших</w:t>
            </w:r>
            <w:proofErr w:type="spellEnd"/>
            <w:r w:rsidRPr="001273FD">
              <w:rPr>
                <w:sz w:val="18"/>
                <w:szCs w:val="18"/>
              </w:rPr>
              <w:t xml:space="preserve"> органах </w:t>
            </w:r>
            <w:proofErr w:type="spellStart"/>
            <w:proofErr w:type="gramStart"/>
            <w:r w:rsidRPr="001273FD">
              <w:rPr>
                <w:sz w:val="18"/>
                <w:szCs w:val="18"/>
              </w:rPr>
              <w:t>п</w:t>
            </w:r>
            <w:proofErr w:type="gramEnd"/>
            <w:r w:rsidRPr="001273FD">
              <w:rPr>
                <w:sz w:val="18"/>
                <w:szCs w:val="18"/>
              </w:rPr>
              <w:t>ід</w:t>
            </w:r>
            <w:proofErr w:type="spellEnd"/>
            <w:r w:rsidRPr="001273FD">
              <w:rPr>
                <w:sz w:val="18"/>
                <w:szCs w:val="18"/>
              </w:rPr>
              <w:t xml:space="preserve"> час </w:t>
            </w:r>
            <w:proofErr w:type="spellStart"/>
            <w:r w:rsidRPr="001273FD">
              <w:rPr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згляду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правових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питань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спорів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03D89" w:rsidRPr="001273FD" w:rsidRDefault="00503D89" w:rsidP="00A87228">
            <w:pPr>
              <w:ind w:firstLine="512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 w:rsidRPr="001273FD">
              <w:rPr>
                <w:sz w:val="18"/>
                <w:szCs w:val="18"/>
              </w:rPr>
              <w:t>ідготовка</w:t>
            </w:r>
            <w:proofErr w:type="spellEnd"/>
            <w:r w:rsidRPr="001273FD">
              <w:rPr>
                <w:sz w:val="18"/>
                <w:szCs w:val="18"/>
              </w:rPr>
              <w:t xml:space="preserve"> та </w:t>
            </w:r>
            <w:proofErr w:type="spellStart"/>
            <w:r w:rsidRPr="001273FD">
              <w:rPr>
                <w:sz w:val="18"/>
                <w:szCs w:val="18"/>
              </w:rPr>
              <w:t>опрацювання</w:t>
            </w:r>
            <w:proofErr w:type="spellEnd"/>
            <w:r w:rsidRPr="001273FD">
              <w:rPr>
                <w:sz w:val="18"/>
                <w:szCs w:val="18"/>
              </w:rPr>
              <w:t xml:space="preserve"> </w:t>
            </w:r>
            <w:proofErr w:type="spellStart"/>
            <w:r w:rsidRPr="001273FD">
              <w:rPr>
                <w:sz w:val="18"/>
                <w:szCs w:val="18"/>
              </w:rPr>
              <w:t>позовних</w:t>
            </w:r>
            <w:proofErr w:type="spellEnd"/>
            <w:r w:rsidRPr="001273FD">
              <w:rPr>
                <w:sz w:val="18"/>
                <w:szCs w:val="18"/>
              </w:rPr>
              <w:t xml:space="preserve"> </w:t>
            </w:r>
            <w:proofErr w:type="spellStart"/>
            <w:r w:rsidRPr="001273FD">
              <w:rPr>
                <w:sz w:val="18"/>
                <w:szCs w:val="18"/>
              </w:rPr>
              <w:t>заяв</w:t>
            </w:r>
            <w:proofErr w:type="spellEnd"/>
            <w:r w:rsidRPr="001273FD">
              <w:rPr>
                <w:sz w:val="18"/>
                <w:szCs w:val="18"/>
              </w:rPr>
              <w:t xml:space="preserve"> (</w:t>
            </w:r>
            <w:proofErr w:type="spellStart"/>
            <w:r w:rsidRPr="001273FD">
              <w:rPr>
                <w:sz w:val="18"/>
                <w:szCs w:val="18"/>
              </w:rPr>
              <w:t>скарг</w:t>
            </w:r>
            <w:proofErr w:type="spellEnd"/>
            <w:r w:rsidRPr="001273FD">
              <w:rPr>
                <w:sz w:val="18"/>
                <w:szCs w:val="18"/>
              </w:rPr>
              <w:t xml:space="preserve">), </w:t>
            </w:r>
            <w:proofErr w:type="spellStart"/>
            <w:r w:rsidRPr="001273FD">
              <w:rPr>
                <w:sz w:val="18"/>
                <w:szCs w:val="18"/>
              </w:rPr>
              <w:t>апеляційних</w:t>
            </w:r>
            <w:proofErr w:type="spellEnd"/>
            <w:r w:rsidRPr="001273FD">
              <w:rPr>
                <w:sz w:val="18"/>
                <w:szCs w:val="18"/>
              </w:rPr>
              <w:t xml:space="preserve"> та </w:t>
            </w:r>
            <w:proofErr w:type="spellStart"/>
            <w:r w:rsidRPr="001273FD">
              <w:rPr>
                <w:sz w:val="18"/>
                <w:szCs w:val="18"/>
              </w:rPr>
              <w:t>касаційних</w:t>
            </w:r>
            <w:proofErr w:type="spellEnd"/>
            <w:r w:rsidRPr="001273FD">
              <w:rPr>
                <w:sz w:val="18"/>
                <w:szCs w:val="18"/>
              </w:rPr>
              <w:t xml:space="preserve"> </w:t>
            </w:r>
            <w:proofErr w:type="spellStart"/>
            <w:r w:rsidRPr="001273FD">
              <w:rPr>
                <w:sz w:val="18"/>
                <w:szCs w:val="18"/>
              </w:rPr>
              <w:t>скарг</w:t>
            </w:r>
            <w:proofErr w:type="spellEnd"/>
            <w:r w:rsidRPr="001273FD">
              <w:rPr>
                <w:sz w:val="18"/>
                <w:szCs w:val="18"/>
              </w:rPr>
              <w:t xml:space="preserve">, </w:t>
            </w:r>
            <w:proofErr w:type="spellStart"/>
            <w:r w:rsidRPr="001273FD">
              <w:rPr>
                <w:sz w:val="18"/>
                <w:szCs w:val="18"/>
              </w:rPr>
              <w:t>заяв</w:t>
            </w:r>
            <w:proofErr w:type="spellEnd"/>
            <w:r w:rsidRPr="001273FD">
              <w:rPr>
                <w:sz w:val="18"/>
                <w:szCs w:val="18"/>
              </w:rPr>
              <w:t xml:space="preserve"> про перегляд </w:t>
            </w:r>
            <w:proofErr w:type="spellStart"/>
            <w:r w:rsidRPr="001273FD">
              <w:rPr>
                <w:sz w:val="18"/>
                <w:szCs w:val="18"/>
              </w:rPr>
              <w:t>рішень</w:t>
            </w:r>
            <w:proofErr w:type="spellEnd"/>
            <w:r w:rsidRPr="001273FD">
              <w:rPr>
                <w:sz w:val="18"/>
                <w:szCs w:val="18"/>
              </w:rPr>
              <w:t xml:space="preserve"> </w:t>
            </w:r>
            <w:proofErr w:type="spellStart"/>
            <w:r w:rsidRPr="001273FD">
              <w:rPr>
                <w:sz w:val="18"/>
                <w:szCs w:val="18"/>
              </w:rPr>
              <w:t>судів</w:t>
            </w:r>
            <w:proofErr w:type="spellEnd"/>
            <w:r w:rsidRPr="001273FD">
              <w:rPr>
                <w:sz w:val="18"/>
                <w:szCs w:val="18"/>
              </w:rPr>
              <w:t xml:space="preserve"> за </w:t>
            </w:r>
            <w:proofErr w:type="spellStart"/>
            <w:r w:rsidRPr="001273FD">
              <w:rPr>
                <w:sz w:val="18"/>
                <w:szCs w:val="18"/>
              </w:rPr>
              <w:t>нововиявленими</w:t>
            </w:r>
            <w:proofErr w:type="spellEnd"/>
            <w:r w:rsidRPr="001273FD">
              <w:rPr>
                <w:sz w:val="18"/>
                <w:szCs w:val="18"/>
              </w:rPr>
              <w:t xml:space="preserve"> </w:t>
            </w:r>
            <w:proofErr w:type="spellStart"/>
            <w:r w:rsidRPr="001273FD">
              <w:rPr>
                <w:sz w:val="18"/>
                <w:szCs w:val="18"/>
              </w:rPr>
              <w:t>обставинами</w:t>
            </w:r>
            <w:proofErr w:type="spellEnd"/>
            <w:r w:rsidRPr="001273FD">
              <w:rPr>
                <w:sz w:val="18"/>
                <w:szCs w:val="18"/>
              </w:rPr>
              <w:t xml:space="preserve">, </w:t>
            </w:r>
            <w:proofErr w:type="spellStart"/>
            <w:r w:rsidRPr="001273FD">
              <w:rPr>
                <w:sz w:val="18"/>
                <w:szCs w:val="18"/>
              </w:rPr>
              <w:t>претензій</w:t>
            </w:r>
            <w:proofErr w:type="spellEnd"/>
            <w:r w:rsidRPr="001273FD">
              <w:rPr>
                <w:sz w:val="18"/>
                <w:szCs w:val="18"/>
              </w:rPr>
              <w:t xml:space="preserve">, а </w:t>
            </w:r>
            <w:proofErr w:type="spellStart"/>
            <w:r w:rsidRPr="001273FD">
              <w:rPr>
                <w:sz w:val="18"/>
                <w:szCs w:val="18"/>
              </w:rPr>
              <w:t>також</w:t>
            </w:r>
            <w:proofErr w:type="spellEnd"/>
            <w:r w:rsidRPr="001273FD">
              <w:rPr>
                <w:sz w:val="18"/>
                <w:szCs w:val="18"/>
              </w:rPr>
              <w:t xml:space="preserve"> </w:t>
            </w:r>
            <w:proofErr w:type="spellStart"/>
            <w:r w:rsidRPr="001273FD">
              <w:rPr>
                <w:sz w:val="18"/>
                <w:szCs w:val="18"/>
              </w:rPr>
              <w:t>інших</w:t>
            </w:r>
            <w:proofErr w:type="spellEnd"/>
            <w:r w:rsidRPr="001273FD">
              <w:rPr>
                <w:sz w:val="18"/>
                <w:szCs w:val="18"/>
              </w:rPr>
              <w:t xml:space="preserve"> </w:t>
            </w:r>
            <w:proofErr w:type="spellStart"/>
            <w:r w:rsidRPr="001273FD">
              <w:rPr>
                <w:sz w:val="18"/>
                <w:szCs w:val="18"/>
              </w:rPr>
              <w:t>правових</w:t>
            </w:r>
            <w:proofErr w:type="spellEnd"/>
            <w:r w:rsidRPr="001273FD">
              <w:rPr>
                <w:sz w:val="18"/>
                <w:szCs w:val="18"/>
              </w:rPr>
              <w:t xml:space="preserve"> </w:t>
            </w:r>
            <w:proofErr w:type="spellStart"/>
            <w:r w:rsidRPr="001273FD">
              <w:rPr>
                <w:sz w:val="18"/>
                <w:szCs w:val="18"/>
              </w:rPr>
              <w:t>документів</w:t>
            </w:r>
            <w:proofErr w:type="spellEnd"/>
            <w:r w:rsidRPr="001273FD">
              <w:rPr>
                <w:sz w:val="18"/>
                <w:szCs w:val="18"/>
              </w:rPr>
              <w:t xml:space="preserve">, </w:t>
            </w:r>
            <w:proofErr w:type="spellStart"/>
            <w:r w:rsidRPr="001273FD">
              <w:rPr>
                <w:sz w:val="18"/>
                <w:szCs w:val="18"/>
              </w:rPr>
              <w:t>пов’язаних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із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судово-претензійною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роботою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03D89" w:rsidRDefault="00503D89" w:rsidP="00A87228">
            <w:pPr>
              <w:ind w:firstLine="51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</w:t>
            </w:r>
            <w:r w:rsidRPr="001273FD">
              <w:rPr>
                <w:sz w:val="18"/>
                <w:szCs w:val="18"/>
              </w:rPr>
              <w:t>озгляд</w:t>
            </w:r>
            <w:proofErr w:type="spellEnd"/>
            <w:r w:rsidRPr="001273FD">
              <w:rPr>
                <w:sz w:val="18"/>
                <w:szCs w:val="18"/>
              </w:rPr>
              <w:t xml:space="preserve"> за </w:t>
            </w:r>
            <w:proofErr w:type="spellStart"/>
            <w:r w:rsidRPr="001273FD">
              <w:rPr>
                <w:sz w:val="18"/>
                <w:szCs w:val="18"/>
              </w:rPr>
              <w:t>дорученням</w:t>
            </w:r>
            <w:proofErr w:type="spellEnd"/>
            <w:r w:rsidRPr="001273FD">
              <w:rPr>
                <w:sz w:val="18"/>
                <w:szCs w:val="18"/>
              </w:rPr>
              <w:t xml:space="preserve"> </w:t>
            </w:r>
            <w:proofErr w:type="spellStart"/>
            <w:r w:rsidRPr="001273FD">
              <w:rPr>
                <w:sz w:val="18"/>
                <w:szCs w:val="18"/>
              </w:rPr>
              <w:t>керівництва</w:t>
            </w:r>
            <w:proofErr w:type="spellEnd"/>
            <w:r w:rsidRPr="001273FD">
              <w:rPr>
                <w:sz w:val="18"/>
                <w:szCs w:val="18"/>
              </w:rPr>
              <w:t xml:space="preserve"> Департаменту </w:t>
            </w:r>
            <w:proofErr w:type="spellStart"/>
            <w:proofErr w:type="gramStart"/>
            <w:r w:rsidRPr="001273FD">
              <w:rPr>
                <w:sz w:val="18"/>
                <w:szCs w:val="18"/>
              </w:rPr>
              <w:t>матер</w:t>
            </w:r>
            <w:proofErr w:type="gramEnd"/>
            <w:r w:rsidRPr="001273FD">
              <w:rPr>
                <w:sz w:val="18"/>
                <w:szCs w:val="18"/>
              </w:rPr>
              <w:t>іалів</w:t>
            </w:r>
            <w:proofErr w:type="spellEnd"/>
            <w:r w:rsidRPr="001273FD">
              <w:rPr>
                <w:sz w:val="18"/>
                <w:szCs w:val="18"/>
              </w:rPr>
              <w:t xml:space="preserve"> за </w:t>
            </w:r>
            <w:r>
              <w:rPr>
                <w:sz w:val="18"/>
                <w:szCs w:val="18"/>
              </w:rPr>
              <w:t xml:space="preserve">результатами </w:t>
            </w:r>
            <w:proofErr w:type="spellStart"/>
            <w:r w:rsidRPr="001273FD">
              <w:rPr>
                <w:sz w:val="18"/>
                <w:szCs w:val="18"/>
              </w:rPr>
              <w:t>перевірок</w:t>
            </w:r>
            <w:proofErr w:type="spellEnd"/>
            <w:r w:rsidRPr="001273FD">
              <w:rPr>
                <w:sz w:val="18"/>
                <w:szCs w:val="18"/>
              </w:rPr>
              <w:t xml:space="preserve">, </w:t>
            </w:r>
            <w:proofErr w:type="spellStart"/>
            <w:r w:rsidRPr="001273FD">
              <w:rPr>
                <w:sz w:val="18"/>
                <w:szCs w:val="18"/>
              </w:rPr>
              <w:t>ревізій</w:t>
            </w:r>
            <w:proofErr w:type="spellEnd"/>
            <w:r w:rsidRPr="001273FD">
              <w:rPr>
                <w:sz w:val="18"/>
                <w:szCs w:val="18"/>
              </w:rPr>
              <w:t xml:space="preserve">, </w:t>
            </w:r>
            <w:proofErr w:type="spellStart"/>
            <w:r w:rsidRPr="001273FD">
              <w:rPr>
                <w:sz w:val="18"/>
                <w:szCs w:val="18"/>
              </w:rPr>
              <w:t>інвентаризацій</w:t>
            </w:r>
            <w:proofErr w:type="spellEnd"/>
            <w:r w:rsidRPr="001273FD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надання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1273FD">
              <w:rPr>
                <w:sz w:val="18"/>
                <w:szCs w:val="18"/>
              </w:rPr>
              <w:t>правових</w:t>
            </w:r>
            <w:proofErr w:type="spellEnd"/>
            <w:r w:rsidRPr="001273FD">
              <w:rPr>
                <w:sz w:val="18"/>
                <w:szCs w:val="18"/>
              </w:rPr>
              <w:t xml:space="preserve"> </w:t>
            </w:r>
            <w:proofErr w:type="spellStart"/>
            <w:r w:rsidRPr="001273FD">
              <w:rPr>
                <w:sz w:val="18"/>
                <w:szCs w:val="18"/>
              </w:rPr>
              <w:t>висновків</w:t>
            </w:r>
            <w:proofErr w:type="spellEnd"/>
            <w:r w:rsidRPr="001273FD">
              <w:rPr>
                <w:sz w:val="18"/>
                <w:szCs w:val="18"/>
              </w:rPr>
              <w:t xml:space="preserve"> за </w:t>
            </w:r>
            <w:r>
              <w:rPr>
                <w:sz w:val="18"/>
                <w:szCs w:val="18"/>
              </w:rPr>
              <w:t xml:space="preserve">фактами </w:t>
            </w:r>
            <w:proofErr w:type="spellStart"/>
            <w:r>
              <w:rPr>
                <w:sz w:val="18"/>
                <w:szCs w:val="18"/>
              </w:rPr>
              <w:t>виявлених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правопорушень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03D89" w:rsidRPr="001273FD" w:rsidRDefault="00503D89" w:rsidP="00A87228">
            <w:pPr>
              <w:pStyle w:val="FR1"/>
              <w:spacing w:line="240" w:lineRule="auto"/>
              <w:ind w:firstLine="512"/>
              <w:jc w:val="both"/>
              <w:rPr>
                <w:rFonts w:eastAsia="Times New Roman"/>
                <w:sz w:val="18"/>
                <w:szCs w:val="18"/>
                <w:lang w:val="uk-UA" w:eastAsia="ru-RU"/>
              </w:rPr>
            </w:pPr>
            <w:r>
              <w:rPr>
                <w:rFonts w:eastAsia="Times New Roman"/>
                <w:sz w:val="18"/>
                <w:szCs w:val="18"/>
                <w:lang w:val="uk-UA" w:eastAsia="ru-RU"/>
              </w:rPr>
              <w:t>н</w:t>
            </w:r>
            <w:r w:rsidRPr="001273FD">
              <w:rPr>
                <w:rFonts w:eastAsia="Times New Roman"/>
                <w:sz w:val="18"/>
                <w:szCs w:val="18"/>
                <w:lang w:val="uk-UA" w:eastAsia="ru-RU"/>
              </w:rPr>
              <w:t>ада</w:t>
            </w:r>
            <w:r>
              <w:rPr>
                <w:rFonts w:eastAsia="Times New Roman"/>
                <w:sz w:val="18"/>
                <w:szCs w:val="18"/>
                <w:lang w:val="uk-UA" w:eastAsia="ru-RU"/>
              </w:rPr>
              <w:t>ння в у</w:t>
            </w:r>
            <w:r w:rsidRPr="001273FD">
              <w:rPr>
                <w:rFonts w:eastAsia="Times New Roman"/>
                <w:sz w:val="18"/>
                <w:szCs w:val="18"/>
                <w:lang w:val="uk-UA" w:eastAsia="ru-RU"/>
              </w:rPr>
              <w:t>становленому порядку правов</w:t>
            </w:r>
            <w:r>
              <w:rPr>
                <w:rFonts w:eastAsia="Times New Roman"/>
                <w:sz w:val="18"/>
                <w:szCs w:val="18"/>
                <w:lang w:val="uk-UA" w:eastAsia="ru-RU"/>
              </w:rPr>
              <w:t xml:space="preserve">ої </w:t>
            </w:r>
            <w:r w:rsidRPr="001273FD">
              <w:rPr>
                <w:rFonts w:eastAsia="Times New Roman"/>
                <w:sz w:val="18"/>
                <w:szCs w:val="18"/>
                <w:lang w:val="uk-UA" w:eastAsia="ru-RU"/>
              </w:rPr>
              <w:t>допомог</w:t>
            </w:r>
            <w:r>
              <w:rPr>
                <w:rFonts w:eastAsia="Times New Roman"/>
                <w:sz w:val="18"/>
                <w:szCs w:val="18"/>
                <w:lang w:val="uk-UA" w:eastAsia="ru-RU"/>
              </w:rPr>
              <w:t>и</w:t>
            </w:r>
            <w:r w:rsidRPr="001273FD">
              <w:rPr>
                <w:rFonts w:eastAsia="Times New Roman"/>
                <w:sz w:val="18"/>
                <w:szCs w:val="18"/>
                <w:lang w:val="uk-UA" w:eastAsia="ru-RU"/>
              </w:rPr>
              <w:t xml:space="preserve"> органам та підрозділам системи МВС при виконанні</w:t>
            </w:r>
            <w:r>
              <w:rPr>
                <w:rFonts w:eastAsia="Times New Roman"/>
                <w:sz w:val="18"/>
                <w:szCs w:val="18"/>
                <w:lang w:val="uk-UA" w:eastAsia="ru-RU"/>
              </w:rPr>
              <w:t xml:space="preserve"> ними своїх завдань та функцій;</w:t>
            </w:r>
          </w:p>
          <w:p w:rsidR="00503D89" w:rsidRPr="001273FD" w:rsidRDefault="00503D89" w:rsidP="00A87228">
            <w:pPr>
              <w:ind w:firstLine="512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 w:rsidRPr="001273FD">
              <w:rPr>
                <w:sz w:val="18"/>
                <w:szCs w:val="18"/>
              </w:rPr>
              <w:t>ідготовка</w:t>
            </w:r>
            <w:proofErr w:type="spellEnd"/>
            <w:r w:rsidRPr="001273FD">
              <w:rPr>
                <w:sz w:val="18"/>
                <w:szCs w:val="18"/>
              </w:rPr>
              <w:t xml:space="preserve"> за </w:t>
            </w:r>
            <w:proofErr w:type="spellStart"/>
            <w:r w:rsidRPr="001273FD">
              <w:rPr>
                <w:sz w:val="18"/>
                <w:szCs w:val="18"/>
              </w:rPr>
              <w:t>дорученням</w:t>
            </w:r>
            <w:proofErr w:type="spellEnd"/>
            <w:r w:rsidRPr="001273FD">
              <w:rPr>
                <w:sz w:val="18"/>
                <w:szCs w:val="18"/>
              </w:rPr>
              <w:t xml:space="preserve"> </w:t>
            </w:r>
            <w:proofErr w:type="spellStart"/>
            <w:r w:rsidRPr="001273FD">
              <w:rPr>
                <w:sz w:val="18"/>
                <w:szCs w:val="18"/>
              </w:rPr>
              <w:t>керівництва</w:t>
            </w:r>
            <w:proofErr w:type="spellEnd"/>
            <w:r w:rsidRPr="001273FD">
              <w:rPr>
                <w:sz w:val="18"/>
                <w:szCs w:val="18"/>
              </w:rPr>
              <w:t xml:space="preserve"> Департаменту </w:t>
            </w:r>
            <w:proofErr w:type="spellStart"/>
            <w:r w:rsidRPr="001273FD">
              <w:rPr>
                <w:sz w:val="18"/>
                <w:szCs w:val="18"/>
              </w:rPr>
              <w:t>проектів</w:t>
            </w:r>
            <w:proofErr w:type="spellEnd"/>
            <w:r w:rsidRPr="001273FD">
              <w:rPr>
                <w:sz w:val="18"/>
                <w:szCs w:val="18"/>
              </w:rPr>
              <w:t xml:space="preserve"> </w:t>
            </w:r>
            <w:proofErr w:type="spellStart"/>
            <w:r w:rsidRPr="001273FD">
              <w:rPr>
                <w:sz w:val="18"/>
                <w:szCs w:val="18"/>
              </w:rPr>
              <w:t>законодавчих</w:t>
            </w:r>
            <w:proofErr w:type="spellEnd"/>
            <w:r w:rsidRPr="001273FD">
              <w:rPr>
                <w:sz w:val="18"/>
                <w:szCs w:val="18"/>
              </w:rPr>
              <w:t xml:space="preserve">, </w:t>
            </w:r>
            <w:proofErr w:type="spellStart"/>
            <w:r w:rsidRPr="001273FD">
              <w:rPr>
                <w:sz w:val="18"/>
                <w:szCs w:val="18"/>
              </w:rPr>
              <w:t>відомчих</w:t>
            </w:r>
            <w:proofErr w:type="spellEnd"/>
            <w:r w:rsidRPr="001273FD">
              <w:rPr>
                <w:sz w:val="18"/>
                <w:szCs w:val="18"/>
              </w:rPr>
              <w:t xml:space="preserve"> </w:t>
            </w:r>
            <w:proofErr w:type="spellStart"/>
            <w:r w:rsidRPr="001273FD">
              <w:rPr>
                <w:sz w:val="18"/>
                <w:szCs w:val="18"/>
              </w:rPr>
              <w:t>нормативно-правових</w:t>
            </w:r>
            <w:proofErr w:type="spellEnd"/>
            <w:r w:rsidRPr="001273FD">
              <w:rPr>
                <w:sz w:val="18"/>
                <w:szCs w:val="18"/>
              </w:rPr>
              <w:t xml:space="preserve"> та </w:t>
            </w:r>
            <w:proofErr w:type="spellStart"/>
            <w:r w:rsidRPr="001273FD">
              <w:rPr>
                <w:sz w:val="18"/>
                <w:szCs w:val="18"/>
              </w:rPr>
              <w:t>правозастосовних</w:t>
            </w:r>
            <w:proofErr w:type="spellEnd"/>
            <w:r w:rsidRPr="001273FD">
              <w:rPr>
                <w:sz w:val="18"/>
                <w:szCs w:val="18"/>
              </w:rPr>
              <w:t xml:space="preserve"> </w:t>
            </w:r>
            <w:proofErr w:type="spellStart"/>
            <w:r w:rsidRPr="001273FD">
              <w:rPr>
                <w:sz w:val="18"/>
                <w:szCs w:val="18"/>
              </w:rPr>
              <w:t>актів</w:t>
            </w:r>
            <w:proofErr w:type="spellEnd"/>
            <w:r w:rsidRPr="001273FD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юридична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експертиза</w:t>
            </w:r>
            <w:proofErr w:type="spellEnd"/>
            <w:r>
              <w:rPr>
                <w:sz w:val="18"/>
                <w:szCs w:val="18"/>
              </w:rPr>
              <w:t xml:space="preserve"> таких </w:t>
            </w:r>
            <w:proofErr w:type="spellStart"/>
            <w:r>
              <w:rPr>
                <w:sz w:val="18"/>
                <w:szCs w:val="18"/>
              </w:rPr>
              <w:t>актів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03D89" w:rsidRPr="001273FD" w:rsidRDefault="00503D89" w:rsidP="00A87228">
            <w:pPr>
              <w:ind w:firstLine="512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</w:t>
            </w:r>
            <w:r w:rsidRPr="001273FD">
              <w:rPr>
                <w:sz w:val="18"/>
                <w:szCs w:val="18"/>
              </w:rPr>
              <w:t>озгляд</w:t>
            </w:r>
            <w:proofErr w:type="spellEnd"/>
            <w:r w:rsidRPr="001273FD">
              <w:rPr>
                <w:sz w:val="18"/>
                <w:szCs w:val="18"/>
              </w:rPr>
              <w:t xml:space="preserve"> за </w:t>
            </w:r>
            <w:proofErr w:type="spellStart"/>
            <w:r w:rsidRPr="001273FD">
              <w:rPr>
                <w:sz w:val="18"/>
                <w:szCs w:val="18"/>
              </w:rPr>
              <w:t>дорученням</w:t>
            </w:r>
            <w:proofErr w:type="spellEnd"/>
            <w:r w:rsidRPr="001273FD">
              <w:rPr>
                <w:sz w:val="18"/>
                <w:szCs w:val="18"/>
              </w:rPr>
              <w:t xml:space="preserve"> </w:t>
            </w:r>
            <w:proofErr w:type="spellStart"/>
            <w:r w:rsidRPr="001273FD">
              <w:rPr>
                <w:sz w:val="18"/>
                <w:szCs w:val="18"/>
              </w:rPr>
              <w:t>керівництва</w:t>
            </w:r>
            <w:proofErr w:type="spellEnd"/>
            <w:r w:rsidRPr="001273FD">
              <w:rPr>
                <w:sz w:val="18"/>
                <w:szCs w:val="18"/>
              </w:rPr>
              <w:t xml:space="preserve"> Департаменту </w:t>
            </w:r>
            <w:proofErr w:type="spellStart"/>
            <w:r w:rsidRPr="001273FD">
              <w:rPr>
                <w:sz w:val="18"/>
                <w:szCs w:val="18"/>
              </w:rPr>
              <w:t>зверн</w:t>
            </w:r>
            <w:r>
              <w:rPr>
                <w:sz w:val="18"/>
                <w:szCs w:val="18"/>
              </w:rPr>
              <w:t>ень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громадян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юридичних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питань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03D89" w:rsidRPr="00691B51" w:rsidRDefault="00503D89" w:rsidP="00A87228">
            <w:pPr>
              <w:ind w:firstLine="512"/>
              <w:jc w:val="both"/>
              <w:rPr>
                <w:szCs w:val="28"/>
              </w:rPr>
            </w:pPr>
            <w:proofErr w:type="spellStart"/>
            <w:r>
              <w:rPr>
                <w:sz w:val="18"/>
                <w:szCs w:val="18"/>
              </w:rPr>
              <w:t>о</w:t>
            </w:r>
            <w:r w:rsidRPr="001273FD">
              <w:rPr>
                <w:sz w:val="18"/>
                <w:szCs w:val="18"/>
              </w:rPr>
              <w:t>працювання</w:t>
            </w:r>
            <w:proofErr w:type="spellEnd"/>
            <w:r w:rsidRPr="001273FD">
              <w:rPr>
                <w:sz w:val="18"/>
                <w:szCs w:val="18"/>
              </w:rPr>
              <w:t xml:space="preserve"> </w:t>
            </w:r>
            <w:proofErr w:type="spellStart"/>
            <w:r w:rsidRPr="001273FD">
              <w:rPr>
                <w:sz w:val="18"/>
                <w:szCs w:val="18"/>
              </w:rPr>
              <w:t>проектів</w:t>
            </w:r>
            <w:proofErr w:type="spellEnd"/>
            <w:r w:rsidRPr="001273FD">
              <w:rPr>
                <w:sz w:val="18"/>
                <w:szCs w:val="18"/>
              </w:rPr>
              <w:t xml:space="preserve"> </w:t>
            </w:r>
            <w:proofErr w:type="spellStart"/>
            <w:r w:rsidRPr="001273FD">
              <w:rPr>
                <w:sz w:val="18"/>
                <w:szCs w:val="18"/>
              </w:rPr>
              <w:t>законодавчих</w:t>
            </w:r>
            <w:proofErr w:type="spellEnd"/>
            <w:r w:rsidRPr="001273FD">
              <w:rPr>
                <w:sz w:val="18"/>
                <w:szCs w:val="18"/>
              </w:rPr>
              <w:t xml:space="preserve">, </w:t>
            </w:r>
            <w:proofErr w:type="spellStart"/>
            <w:r w:rsidRPr="001273FD">
              <w:rPr>
                <w:sz w:val="18"/>
                <w:szCs w:val="18"/>
              </w:rPr>
              <w:t>відомчих</w:t>
            </w:r>
            <w:proofErr w:type="spellEnd"/>
            <w:r w:rsidRPr="001273FD">
              <w:rPr>
                <w:sz w:val="18"/>
                <w:szCs w:val="18"/>
              </w:rPr>
              <w:t xml:space="preserve"> </w:t>
            </w:r>
            <w:proofErr w:type="spellStart"/>
            <w:r w:rsidRPr="001273FD">
              <w:rPr>
                <w:sz w:val="18"/>
                <w:szCs w:val="18"/>
              </w:rPr>
              <w:t>нормативно-правових</w:t>
            </w:r>
            <w:proofErr w:type="spellEnd"/>
            <w:r w:rsidRPr="001273FD">
              <w:rPr>
                <w:sz w:val="18"/>
                <w:szCs w:val="18"/>
              </w:rPr>
              <w:t xml:space="preserve"> </w:t>
            </w:r>
            <w:proofErr w:type="spellStart"/>
            <w:r w:rsidRPr="001273FD">
              <w:rPr>
                <w:sz w:val="18"/>
                <w:szCs w:val="18"/>
              </w:rPr>
              <w:t>актів</w:t>
            </w:r>
            <w:proofErr w:type="spellEnd"/>
            <w:r w:rsidRPr="001273FD">
              <w:rPr>
                <w:sz w:val="18"/>
                <w:szCs w:val="18"/>
              </w:rPr>
              <w:t xml:space="preserve">, </w:t>
            </w:r>
            <w:proofErr w:type="spellStart"/>
            <w:r w:rsidRPr="001273FD">
              <w:rPr>
                <w:sz w:val="18"/>
                <w:szCs w:val="18"/>
              </w:rPr>
              <w:t>інших</w:t>
            </w:r>
            <w:proofErr w:type="spellEnd"/>
            <w:r w:rsidRPr="001273FD">
              <w:rPr>
                <w:sz w:val="18"/>
                <w:szCs w:val="18"/>
              </w:rPr>
              <w:t xml:space="preserve"> </w:t>
            </w:r>
            <w:proofErr w:type="spellStart"/>
            <w:r w:rsidRPr="001273FD">
              <w:rPr>
                <w:sz w:val="18"/>
                <w:szCs w:val="18"/>
              </w:rPr>
              <w:t>документів</w:t>
            </w:r>
            <w:proofErr w:type="spellEnd"/>
            <w:r w:rsidRPr="001273FD">
              <w:rPr>
                <w:sz w:val="18"/>
                <w:szCs w:val="18"/>
              </w:rPr>
              <w:t xml:space="preserve"> </w:t>
            </w:r>
            <w:proofErr w:type="spellStart"/>
            <w:r w:rsidRPr="001273FD">
              <w:rPr>
                <w:sz w:val="18"/>
                <w:szCs w:val="18"/>
              </w:rPr>
              <w:t>з</w:t>
            </w:r>
            <w:proofErr w:type="spellEnd"/>
            <w:r w:rsidRPr="001273FD">
              <w:rPr>
                <w:sz w:val="18"/>
                <w:szCs w:val="18"/>
              </w:rPr>
              <w:t xml:space="preserve"> </w:t>
            </w:r>
            <w:proofErr w:type="spellStart"/>
            <w:r w:rsidRPr="001273FD">
              <w:rPr>
                <w:sz w:val="18"/>
                <w:szCs w:val="18"/>
              </w:rPr>
              <w:t>юридичних</w:t>
            </w:r>
            <w:proofErr w:type="spellEnd"/>
            <w:r w:rsidRPr="001273FD">
              <w:rPr>
                <w:sz w:val="18"/>
                <w:szCs w:val="18"/>
              </w:rPr>
              <w:t xml:space="preserve"> </w:t>
            </w:r>
            <w:proofErr w:type="spellStart"/>
            <w:r w:rsidRPr="001273FD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итань</w:t>
            </w:r>
            <w:proofErr w:type="spellEnd"/>
            <w:r w:rsidRPr="001273FD">
              <w:rPr>
                <w:sz w:val="18"/>
                <w:szCs w:val="18"/>
              </w:rPr>
              <w:t xml:space="preserve">. </w:t>
            </w:r>
          </w:p>
          <w:p w:rsidR="00503D89" w:rsidRPr="003F5AFC" w:rsidRDefault="00503D89" w:rsidP="00A87228">
            <w:pPr>
              <w:pStyle w:val="a3"/>
              <w:tabs>
                <w:tab w:val="left" w:pos="451"/>
              </w:tabs>
              <w:spacing w:line="235" w:lineRule="auto"/>
              <w:rPr>
                <w:color w:val="000000"/>
                <w:sz w:val="18"/>
                <w:szCs w:val="18"/>
              </w:rPr>
            </w:pPr>
          </w:p>
        </w:tc>
      </w:tr>
      <w:tr w:rsidR="00503D89" w:rsidRPr="00514922" w:rsidTr="00A87228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89" w:rsidRPr="004611DD" w:rsidRDefault="00503D89" w:rsidP="00A87228">
            <w:pPr>
              <w:spacing w:before="120"/>
              <w:rPr>
                <w:i/>
                <w:color w:val="000000"/>
              </w:rPr>
            </w:pPr>
            <w:proofErr w:type="spellStart"/>
            <w:r w:rsidRPr="004611DD">
              <w:rPr>
                <w:i/>
                <w:color w:val="000000"/>
              </w:rPr>
              <w:t>Умови</w:t>
            </w:r>
            <w:proofErr w:type="spellEnd"/>
            <w:r w:rsidRPr="004611DD">
              <w:rPr>
                <w:i/>
                <w:color w:val="000000"/>
              </w:rPr>
              <w:t xml:space="preserve"> оплати </w:t>
            </w:r>
            <w:proofErr w:type="spellStart"/>
            <w:r w:rsidRPr="004611DD">
              <w:rPr>
                <w:i/>
                <w:color w:val="000000"/>
              </w:rPr>
              <w:t>праці</w:t>
            </w:r>
            <w:proofErr w:type="spellEnd"/>
            <w:r w:rsidRPr="004611DD">
              <w:rPr>
                <w:i/>
                <w:color w:val="000000"/>
              </w:rPr>
              <w:t xml:space="preserve">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D89" w:rsidRPr="00FA30BD" w:rsidRDefault="00503D89" w:rsidP="00A87228">
            <w:pPr>
              <w:pStyle w:val="a3"/>
              <w:tabs>
                <w:tab w:val="left" w:pos="178"/>
              </w:tabs>
              <w:spacing w:line="235" w:lineRule="auto"/>
              <w:ind w:left="36" w:firstLine="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П</w:t>
            </w:r>
            <w:r w:rsidRPr="00FA30BD">
              <w:rPr>
                <w:color w:val="000000"/>
                <w:spacing w:val="-4"/>
                <w:sz w:val="18"/>
                <w:szCs w:val="18"/>
              </w:rPr>
              <w:t>осадовий оклад – 5900 грн.;</w:t>
            </w:r>
          </w:p>
          <w:p w:rsidR="00503D89" w:rsidRPr="00FA30BD" w:rsidRDefault="00503D89" w:rsidP="00A87228">
            <w:pPr>
              <w:pStyle w:val="a3"/>
              <w:tabs>
                <w:tab w:val="left" w:pos="178"/>
              </w:tabs>
              <w:spacing w:line="235" w:lineRule="auto"/>
              <w:ind w:left="36" w:firstLine="0"/>
              <w:rPr>
                <w:color w:val="000000"/>
                <w:spacing w:val="-4"/>
                <w:sz w:val="18"/>
                <w:szCs w:val="18"/>
              </w:rPr>
            </w:pPr>
            <w:r w:rsidRPr="00FA30BD">
              <w:rPr>
                <w:color w:val="000000"/>
                <w:spacing w:val="-4"/>
                <w:sz w:val="18"/>
                <w:szCs w:val="18"/>
              </w:rPr>
              <w:t>надбавка до посадового окладу за ранг відповідно до постанови Кабінету Міністрів України від 18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січня </w:t>
            </w:r>
            <w:r w:rsidRPr="00FA30BD">
              <w:rPr>
                <w:color w:val="000000"/>
                <w:spacing w:val="-4"/>
                <w:sz w:val="18"/>
                <w:szCs w:val="18"/>
              </w:rPr>
              <w:t xml:space="preserve">2017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року </w:t>
            </w:r>
            <w:r w:rsidRPr="00FA30BD">
              <w:rPr>
                <w:color w:val="000000"/>
                <w:spacing w:val="-4"/>
                <w:sz w:val="18"/>
                <w:szCs w:val="18"/>
              </w:rPr>
              <w:t>№ 15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«</w:t>
            </w:r>
            <w:r w:rsidRPr="00FA30BD">
              <w:rPr>
                <w:color w:val="000000"/>
                <w:spacing w:val="-4"/>
                <w:sz w:val="18"/>
                <w:szCs w:val="18"/>
              </w:rPr>
              <w:t>Питання оп</w:t>
            </w:r>
            <w:r>
              <w:rPr>
                <w:color w:val="000000"/>
                <w:spacing w:val="-4"/>
                <w:sz w:val="18"/>
                <w:szCs w:val="18"/>
              </w:rPr>
              <w:t>лати праці державних службовців»</w:t>
            </w:r>
            <w:r w:rsidRPr="00FA30BD">
              <w:rPr>
                <w:color w:val="000000"/>
                <w:spacing w:val="-4"/>
                <w:sz w:val="18"/>
                <w:szCs w:val="18"/>
              </w:rPr>
              <w:t>;</w:t>
            </w:r>
          </w:p>
          <w:p w:rsidR="00503D89" w:rsidRDefault="00503D89" w:rsidP="00A87228">
            <w:pPr>
              <w:pStyle w:val="a3"/>
              <w:tabs>
                <w:tab w:val="left" w:pos="178"/>
              </w:tabs>
              <w:spacing w:line="235" w:lineRule="auto"/>
              <w:ind w:left="36" w:firstLine="0"/>
              <w:rPr>
                <w:color w:val="000000"/>
                <w:spacing w:val="-4"/>
                <w:sz w:val="18"/>
                <w:szCs w:val="18"/>
              </w:rPr>
            </w:pPr>
            <w:r w:rsidRPr="00FA30BD">
              <w:rPr>
                <w:color w:val="000000"/>
                <w:spacing w:val="-4"/>
                <w:sz w:val="18"/>
                <w:szCs w:val="18"/>
              </w:rPr>
              <w:t xml:space="preserve">надбавки та доплати (відповідно до статті 52 Закону України </w:t>
            </w:r>
            <w:r>
              <w:rPr>
                <w:color w:val="000000"/>
                <w:spacing w:val="-4"/>
                <w:sz w:val="18"/>
                <w:szCs w:val="18"/>
              </w:rPr>
              <w:t>«Про державну службу»</w:t>
            </w:r>
            <w:r w:rsidRPr="00FA30BD">
              <w:rPr>
                <w:color w:val="000000"/>
                <w:spacing w:val="-4"/>
                <w:sz w:val="18"/>
                <w:szCs w:val="18"/>
              </w:rPr>
              <w:t>).</w:t>
            </w:r>
          </w:p>
          <w:p w:rsidR="00503D89" w:rsidRPr="00514922" w:rsidRDefault="00503D89" w:rsidP="00A87228">
            <w:pPr>
              <w:pStyle w:val="a3"/>
              <w:tabs>
                <w:tab w:val="left" w:pos="452"/>
              </w:tabs>
              <w:spacing w:line="235" w:lineRule="auto"/>
              <w:ind w:left="172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</w:p>
        </w:tc>
      </w:tr>
      <w:tr w:rsidR="00503D89" w:rsidRPr="00514922" w:rsidTr="00A87228">
        <w:trPr>
          <w:trHeight w:val="932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89" w:rsidRPr="004611DD" w:rsidRDefault="00503D89" w:rsidP="00A87228">
            <w:pPr>
              <w:spacing w:before="120"/>
              <w:jc w:val="both"/>
              <w:rPr>
                <w:i/>
                <w:color w:val="000000"/>
              </w:rPr>
            </w:pPr>
            <w:proofErr w:type="spellStart"/>
            <w:r w:rsidRPr="004611DD">
              <w:rPr>
                <w:i/>
                <w:color w:val="000000"/>
              </w:rPr>
              <w:t>Інформація</w:t>
            </w:r>
            <w:proofErr w:type="spellEnd"/>
            <w:r w:rsidRPr="004611DD">
              <w:rPr>
                <w:i/>
                <w:color w:val="000000"/>
              </w:rPr>
              <w:t xml:space="preserve"> про </w:t>
            </w:r>
            <w:proofErr w:type="spellStart"/>
            <w:r w:rsidRPr="004611DD">
              <w:rPr>
                <w:i/>
                <w:color w:val="000000"/>
              </w:rPr>
              <w:t>строковість</w:t>
            </w:r>
            <w:proofErr w:type="spellEnd"/>
            <w:r w:rsidRPr="004611DD">
              <w:rPr>
                <w:i/>
                <w:color w:val="000000"/>
              </w:rPr>
              <w:t xml:space="preserve"> </w:t>
            </w:r>
            <w:proofErr w:type="spellStart"/>
            <w:r w:rsidRPr="004611DD">
              <w:rPr>
                <w:i/>
                <w:color w:val="000000"/>
              </w:rPr>
              <w:t>чи</w:t>
            </w:r>
            <w:proofErr w:type="spellEnd"/>
            <w:r w:rsidRPr="004611DD">
              <w:rPr>
                <w:i/>
                <w:color w:val="000000"/>
              </w:rPr>
              <w:t xml:space="preserve"> </w:t>
            </w:r>
            <w:proofErr w:type="spellStart"/>
            <w:r w:rsidRPr="004611DD">
              <w:rPr>
                <w:i/>
                <w:color w:val="000000"/>
              </w:rPr>
              <w:t>безстроковість</w:t>
            </w:r>
            <w:proofErr w:type="spellEnd"/>
            <w:r w:rsidRPr="004611DD">
              <w:rPr>
                <w:i/>
                <w:color w:val="000000"/>
              </w:rPr>
              <w:t xml:space="preserve"> </w:t>
            </w:r>
            <w:proofErr w:type="spellStart"/>
            <w:r w:rsidRPr="004611DD">
              <w:rPr>
                <w:i/>
                <w:color w:val="000000"/>
              </w:rPr>
              <w:t>призначення</w:t>
            </w:r>
            <w:proofErr w:type="spellEnd"/>
            <w:r w:rsidRPr="004611DD">
              <w:rPr>
                <w:i/>
                <w:color w:val="000000"/>
              </w:rPr>
              <w:t xml:space="preserve"> </w:t>
            </w:r>
            <w:proofErr w:type="gramStart"/>
            <w:r w:rsidRPr="004611DD">
              <w:rPr>
                <w:i/>
                <w:color w:val="000000"/>
              </w:rPr>
              <w:t>на</w:t>
            </w:r>
            <w:proofErr w:type="gramEnd"/>
            <w:r w:rsidRPr="004611DD">
              <w:rPr>
                <w:i/>
                <w:color w:val="000000"/>
              </w:rPr>
              <w:t xml:space="preserve"> посаду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D89" w:rsidRPr="00514922" w:rsidRDefault="00503D89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</w:t>
            </w:r>
            <w:r w:rsidRPr="00514922">
              <w:rPr>
                <w:color w:val="000000"/>
                <w:sz w:val="18"/>
                <w:szCs w:val="18"/>
              </w:rPr>
              <w:t xml:space="preserve">а </w:t>
            </w:r>
            <w:proofErr w:type="spellStart"/>
            <w:r w:rsidRPr="00514922">
              <w:rPr>
                <w:color w:val="000000"/>
                <w:sz w:val="18"/>
                <w:szCs w:val="18"/>
              </w:rPr>
              <w:t>постійній</w:t>
            </w:r>
            <w:proofErr w:type="spellEnd"/>
            <w:r w:rsidRPr="0051492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color w:val="000000"/>
                <w:sz w:val="18"/>
                <w:szCs w:val="18"/>
              </w:rPr>
              <w:t>основі</w:t>
            </w:r>
            <w:proofErr w:type="spellEnd"/>
          </w:p>
        </w:tc>
      </w:tr>
      <w:tr w:rsidR="00503D89" w:rsidRPr="00514922" w:rsidTr="00A87228">
        <w:tc>
          <w:tcPr>
            <w:tcW w:w="43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89" w:rsidRPr="004611DD" w:rsidRDefault="00503D89" w:rsidP="00A87228">
            <w:pPr>
              <w:spacing w:before="120"/>
              <w:jc w:val="both"/>
              <w:rPr>
                <w:i/>
              </w:rPr>
            </w:pPr>
            <w:proofErr w:type="spellStart"/>
            <w:r w:rsidRPr="004611DD">
              <w:rPr>
                <w:i/>
              </w:rPr>
              <w:t>Перелі</w:t>
            </w:r>
            <w:proofErr w:type="gramStart"/>
            <w:r w:rsidRPr="004611DD">
              <w:rPr>
                <w:i/>
              </w:rPr>
              <w:t>к</w:t>
            </w:r>
            <w:proofErr w:type="spellEnd"/>
            <w:proofErr w:type="gram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документів</w:t>
            </w:r>
            <w:proofErr w:type="spellEnd"/>
            <w:r w:rsidRPr="004611DD">
              <w:rPr>
                <w:i/>
              </w:rPr>
              <w:t xml:space="preserve">, </w:t>
            </w:r>
            <w:proofErr w:type="spellStart"/>
            <w:r w:rsidRPr="004611DD">
              <w:rPr>
                <w:i/>
              </w:rPr>
              <w:t>необхідних</w:t>
            </w:r>
            <w:proofErr w:type="spellEnd"/>
            <w:r w:rsidRPr="004611DD">
              <w:rPr>
                <w:i/>
              </w:rPr>
              <w:t xml:space="preserve"> для </w:t>
            </w:r>
            <w:proofErr w:type="spellStart"/>
            <w:r w:rsidRPr="004611DD">
              <w:rPr>
                <w:i/>
              </w:rPr>
              <w:t>участі</w:t>
            </w:r>
            <w:proofErr w:type="spellEnd"/>
            <w:r w:rsidRPr="004611DD">
              <w:rPr>
                <w:i/>
              </w:rPr>
              <w:t xml:space="preserve"> в </w:t>
            </w:r>
            <w:proofErr w:type="spellStart"/>
            <w:r w:rsidRPr="004611DD">
              <w:rPr>
                <w:i/>
              </w:rPr>
              <w:t>конкурсі</w:t>
            </w:r>
            <w:proofErr w:type="spellEnd"/>
            <w:r w:rsidRPr="004611DD">
              <w:rPr>
                <w:i/>
              </w:rPr>
              <w:t xml:space="preserve">, та строк </w:t>
            </w:r>
            <w:proofErr w:type="spellStart"/>
            <w:r w:rsidRPr="004611DD">
              <w:rPr>
                <w:i/>
              </w:rPr>
              <w:t>їх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подання</w:t>
            </w:r>
            <w:proofErr w:type="spellEnd"/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3D89" w:rsidRDefault="00503D89" w:rsidP="00503D89">
            <w:pPr>
              <w:numPr>
                <w:ilvl w:val="0"/>
                <w:numId w:val="1"/>
              </w:numPr>
              <w:tabs>
                <w:tab w:val="left" w:pos="423"/>
              </w:tabs>
              <w:spacing w:before="120"/>
              <w:ind w:left="32" w:right="98" w:firstLine="85"/>
              <w:jc w:val="both"/>
              <w:rPr>
                <w:sz w:val="18"/>
                <w:szCs w:val="18"/>
              </w:rPr>
            </w:pPr>
            <w:proofErr w:type="spellStart"/>
            <w:r w:rsidRPr="00D335F8">
              <w:rPr>
                <w:sz w:val="18"/>
                <w:szCs w:val="18"/>
              </w:rPr>
              <w:t>Копія</w:t>
            </w:r>
            <w:proofErr w:type="spellEnd"/>
            <w:r w:rsidRPr="00D335F8">
              <w:rPr>
                <w:sz w:val="18"/>
                <w:szCs w:val="18"/>
              </w:rPr>
              <w:t xml:space="preserve"> паспорта </w:t>
            </w:r>
            <w:proofErr w:type="spellStart"/>
            <w:r w:rsidRPr="00D335F8">
              <w:rPr>
                <w:sz w:val="18"/>
                <w:szCs w:val="18"/>
              </w:rPr>
              <w:t>громадянина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503D89" w:rsidRPr="002A4864" w:rsidRDefault="00503D89" w:rsidP="00503D89">
            <w:pPr>
              <w:numPr>
                <w:ilvl w:val="0"/>
                <w:numId w:val="1"/>
              </w:numPr>
              <w:tabs>
                <w:tab w:val="left" w:pos="423"/>
              </w:tabs>
              <w:spacing w:before="120"/>
              <w:ind w:left="32" w:right="98" w:firstLine="85"/>
              <w:jc w:val="both"/>
              <w:rPr>
                <w:sz w:val="18"/>
                <w:szCs w:val="18"/>
              </w:rPr>
            </w:pPr>
            <w:proofErr w:type="spellStart"/>
            <w:r w:rsidRPr="00D335F8">
              <w:rPr>
                <w:sz w:val="18"/>
                <w:szCs w:val="18"/>
              </w:rPr>
              <w:t>Письмова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заява</w:t>
            </w:r>
            <w:proofErr w:type="spellEnd"/>
            <w:r w:rsidRPr="00D335F8">
              <w:rPr>
                <w:sz w:val="18"/>
                <w:szCs w:val="18"/>
              </w:rPr>
              <w:t xml:space="preserve"> про участь у </w:t>
            </w:r>
            <w:proofErr w:type="spellStart"/>
            <w:r w:rsidRPr="00D335F8">
              <w:rPr>
                <w:sz w:val="18"/>
                <w:szCs w:val="18"/>
              </w:rPr>
              <w:t>конкурсі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із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зазначенням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основних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мотивів</w:t>
            </w:r>
            <w:proofErr w:type="spellEnd"/>
            <w:r w:rsidRPr="00D335F8">
              <w:rPr>
                <w:sz w:val="18"/>
                <w:szCs w:val="18"/>
              </w:rPr>
              <w:t xml:space="preserve"> до </w:t>
            </w:r>
            <w:proofErr w:type="spellStart"/>
            <w:r w:rsidRPr="00D335F8">
              <w:rPr>
                <w:sz w:val="18"/>
                <w:szCs w:val="18"/>
              </w:rPr>
              <w:t>зайняття</w:t>
            </w:r>
            <w:proofErr w:type="spellEnd"/>
            <w:r w:rsidRPr="00D335F8">
              <w:rPr>
                <w:sz w:val="18"/>
                <w:szCs w:val="18"/>
              </w:rPr>
              <w:t xml:space="preserve"> посади </w:t>
            </w:r>
            <w:proofErr w:type="spellStart"/>
            <w:r w:rsidRPr="00D335F8">
              <w:rPr>
                <w:sz w:val="18"/>
                <w:szCs w:val="18"/>
              </w:rPr>
              <w:t>державної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служби</w:t>
            </w:r>
            <w:proofErr w:type="spellEnd"/>
            <w:r w:rsidRPr="00D335F8">
              <w:rPr>
                <w:sz w:val="18"/>
                <w:szCs w:val="18"/>
              </w:rPr>
              <w:t xml:space="preserve"> за формою </w:t>
            </w:r>
            <w:proofErr w:type="spellStart"/>
            <w:r w:rsidRPr="00D335F8">
              <w:rPr>
                <w:sz w:val="18"/>
                <w:szCs w:val="18"/>
              </w:rPr>
              <w:t>згідно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з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додатком</w:t>
            </w:r>
            <w:proofErr w:type="spellEnd"/>
            <w:r w:rsidRPr="00D335F8">
              <w:rPr>
                <w:sz w:val="18"/>
                <w:szCs w:val="18"/>
              </w:rPr>
              <w:t xml:space="preserve"> 2 до Порядку </w:t>
            </w:r>
            <w:proofErr w:type="spellStart"/>
            <w:r w:rsidRPr="00D335F8">
              <w:rPr>
                <w:sz w:val="18"/>
                <w:szCs w:val="18"/>
              </w:rPr>
              <w:t>проведення</w:t>
            </w:r>
            <w:proofErr w:type="spellEnd"/>
            <w:r w:rsidRPr="00D335F8">
              <w:rPr>
                <w:sz w:val="18"/>
                <w:szCs w:val="18"/>
              </w:rPr>
              <w:t xml:space="preserve"> конкурсу на </w:t>
            </w:r>
            <w:proofErr w:type="spellStart"/>
            <w:r w:rsidRPr="00D335F8">
              <w:rPr>
                <w:sz w:val="18"/>
                <w:szCs w:val="18"/>
              </w:rPr>
              <w:t>зайняття</w:t>
            </w:r>
            <w:proofErr w:type="spellEnd"/>
            <w:r w:rsidRPr="00D335F8">
              <w:rPr>
                <w:sz w:val="18"/>
                <w:szCs w:val="18"/>
              </w:rPr>
              <w:t xml:space="preserve"> посад </w:t>
            </w:r>
            <w:proofErr w:type="spellStart"/>
            <w:r w:rsidRPr="00D335F8">
              <w:rPr>
                <w:sz w:val="18"/>
                <w:szCs w:val="18"/>
              </w:rPr>
              <w:t>державної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служби</w:t>
            </w:r>
            <w:proofErr w:type="spellEnd"/>
            <w:r w:rsidRPr="00D335F8">
              <w:rPr>
                <w:sz w:val="18"/>
                <w:szCs w:val="18"/>
              </w:rPr>
              <w:t xml:space="preserve">, </w:t>
            </w:r>
            <w:proofErr w:type="spellStart"/>
            <w:r w:rsidRPr="00D335F8">
              <w:rPr>
                <w:sz w:val="18"/>
                <w:szCs w:val="18"/>
              </w:rPr>
              <w:t>затвердженого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постановою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Кабінету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Міні</w:t>
            </w:r>
            <w:proofErr w:type="gramStart"/>
            <w:r w:rsidRPr="00D335F8">
              <w:rPr>
                <w:sz w:val="18"/>
                <w:szCs w:val="18"/>
              </w:rPr>
              <w:t>стр</w:t>
            </w:r>
            <w:proofErr w:type="gramEnd"/>
            <w:r w:rsidRPr="00D335F8">
              <w:rPr>
                <w:sz w:val="18"/>
                <w:szCs w:val="18"/>
              </w:rPr>
              <w:t>ів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України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від</w:t>
            </w:r>
            <w:proofErr w:type="spellEnd"/>
            <w:r w:rsidRPr="00D335F8">
              <w:rPr>
                <w:sz w:val="18"/>
                <w:szCs w:val="18"/>
              </w:rPr>
              <w:t xml:space="preserve"> 25 </w:t>
            </w:r>
            <w:proofErr w:type="spellStart"/>
            <w:r w:rsidRPr="00D335F8">
              <w:rPr>
                <w:sz w:val="18"/>
                <w:szCs w:val="18"/>
              </w:rPr>
              <w:t>березня</w:t>
            </w:r>
            <w:proofErr w:type="spellEnd"/>
            <w:r w:rsidRPr="00D335F8">
              <w:rPr>
                <w:sz w:val="18"/>
                <w:szCs w:val="18"/>
              </w:rPr>
              <w:t xml:space="preserve"> 2016</w:t>
            </w:r>
            <w:r w:rsidRPr="00B02FDD">
              <w:rPr>
                <w:sz w:val="18"/>
                <w:szCs w:val="18"/>
              </w:rPr>
              <w:t xml:space="preserve"> року </w:t>
            </w:r>
            <w:r w:rsidRPr="00D335F8">
              <w:rPr>
                <w:sz w:val="18"/>
                <w:szCs w:val="18"/>
              </w:rPr>
              <w:t xml:space="preserve">№ 246, до </w:t>
            </w:r>
            <w:proofErr w:type="spellStart"/>
            <w:r w:rsidRPr="00D335F8">
              <w:rPr>
                <w:sz w:val="18"/>
                <w:szCs w:val="18"/>
              </w:rPr>
              <w:t>якої</w:t>
            </w:r>
            <w:proofErr w:type="spellEnd"/>
            <w:r w:rsidRPr="00D335F8">
              <w:rPr>
                <w:sz w:val="18"/>
                <w:szCs w:val="18"/>
              </w:rPr>
              <w:t xml:space="preserve"> </w:t>
            </w:r>
            <w:proofErr w:type="spellStart"/>
            <w:r w:rsidRPr="00D335F8">
              <w:rPr>
                <w:sz w:val="18"/>
                <w:szCs w:val="18"/>
              </w:rPr>
              <w:t>додається</w:t>
            </w:r>
            <w:proofErr w:type="spellEnd"/>
            <w:r w:rsidRPr="00D335F8">
              <w:rPr>
                <w:sz w:val="18"/>
                <w:szCs w:val="18"/>
              </w:rPr>
              <w:t xml:space="preserve"> резюме </w:t>
            </w:r>
            <w:proofErr w:type="spellStart"/>
            <w:r w:rsidRPr="00D335F8">
              <w:rPr>
                <w:sz w:val="18"/>
                <w:szCs w:val="18"/>
              </w:rPr>
              <w:t>довільн</w:t>
            </w:r>
            <w:r>
              <w:rPr>
                <w:sz w:val="18"/>
                <w:szCs w:val="18"/>
              </w:rPr>
              <w:t>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форми</w:t>
            </w:r>
            <w:proofErr w:type="spellEnd"/>
          </w:p>
          <w:p w:rsidR="00503D89" w:rsidRPr="00D335F8" w:rsidRDefault="00503D89" w:rsidP="00A87228">
            <w:pPr>
              <w:tabs>
                <w:tab w:val="left" w:pos="423"/>
              </w:tabs>
              <w:spacing w:before="120"/>
              <w:ind w:left="117" w:right="98"/>
              <w:jc w:val="both"/>
              <w:rPr>
                <w:sz w:val="18"/>
                <w:szCs w:val="18"/>
              </w:rPr>
            </w:pPr>
          </w:p>
          <w:p w:rsidR="00503D89" w:rsidRPr="00215E72" w:rsidRDefault="00503D89" w:rsidP="00503D89">
            <w:pPr>
              <w:numPr>
                <w:ilvl w:val="0"/>
                <w:numId w:val="1"/>
              </w:numPr>
              <w:tabs>
                <w:tab w:val="left" w:pos="423"/>
              </w:tabs>
              <w:spacing w:before="120"/>
              <w:ind w:left="32" w:right="98" w:firstLine="85"/>
              <w:jc w:val="both"/>
              <w:rPr>
                <w:sz w:val="18"/>
                <w:szCs w:val="18"/>
              </w:rPr>
            </w:pPr>
            <w:proofErr w:type="spellStart"/>
            <w:r w:rsidRPr="00215E72">
              <w:rPr>
                <w:sz w:val="18"/>
                <w:szCs w:val="18"/>
              </w:rPr>
              <w:lastRenderedPageBreak/>
              <w:t>Письмова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заява</w:t>
            </w:r>
            <w:proofErr w:type="spellEnd"/>
            <w:r w:rsidRPr="00215E72">
              <w:rPr>
                <w:sz w:val="18"/>
                <w:szCs w:val="18"/>
              </w:rPr>
              <w:t xml:space="preserve">, в </w:t>
            </w:r>
            <w:proofErr w:type="spellStart"/>
            <w:r w:rsidRPr="00215E72">
              <w:rPr>
                <w:sz w:val="18"/>
                <w:szCs w:val="18"/>
              </w:rPr>
              <w:t>якій</w:t>
            </w:r>
            <w:proofErr w:type="spellEnd"/>
            <w:r w:rsidRPr="00215E72">
              <w:rPr>
                <w:sz w:val="18"/>
                <w:szCs w:val="18"/>
              </w:rPr>
              <w:t xml:space="preserve"> особа </w:t>
            </w:r>
            <w:proofErr w:type="spellStart"/>
            <w:r w:rsidRPr="00215E72">
              <w:rPr>
                <w:sz w:val="18"/>
                <w:szCs w:val="18"/>
              </w:rPr>
              <w:t>повідомляє</w:t>
            </w:r>
            <w:proofErr w:type="spellEnd"/>
            <w:r w:rsidRPr="00215E72">
              <w:rPr>
                <w:sz w:val="18"/>
                <w:szCs w:val="18"/>
              </w:rPr>
              <w:t xml:space="preserve">, </w:t>
            </w:r>
            <w:proofErr w:type="spellStart"/>
            <w:r w:rsidRPr="00215E72">
              <w:rPr>
                <w:sz w:val="18"/>
                <w:szCs w:val="18"/>
              </w:rPr>
              <w:t>що</w:t>
            </w:r>
            <w:proofErr w:type="spellEnd"/>
            <w:r w:rsidRPr="00215E72">
              <w:rPr>
                <w:sz w:val="18"/>
                <w:szCs w:val="18"/>
              </w:rPr>
              <w:t xml:space="preserve"> до </w:t>
            </w:r>
            <w:proofErr w:type="spellStart"/>
            <w:r w:rsidRPr="00215E72">
              <w:rPr>
                <w:sz w:val="18"/>
                <w:szCs w:val="18"/>
              </w:rPr>
              <w:t>неї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gramStart"/>
            <w:r w:rsidRPr="00215E72">
              <w:rPr>
                <w:sz w:val="18"/>
                <w:szCs w:val="18"/>
              </w:rPr>
              <w:t>не</w:t>
            </w:r>
            <w:proofErr w:type="gram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застосовуються</w:t>
            </w:r>
            <w:proofErr w:type="spellEnd"/>
            <w:r w:rsidRPr="00215E72">
              <w:rPr>
                <w:sz w:val="18"/>
                <w:szCs w:val="18"/>
              </w:rPr>
              <w:t xml:space="preserve"> заборони, </w:t>
            </w:r>
            <w:proofErr w:type="spellStart"/>
            <w:r w:rsidRPr="00215E72">
              <w:rPr>
                <w:sz w:val="18"/>
                <w:szCs w:val="18"/>
              </w:rPr>
              <w:t>визначені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hyperlink r:id="rId5" w:anchor="n13">
              <w:proofErr w:type="spellStart"/>
              <w:r w:rsidRPr="00215E72">
                <w:rPr>
                  <w:sz w:val="18"/>
                  <w:szCs w:val="18"/>
                </w:rPr>
                <w:t>частиною</w:t>
              </w:r>
              <w:proofErr w:type="spellEnd"/>
              <w:r w:rsidRPr="00215E72">
                <w:rPr>
                  <w:sz w:val="18"/>
                  <w:szCs w:val="18"/>
                </w:rPr>
                <w:t xml:space="preserve"> </w:t>
              </w:r>
              <w:proofErr w:type="spellStart"/>
              <w:r w:rsidRPr="00215E72">
                <w:rPr>
                  <w:sz w:val="18"/>
                  <w:szCs w:val="18"/>
                </w:rPr>
                <w:t>третьою</w:t>
              </w:r>
              <w:proofErr w:type="spellEnd"/>
            </w:hyperlink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або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hyperlink r:id="rId6" w:anchor="n14">
              <w:r w:rsidRPr="00215E72">
                <w:rPr>
                  <w:sz w:val="18"/>
                  <w:szCs w:val="18"/>
                </w:rPr>
                <w:t>четвертою</w:t>
              </w:r>
            </w:hyperlink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статті</w:t>
            </w:r>
            <w:proofErr w:type="spellEnd"/>
            <w:r w:rsidRPr="00215E72">
              <w:rPr>
                <w:sz w:val="18"/>
                <w:szCs w:val="18"/>
              </w:rPr>
              <w:t xml:space="preserve"> 1 Закону </w:t>
            </w:r>
            <w:proofErr w:type="spellStart"/>
            <w:r w:rsidRPr="00215E72">
              <w:rPr>
                <w:sz w:val="18"/>
                <w:szCs w:val="18"/>
              </w:rPr>
              <w:t>України</w:t>
            </w:r>
            <w:proofErr w:type="spellEnd"/>
            <w:r w:rsidRPr="00215E72">
              <w:rPr>
                <w:sz w:val="18"/>
                <w:szCs w:val="18"/>
              </w:rPr>
              <w:t xml:space="preserve"> «Про </w:t>
            </w:r>
            <w:proofErr w:type="spellStart"/>
            <w:r w:rsidRPr="00215E72">
              <w:rPr>
                <w:sz w:val="18"/>
                <w:szCs w:val="18"/>
              </w:rPr>
              <w:t>очищення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влади</w:t>
            </w:r>
            <w:proofErr w:type="spellEnd"/>
            <w:r w:rsidRPr="00215E72">
              <w:rPr>
                <w:sz w:val="18"/>
                <w:szCs w:val="18"/>
              </w:rPr>
              <w:t xml:space="preserve">», та </w:t>
            </w:r>
            <w:proofErr w:type="spellStart"/>
            <w:r w:rsidRPr="00215E72">
              <w:rPr>
                <w:sz w:val="18"/>
                <w:szCs w:val="18"/>
              </w:rPr>
              <w:t>надає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згоду</w:t>
            </w:r>
            <w:proofErr w:type="spellEnd"/>
            <w:r w:rsidRPr="00215E72">
              <w:rPr>
                <w:sz w:val="18"/>
                <w:szCs w:val="18"/>
              </w:rPr>
              <w:t xml:space="preserve"> на </w:t>
            </w:r>
            <w:proofErr w:type="spellStart"/>
            <w:r w:rsidRPr="00215E72">
              <w:rPr>
                <w:sz w:val="18"/>
                <w:szCs w:val="18"/>
              </w:rPr>
              <w:t>проходження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перевірки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оприлюднення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відомостей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стосовно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неї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відповідно</w:t>
            </w:r>
            <w:proofErr w:type="spellEnd"/>
            <w:r w:rsidRPr="00215E72">
              <w:rPr>
                <w:sz w:val="18"/>
                <w:szCs w:val="18"/>
              </w:rPr>
              <w:t xml:space="preserve"> до </w:t>
            </w:r>
            <w:proofErr w:type="spellStart"/>
            <w:r w:rsidRPr="00215E72">
              <w:rPr>
                <w:sz w:val="18"/>
                <w:szCs w:val="18"/>
              </w:rPr>
              <w:t>зазначеного</w:t>
            </w:r>
            <w:proofErr w:type="spellEnd"/>
            <w:r w:rsidRPr="00215E72">
              <w:rPr>
                <w:sz w:val="18"/>
                <w:szCs w:val="18"/>
              </w:rPr>
              <w:t xml:space="preserve"> Закону</w:t>
            </w:r>
            <w:r>
              <w:rPr>
                <w:sz w:val="18"/>
                <w:szCs w:val="18"/>
              </w:rPr>
              <w:t>,</w:t>
            </w:r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або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копія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довідки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встановленої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форми</w:t>
            </w:r>
            <w:proofErr w:type="spellEnd"/>
            <w:r w:rsidRPr="00215E72">
              <w:rPr>
                <w:sz w:val="18"/>
                <w:szCs w:val="18"/>
              </w:rPr>
              <w:t xml:space="preserve"> про </w:t>
            </w:r>
            <w:proofErr w:type="spellStart"/>
            <w:r w:rsidRPr="00215E72">
              <w:rPr>
                <w:sz w:val="18"/>
                <w:szCs w:val="18"/>
              </w:rPr>
              <w:t>результати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такої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перевірки</w:t>
            </w:r>
            <w:proofErr w:type="spellEnd"/>
          </w:p>
          <w:p w:rsidR="00503D89" w:rsidRPr="00215E72" w:rsidRDefault="00503D89" w:rsidP="00503D89">
            <w:pPr>
              <w:numPr>
                <w:ilvl w:val="0"/>
                <w:numId w:val="1"/>
              </w:numPr>
              <w:tabs>
                <w:tab w:val="left" w:pos="423"/>
              </w:tabs>
              <w:spacing w:before="120"/>
              <w:ind w:left="32" w:right="98" w:firstLine="85"/>
              <w:jc w:val="both"/>
              <w:rPr>
                <w:sz w:val="18"/>
                <w:szCs w:val="18"/>
              </w:rPr>
            </w:pPr>
            <w:proofErr w:type="spellStart"/>
            <w:r w:rsidRPr="00215E72">
              <w:rPr>
                <w:sz w:val="18"/>
                <w:szCs w:val="18"/>
              </w:rPr>
              <w:t>Копія</w:t>
            </w:r>
            <w:proofErr w:type="spellEnd"/>
            <w:r w:rsidRPr="00215E72">
              <w:rPr>
                <w:sz w:val="18"/>
                <w:szCs w:val="18"/>
              </w:rPr>
              <w:t xml:space="preserve"> (</w:t>
            </w:r>
            <w:proofErr w:type="spellStart"/>
            <w:r w:rsidRPr="00215E72">
              <w:rPr>
                <w:sz w:val="18"/>
                <w:szCs w:val="18"/>
              </w:rPr>
              <w:t>копії</w:t>
            </w:r>
            <w:proofErr w:type="spellEnd"/>
            <w:r w:rsidRPr="00215E72">
              <w:rPr>
                <w:sz w:val="18"/>
                <w:szCs w:val="18"/>
              </w:rPr>
              <w:t>) до</w:t>
            </w:r>
            <w:r>
              <w:rPr>
                <w:sz w:val="18"/>
                <w:szCs w:val="18"/>
              </w:rPr>
              <w:t>кумента (</w:t>
            </w:r>
            <w:proofErr w:type="spellStart"/>
            <w:r>
              <w:rPr>
                <w:sz w:val="18"/>
                <w:szCs w:val="18"/>
              </w:rPr>
              <w:t>документів</w:t>
            </w:r>
            <w:proofErr w:type="spellEnd"/>
            <w:r>
              <w:rPr>
                <w:sz w:val="18"/>
                <w:szCs w:val="18"/>
              </w:rPr>
              <w:t xml:space="preserve">) про </w:t>
            </w:r>
            <w:proofErr w:type="spellStart"/>
            <w:r>
              <w:rPr>
                <w:sz w:val="18"/>
                <w:szCs w:val="18"/>
              </w:rPr>
              <w:t>освіту</w:t>
            </w:r>
            <w:proofErr w:type="spellEnd"/>
          </w:p>
          <w:p w:rsidR="00503D89" w:rsidRPr="00CC24DC" w:rsidRDefault="00503D89" w:rsidP="00503D89">
            <w:pPr>
              <w:numPr>
                <w:ilvl w:val="0"/>
                <w:numId w:val="1"/>
              </w:numPr>
              <w:tabs>
                <w:tab w:val="left" w:pos="87"/>
                <w:tab w:val="left" w:pos="370"/>
              </w:tabs>
              <w:spacing w:before="120"/>
              <w:ind w:left="87" w:right="98" w:firstLine="0"/>
              <w:jc w:val="both"/>
              <w:rPr>
                <w:spacing w:val="-6"/>
                <w:sz w:val="18"/>
                <w:szCs w:val="18"/>
              </w:rPr>
            </w:pPr>
            <w:proofErr w:type="spellStart"/>
            <w:r w:rsidRPr="00CC24DC">
              <w:rPr>
                <w:spacing w:val="-6"/>
                <w:sz w:val="18"/>
                <w:szCs w:val="18"/>
              </w:rPr>
              <w:t>Заповнена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особова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картка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державного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службовця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встановленого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зразка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затвердженого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наказом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Національного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агентства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України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з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питань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державної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служби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CC24DC">
              <w:rPr>
                <w:spacing w:val="-6"/>
                <w:sz w:val="18"/>
                <w:szCs w:val="18"/>
              </w:rPr>
              <w:t>від</w:t>
            </w:r>
            <w:proofErr w:type="spellEnd"/>
            <w:r w:rsidRPr="00CC24DC">
              <w:rPr>
                <w:spacing w:val="-6"/>
                <w:sz w:val="18"/>
                <w:szCs w:val="18"/>
              </w:rPr>
              <w:t xml:space="preserve"> 05.08.2016 № 156</w:t>
            </w:r>
          </w:p>
          <w:p w:rsidR="00503D89" w:rsidRPr="00215E72" w:rsidRDefault="00503D89" w:rsidP="00503D89">
            <w:pPr>
              <w:numPr>
                <w:ilvl w:val="0"/>
                <w:numId w:val="1"/>
              </w:numPr>
              <w:tabs>
                <w:tab w:val="left" w:pos="423"/>
              </w:tabs>
              <w:spacing w:before="120"/>
              <w:ind w:left="32" w:right="98" w:firstLine="85"/>
              <w:jc w:val="both"/>
              <w:rPr>
                <w:sz w:val="18"/>
                <w:szCs w:val="18"/>
              </w:rPr>
            </w:pPr>
            <w:proofErr w:type="spellStart"/>
            <w:r w:rsidRPr="00215E72">
              <w:rPr>
                <w:sz w:val="18"/>
                <w:szCs w:val="18"/>
              </w:rPr>
              <w:t>Декларація</w:t>
            </w:r>
            <w:proofErr w:type="spellEnd"/>
            <w:r w:rsidRPr="00215E72">
              <w:rPr>
                <w:sz w:val="18"/>
                <w:szCs w:val="18"/>
              </w:rPr>
              <w:t xml:space="preserve"> особи, </w:t>
            </w:r>
            <w:proofErr w:type="spellStart"/>
            <w:r w:rsidRPr="00215E72">
              <w:rPr>
                <w:sz w:val="18"/>
                <w:szCs w:val="18"/>
              </w:rPr>
              <w:t>уповноваженої</w:t>
            </w:r>
            <w:proofErr w:type="spellEnd"/>
            <w:r w:rsidRPr="00215E72">
              <w:rPr>
                <w:sz w:val="18"/>
                <w:szCs w:val="18"/>
              </w:rPr>
              <w:t xml:space="preserve"> на </w:t>
            </w:r>
            <w:proofErr w:type="spellStart"/>
            <w:r w:rsidRPr="00215E72">
              <w:rPr>
                <w:sz w:val="18"/>
                <w:szCs w:val="18"/>
              </w:rPr>
              <w:t>виконання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функцій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держави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або</w:t>
            </w:r>
            <w:proofErr w:type="spellEnd"/>
            <w:r w:rsidRPr="00215E72">
              <w:rPr>
                <w:sz w:val="18"/>
                <w:szCs w:val="18"/>
              </w:rPr>
              <w:t xml:space="preserve"> </w:t>
            </w:r>
            <w:proofErr w:type="spellStart"/>
            <w:r w:rsidRPr="00215E72">
              <w:rPr>
                <w:sz w:val="18"/>
                <w:szCs w:val="18"/>
              </w:rPr>
              <w:t>місцевого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самоврядування</w:t>
            </w:r>
            <w:proofErr w:type="spellEnd"/>
            <w:r>
              <w:rPr>
                <w:sz w:val="18"/>
                <w:szCs w:val="18"/>
              </w:rPr>
              <w:t xml:space="preserve">, за </w:t>
            </w:r>
            <w:proofErr w:type="spellStart"/>
            <w:r>
              <w:rPr>
                <w:sz w:val="18"/>
                <w:szCs w:val="18"/>
              </w:rPr>
              <w:t>минулий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>ік</w:t>
            </w:r>
            <w:proofErr w:type="spellEnd"/>
          </w:p>
          <w:p w:rsidR="00503D89" w:rsidRDefault="00503D89" w:rsidP="00A87228">
            <w:pPr>
              <w:tabs>
                <w:tab w:val="left" w:pos="423"/>
              </w:tabs>
              <w:ind w:left="119" w:right="96"/>
              <w:jc w:val="both"/>
              <w:rPr>
                <w:sz w:val="18"/>
                <w:szCs w:val="18"/>
                <w:lang w:val="uk-UA"/>
              </w:rPr>
            </w:pPr>
          </w:p>
          <w:p w:rsidR="00503D89" w:rsidRDefault="00503D89" w:rsidP="00A87228">
            <w:pPr>
              <w:tabs>
                <w:tab w:val="left" w:pos="423"/>
              </w:tabs>
              <w:ind w:left="119" w:right="96"/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CC24DC">
              <w:rPr>
                <w:sz w:val="18"/>
                <w:szCs w:val="18"/>
              </w:rPr>
              <w:t>Документи</w:t>
            </w:r>
            <w:proofErr w:type="spellEnd"/>
            <w:r w:rsidRPr="00CC24DC">
              <w:rPr>
                <w:sz w:val="18"/>
                <w:szCs w:val="18"/>
              </w:rPr>
              <w:t xml:space="preserve"> для </w:t>
            </w:r>
            <w:proofErr w:type="spellStart"/>
            <w:r w:rsidRPr="00CC24DC">
              <w:rPr>
                <w:sz w:val="18"/>
                <w:szCs w:val="18"/>
              </w:rPr>
              <w:t>участі</w:t>
            </w:r>
            <w:proofErr w:type="spellEnd"/>
            <w:r w:rsidRPr="00CC24DC">
              <w:rPr>
                <w:sz w:val="18"/>
                <w:szCs w:val="18"/>
              </w:rPr>
              <w:t xml:space="preserve"> в </w:t>
            </w:r>
            <w:proofErr w:type="spellStart"/>
            <w:r w:rsidRPr="00CC24DC">
              <w:rPr>
                <w:sz w:val="18"/>
                <w:szCs w:val="18"/>
              </w:rPr>
              <w:t>Конкурсі</w:t>
            </w:r>
            <w:proofErr w:type="spellEnd"/>
            <w:r w:rsidRPr="00CC24DC">
              <w:rPr>
                <w:sz w:val="18"/>
                <w:szCs w:val="18"/>
              </w:rPr>
              <w:t xml:space="preserve"> </w:t>
            </w:r>
            <w:proofErr w:type="spellStart"/>
            <w:r w:rsidRPr="00CC24DC">
              <w:rPr>
                <w:sz w:val="18"/>
                <w:szCs w:val="18"/>
              </w:rPr>
              <w:t>приймаються</w:t>
            </w:r>
            <w:proofErr w:type="spellEnd"/>
            <w:r w:rsidRPr="00CC24DC">
              <w:rPr>
                <w:sz w:val="18"/>
                <w:szCs w:val="18"/>
              </w:rPr>
              <w:t xml:space="preserve"> до 17.00.  </w:t>
            </w:r>
          </w:p>
          <w:p w:rsidR="00503D89" w:rsidRDefault="00503D89" w:rsidP="00A87228">
            <w:pPr>
              <w:tabs>
                <w:tab w:val="left" w:pos="423"/>
              </w:tabs>
              <w:ind w:left="119" w:right="96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10 травня </w:t>
            </w:r>
            <w:r w:rsidRPr="00CC24DC">
              <w:rPr>
                <w:sz w:val="18"/>
                <w:szCs w:val="18"/>
              </w:rPr>
              <w:t>2017 року</w:t>
            </w:r>
          </w:p>
          <w:p w:rsidR="00503D89" w:rsidRPr="002A4864" w:rsidRDefault="00503D89" w:rsidP="00A87228">
            <w:pPr>
              <w:tabs>
                <w:tab w:val="left" w:pos="423"/>
              </w:tabs>
              <w:ind w:left="119" w:right="96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503D89" w:rsidRPr="00514922" w:rsidTr="00A87228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89" w:rsidRPr="004611DD" w:rsidRDefault="00503D89" w:rsidP="00A87228">
            <w:pPr>
              <w:spacing w:before="120"/>
              <w:jc w:val="both"/>
              <w:rPr>
                <w:i/>
              </w:rPr>
            </w:pPr>
            <w:r w:rsidRPr="004611DD">
              <w:rPr>
                <w:i/>
              </w:rPr>
              <w:lastRenderedPageBreak/>
              <w:t xml:space="preserve">Дата, час </w:t>
            </w:r>
            <w:proofErr w:type="spellStart"/>
            <w:r w:rsidRPr="004611DD">
              <w:rPr>
                <w:i/>
              </w:rPr>
              <w:t>і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proofErr w:type="gramStart"/>
            <w:r w:rsidRPr="004611DD">
              <w:rPr>
                <w:i/>
              </w:rPr>
              <w:t>м</w:t>
            </w:r>
            <w:proofErr w:type="gramEnd"/>
            <w:r w:rsidRPr="004611DD">
              <w:rPr>
                <w:i/>
              </w:rPr>
              <w:t>ісце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проведення</w:t>
            </w:r>
            <w:proofErr w:type="spellEnd"/>
            <w:r w:rsidRPr="004611DD">
              <w:rPr>
                <w:i/>
              </w:rPr>
              <w:t xml:space="preserve">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D89" w:rsidRDefault="00503D89" w:rsidP="00A87228">
            <w:pPr>
              <w:tabs>
                <w:tab w:val="left" w:pos="397"/>
              </w:tabs>
              <w:spacing w:before="120"/>
              <w:ind w:left="117" w:right="-143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uk-UA"/>
              </w:rPr>
              <w:t xml:space="preserve">15-16 травня </w:t>
            </w:r>
            <w:r>
              <w:rPr>
                <w:sz w:val="18"/>
                <w:szCs w:val="18"/>
              </w:rPr>
              <w:t>2017 року,</w:t>
            </w:r>
            <w:r w:rsidRPr="002E52BE">
              <w:rPr>
                <w:sz w:val="18"/>
                <w:szCs w:val="18"/>
              </w:rPr>
              <w:t xml:space="preserve"> о 10.00, </w:t>
            </w:r>
            <w:r>
              <w:rPr>
                <w:sz w:val="18"/>
                <w:szCs w:val="18"/>
              </w:rPr>
              <w:t xml:space="preserve">за </w:t>
            </w:r>
            <w:proofErr w:type="spellStart"/>
            <w:r>
              <w:rPr>
                <w:sz w:val="18"/>
                <w:szCs w:val="18"/>
              </w:rPr>
              <w:t>адресою</w:t>
            </w:r>
            <w:proofErr w:type="spellEnd"/>
            <w:r>
              <w:rPr>
                <w:sz w:val="18"/>
                <w:szCs w:val="18"/>
              </w:rPr>
              <w:t xml:space="preserve">: </w:t>
            </w:r>
            <w:proofErr w:type="spellStart"/>
            <w:r w:rsidRPr="002E52BE">
              <w:rPr>
                <w:sz w:val="18"/>
                <w:szCs w:val="18"/>
              </w:rPr>
              <w:t>вул</w:t>
            </w:r>
            <w:proofErr w:type="spellEnd"/>
            <w:r w:rsidRPr="002E52BE">
              <w:rPr>
                <w:sz w:val="18"/>
                <w:szCs w:val="18"/>
              </w:rPr>
              <w:t xml:space="preserve">. </w:t>
            </w:r>
            <w:proofErr w:type="spellStart"/>
            <w:r w:rsidRPr="002E52BE">
              <w:rPr>
                <w:sz w:val="18"/>
                <w:szCs w:val="18"/>
              </w:rPr>
              <w:t>Богомольця</w:t>
            </w:r>
            <w:proofErr w:type="spellEnd"/>
            <w:r w:rsidRPr="002E52BE">
              <w:rPr>
                <w:sz w:val="18"/>
                <w:szCs w:val="18"/>
              </w:rPr>
              <w:t xml:space="preserve">, 10, м. </w:t>
            </w:r>
            <w:proofErr w:type="spellStart"/>
            <w:r w:rsidRPr="002E52BE">
              <w:rPr>
                <w:sz w:val="18"/>
                <w:szCs w:val="18"/>
              </w:rPr>
              <w:t>Київ</w:t>
            </w:r>
            <w:proofErr w:type="spellEnd"/>
            <w:r w:rsidRPr="002E52BE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- </w:t>
            </w:r>
            <w:proofErr w:type="spellStart"/>
            <w:r w:rsidRPr="002E52BE">
              <w:rPr>
                <w:sz w:val="18"/>
                <w:szCs w:val="18"/>
              </w:rPr>
              <w:t>контактний</w:t>
            </w:r>
            <w:proofErr w:type="spellEnd"/>
            <w:r w:rsidRPr="002E52BE">
              <w:rPr>
                <w:sz w:val="18"/>
                <w:szCs w:val="18"/>
              </w:rPr>
              <w:t xml:space="preserve"> телефон (044) </w:t>
            </w:r>
            <w:r>
              <w:rPr>
                <w:sz w:val="18"/>
                <w:szCs w:val="18"/>
              </w:rPr>
              <w:t>256-17-69</w:t>
            </w:r>
          </w:p>
          <w:p w:rsidR="00503D89" w:rsidRPr="00BD7585" w:rsidRDefault="00503D89" w:rsidP="00A87228">
            <w:pPr>
              <w:tabs>
                <w:tab w:val="left" w:pos="397"/>
              </w:tabs>
              <w:spacing w:before="120"/>
              <w:ind w:left="117" w:right="98"/>
              <w:jc w:val="both"/>
              <w:rPr>
                <w:sz w:val="18"/>
                <w:szCs w:val="18"/>
              </w:rPr>
            </w:pPr>
          </w:p>
        </w:tc>
      </w:tr>
      <w:tr w:rsidR="00503D89" w:rsidRPr="00514922" w:rsidTr="00A87228">
        <w:tc>
          <w:tcPr>
            <w:tcW w:w="430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D89" w:rsidRPr="004611DD" w:rsidRDefault="00503D89" w:rsidP="00A87228">
            <w:pPr>
              <w:spacing w:before="120"/>
              <w:jc w:val="both"/>
              <w:rPr>
                <w:i/>
              </w:rPr>
            </w:pPr>
            <w:proofErr w:type="spellStart"/>
            <w:proofErr w:type="gramStart"/>
            <w:r w:rsidRPr="004611DD">
              <w:rPr>
                <w:i/>
              </w:rPr>
              <w:t>Пр</w:t>
            </w:r>
            <w:proofErr w:type="gramEnd"/>
            <w:r w:rsidRPr="004611DD">
              <w:rPr>
                <w:i/>
              </w:rPr>
              <w:t>ізвище</w:t>
            </w:r>
            <w:proofErr w:type="spellEnd"/>
            <w:r w:rsidRPr="004611DD">
              <w:rPr>
                <w:i/>
              </w:rPr>
              <w:t xml:space="preserve">, </w:t>
            </w:r>
            <w:proofErr w:type="spellStart"/>
            <w:r w:rsidRPr="004611DD">
              <w:rPr>
                <w:i/>
              </w:rPr>
              <w:t>ім’я</w:t>
            </w:r>
            <w:proofErr w:type="spellEnd"/>
            <w:r w:rsidRPr="004611DD">
              <w:rPr>
                <w:i/>
              </w:rPr>
              <w:t xml:space="preserve"> та по </w:t>
            </w:r>
            <w:proofErr w:type="spellStart"/>
            <w:r w:rsidRPr="004611DD">
              <w:rPr>
                <w:i/>
              </w:rPr>
              <w:t>батькові</w:t>
            </w:r>
            <w:proofErr w:type="spellEnd"/>
            <w:r w:rsidRPr="004611DD">
              <w:rPr>
                <w:i/>
              </w:rPr>
              <w:t xml:space="preserve">, номер телефону та адреса </w:t>
            </w:r>
            <w:proofErr w:type="spellStart"/>
            <w:r w:rsidRPr="004611DD">
              <w:rPr>
                <w:i/>
              </w:rPr>
              <w:t>електронної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пошти</w:t>
            </w:r>
            <w:proofErr w:type="spellEnd"/>
            <w:r w:rsidRPr="004611DD">
              <w:rPr>
                <w:i/>
              </w:rPr>
              <w:t xml:space="preserve"> особи, яка </w:t>
            </w:r>
            <w:proofErr w:type="spellStart"/>
            <w:r w:rsidRPr="004611DD">
              <w:rPr>
                <w:i/>
              </w:rPr>
              <w:t>надає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додаткову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інформацію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з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питань</w:t>
            </w:r>
            <w:proofErr w:type="spellEnd"/>
            <w:r w:rsidRPr="004611DD">
              <w:rPr>
                <w:i/>
              </w:rPr>
              <w:t xml:space="preserve"> </w:t>
            </w:r>
            <w:proofErr w:type="spellStart"/>
            <w:r w:rsidRPr="004611DD">
              <w:rPr>
                <w:i/>
              </w:rPr>
              <w:t>проведення</w:t>
            </w:r>
            <w:proofErr w:type="spellEnd"/>
            <w:r w:rsidRPr="004611DD">
              <w:rPr>
                <w:i/>
              </w:rPr>
              <w:t xml:space="preserve">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3D89" w:rsidRDefault="00503D89" w:rsidP="00A87228">
            <w:pPr>
              <w:tabs>
                <w:tab w:val="left" w:pos="397"/>
              </w:tabs>
              <w:spacing w:before="120"/>
              <w:ind w:right="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Духан Оксана </w:t>
            </w:r>
            <w:proofErr w:type="spellStart"/>
            <w:r>
              <w:rPr>
                <w:sz w:val="18"/>
                <w:szCs w:val="18"/>
              </w:rPr>
              <w:t>Петрівна</w:t>
            </w:r>
            <w:proofErr w:type="spellEnd"/>
            <w:r>
              <w:rPr>
                <w:sz w:val="18"/>
                <w:szCs w:val="18"/>
              </w:rPr>
              <w:t xml:space="preserve"> (044) 256-17-69</w:t>
            </w:r>
          </w:p>
          <w:p w:rsidR="00503D89" w:rsidRPr="00BD7585" w:rsidRDefault="00CF756A" w:rsidP="00A87228">
            <w:pPr>
              <w:tabs>
                <w:tab w:val="left" w:pos="397"/>
              </w:tabs>
              <w:spacing w:before="120"/>
              <w:ind w:right="98"/>
              <w:rPr>
                <w:sz w:val="18"/>
                <w:szCs w:val="18"/>
              </w:rPr>
            </w:pPr>
            <w:hyperlink r:id="rId7" w:history="1">
              <w:r w:rsidR="00503D89" w:rsidRPr="002E120E">
                <w:rPr>
                  <w:rStyle w:val="a6"/>
                  <w:sz w:val="18"/>
                  <w:szCs w:val="18"/>
                  <w:lang w:val="en-US"/>
                </w:rPr>
                <w:t>duhan</w:t>
              </w:r>
              <w:r w:rsidR="00503D89" w:rsidRPr="002E120E">
                <w:rPr>
                  <w:rStyle w:val="a6"/>
                  <w:sz w:val="18"/>
                  <w:szCs w:val="18"/>
                </w:rPr>
                <w:t>@</w:t>
              </w:r>
              <w:proofErr w:type="spellStart"/>
              <w:r w:rsidR="00503D89" w:rsidRPr="002E120E">
                <w:rPr>
                  <w:rStyle w:val="a6"/>
                  <w:sz w:val="18"/>
                  <w:szCs w:val="18"/>
                </w:rPr>
                <w:t>mvs.gov.ua</w:t>
              </w:r>
              <w:proofErr w:type="spellEnd"/>
            </w:hyperlink>
          </w:p>
          <w:p w:rsidR="00503D89" w:rsidRDefault="00503D89" w:rsidP="00A87228">
            <w:pPr>
              <w:tabs>
                <w:tab w:val="left" w:pos="397"/>
              </w:tabs>
              <w:spacing w:before="120"/>
              <w:ind w:right="98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Дяченко</w:t>
            </w:r>
            <w:proofErr w:type="spellEnd"/>
            <w:r>
              <w:rPr>
                <w:sz w:val="18"/>
                <w:szCs w:val="18"/>
              </w:rPr>
              <w:t xml:space="preserve"> Оксана </w:t>
            </w:r>
            <w:proofErr w:type="spellStart"/>
            <w:r>
              <w:rPr>
                <w:sz w:val="18"/>
                <w:szCs w:val="18"/>
              </w:rPr>
              <w:t>Миколаївна</w:t>
            </w:r>
            <w:proofErr w:type="spellEnd"/>
            <w:r>
              <w:rPr>
                <w:sz w:val="18"/>
                <w:szCs w:val="18"/>
              </w:rPr>
              <w:t xml:space="preserve"> (044) 256-98-22</w:t>
            </w:r>
          </w:p>
          <w:p w:rsidR="00503D89" w:rsidRPr="00BD7585" w:rsidRDefault="00503D89" w:rsidP="00A87228">
            <w:pPr>
              <w:tabs>
                <w:tab w:val="left" w:pos="397"/>
              </w:tabs>
              <w:spacing w:before="120"/>
              <w:ind w:right="98"/>
              <w:rPr>
                <w:sz w:val="18"/>
                <w:szCs w:val="18"/>
              </w:rPr>
            </w:pPr>
            <w:proofErr w:type="spellStart"/>
            <w:r w:rsidRPr="005960D5">
              <w:rPr>
                <w:rStyle w:val="a6"/>
                <w:sz w:val="18"/>
                <w:szCs w:val="18"/>
                <w:lang w:val="en-US"/>
              </w:rPr>
              <w:t>dychenko</w:t>
            </w:r>
            <w:proofErr w:type="spellEnd"/>
            <w:r w:rsidR="00CF756A">
              <w:rPr>
                <w:sz w:val="18"/>
                <w:szCs w:val="18"/>
                <w:lang w:val="en-US"/>
              </w:rPr>
              <w:fldChar w:fldCharType="begin"/>
            </w:r>
            <w:r w:rsidRPr="00BD7585"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  <w:lang w:val="en-US"/>
              </w:rPr>
              <w:instrText>HYPERLINK</w:instrText>
            </w:r>
            <w:r w:rsidRPr="00BD7585">
              <w:rPr>
                <w:sz w:val="18"/>
                <w:szCs w:val="18"/>
              </w:rPr>
              <w:instrText xml:space="preserve"> "</w:instrText>
            </w:r>
            <w:r>
              <w:rPr>
                <w:sz w:val="18"/>
                <w:szCs w:val="18"/>
                <w:lang w:val="en-US"/>
              </w:rPr>
              <w:instrText>mailto</w:instrText>
            </w:r>
            <w:r w:rsidRPr="00BD7585">
              <w:rPr>
                <w:sz w:val="18"/>
                <w:szCs w:val="18"/>
              </w:rPr>
              <w:instrText>:</w:instrText>
            </w:r>
            <w:r>
              <w:rPr>
                <w:sz w:val="18"/>
                <w:szCs w:val="18"/>
                <w:lang w:val="en-US"/>
              </w:rPr>
              <w:instrText>duhan</w:instrText>
            </w:r>
            <w:r w:rsidRPr="008B746C">
              <w:rPr>
                <w:sz w:val="18"/>
                <w:szCs w:val="18"/>
              </w:rPr>
              <w:instrText>@mvs.gov.ua</w:instrText>
            </w:r>
            <w:r w:rsidRPr="00BD7585">
              <w:rPr>
                <w:sz w:val="18"/>
                <w:szCs w:val="18"/>
              </w:rPr>
              <w:instrText xml:space="preserve">" </w:instrText>
            </w:r>
            <w:r w:rsidR="00CF756A">
              <w:rPr>
                <w:sz w:val="18"/>
                <w:szCs w:val="18"/>
                <w:lang w:val="en-US"/>
              </w:rPr>
              <w:fldChar w:fldCharType="separate"/>
            </w:r>
            <w:r w:rsidRPr="002E120E">
              <w:rPr>
                <w:rStyle w:val="a6"/>
                <w:sz w:val="18"/>
                <w:szCs w:val="18"/>
              </w:rPr>
              <w:t>@</w:t>
            </w:r>
            <w:proofErr w:type="spellStart"/>
            <w:r w:rsidRPr="002E120E">
              <w:rPr>
                <w:rStyle w:val="a6"/>
                <w:sz w:val="18"/>
                <w:szCs w:val="18"/>
              </w:rPr>
              <w:t>mvs.gov.ua</w:t>
            </w:r>
            <w:proofErr w:type="spellEnd"/>
            <w:r w:rsidR="00CF756A">
              <w:rPr>
                <w:sz w:val="18"/>
                <w:szCs w:val="18"/>
                <w:lang w:val="en-US"/>
              </w:rPr>
              <w:fldChar w:fldCharType="end"/>
            </w:r>
          </w:p>
          <w:p w:rsidR="00503D89" w:rsidRPr="005960D5" w:rsidRDefault="00503D89" w:rsidP="00A87228">
            <w:pPr>
              <w:tabs>
                <w:tab w:val="left" w:pos="397"/>
              </w:tabs>
              <w:spacing w:before="120"/>
              <w:ind w:right="98"/>
              <w:rPr>
                <w:sz w:val="18"/>
                <w:szCs w:val="18"/>
              </w:rPr>
            </w:pPr>
          </w:p>
        </w:tc>
      </w:tr>
      <w:tr w:rsidR="00503D89" w:rsidRPr="00514922" w:rsidTr="00A87228">
        <w:tc>
          <w:tcPr>
            <w:tcW w:w="97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03D89" w:rsidRPr="00514922" w:rsidRDefault="00503D89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Вимоги до професійної компетен</w:t>
            </w:r>
            <w:r>
              <w:rPr>
                <w:rFonts w:ascii="Times New Roman" w:hAnsi="Times New Roman"/>
              </w:rPr>
              <w:t>тності</w:t>
            </w:r>
          </w:p>
        </w:tc>
      </w:tr>
      <w:tr w:rsidR="00503D89" w:rsidRPr="00514922" w:rsidTr="00A87228">
        <w:tc>
          <w:tcPr>
            <w:tcW w:w="976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3D89" w:rsidRPr="00514922" w:rsidRDefault="00503D89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Загальні вимоги</w:t>
            </w:r>
          </w:p>
        </w:tc>
      </w:tr>
      <w:tr w:rsidR="00503D89" w:rsidRPr="00514922" w:rsidTr="00A8722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89" w:rsidRPr="00514922" w:rsidRDefault="00503D89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89" w:rsidRPr="004611DD" w:rsidRDefault="00503D89" w:rsidP="00A87228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D89" w:rsidRPr="00514922" w:rsidRDefault="00503D89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r w:rsidRPr="00514922">
              <w:rPr>
                <w:sz w:val="18"/>
                <w:szCs w:val="18"/>
              </w:rPr>
              <w:t>ища</w:t>
            </w:r>
            <w:proofErr w:type="spellEnd"/>
            <w:r>
              <w:rPr>
                <w:sz w:val="18"/>
                <w:szCs w:val="18"/>
              </w:rPr>
              <w:t xml:space="preserve"> за </w:t>
            </w:r>
            <w:proofErr w:type="spellStart"/>
            <w:r>
              <w:rPr>
                <w:sz w:val="18"/>
                <w:szCs w:val="18"/>
              </w:rPr>
              <w:t>освітнім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ступенем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молодший</w:t>
            </w:r>
            <w:proofErr w:type="spellEnd"/>
            <w:r w:rsidRPr="00514922">
              <w:rPr>
                <w:sz w:val="18"/>
                <w:szCs w:val="18"/>
              </w:rPr>
              <w:t xml:space="preserve"> бакалавр</w:t>
            </w:r>
            <w:r>
              <w:rPr>
                <w:sz w:val="18"/>
                <w:szCs w:val="18"/>
              </w:rPr>
              <w:t>,</w:t>
            </w:r>
            <w:r w:rsidRPr="00514922">
              <w:rPr>
                <w:sz w:val="18"/>
                <w:szCs w:val="18"/>
              </w:rPr>
              <w:t xml:space="preserve"> бакалавр</w:t>
            </w:r>
          </w:p>
        </w:tc>
      </w:tr>
      <w:tr w:rsidR="00503D89" w:rsidRPr="00514922" w:rsidTr="00A8722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89" w:rsidRPr="00514922" w:rsidRDefault="00503D89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89" w:rsidRPr="004611DD" w:rsidRDefault="00503D89" w:rsidP="00A87228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 xml:space="preserve">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D89" w:rsidRPr="00514922" w:rsidRDefault="00503D89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C1ED9">
              <w:rPr>
                <w:sz w:val="18"/>
                <w:szCs w:val="18"/>
              </w:rPr>
              <w:t xml:space="preserve">е </w:t>
            </w:r>
            <w:proofErr w:type="spellStart"/>
            <w:r w:rsidRPr="004C1ED9">
              <w:rPr>
                <w:sz w:val="18"/>
                <w:szCs w:val="18"/>
              </w:rPr>
              <w:t>потребує</w:t>
            </w:r>
            <w:r>
              <w:rPr>
                <w:sz w:val="18"/>
                <w:szCs w:val="18"/>
              </w:rPr>
              <w:t>ться</w:t>
            </w:r>
            <w:proofErr w:type="spellEnd"/>
          </w:p>
        </w:tc>
      </w:tr>
      <w:tr w:rsidR="00503D89" w:rsidRPr="00514922" w:rsidTr="00A8722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89" w:rsidRPr="00514922" w:rsidRDefault="00503D89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89" w:rsidRPr="004611DD" w:rsidRDefault="00503D89" w:rsidP="00A87228">
            <w:pPr>
              <w:pStyle w:val="a5"/>
              <w:ind w:firstLine="0"/>
              <w:jc w:val="both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>Володіння державною мовою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D89" w:rsidRPr="00514922" w:rsidRDefault="00503D89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 w:rsidRPr="00514922">
              <w:rPr>
                <w:sz w:val="18"/>
                <w:szCs w:val="18"/>
              </w:rPr>
              <w:t>ільне</w:t>
            </w:r>
            <w:proofErr w:type="spellEnd"/>
            <w:r w:rsidRPr="002B6DF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володіння</w:t>
            </w:r>
            <w:proofErr w:type="spellEnd"/>
            <w:r>
              <w:rPr>
                <w:sz w:val="18"/>
                <w:szCs w:val="18"/>
              </w:rPr>
              <w:t xml:space="preserve"> державною </w:t>
            </w:r>
            <w:proofErr w:type="spellStart"/>
            <w:r>
              <w:rPr>
                <w:sz w:val="18"/>
                <w:szCs w:val="18"/>
              </w:rPr>
              <w:t>мовою</w:t>
            </w:r>
            <w:proofErr w:type="spellEnd"/>
          </w:p>
        </w:tc>
      </w:tr>
      <w:tr w:rsidR="00503D89" w:rsidRPr="00514922" w:rsidTr="00A87228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D89" w:rsidRPr="00514922" w:rsidRDefault="00503D89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Спеціальні вимоги</w:t>
            </w:r>
          </w:p>
        </w:tc>
      </w:tr>
      <w:tr w:rsidR="00503D89" w:rsidRPr="00514922" w:rsidTr="00A8722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89" w:rsidRPr="00514922" w:rsidRDefault="00503D89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1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89" w:rsidRPr="004611DD" w:rsidRDefault="00503D89" w:rsidP="00A87228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D89" w:rsidRPr="00F70EB2" w:rsidRDefault="00503D89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r w:rsidRPr="00F70EB2">
              <w:rPr>
                <w:sz w:val="18"/>
                <w:szCs w:val="18"/>
              </w:rPr>
              <w:t>ища</w:t>
            </w:r>
            <w:proofErr w:type="spellEnd"/>
            <w:r w:rsidRPr="00F70EB2">
              <w:rPr>
                <w:sz w:val="18"/>
                <w:szCs w:val="18"/>
              </w:rPr>
              <w:t xml:space="preserve"> </w:t>
            </w:r>
            <w:proofErr w:type="spellStart"/>
            <w:r w:rsidRPr="00F70EB2">
              <w:rPr>
                <w:sz w:val="18"/>
                <w:szCs w:val="18"/>
              </w:rPr>
              <w:t>юридична</w:t>
            </w:r>
            <w:proofErr w:type="spellEnd"/>
            <w:r w:rsidRPr="00F70EB2">
              <w:rPr>
                <w:sz w:val="18"/>
                <w:szCs w:val="18"/>
              </w:rPr>
              <w:t xml:space="preserve"> </w:t>
            </w:r>
            <w:proofErr w:type="spellStart"/>
            <w:r w:rsidRPr="00F70EB2">
              <w:rPr>
                <w:sz w:val="18"/>
                <w:szCs w:val="18"/>
              </w:rPr>
              <w:t>освіта</w:t>
            </w:r>
            <w:proofErr w:type="spellEnd"/>
            <w:r w:rsidRPr="00F70EB2">
              <w:rPr>
                <w:sz w:val="18"/>
                <w:szCs w:val="18"/>
              </w:rPr>
              <w:t xml:space="preserve"> за </w:t>
            </w:r>
            <w:proofErr w:type="spellStart"/>
            <w:r w:rsidRPr="00F70EB2">
              <w:rPr>
                <w:sz w:val="18"/>
                <w:szCs w:val="18"/>
              </w:rPr>
              <w:t>освітнім</w:t>
            </w:r>
            <w:proofErr w:type="spellEnd"/>
            <w:r w:rsidRPr="00F70EB2">
              <w:rPr>
                <w:sz w:val="18"/>
                <w:szCs w:val="18"/>
              </w:rPr>
              <w:t xml:space="preserve"> </w:t>
            </w:r>
            <w:proofErr w:type="spellStart"/>
            <w:r w:rsidRPr="00F70EB2">
              <w:rPr>
                <w:sz w:val="18"/>
                <w:szCs w:val="18"/>
              </w:rPr>
              <w:t>ступенем</w:t>
            </w:r>
            <w:proofErr w:type="spellEnd"/>
            <w:r w:rsidRPr="00F70EB2">
              <w:rPr>
                <w:sz w:val="18"/>
                <w:szCs w:val="18"/>
              </w:rPr>
              <w:t xml:space="preserve"> </w:t>
            </w:r>
            <w:proofErr w:type="spellStart"/>
            <w:r w:rsidRPr="00F70EB2">
              <w:rPr>
                <w:sz w:val="18"/>
                <w:szCs w:val="18"/>
              </w:rPr>
              <w:t>молодшого</w:t>
            </w:r>
            <w:proofErr w:type="spellEnd"/>
            <w:r w:rsidRPr="00F70EB2">
              <w:rPr>
                <w:sz w:val="18"/>
                <w:szCs w:val="18"/>
              </w:rPr>
              <w:t xml:space="preserve"> бакалавра,  бакалавра </w:t>
            </w:r>
          </w:p>
        </w:tc>
      </w:tr>
      <w:tr w:rsidR="00503D89" w:rsidRPr="00514922" w:rsidTr="00A87228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3D89" w:rsidRPr="00514922" w:rsidRDefault="00503D89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2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D89" w:rsidRPr="004611DD" w:rsidRDefault="00503D89" w:rsidP="00A87228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>Знання законодавства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3D89" w:rsidRPr="00A81904" w:rsidRDefault="00503D89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 w:rsidRPr="00A81904">
              <w:rPr>
                <w:sz w:val="18"/>
                <w:szCs w:val="18"/>
              </w:rPr>
              <w:t>Конституції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України</w:t>
            </w:r>
            <w:proofErr w:type="spellEnd"/>
            <w:r w:rsidRPr="00A81904">
              <w:rPr>
                <w:sz w:val="18"/>
                <w:szCs w:val="18"/>
              </w:rPr>
              <w:t xml:space="preserve">, </w:t>
            </w:r>
            <w:proofErr w:type="spellStart"/>
            <w:r w:rsidRPr="00A81904">
              <w:rPr>
                <w:sz w:val="18"/>
                <w:szCs w:val="18"/>
              </w:rPr>
              <w:t>Законів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A81904">
              <w:rPr>
                <w:sz w:val="18"/>
                <w:szCs w:val="18"/>
              </w:rPr>
              <w:t>Укра</w:t>
            </w:r>
            <w:proofErr w:type="gramEnd"/>
            <w:r w:rsidRPr="00A81904">
              <w:rPr>
                <w:sz w:val="18"/>
                <w:szCs w:val="18"/>
              </w:rPr>
              <w:t>їни</w:t>
            </w:r>
            <w:proofErr w:type="spellEnd"/>
            <w:r w:rsidRPr="00A81904">
              <w:rPr>
                <w:sz w:val="18"/>
                <w:szCs w:val="18"/>
              </w:rPr>
              <w:t xml:space="preserve"> «Про </w:t>
            </w:r>
            <w:proofErr w:type="spellStart"/>
            <w:r w:rsidRPr="00A81904">
              <w:rPr>
                <w:sz w:val="18"/>
                <w:szCs w:val="18"/>
              </w:rPr>
              <w:t>державну</w:t>
            </w:r>
            <w:proofErr w:type="spellEnd"/>
            <w:r w:rsidRPr="00A81904">
              <w:rPr>
                <w:sz w:val="18"/>
                <w:szCs w:val="18"/>
              </w:rPr>
              <w:t xml:space="preserve"> службу», «Про </w:t>
            </w:r>
            <w:proofErr w:type="spellStart"/>
            <w:r w:rsidRPr="00A81904">
              <w:rPr>
                <w:sz w:val="18"/>
                <w:szCs w:val="18"/>
              </w:rPr>
              <w:t>запобігання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корупції</w:t>
            </w:r>
            <w:proofErr w:type="spellEnd"/>
            <w:r w:rsidRPr="00A81904">
              <w:rPr>
                <w:sz w:val="18"/>
                <w:szCs w:val="18"/>
              </w:rPr>
              <w:t xml:space="preserve">», «Про </w:t>
            </w:r>
            <w:proofErr w:type="spellStart"/>
            <w:r w:rsidRPr="00A81904">
              <w:rPr>
                <w:sz w:val="18"/>
                <w:szCs w:val="18"/>
              </w:rPr>
              <w:t>очищення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влади</w:t>
            </w:r>
            <w:proofErr w:type="spellEnd"/>
            <w:r w:rsidRPr="00A81904">
              <w:rPr>
                <w:sz w:val="18"/>
                <w:szCs w:val="18"/>
              </w:rPr>
              <w:t xml:space="preserve">», «Про </w:t>
            </w:r>
            <w:proofErr w:type="spellStart"/>
            <w:r w:rsidRPr="00A81904">
              <w:rPr>
                <w:sz w:val="18"/>
                <w:szCs w:val="18"/>
              </w:rPr>
              <w:t>центральні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органи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виконавчої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влади</w:t>
            </w:r>
            <w:proofErr w:type="spellEnd"/>
            <w:r w:rsidRPr="00A81904">
              <w:rPr>
                <w:sz w:val="18"/>
                <w:szCs w:val="18"/>
              </w:rPr>
              <w:t xml:space="preserve">», «Про </w:t>
            </w:r>
            <w:proofErr w:type="spellStart"/>
            <w:r w:rsidRPr="00A81904">
              <w:rPr>
                <w:sz w:val="18"/>
                <w:szCs w:val="18"/>
              </w:rPr>
              <w:t>звернення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громадян</w:t>
            </w:r>
            <w:proofErr w:type="spellEnd"/>
            <w:r w:rsidRPr="00A81904">
              <w:rPr>
                <w:sz w:val="18"/>
                <w:szCs w:val="18"/>
              </w:rPr>
              <w:t xml:space="preserve">», «Про </w:t>
            </w:r>
            <w:proofErr w:type="spellStart"/>
            <w:r w:rsidRPr="00A81904">
              <w:rPr>
                <w:sz w:val="18"/>
                <w:szCs w:val="18"/>
              </w:rPr>
              <w:t>охорону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праці</w:t>
            </w:r>
            <w:proofErr w:type="spellEnd"/>
            <w:r w:rsidRPr="00A81904">
              <w:rPr>
                <w:sz w:val="18"/>
                <w:szCs w:val="18"/>
              </w:rPr>
              <w:t xml:space="preserve">», «Про </w:t>
            </w:r>
            <w:proofErr w:type="spellStart"/>
            <w:r w:rsidRPr="00A81904">
              <w:rPr>
                <w:sz w:val="18"/>
                <w:szCs w:val="18"/>
              </w:rPr>
              <w:t>відпустки</w:t>
            </w:r>
            <w:proofErr w:type="spellEnd"/>
            <w:r w:rsidRPr="00A81904">
              <w:rPr>
                <w:sz w:val="18"/>
                <w:szCs w:val="18"/>
              </w:rPr>
              <w:t xml:space="preserve">», «Про </w:t>
            </w:r>
            <w:proofErr w:type="spellStart"/>
            <w:r w:rsidRPr="00A81904">
              <w:rPr>
                <w:sz w:val="18"/>
                <w:szCs w:val="18"/>
              </w:rPr>
              <w:t>освіту</w:t>
            </w:r>
            <w:proofErr w:type="spellEnd"/>
            <w:r w:rsidRPr="00A81904">
              <w:rPr>
                <w:sz w:val="18"/>
                <w:szCs w:val="18"/>
              </w:rPr>
              <w:t xml:space="preserve">», </w:t>
            </w:r>
            <w:r>
              <w:rPr>
                <w:sz w:val="18"/>
                <w:szCs w:val="18"/>
              </w:rPr>
              <w:t xml:space="preserve">«Про </w:t>
            </w:r>
            <w:proofErr w:type="spellStart"/>
            <w:r>
              <w:rPr>
                <w:sz w:val="18"/>
                <w:szCs w:val="18"/>
              </w:rPr>
              <w:t>Національну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поліцію</w:t>
            </w:r>
            <w:proofErr w:type="spellEnd"/>
            <w:r>
              <w:rPr>
                <w:sz w:val="18"/>
                <w:szCs w:val="18"/>
              </w:rPr>
              <w:t xml:space="preserve">», </w:t>
            </w:r>
            <w:r w:rsidRPr="00A81904">
              <w:rPr>
                <w:sz w:val="18"/>
                <w:szCs w:val="18"/>
              </w:rPr>
              <w:t xml:space="preserve">«Про </w:t>
            </w:r>
            <w:proofErr w:type="spellStart"/>
            <w:r w:rsidRPr="00A81904">
              <w:rPr>
                <w:sz w:val="18"/>
                <w:szCs w:val="18"/>
              </w:rPr>
              <w:t>Державну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прикордонну</w:t>
            </w:r>
            <w:proofErr w:type="spellEnd"/>
            <w:r w:rsidRPr="00A81904">
              <w:rPr>
                <w:sz w:val="18"/>
                <w:szCs w:val="18"/>
              </w:rPr>
              <w:t xml:space="preserve"> службу </w:t>
            </w:r>
            <w:proofErr w:type="spellStart"/>
            <w:r w:rsidRPr="00A81904">
              <w:rPr>
                <w:sz w:val="18"/>
                <w:szCs w:val="18"/>
              </w:rPr>
              <w:t>України</w:t>
            </w:r>
            <w:proofErr w:type="spellEnd"/>
            <w:r w:rsidRPr="00A81904">
              <w:rPr>
                <w:sz w:val="18"/>
                <w:szCs w:val="18"/>
              </w:rPr>
              <w:t xml:space="preserve">», «Про </w:t>
            </w:r>
            <w:proofErr w:type="spellStart"/>
            <w:r w:rsidRPr="00A81904">
              <w:rPr>
                <w:sz w:val="18"/>
                <w:szCs w:val="18"/>
              </w:rPr>
              <w:t>Національну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гвардію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України</w:t>
            </w:r>
            <w:proofErr w:type="spellEnd"/>
            <w:r w:rsidRPr="00A8190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>,</w:t>
            </w:r>
            <w:r w:rsidRPr="00A81904">
              <w:rPr>
                <w:sz w:val="18"/>
                <w:szCs w:val="18"/>
              </w:rPr>
              <w:t xml:space="preserve"> </w:t>
            </w:r>
            <w:r w:rsidRPr="00C41B9C">
              <w:rPr>
                <w:sz w:val="18"/>
                <w:szCs w:val="18"/>
              </w:rPr>
              <w:t xml:space="preserve">«Про </w:t>
            </w:r>
            <w:proofErr w:type="spellStart"/>
            <w:r w:rsidRPr="00C41B9C">
              <w:rPr>
                <w:sz w:val="18"/>
                <w:szCs w:val="18"/>
              </w:rPr>
              <w:t>військовий</w:t>
            </w:r>
            <w:proofErr w:type="spellEnd"/>
            <w:r w:rsidRPr="00C41B9C">
              <w:rPr>
                <w:sz w:val="18"/>
                <w:szCs w:val="18"/>
              </w:rPr>
              <w:t xml:space="preserve"> </w:t>
            </w:r>
            <w:proofErr w:type="spellStart"/>
            <w:r w:rsidRPr="00C41B9C">
              <w:rPr>
                <w:sz w:val="18"/>
                <w:szCs w:val="18"/>
              </w:rPr>
              <w:t>обов’язок</w:t>
            </w:r>
            <w:proofErr w:type="spellEnd"/>
            <w:r w:rsidRPr="00C41B9C">
              <w:rPr>
                <w:sz w:val="18"/>
                <w:szCs w:val="18"/>
              </w:rPr>
              <w:t xml:space="preserve"> та </w:t>
            </w:r>
            <w:proofErr w:type="spellStart"/>
            <w:r w:rsidRPr="00C41B9C">
              <w:rPr>
                <w:sz w:val="18"/>
                <w:szCs w:val="18"/>
              </w:rPr>
              <w:t>військову</w:t>
            </w:r>
            <w:proofErr w:type="spellEnd"/>
            <w:r w:rsidRPr="00C41B9C">
              <w:rPr>
                <w:sz w:val="18"/>
                <w:szCs w:val="18"/>
              </w:rPr>
              <w:t xml:space="preserve"> службу»;</w:t>
            </w:r>
            <w:r>
              <w:rPr>
                <w:sz w:val="18"/>
                <w:szCs w:val="18"/>
              </w:rPr>
              <w:t xml:space="preserve"> </w:t>
            </w:r>
            <w:r w:rsidRPr="00A81904">
              <w:rPr>
                <w:sz w:val="18"/>
                <w:szCs w:val="18"/>
              </w:rPr>
              <w:t xml:space="preserve">Кодексу </w:t>
            </w:r>
            <w:proofErr w:type="spellStart"/>
            <w:r w:rsidRPr="00A81904">
              <w:rPr>
                <w:sz w:val="18"/>
                <w:szCs w:val="18"/>
              </w:rPr>
              <w:t>Законів</w:t>
            </w:r>
            <w:proofErr w:type="spellEnd"/>
            <w:r w:rsidRPr="00A81904">
              <w:rPr>
                <w:sz w:val="18"/>
                <w:szCs w:val="18"/>
              </w:rPr>
              <w:t xml:space="preserve"> про </w:t>
            </w:r>
            <w:proofErr w:type="spellStart"/>
            <w:r w:rsidRPr="00A81904">
              <w:rPr>
                <w:sz w:val="18"/>
                <w:szCs w:val="18"/>
              </w:rPr>
              <w:t>працю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України</w:t>
            </w:r>
            <w:proofErr w:type="spellEnd"/>
            <w:r w:rsidRPr="00A8190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Цивільного</w:t>
            </w:r>
            <w:proofErr w:type="spellEnd"/>
            <w:r>
              <w:rPr>
                <w:sz w:val="18"/>
                <w:szCs w:val="18"/>
              </w:rPr>
              <w:t xml:space="preserve"> кодексу </w:t>
            </w:r>
            <w:proofErr w:type="spellStart"/>
            <w:r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Цивільно-правового</w:t>
            </w:r>
            <w:proofErr w:type="spellEnd"/>
            <w:r>
              <w:rPr>
                <w:sz w:val="18"/>
                <w:szCs w:val="18"/>
              </w:rPr>
              <w:t xml:space="preserve"> кодексу </w:t>
            </w:r>
            <w:proofErr w:type="spellStart"/>
            <w:r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 xml:space="preserve">, Кодексу </w:t>
            </w:r>
            <w:proofErr w:type="spellStart"/>
            <w:r>
              <w:rPr>
                <w:sz w:val="18"/>
                <w:szCs w:val="18"/>
              </w:rPr>
              <w:t>адміністративного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судочинства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Господарського</w:t>
            </w:r>
            <w:proofErr w:type="spellEnd"/>
            <w:r>
              <w:rPr>
                <w:sz w:val="18"/>
                <w:szCs w:val="18"/>
              </w:rPr>
              <w:t xml:space="preserve"> кодексу </w:t>
            </w:r>
            <w:proofErr w:type="spellStart"/>
            <w:r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Господарсько-процесуального</w:t>
            </w:r>
            <w:proofErr w:type="spellEnd"/>
            <w:r>
              <w:rPr>
                <w:sz w:val="18"/>
                <w:szCs w:val="18"/>
              </w:rPr>
              <w:t xml:space="preserve"> кодексу </w:t>
            </w:r>
            <w:proofErr w:type="spellStart"/>
            <w:proofErr w:type="gramStart"/>
            <w:r>
              <w:rPr>
                <w:sz w:val="18"/>
                <w:szCs w:val="18"/>
              </w:rPr>
              <w:t>Укра</w:t>
            </w:r>
            <w:proofErr w:type="gramEnd"/>
            <w:r>
              <w:rPr>
                <w:sz w:val="18"/>
                <w:szCs w:val="18"/>
              </w:rPr>
              <w:t>їни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Житлового</w:t>
            </w:r>
            <w:proofErr w:type="spellEnd"/>
            <w:r>
              <w:rPr>
                <w:sz w:val="18"/>
                <w:szCs w:val="18"/>
              </w:rPr>
              <w:t xml:space="preserve"> кодексу </w:t>
            </w:r>
            <w:proofErr w:type="spellStart"/>
            <w:r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 xml:space="preserve">, Бюджетного кодексу </w:t>
            </w:r>
            <w:proofErr w:type="spellStart"/>
            <w:r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Податкового</w:t>
            </w:r>
            <w:proofErr w:type="spellEnd"/>
            <w:r>
              <w:rPr>
                <w:sz w:val="18"/>
                <w:szCs w:val="18"/>
              </w:rPr>
              <w:t xml:space="preserve"> кодексу </w:t>
            </w:r>
            <w:proofErr w:type="spellStart"/>
            <w:r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>;</w:t>
            </w:r>
            <w:r w:rsidRPr="00A81904">
              <w:rPr>
                <w:sz w:val="18"/>
                <w:szCs w:val="18"/>
              </w:rPr>
              <w:t xml:space="preserve"> постанов </w:t>
            </w:r>
            <w:proofErr w:type="spellStart"/>
            <w:r w:rsidRPr="00A81904">
              <w:rPr>
                <w:sz w:val="18"/>
                <w:szCs w:val="18"/>
              </w:rPr>
              <w:t>Кабінету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Міні</w:t>
            </w:r>
            <w:proofErr w:type="gramStart"/>
            <w:r w:rsidRPr="00A81904">
              <w:rPr>
                <w:sz w:val="18"/>
                <w:szCs w:val="18"/>
              </w:rPr>
              <w:t>стр</w:t>
            </w:r>
            <w:proofErr w:type="gramEnd"/>
            <w:r w:rsidRPr="00A81904">
              <w:rPr>
                <w:sz w:val="18"/>
                <w:szCs w:val="18"/>
              </w:rPr>
              <w:t>ів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від</w:t>
            </w:r>
            <w:proofErr w:type="spellEnd"/>
            <w:r>
              <w:rPr>
                <w:sz w:val="18"/>
                <w:szCs w:val="18"/>
              </w:rPr>
              <w:t xml:space="preserve"> 28.10.2015 № 878 «Про </w:t>
            </w:r>
            <w:proofErr w:type="spellStart"/>
            <w:r>
              <w:rPr>
                <w:sz w:val="18"/>
                <w:szCs w:val="18"/>
              </w:rPr>
              <w:t>Міністерство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внутрішніх</w:t>
            </w:r>
            <w:proofErr w:type="spellEnd"/>
            <w:r>
              <w:rPr>
                <w:sz w:val="18"/>
                <w:szCs w:val="18"/>
              </w:rPr>
              <w:t xml:space="preserve"> справ </w:t>
            </w:r>
            <w:proofErr w:type="spellStart"/>
            <w:r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 xml:space="preserve">», </w:t>
            </w:r>
            <w:proofErr w:type="spellStart"/>
            <w:r w:rsidRPr="00A81904">
              <w:rPr>
                <w:sz w:val="18"/>
                <w:szCs w:val="18"/>
              </w:rPr>
              <w:t>від</w:t>
            </w:r>
            <w:proofErr w:type="spellEnd"/>
            <w:r w:rsidRPr="00A81904">
              <w:rPr>
                <w:sz w:val="18"/>
                <w:szCs w:val="18"/>
              </w:rPr>
              <w:t xml:space="preserve"> 16.12.2015 № 1052 «Про </w:t>
            </w:r>
            <w:proofErr w:type="spellStart"/>
            <w:r w:rsidRPr="00A81904">
              <w:rPr>
                <w:sz w:val="18"/>
                <w:szCs w:val="18"/>
              </w:rPr>
              <w:t>затвердження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Положення</w:t>
            </w:r>
            <w:proofErr w:type="spellEnd"/>
            <w:r w:rsidRPr="00A81904">
              <w:rPr>
                <w:sz w:val="18"/>
                <w:szCs w:val="18"/>
              </w:rPr>
              <w:t xml:space="preserve"> про </w:t>
            </w:r>
            <w:proofErr w:type="spellStart"/>
            <w:r w:rsidRPr="00A81904">
              <w:rPr>
                <w:sz w:val="18"/>
                <w:szCs w:val="18"/>
              </w:rPr>
              <w:t>Державну</w:t>
            </w:r>
            <w:proofErr w:type="spellEnd"/>
            <w:r w:rsidRPr="00A81904">
              <w:rPr>
                <w:sz w:val="18"/>
                <w:szCs w:val="18"/>
              </w:rPr>
              <w:t xml:space="preserve"> службу </w:t>
            </w:r>
            <w:proofErr w:type="spellStart"/>
            <w:r w:rsidRPr="00A81904">
              <w:rPr>
                <w:sz w:val="18"/>
                <w:szCs w:val="18"/>
              </w:rPr>
              <w:t>України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з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надзвичайних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ситуацій</w:t>
            </w:r>
            <w:proofErr w:type="spellEnd"/>
            <w:r w:rsidRPr="00A81904">
              <w:rPr>
                <w:sz w:val="18"/>
                <w:szCs w:val="18"/>
              </w:rPr>
              <w:t xml:space="preserve">», </w:t>
            </w:r>
            <w:proofErr w:type="spellStart"/>
            <w:r>
              <w:rPr>
                <w:sz w:val="18"/>
                <w:szCs w:val="18"/>
              </w:rPr>
              <w:t>від</w:t>
            </w:r>
            <w:proofErr w:type="spellEnd"/>
            <w:r>
              <w:rPr>
                <w:sz w:val="18"/>
                <w:szCs w:val="18"/>
              </w:rPr>
              <w:t xml:space="preserve"> 20.08.2014 № 360</w:t>
            </w:r>
            <w:r w:rsidRPr="00A81904">
              <w:rPr>
                <w:sz w:val="18"/>
                <w:szCs w:val="18"/>
              </w:rPr>
              <w:t xml:space="preserve"> «Про </w:t>
            </w:r>
            <w:proofErr w:type="spellStart"/>
            <w:r w:rsidRPr="00A81904">
              <w:rPr>
                <w:sz w:val="18"/>
                <w:szCs w:val="18"/>
              </w:rPr>
              <w:t>затвердження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Положення</w:t>
            </w:r>
            <w:proofErr w:type="spellEnd"/>
            <w:r w:rsidRPr="00A81904">
              <w:rPr>
                <w:sz w:val="18"/>
                <w:szCs w:val="18"/>
              </w:rPr>
              <w:t xml:space="preserve"> про </w:t>
            </w:r>
            <w:proofErr w:type="spellStart"/>
            <w:r w:rsidRPr="00A81904">
              <w:rPr>
                <w:sz w:val="18"/>
                <w:szCs w:val="18"/>
              </w:rPr>
              <w:t>Державну</w:t>
            </w:r>
            <w:proofErr w:type="spellEnd"/>
            <w:r w:rsidRPr="00A81904">
              <w:rPr>
                <w:sz w:val="18"/>
                <w:szCs w:val="18"/>
              </w:rPr>
              <w:t xml:space="preserve"> </w:t>
            </w:r>
            <w:proofErr w:type="spellStart"/>
            <w:r w:rsidRPr="00A81904">
              <w:rPr>
                <w:sz w:val="18"/>
                <w:szCs w:val="18"/>
              </w:rPr>
              <w:t>міграційну</w:t>
            </w:r>
            <w:proofErr w:type="spellEnd"/>
            <w:r w:rsidRPr="00A81904">
              <w:rPr>
                <w:sz w:val="18"/>
                <w:szCs w:val="18"/>
              </w:rPr>
              <w:t xml:space="preserve"> службу </w:t>
            </w:r>
            <w:proofErr w:type="spellStart"/>
            <w:r w:rsidRPr="00A81904">
              <w:rPr>
                <w:sz w:val="18"/>
                <w:szCs w:val="18"/>
              </w:rPr>
              <w:t>України</w:t>
            </w:r>
            <w:proofErr w:type="spellEnd"/>
            <w:r w:rsidRPr="00A81904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ві</w:t>
            </w:r>
            <w:r w:rsidRPr="00D04AE4">
              <w:rPr>
                <w:sz w:val="18"/>
                <w:szCs w:val="18"/>
              </w:rPr>
              <w:t>д</w:t>
            </w:r>
            <w:proofErr w:type="spellEnd"/>
            <w:r w:rsidRPr="00D04AE4">
              <w:rPr>
                <w:sz w:val="18"/>
                <w:szCs w:val="18"/>
              </w:rPr>
              <w:t xml:space="preserve"> 26.11.2008 № 1040</w:t>
            </w:r>
            <w:r>
              <w:rPr>
                <w:sz w:val="18"/>
                <w:szCs w:val="18"/>
              </w:rPr>
              <w:t xml:space="preserve"> «Про </w:t>
            </w:r>
            <w:proofErr w:type="spellStart"/>
            <w:r>
              <w:rPr>
                <w:sz w:val="18"/>
                <w:szCs w:val="18"/>
              </w:rPr>
              <w:t>затвердження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Загального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положення</w:t>
            </w:r>
            <w:proofErr w:type="spellEnd"/>
            <w:r>
              <w:rPr>
                <w:sz w:val="18"/>
                <w:szCs w:val="18"/>
              </w:rPr>
              <w:t xml:space="preserve"> про </w:t>
            </w:r>
            <w:proofErr w:type="spellStart"/>
            <w:r>
              <w:rPr>
                <w:sz w:val="18"/>
                <w:szCs w:val="18"/>
              </w:rPr>
              <w:t>юридичну</w:t>
            </w:r>
            <w:proofErr w:type="spellEnd"/>
            <w:r>
              <w:rPr>
                <w:sz w:val="18"/>
                <w:szCs w:val="18"/>
              </w:rPr>
              <w:t xml:space="preserve"> службу </w:t>
            </w:r>
            <w:proofErr w:type="spellStart"/>
            <w:r>
              <w:rPr>
                <w:sz w:val="18"/>
                <w:szCs w:val="18"/>
              </w:rPr>
              <w:t>міністерства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іншого</w:t>
            </w:r>
            <w:proofErr w:type="spellEnd"/>
            <w:r>
              <w:rPr>
                <w:sz w:val="18"/>
                <w:szCs w:val="18"/>
              </w:rPr>
              <w:t xml:space="preserve"> органу </w:t>
            </w:r>
            <w:proofErr w:type="spellStart"/>
            <w:r>
              <w:rPr>
                <w:sz w:val="18"/>
                <w:szCs w:val="18"/>
              </w:rPr>
              <w:t>виконавчої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влади</w:t>
            </w:r>
            <w:proofErr w:type="spellEnd"/>
            <w:r>
              <w:rPr>
                <w:sz w:val="18"/>
                <w:szCs w:val="18"/>
              </w:rPr>
              <w:t xml:space="preserve">, державного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ідприємства</w:t>
            </w:r>
            <w:proofErr w:type="spellEnd"/>
            <w:r>
              <w:rPr>
                <w:sz w:val="18"/>
                <w:szCs w:val="18"/>
              </w:rPr>
              <w:t xml:space="preserve">, установи та </w:t>
            </w:r>
            <w:proofErr w:type="spellStart"/>
            <w:r>
              <w:rPr>
                <w:sz w:val="18"/>
                <w:szCs w:val="18"/>
              </w:rPr>
              <w:t>організації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A81904">
              <w:rPr>
                <w:sz w:val="18"/>
                <w:szCs w:val="18"/>
              </w:rPr>
              <w:t>.</w:t>
            </w:r>
          </w:p>
        </w:tc>
      </w:tr>
      <w:tr w:rsidR="00503D89" w:rsidRPr="00514922" w:rsidTr="00A8722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89" w:rsidRPr="00514922" w:rsidRDefault="00503D89" w:rsidP="00A87228">
            <w:pPr>
              <w:pStyle w:val="a5"/>
              <w:ind w:firstLine="0"/>
              <w:jc w:val="center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89" w:rsidRPr="004611DD" w:rsidRDefault="00503D89" w:rsidP="00A87228">
            <w:pPr>
              <w:pStyle w:val="a5"/>
              <w:ind w:firstLine="0"/>
              <w:jc w:val="both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>Професійні чи технічні знання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3D89" w:rsidRDefault="00503D89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Надання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правової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допомоги</w:t>
            </w:r>
            <w:proofErr w:type="spellEnd"/>
            <w:r>
              <w:rPr>
                <w:sz w:val="18"/>
                <w:szCs w:val="18"/>
              </w:rPr>
              <w:t xml:space="preserve"> та </w:t>
            </w:r>
            <w:proofErr w:type="spellStart"/>
            <w:r>
              <w:rPr>
                <w:sz w:val="18"/>
                <w:szCs w:val="18"/>
              </w:rPr>
              <w:t>консультацій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щодо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spellStart"/>
            <w:r w:rsidRPr="00514922">
              <w:rPr>
                <w:sz w:val="18"/>
                <w:szCs w:val="18"/>
              </w:rPr>
              <w:t>застосування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вимог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нормативно-правових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акті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r w:rsidRPr="00514922">
              <w:rPr>
                <w:sz w:val="18"/>
                <w:szCs w:val="18"/>
              </w:rPr>
              <w:t xml:space="preserve"> на </w:t>
            </w:r>
            <w:proofErr w:type="spellStart"/>
            <w:r w:rsidRPr="00514922">
              <w:rPr>
                <w:sz w:val="18"/>
                <w:szCs w:val="18"/>
              </w:rPr>
              <w:t>практиці</w:t>
            </w:r>
            <w:proofErr w:type="spellEnd"/>
            <w:r>
              <w:rPr>
                <w:sz w:val="18"/>
                <w:szCs w:val="18"/>
              </w:rPr>
              <w:t xml:space="preserve">; </w:t>
            </w:r>
          </w:p>
          <w:p w:rsidR="00503D89" w:rsidRPr="00514922" w:rsidRDefault="00503D89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 w:rsidRPr="00EE694B">
              <w:rPr>
                <w:sz w:val="18"/>
                <w:szCs w:val="18"/>
              </w:rPr>
              <w:t>розроблення</w:t>
            </w:r>
            <w:proofErr w:type="spellEnd"/>
            <w:r w:rsidRPr="00EE694B">
              <w:rPr>
                <w:sz w:val="18"/>
                <w:szCs w:val="18"/>
              </w:rPr>
              <w:t xml:space="preserve"> </w:t>
            </w:r>
            <w:proofErr w:type="spellStart"/>
            <w:r w:rsidRPr="00EE694B">
              <w:rPr>
                <w:sz w:val="18"/>
                <w:szCs w:val="18"/>
              </w:rPr>
              <w:t>проектів</w:t>
            </w:r>
            <w:proofErr w:type="spellEnd"/>
            <w:r w:rsidRPr="00EE694B">
              <w:rPr>
                <w:sz w:val="18"/>
                <w:szCs w:val="18"/>
              </w:rPr>
              <w:t xml:space="preserve"> </w:t>
            </w:r>
            <w:proofErr w:type="spellStart"/>
            <w:r w:rsidRPr="00EE694B">
              <w:rPr>
                <w:sz w:val="18"/>
                <w:szCs w:val="18"/>
              </w:rPr>
              <w:t>законодавчих</w:t>
            </w:r>
            <w:proofErr w:type="spellEnd"/>
            <w:r w:rsidRPr="00EE694B">
              <w:rPr>
                <w:sz w:val="18"/>
                <w:szCs w:val="18"/>
              </w:rPr>
              <w:t xml:space="preserve"> </w:t>
            </w:r>
            <w:proofErr w:type="spellStart"/>
            <w:r w:rsidRPr="00EE694B">
              <w:rPr>
                <w:sz w:val="18"/>
                <w:szCs w:val="18"/>
              </w:rPr>
              <w:t>актів</w:t>
            </w:r>
            <w:proofErr w:type="spellEnd"/>
            <w:r w:rsidRPr="00EE694B">
              <w:rPr>
                <w:sz w:val="18"/>
                <w:szCs w:val="18"/>
              </w:rPr>
              <w:t xml:space="preserve">, </w:t>
            </w:r>
            <w:proofErr w:type="spellStart"/>
            <w:r w:rsidRPr="00EE694B">
              <w:rPr>
                <w:sz w:val="18"/>
                <w:szCs w:val="18"/>
              </w:rPr>
              <w:t>актів</w:t>
            </w:r>
            <w:proofErr w:type="spellEnd"/>
            <w:r w:rsidRPr="00EE694B">
              <w:rPr>
                <w:sz w:val="18"/>
                <w:szCs w:val="18"/>
              </w:rPr>
              <w:t xml:space="preserve"> Президента </w:t>
            </w:r>
            <w:proofErr w:type="spellStart"/>
            <w:r w:rsidRPr="00EE694B">
              <w:rPr>
                <w:sz w:val="18"/>
                <w:szCs w:val="18"/>
              </w:rPr>
              <w:t>України</w:t>
            </w:r>
            <w:proofErr w:type="spellEnd"/>
            <w:r w:rsidRPr="00EE694B">
              <w:rPr>
                <w:sz w:val="18"/>
                <w:szCs w:val="18"/>
              </w:rPr>
              <w:t xml:space="preserve"> та </w:t>
            </w:r>
            <w:proofErr w:type="spellStart"/>
            <w:r w:rsidRPr="00EE694B">
              <w:rPr>
                <w:sz w:val="18"/>
                <w:szCs w:val="18"/>
              </w:rPr>
              <w:t>Кабінету</w:t>
            </w:r>
            <w:proofErr w:type="spellEnd"/>
            <w:r w:rsidRPr="00EE694B">
              <w:rPr>
                <w:sz w:val="18"/>
                <w:szCs w:val="18"/>
              </w:rPr>
              <w:t xml:space="preserve"> </w:t>
            </w:r>
            <w:proofErr w:type="spellStart"/>
            <w:r w:rsidRPr="00EE694B">
              <w:rPr>
                <w:sz w:val="18"/>
                <w:szCs w:val="18"/>
              </w:rPr>
              <w:t>Міні</w:t>
            </w:r>
            <w:proofErr w:type="gramStart"/>
            <w:r w:rsidRPr="00EE694B">
              <w:rPr>
                <w:sz w:val="18"/>
                <w:szCs w:val="18"/>
              </w:rPr>
              <w:t>стр</w:t>
            </w:r>
            <w:proofErr w:type="gramEnd"/>
            <w:r w:rsidRPr="00EE694B">
              <w:rPr>
                <w:sz w:val="18"/>
                <w:szCs w:val="18"/>
              </w:rPr>
              <w:t>ів</w:t>
            </w:r>
            <w:proofErr w:type="spellEnd"/>
            <w:r w:rsidRPr="00EE694B">
              <w:rPr>
                <w:sz w:val="18"/>
                <w:szCs w:val="18"/>
              </w:rPr>
              <w:t xml:space="preserve"> </w:t>
            </w:r>
            <w:proofErr w:type="spellStart"/>
            <w:r w:rsidRPr="00EE694B">
              <w:rPr>
                <w:sz w:val="18"/>
                <w:szCs w:val="18"/>
              </w:rPr>
              <w:t>України</w:t>
            </w:r>
            <w:proofErr w:type="spellEnd"/>
            <w:r>
              <w:rPr>
                <w:sz w:val="18"/>
                <w:szCs w:val="18"/>
              </w:rPr>
              <w:t>;</w:t>
            </w:r>
            <w:r w:rsidRPr="00EE694B">
              <w:rPr>
                <w:sz w:val="18"/>
                <w:szCs w:val="18"/>
              </w:rPr>
              <w:t xml:space="preserve"> </w:t>
            </w:r>
          </w:p>
          <w:p w:rsidR="00503D89" w:rsidRDefault="00503D89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</w:t>
            </w:r>
            <w:r w:rsidRPr="00514922">
              <w:rPr>
                <w:sz w:val="18"/>
                <w:szCs w:val="18"/>
              </w:rPr>
              <w:t>міння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складати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документи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розпорядчого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ділового</w:t>
            </w:r>
            <w:proofErr w:type="spellEnd"/>
            <w:r>
              <w:rPr>
                <w:sz w:val="18"/>
                <w:szCs w:val="18"/>
              </w:rPr>
              <w:t xml:space="preserve"> та </w:t>
            </w:r>
            <w:proofErr w:type="spellStart"/>
            <w:r>
              <w:rPr>
                <w:sz w:val="18"/>
                <w:szCs w:val="18"/>
              </w:rPr>
              <w:t>управлінського</w:t>
            </w:r>
            <w:proofErr w:type="spellEnd"/>
            <w:r>
              <w:rPr>
                <w:sz w:val="18"/>
                <w:szCs w:val="18"/>
              </w:rPr>
              <w:t xml:space="preserve"> характеру</w:t>
            </w:r>
            <w:r w:rsidRPr="00514922">
              <w:rPr>
                <w:sz w:val="18"/>
                <w:szCs w:val="18"/>
              </w:rPr>
              <w:t xml:space="preserve">; </w:t>
            </w:r>
          </w:p>
          <w:p w:rsidR="00503D89" w:rsidRDefault="00503D89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досвід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ідготовки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аналітично-інформаційної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документації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правових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питань</w:t>
            </w:r>
            <w:proofErr w:type="spellEnd"/>
            <w:r>
              <w:rPr>
                <w:sz w:val="18"/>
                <w:szCs w:val="18"/>
              </w:rPr>
              <w:t>;</w:t>
            </w:r>
          </w:p>
          <w:p w:rsidR="00503D89" w:rsidRPr="00514922" w:rsidRDefault="00503D89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 w:rsidRPr="00514922">
              <w:rPr>
                <w:sz w:val="18"/>
                <w:szCs w:val="18"/>
              </w:rPr>
              <w:t>уміння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працювати</w:t>
            </w:r>
            <w:proofErr w:type="spellEnd"/>
            <w:r w:rsidRPr="00514922">
              <w:rPr>
                <w:sz w:val="18"/>
                <w:szCs w:val="18"/>
              </w:rPr>
              <w:t xml:space="preserve"> на </w:t>
            </w:r>
            <w:proofErr w:type="spellStart"/>
            <w:r w:rsidRPr="00514922">
              <w:rPr>
                <w:sz w:val="18"/>
                <w:szCs w:val="18"/>
              </w:rPr>
              <w:t>комп’ютерній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техніці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503D89" w:rsidRPr="00514922" w:rsidTr="00A8722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89" w:rsidRPr="00514922" w:rsidRDefault="00503D89" w:rsidP="00A87228">
            <w:pPr>
              <w:pStyle w:val="a5"/>
              <w:ind w:firstLine="0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4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89" w:rsidRPr="004611DD" w:rsidRDefault="00503D89" w:rsidP="00A87228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 xml:space="preserve">Спеціальний 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D89" w:rsidRDefault="00503D89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4C1ED9">
              <w:rPr>
                <w:sz w:val="18"/>
                <w:szCs w:val="18"/>
              </w:rPr>
              <w:t xml:space="preserve">е </w:t>
            </w:r>
            <w:proofErr w:type="spellStart"/>
            <w:r w:rsidRPr="004C1ED9">
              <w:rPr>
                <w:sz w:val="18"/>
                <w:szCs w:val="18"/>
              </w:rPr>
              <w:t>потребує</w:t>
            </w:r>
            <w:r>
              <w:rPr>
                <w:sz w:val="18"/>
                <w:szCs w:val="18"/>
              </w:rPr>
              <w:t>ться</w:t>
            </w:r>
            <w:proofErr w:type="spellEnd"/>
          </w:p>
        </w:tc>
      </w:tr>
      <w:tr w:rsidR="00503D89" w:rsidRPr="00514922" w:rsidTr="00A8722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89" w:rsidRPr="00514922" w:rsidRDefault="00503D89" w:rsidP="00A87228">
            <w:pPr>
              <w:pStyle w:val="a5"/>
              <w:ind w:firstLine="0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5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D89" w:rsidRPr="004611DD" w:rsidRDefault="00503D89" w:rsidP="00A87228">
            <w:pPr>
              <w:pStyle w:val="a5"/>
              <w:ind w:firstLine="0"/>
              <w:jc w:val="both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>Знання сучасних інформаційних технологій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D89" w:rsidRPr="00514922" w:rsidRDefault="00503D89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r w:rsidRPr="00210C83">
              <w:rPr>
                <w:sz w:val="18"/>
                <w:szCs w:val="18"/>
                <w:lang w:val="uk-UA"/>
              </w:rPr>
              <w:t xml:space="preserve">Рівень впевненого користувача ПК. Досвід роботи з офісним пакетом </w:t>
            </w:r>
            <w:proofErr w:type="spellStart"/>
            <w:r w:rsidRPr="00514922">
              <w:rPr>
                <w:sz w:val="18"/>
                <w:szCs w:val="18"/>
              </w:rPr>
              <w:t>Microsoft</w:t>
            </w:r>
            <w:proofErr w:type="spellEnd"/>
            <w:r w:rsidRPr="00210C83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Office</w:t>
            </w:r>
            <w:proofErr w:type="spellEnd"/>
            <w:r w:rsidRPr="00210C83">
              <w:rPr>
                <w:sz w:val="18"/>
                <w:szCs w:val="18"/>
                <w:lang w:val="uk-UA"/>
              </w:rPr>
              <w:t xml:space="preserve"> (</w:t>
            </w:r>
            <w:proofErr w:type="spellStart"/>
            <w:r w:rsidRPr="00514922">
              <w:rPr>
                <w:sz w:val="18"/>
                <w:szCs w:val="18"/>
              </w:rPr>
              <w:t>Word</w:t>
            </w:r>
            <w:proofErr w:type="spellEnd"/>
            <w:r w:rsidRPr="00210C83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514922">
              <w:rPr>
                <w:sz w:val="18"/>
                <w:szCs w:val="18"/>
              </w:rPr>
              <w:t>Excel</w:t>
            </w:r>
            <w:proofErr w:type="spellEnd"/>
            <w:r w:rsidRPr="00210C83">
              <w:rPr>
                <w:sz w:val="18"/>
                <w:szCs w:val="18"/>
                <w:lang w:val="uk-UA"/>
              </w:rPr>
              <w:t xml:space="preserve">, </w:t>
            </w:r>
            <w:proofErr w:type="spellStart"/>
            <w:r w:rsidRPr="00514922">
              <w:rPr>
                <w:sz w:val="18"/>
                <w:szCs w:val="18"/>
              </w:rPr>
              <w:t>Power</w:t>
            </w:r>
            <w:proofErr w:type="spellEnd"/>
            <w:r w:rsidRPr="00210C83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Point</w:t>
            </w:r>
            <w:proofErr w:type="spellEnd"/>
            <w:r w:rsidRPr="00210C83">
              <w:rPr>
                <w:sz w:val="18"/>
                <w:szCs w:val="18"/>
                <w:lang w:val="uk-UA"/>
              </w:rPr>
              <w:t xml:space="preserve">). </w:t>
            </w:r>
            <w:r w:rsidRPr="00514922">
              <w:rPr>
                <w:sz w:val="18"/>
                <w:szCs w:val="18"/>
              </w:rPr>
              <w:t xml:space="preserve">Робота </w:t>
            </w:r>
            <w:proofErr w:type="spellStart"/>
            <w:r w:rsidRPr="00514922">
              <w:rPr>
                <w:sz w:val="18"/>
                <w:szCs w:val="18"/>
              </w:rPr>
              <w:t>з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інформаційними</w:t>
            </w:r>
            <w:proofErr w:type="spellEnd"/>
            <w:r w:rsidRPr="00514922">
              <w:rPr>
                <w:sz w:val="18"/>
                <w:szCs w:val="18"/>
              </w:rPr>
              <w:t xml:space="preserve"> базами. </w:t>
            </w:r>
          </w:p>
        </w:tc>
      </w:tr>
      <w:tr w:rsidR="00503D89" w:rsidRPr="00514922" w:rsidTr="00A87228"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03D89" w:rsidRPr="00514922" w:rsidRDefault="00503D89" w:rsidP="00A87228">
            <w:pPr>
              <w:pStyle w:val="a5"/>
              <w:ind w:firstLine="0"/>
              <w:rPr>
                <w:rFonts w:ascii="Times New Roman" w:hAnsi="Times New Roman"/>
              </w:rPr>
            </w:pPr>
            <w:r w:rsidRPr="00514922">
              <w:rPr>
                <w:rFonts w:ascii="Times New Roman" w:hAnsi="Times New Roman"/>
              </w:rPr>
              <w:t>6</w:t>
            </w:r>
          </w:p>
        </w:tc>
        <w:tc>
          <w:tcPr>
            <w:tcW w:w="3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D89" w:rsidRPr="004611DD" w:rsidRDefault="00503D89" w:rsidP="00A87228">
            <w:pPr>
              <w:pStyle w:val="a5"/>
              <w:ind w:firstLine="0"/>
              <w:rPr>
                <w:rFonts w:ascii="Times New Roman" w:hAnsi="Times New Roman"/>
                <w:i/>
              </w:rPr>
            </w:pPr>
            <w:r w:rsidRPr="004611DD">
              <w:rPr>
                <w:rFonts w:ascii="Times New Roman" w:hAnsi="Times New Roman"/>
                <w:i/>
              </w:rPr>
              <w:t>Особистісні якості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03D89" w:rsidRPr="00514922" w:rsidRDefault="00503D89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</w:t>
            </w:r>
            <w:r w:rsidRPr="00514922">
              <w:rPr>
                <w:sz w:val="18"/>
                <w:szCs w:val="18"/>
              </w:rPr>
              <w:t>датність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вирішувати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завдання</w:t>
            </w:r>
            <w:proofErr w:type="spellEnd"/>
            <w:r w:rsidRPr="00514922">
              <w:rPr>
                <w:sz w:val="18"/>
                <w:szCs w:val="18"/>
              </w:rPr>
              <w:t xml:space="preserve">, </w:t>
            </w:r>
            <w:proofErr w:type="spellStart"/>
            <w:r w:rsidRPr="00514922">
              <w:rPr>
                <w:sz w:val="18"/>
                <w:szCs w:val="18"/>
              </w:rPr>
              <w:t>які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потребують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організаторських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здібностей</w:t>
            </w:r>
            <w:proofErr w:type="spellEnd"/>
            <w:r w:rsidRPr="00514922">
              <w:rPr>
                <w:sz w:val="18"/>
                <w:szCs w:val="18"/>
              </w:rPr>
              <w:t xml:space="preserve">, </w:t>
            </w:r>
            <w:proofErr w:type="spellStart"/>
            <w:r w:rsidRPr="00514922">
              <w:rPr>
                <w:sz w:val="18"/>
                <w:szCs w:val="18"/>
              </w:rPr>
              <w:t>розумна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ініціативність</w:t>
            </w:r>
            <w:proofErr w:type="spellEnd"/>
            <w:r w:rsidRPr="00514922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прагнення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постійного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професійного</w:t>
            </w:r>
            <w:proofErr w:type="spellEnd"/>
            <w:r>
              <w:rPr>
                <w:sz w:val="18"/>
                <w:szCs w:val="18"/>
              </w:rPr>
              <w:t xml:space="preserve">, у тому </w:t>
            </w:r>
            <w:proofErr w:type="spellStart"/>
            <w:r>
              <w:rPr>
                <w:sz w:val="18"/>
                <w:szCs w:val="18"/>
              </w:rPr>
              <w:t>числі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самостійного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удосконалення</w:t>
            </w:r>
            <w:proofErr w:type="spellEnd"/>
            <w:r w:rsidRPr="00514922">
              <w:rPr>
                <w:sz w:val="18"/>
                <w:szCs w:val="18"/>
              </w:rPr>
              <w:t>;</w:t>
            </w:r>
          </w:p>
          <w:p w:rsidR="00503D89" w:rsidRPr="00514922" w:rsidRDefault="00503D89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 w:rsidRPr="00514922">
              <w:rPr>
                <w:sz w:val="18"/>
                <w:szCs w:val="18"/>
              </w:rPr>
              <w:t>комунікабельність</w:t>
            </w:r>
            <w:proofErr w:type="spellEnd"/>
            <w:r w:rsidRPr="00514922">
              <w:rPr>
                <w:sz w:val="18"/>
                <w:szCs w:val="18"/>
              </w:rPr>
              <w:t xml:space="preserve">, </w:t>
            </w:r>
            <w:proofErr w:type="spellStart"/>
            <w:r w:rsidRPr="00514922">
              <w:rPr>
                <w:sz w:val="18"/>
                <w:szCs w:val="18"/>
              </w:rPr>
              <w:t>уміння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працювати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gramStart"/>
            <w:r w:rsidRPr="00514922">
              <w:rPr>
                <w:sz w:val="18"/>
                <w:szCs w:val="18"/>
              </w:rPr>
              <w:t>в</w:t>
            </w:r>
            <w:proofErr w:type="gram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команді</w:t>
            </w:r>
            <w:proofErr w:type="spellEnd"/>
            <w:r w:rsidRPr="00514922">
              <w:rPr>
                <w:sz w:val="18"/>
                <w:szCs w:val="18"/>
              </w:rPr>
              <w:t>;</w:t>
            </w:r>
          </w:p>
          <w:p w:rsidR="00503D89" w:rsidRPr="00514922" w:rsidRDefault="00503D89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 w:rsidRPr="00514922">
              <w:rPr>
                <w:sz w:val="18"/>
                <w:szCs w:val="18"/>
              </w:rPr>
              <w:t>відповідальність</w:t>
            </w:r>
            <w:proofErr w:type="spellEnd"/>
            <w:r w:rsidRPr="00514922">
              <w:rPr>
                <w:sz w:val="18"/>
                <w:szCs w:val="18"/>
              </w:rPr>
              <w:t>;</w:t>
            </w:r>
          </w:p>
          <w:p w:rsidR="00503D89" w:rsidRPr="00514922" w:rsidRDefault="00503D89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 w:rsidRPr="00514922">
              <w:rPr>
                <w:sz w:val="18"/>
                <w:szCs w:val="18"/>
              </w:rPr>
              <w:t>наполегливість</w:t>
            </w:r>
            <w:proofErr w:type="spellEnd"/>
            <w:r w:rsidRPr="00514922">
              <w:rPr>
                <w:sz w:val="18"/>
                <w:szCs w:val="18"/>
              </w:rPr>
              <w:t>;</w:t>
            </w:r>
          </w:p>
          <w:p w:rsidR="00503D89" w:rsidRPr="00514922" w:rsidRDefault="00503D89" w:rsidP="00A87228">
            <w:pPr>
              <w:tabs>
                <w:tab w:val="left" w:pos="397"/>
              </w:tabs>
              <w:spacing w:before="120"/>
              <w:ind w:right="98"/>
              <w:jc w:val="both"/>
              <w:rPr>
                <w:sz w:val="18"/>
                <w:szCs w:val="18"/>
              </w:rPr>
            </w:pPr>
            <w:proofErr w:type="spellStart"/>
            <w:r w:rsidRPr="00514922">
              <w:rPr>
                <w:sz w:val="18"/>
                <w:szCs w:val="18"/>
              </w:rPr>
              <w:t>уміння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працювати</w:t>
            </w:r>
            <w:proofErr w:type="spellEnd"/>
            <w:r w:rsidRPr="00514922">
              <w:rPr>
                <w:sz w:val="18"/>
                <w:szCs w:val="18"/>
              </w:rPr>
              <w:t xml:space="preserve"> в </w:t>
            </w:r>
            <w:proofErr w:type="spellStart"/>
            <w:r w:rsidRPr="00514922">
              <w:rPr>
                <w:sz w:val="18"/>
                <w:szCs w:val="18"/>
              </w:rPr>
              <w:t>стресових</w:t>
            </w:r>
            <w:proofErr w:type="spellEnd"/>
            <w:r w:rsidRPr="00514922">
              <w:rPr>
                <w:sz w:val="18"/>
                <w:szCs w:val="18"/>
              </w:rPr>
              <w:t xml:space="preserve"> </w:t>
            </w:r>
            <w:proofErr w:type="spellStart"/>
            <w:r w:rsidRPr="00514922">
              <w:rPr>
                <w:sz w:val="18"/>
                <w:szCs w:val="18"/>
              </w:rPr>
              <w:t>ситуаціях</w:t>
            </w:r>
            <w:proofErr w:type="spellEnd"/>
            <w:r w:rsidRPr="00514922">
              <w:rPr>
                <w:sz w:val="18"/>
                <w:szCs w:val="18"/>
              </w:rPr>
              <w:t>.</w:t>
            </w:r>
          </w:p>
        </w:tc>
      </w:tr>
    </w:tbl>
    <w:p w:rsidR="00503D89" w:rsidRPr="00514922" w:rsidRDefault="00503D89" w:rsidP="00503D89">
      <w:pPr>
        <w:pStyle w:val="a5"/>
        <w:jc w:val="both"/>
      </w:pPr>
    </w:p>
    <w:p w:rsidR="000E679F" w:rsidRPr="00503D89" w:rsidRDefault="000E679F">
      <w:pPr>
        <w:rPr>
          <w:lang w:val="uk-UA"/>
        </w:rPr>
      </w:pPr>
    </w:p>
    <w:sectPr w:rsidR="000E679F" w:rsidRPr="00503D89" w:rsidSect="000E6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37886"/>
    <w:multiLevelType w:val="multilevel"/>
    <w:tmpl w:val="47D4FA0E"/>
    <w:lvl w:ilvl="0">
      <w:start w:val="1"/>
      <w:numFmt w:val="decimal"/>
      <w:lvlText w:val="%1."/>
      <w:lvlJc w:val="left"/>
      <w:pPr>
        <w:ind w:left="477" w:firstLine="117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197" w:firstLine="837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17" w:firstLine="1737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37" w:firstLine="2277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57" w:firstLine="2997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77" w:firstLine="3897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97" w:firstLine="4437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17" w:firstLine="5157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37" w:firstLine="6057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03D89"/>
    <w:rsid w:val="000E679F"/>
    <w:rsid w:val="00503D89"/>
    <w:rsid w:val="00562FAC"/>
    <w:rsid w:val="00604707"/>
    <w:rsid w:val="00621D36"/>
    <w:rsid w:val="008414D8"/>
    <w:rsid w:val="00941B5C"/>
    <w:rsid w:val="0095604B"/>
    <w:rsid w:val="00B36CCB"/>
    <w:rsid w:val="00CF756A"/>
    <w:rsid w:val="00E117DB"/>
    <w:rsid w:val="00E32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03D89"/>
    <w:pPr>
      <w:ind w:firstLine="851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503D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5">
    <w:name w:val="Нормальний текст"/>
    <w:basedOn w:val="a"/>
    <w:rsid w:val="00503D89"/>
    <w:pPr>
      <w:spacing w:before="120"/>
      <w:ind w:firstLine="567"/>
    </w:pPr>
    <w:rPr>
      <w:rFonts w:ascii="Antiqua" w:hAnsi="Antiqua"/>
      <w:sz w:val="26"/>
      <w:lang w:val="uk-UA"/>
    </w:rPr>
  </w:style>
  <w:style w:type="character" w:styleId="a6">
    <w:name w:val="Hyperlink"/>
    <w:basedOn w:val="a0"/>
    <w:rsid w:val="00503D89"/>
    <w:rPr>
      <w:color w:val="0000FF"/>
      <w:u w:val="single"/>
    </w:rPr>
  </w:style>
  <w:style w:type="paragraph" w:customStyle="1" w:styleId="ShapkaDocumentu">
    <w:name w:val="Shapka Documentu"/>
    <w:basedOn w:val="a"/>
    <w:rsid w:val="00503D89"/>
    <w:pPr>
      <w:keepNext/>
      <w:keepLines/>
      <w:spacing w:after="240"/>
      <w:ind w:left="3969"/>
      <w:jc w:val="center"/>
    </w:pPr>
    <w:rPr>
      <w:rFonts w:ascii="Antiqua" w:hAnsi="Antiqua"/>
      <w:sz w:val="26"/>
      <w:lang w:val="uk-UA"/>
    </w:rPr>
  </w:style>
  <w:style w:type="paragraph" w:customStyle="1" w:styleId="a7">
    <w:name w:val="Назва документа"/>
    <w:basedOn w:val="a"/>
    <w:next w:val="a5"/>
    <w:rsid w:val="00503D89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15">
    <w:name w:val="rvts15"/>
    <w:basedOn w:val="a0"/>
    <w:rsid w:val="00503D89"/>
  </w:style>
  <w:style w:type="paragraph" w:customStyle="1" w:styleId="rvps12">
    <w:name w:val="rvps12"/>
    <w:basedOn w:val="a"/>
    <w:rsid w:val="00503D89"/>
    <w:pPr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503D89"/>
    <w:pPr>
      <w:ind w:firstLine="851"/>
      <w:jc w:val="both"/>
    </w:pPr>
    <w:rPr>
      <w:sz w:val="26"/>
      <w:u w:val="single"/>
      <w:lang w:val="uk-UA"/>
    </w:rPr>
  </w:style>
  <w:style w:type="paragraph" w:customStyle="1" w:styleId="FR1">
    <w:name w:val="FR1"/>
    <w:rsid w:val="00503D89"/>
    <w:pPr>
      <w:widowControl w:val="0"/>
      <w:spacing w:after="0" w:line="260" w:lineRule="auto"/>
      <w:ind w:firstLine="720"/>
    </w:pPr>
    <w:rPr>
      <w:rFonts w:ascii="Times New Roman" w:eastAsia="Calibri" w:hAnsi="Times New Roman" w:cs="Times New Roman"/>
      <w:sz w:val="28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han@mvs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5136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2017-04-19T12:56:00Z</dcterms:created>
  <dcterms:modified xsi:type="dcterms:W3CDTF">2017-04-21T07:37:00Z</dcterms:modified>
</cp:coreProperties>
</file>