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D3DC" w14:textId="77777777" w:rsidR="00407EE3" w:rsidRPr="00965513" w:rsidRDefault="00407EE3" w:rsidP="00407EE3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14:paraId="3C26A7F7" w14:textId="77777777" w:rsidR="00407EE3" w:rsidRPr="00965513" w:rsidRDefault="00407EE3" w:rsidP="00407EE3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14:paraId="3206911D" w14:textId="77777777" w:rsidR="00407EE3" w:rsidRPr="00965513" w:rsidRDefault="00407EE3" w:rsidP="00407EE3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28.03.2019 № 224</w:t>
      </w:r>
    </w:p>
    <w:p w14:paraId="40F9CBF8" w14:textId="77777777" w:rsidR="00407EE3" w:rsidRPr="00965513" w:rsidRDefault="00407EE3" w:rsidP="00407EE3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A12B90B" w14:textId="77777777" w:rsidR="00407EE3" w:rsidRPr="00965513" w:rsidRDefault="00407EE3" w:rsidP="00407EE3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14:paraId="4B51AD91" w14:textId="77777777" w:rsidR="00407EE3" w:rsidRPr="00965513" w:rsidRDefault="00407EE3" w:rsidP="00407EE3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>
        <w:rPr>
          <w:szCs w:val="28"/>
        </w:rPr>
        <w:t>заступника начальника відділу організаційного забезпечення управління організаційної діяльності</w:t>
      </w:r>
      <w:r w:rsidRPr="0019429E">
        <w:rPr>
          <w:szCs w:val="28"/>
        </w:rPr>
        <w:t xml:space="preserve"> Д</w:t>
      </w:r>
      <w:r w:rsidRPr="002B0A94">
        <w:rPr>
          <w:szCs w:val="28"/>
        </w:rPr>
        <w:t>епартаменту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4"/>
        <w:gridCol w:w="3957"/>
        <w:gridCol w:w="4954"/>
      </w:tblGrid>
      <w:tr w:rsidR="00407EE3" w:rsidRPr="00965513" w14:paraId="1C796781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3F6" w14:textId="77777777" w:rsidR="00407EE3" w:rsidRPr="00965513" w:rsidRDefault="00407EE3" w:rsidP="000F2062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407EE3" w:rsidRPr="00965513" w14:paraId="601B1E4D" w14:textId="77777777" w:rsidTr="000F2062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4901C" w14:textId="77777777" w:rsidR="00407EE3" w:rsidRPr="00965513" w:rsidRDefault="00407EE3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099709F" w14:textId="77777777" w:rsidR="00407EE3" w:rsidRPr="00147AAF" w:rsidRDefault="00407EE3" w:rsidP="000F2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     </w:t>
            </w:r>
            <w:r w:rsidRPr="00147AAF">
              <w:rPr>
                <w:sz w:val="28"/>
                <w:szCs w:val="28"/>
              </w:rPr>
              <w:t>Забезпечує:</w:t>
            </w:r>
          </w:p>
          <w:p w14:paraId="69822D58" w14:textId="77777777" w:rsidR="00407EE3" w:rsidRPr="00147AAF" w:rsidRDefault="00407EE3" w:rsidP="000F2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:sz w:val="28"/>
                <w:szCs w:val="28"/>
              </w:rPr>
            </w:pPr>
            <w:r w:rsidRPr="00147AAF">
              <w:rPr>
                <w:sz w:val="28"/>
                <w:szCs w:val="28"/>
              </w:rPr>
              <w:t xml:space="preserve">заходи </w:t>
            </w:r>
            <w:r w:rsidRPr="00147AAF">
              <w:rPr>
                <w:kern w:val="2"/>
                <w:sz w:val="28"/>
                <w:szCs w:val="28"/>
              </w:rPr>
              <w:t>з обліку, оприбуткування, внутрішнього переміщення, списання та контролю за зберіганням матеріальних цінностей, що використовуються структурними підрозділами Департаменту інформатизації МВС;</w:t>
            </w:r>
          </w:p>
          <w:p w14:paraId="421281E7" w14:textId="77777777" w:rsidR="00407EE3" w:rsidRPr="00AD5FE9" w:rsidRDefault="00407EE3" w:rsidP="000F2062">
            <w:pPr>
              <w:pStyle w:val="a4"/>
              <w:spacing w:before="0" w:line="223" w:lineRule="auto"/>
              <w:ind w:left="-21" w:firstLine="38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147AA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супроводження заходів щодо організації проведення закупівель товарів та послуг для потреб структурних підрозділів Департаменту</w:t>
            </w:r>
            <w:r w:rsidRPr="00AD5FE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</w:p>
          <w:p w14:paraId="5B0E5B33" w14:textId="77777777" w:rsidR="00407EE3" w:rsidRPr="00147AAF" w:rsidRDefault="00407EE3" w:rsidP="000F2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 w:rsidRPr="00147AAF">
              <w:rPr>
                <w:kern w:val="2"/>
                <w:sz w:val="28"/>
                <w:szCs w:val="28"/>
              </w:rPr>
              <w:t>Готує:</w:t>
            </w:r>
          </w:p>
          <w:p w14:paraId="50CD9D07" w14:textId="77777777" w:rsidR="00407EE3" w:rsidRPr="00147AAF" w:rsidRDefault="00407EE3" w:rsidP="000F2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Pr="00147AAF">
              <w:rPr>
                <w:kern w:val="2"/>
                <w:sz w:val="28"/>
                <w:szCs w:val="28"/>
              </w:rPr>
              <w:t xml:space="preserve"> інформаційно-аналітичні матеріали щодо стану ресурсного забезпечення структурних підрозділів Департаменту інформатизації МВС;</w:t>
            </w:r>
          </w:p>
          <w:p w14:paraId="7B0DE5CA" w14:textId="77777777" w:rsidR="00407EE3" w:rsidRPr="00147AAF" w:rsidRDefault="00407EE3" w:rsidP="000F2062">
            <w:pPr>
              <w:keepLines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 w:rsidRPr="00147AAF">
              <w:rPr>
                <w:kern w:val="2"/>
                <w:sz w:val="28"/>
                <w:szCs w:val="28"/>
              </w:rPr>
              <w:t>матеріали щодо потреби у матеріально-технічному забезпеченні структурних підрозділів Департаменту на наступний рік.</w:t>
            </w:r>
          </w:p>
          <w:p w14:paraId="5F3564D3" w14:textId="77777777" w:rsidR="00407EE3" w:rsidRPr="00147AAF" w:rsidRDefault="00407EE3" w:rsidP="000F2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Pr="00147AAF">
              <w:rPr>
                <w:kern w:val="2"/>
                <w:sz w:val="28"/>
                <w:szCs w:val="28"/>
              </w:rPr>
              <w:t>Проводить щорічну планову та позапланову інвентаризацію матеріальних цінностей, що використовуються структурними підрозділами Департаменту.</w:t>
            </w:r>
          </w:p>
          <w:p w14:paraId="1E69E8F7" w14:textId="77777777" w:rsidR="00407EE3" w:rsidRPr="00AD5FE9" w:rsidRDefault="00407EE3" w:rsidP="000F2062">
            <w:pPr>
              <w:pStyle w:val="10"/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AD5FE9">
              <w:rPr>
                <w:rFonts w:ascii="Times New Roman" w:hAnsi="Times New Roman"/>
                <w:sz w:val="28"/>
                <w:szCs w:val="28"/>
                <w:lang w:val="uk-UA"/>
              </w:rPr>
              <w:t>Координує ведення діловодства в Департаменті</w:t>
            </w:r>
            <w:r w:rsidRPr="00AD5FE9">
              <w:rPr>
                <w:lang w:val="uk-UA"/>
              </w:rPr>
              <w:t>.</w:t>
            </w:r>
          </w:p>
        </w:tc>
      </w:tr>
      <w:tr w:rsidR="00407EE3" w:rsidRPr="00965513" w14:paraId="7B7AA3C8" w14:textId="77777777" w:rsidTr="000F2062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5042" w14:textId="77777777" w:rsidR="00407EE3" w:rsidRPr="00965513" w:rsidRDefault="00407EE3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B71C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10788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407EE3" w:rsidRPr="00965513" w14:paraId="48648516" w14:textId="77777777" w:rsidTr="000F2062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E2D" w14:textId="77777777" w:rsidR="00407EE3" w:rsidRPr="00965513" w:rsidRDefault="00407EE3" w:rsidP="000F206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72947B30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Надбавка до посадового окладу за ранг відповідно до постанови Кабінету Міністрів України від 18.01.2017 № 15 </w:t>
            </w:r>
            <w:r w:rsidRPr="00965513">
              <w:rPr>
                <w:sz w:val="28"/>
                <w:szCs w:val="28"/>
              </w:rPr>
              <w:lastRenderedPageBreak/>
              <w:t>«Питання оплати праці працівників державних органів».</w:t>
            </w:r>
          </w:p>
          <w:p w14:paraId="4546CE48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Надбавки та доплати (відповідно до     ст. 52 Закону України «Про державну службу»).</w:t>
            </w:r>
          </w:p>
        </w:tc>
      </w:tr>
      <w:tr w:rsidR="00407EE3" w:rsidRPr="00965513" w14:paraId="28BE3397" w14:textId="77777777" w:rsidTr="000F2062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A2B" w14:textId="77777777" w:rsidR="00407EE3" w:rsidRPr="00965513" w:rsidRDefault="00407EE3" w:rsidP="000F2062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0E9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Безстроково.</w:t>
            </w:r>
          </w:p>
        </w:tc>
      </w:tr>
      <w:tr w:rsidR="00407EE3" w:rsidRPr="00965513" w14:paraId="1E3C3903" w14:textId="77777777" w:rsidTr="000F2062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37F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8D83C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407EE3" w:rsidRPr="00965513" w14:paraId="6EE4848C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8F2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C867FE0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407EE3" w:rsidRPr="00965513" w14:paraId="31A27064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656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0D4753D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965513">
                <w:rPr>
                  <w:sz w:val="28"/>
                  <w:szCs w:val="28"/>
                </w:rPr>
                <w:t>частиною третьою</w:t>
              </w:r>
            </w:hyperlink>
            <w:r w:rsidRPr="00965513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965513">
                <w:rPr>
                  <w:sz w:val="28"/>
                  <w:szCs w:val="28"/>
                </w:rPr>
                <w:t>четвертою</w:t>
              </w:r>
            </w:hyperlink>
            <w:r w:rsidRPr="00965513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407EE3" w:rsidRPr="00965513" w14:paraId="6B709F0F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6DE4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078A9B33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407EE3" w:rsidRPr="00965513" w14:paraId="46131120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0BE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22A913F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407EE3" w:rsidRPr="00965513" w14:paraId="4A7196F8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066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8A198D9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407EE3" w:rsidRPr="00965513" w14:paraId="5510CDC6" w14:textId="77777777" w:rsidTr="000F2062">
        <w:trPr>
          <w:trHeight w:val="1334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5A5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4AE7D7C" w14:textId="77777777" w:rsidR="00407EE3" w:rsidRPr="00965513" w:rsidRDefault="00407EE3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407EE3" w:rsidRPr="00965513" w14:paraId="3D767C18" w14:textId="77777777" w:rsidTr="000F2062">
        <w:trPr>
          <w:trHeight w:val="220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F99A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D1E4629" w14:textId="77777777" w:rsidR="00407EE3" w:rsidRPr="00965513" w:rsidRDefault="00407EE3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Письмова заява, в якій особа повідомляє</w:t>
            </w:r>
            <w:r w:rsidRPr="00965513">
              <w:rPr>
                <w:sz w:val="28"/>
                <w:szCs w:val="28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407EE3" w:rsidRPr="00965513" w14:paraId="77DC2800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8B00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2783028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407EE3" w:rsidRPr="00965513" w14:paraId="4F90459A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E0D" w14:textId="77777777" w:rsidR="00407EE3" w:rsidRPr="00965513" w:rsidRDefault="00407EE3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1D9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Документи, що подаються для участі в конкурсі, приймаються до </w:t>
            </w:r>
            <w:r>
              <w:rPr>
                <w:sz w:val="28"/>
                <w:szCs w:val="28"/>
              </w:rPr>
              <w:t>16.45</w:t>
            </w:r>
            <w:r w:rsidRPr="00965513">
              <w:rPr>
                <w:sz w:val="28"/>
                <w:szCs w:val="28"/>
              </w:rPr>
              <w:t xml:space="preserve"> –      </w:t>
            </w:r>
            <w:r>
              <w:rPr>
                <w:sz w:val="28"/>
                <w:szCs w:val="28"/>
              </w:rPr>
              <w:t xml:space="preserve"> 19 квітня 2019</w:t>
            </w:r>
            <w:r w:rsidRPr="002B0A94">
              <w:rPr>
                <w:sz w:val="28"/>
                <w:szCs w:val="28"/>
              </w:rPr>
              <w:t xml:space="preserve"> року,</w:t>
            </w:r>
            <w:r w:rsidRPr="00965513">
              <w:rPr>
                <w:sz w:val="28"/>
                <w:szCs w:val="28"/>
              </w:rPr>
              <w:t xml:space="preserve"> вул. </w:t>
            </w:r>
            <w:r>
              <w:rPr>
                <w:sz w:val="28"/>
                <w:szCs w:val="28"/>
              </w:rPr>
              <w:t>Богомольця</w:t>
            </w:r>
            <w:r w:rsidRPr="0096551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965513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>0</w:t>
              </w:r>
              <w:r w:rsidRPr="00965513">
                <w:rPr>
                  <w:sz w:val="28"/>
                  <w:szCs w:val="28"/>
                </w:rPr>
                <w:t>, м</w:t>
              </w:r>
            </w:smartTag>
            <w:r w:rsidRPr="00965513">
              <w:rPr>
                <w:sz w:val="28"/>
                <w:szCs w:val="28"/>
              </w:rPr>
              <w:t>. Київ.</w:t>
            </w:r>
          </w:p>
        </w:tc>
      </w:tr>
      <w:tr w:rsidR="00407EE3" w:rsidRPr="00965513" w14:paraId="02BBB58A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1A1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1C7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Вул. Пилипа Орлика, 16/12, м. Київ, кім</w:t>
            </w:r>
            <w:r>
              <w:rPr>
                <w:sz w:val="28"/>
                <w:szCs w:val="28"/>
              </w:rPr>
              <w:t>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>24 квітня                2019</w:t>
            </w:r>
            <w:r w:rsidRPr="00965513">
              <w:rPr>
                <w:sz w:val="28"/>
                <w:szCs w:val="28"/>
              </w:rPr>
              <w:t xml:space="preserve"> року (тестування)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407EE3" w:rsidRPr="00965513" w14:paraId="0D9D380B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53A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27D2" w14:textId="77777777" w:rsidR="00407EE3" w:rsidRPr="002B0A94" w:rsidRDefault="00407EE3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2B0A94">
              <w:rPr>
                <w:sz w:val="28"/>
                <w:szCs w:val="28"/>
              </w:rPr>
              <w:t>Петроченко</w:t>
            </w:r>
            <w:proofErr w:type="spellEnd"/>
            <w:r w:rsidRPr="002B0A94">
              <w:rPr>
                <w:sz w:val="28"/>
                <w:szCs w:val="28"/>
              </w:rPr>
              <w:t xml:space="preserve"> Сергій Петрович </w:t>
            </w:r>
            <w:r>
              <w:rPr>
                <w:sz w:val="28"/>
                <w:szCs w:val="28"/>
              </w:rPr>
              <w:t xml:space="preserve">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  <w:p w14:paraId="1D317689" w14:textId="77777777" w:rsidR="00407EE3" w:rsidRPr="00FE6B51" w:rsidRDefault="00407EE3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</w:p>
        </w:tc>
      </w:tr>
      <w:tr w:rsidR="00407EE3" w:rsidRPr="00965513" w14:paraId="1DDDE367" w14:textId="77777777" w:rsidTr="000F206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7BC267" w14:textId="77777777" w:rsidR="00407EE3" w:rsidRPr="00965513" w:rsidRDefault="00407EE3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407EE3" w:rsidRPr="00965513" w14:paraId="10B92EE2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52A" w14:textId="77777777" w:rsidR="00407EE3" w:rsidRPr="00965513" w:rsidRDefault="00407EE3" w:rsidP="00407EE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8CA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2E0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Вища освіта за осві</w:t>
            </w:r>
            <w:r>
              <w:rPr>
                <w:sz w:val="28"/>
                <w:szCs w:val="28"/>
              </w:rPr>
              <w:t>тнім ступенем не нижче магістра.</w:t>
            </w:r>
          </w:p>
        </w:tc>
      </w:tr>
      <w:tr w:rsidR="00407EE3" w:rsidRPr="00965513" w14:paraId="06E15834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FF9" w14:textId="77777777" w:rsidR="00407EE3" w:rsidRPr="00965513" w:rsidRDefault="00407EE3" w:rsidP="00407EE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BF5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7D5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407EE3" w:rsidRPr="00965513" w14:paraId="09D06003" w14:textId="77777777" w:rsidTr="000F206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3DB" w14:textId="77777777" w:rsidR="00407EE3" w:rsidRPr="00965513" w:rsidRDefault="00407EE3" w:rsidP="00407EE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E8A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5700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407EE3" w:rsidRPr="00965513" w14:paraId="0FB50715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1BC" w14:textId="77777777" w:rsidR="00407EE3" w:rsidRPr="00965513" w:rsidRDefault="00407EE3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407EE3" w:rsidRPr="00965513" w14:paraId="6B3B5C0E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36F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2A4" w14:textId="77777777" w:rsidR="00407EE3" w:rsidRPr="00965513" w:rsidRDefault="00407EE3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407EE3" w:rsidRPr="00965513" w14:paraId="415A6762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64D" w14:textId="77777777" w:rsidR="00407EE3" w:rsidRPr="00965513" w:rsidRDefault="00407EE3" w:rsidP="00407EE3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37E" w14:textId="77777777" w:rsidR="00407EE3" w:rsidRPr="00965513" w:rsidRDefault="00407EE3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BB7" w14:textId="77777777" w:rsidR="00407EE3" w:rsidRPr="00965513" w:rsidRDefault="00407EE3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142CB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Excel). </w:t>
            </w:r>
          </w:p>
        </w:tc>
      </w:tr>
      <w:tr w:rsidR="00407EE3" w:rsidRPr="00965513" w14:paraId="41B7ED23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F484" w14:textId="77777777" w:rsidR="00407EE3" w:rsidRPr="00965513" w:rsidRDefault="00407EE3" w:rsidP="00407EE3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497" w14:textId="77777777" w:rsidR="00407EE3" w:rsidRPr="00965513" w:rsidRDefault="00407EE3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6DBD507C" w14:textId="77777777" w:rsidR="00407EE3" w:rsidRPr="00965513" w:rsidRDefault="00407EE3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A2A" w14:textId="77777777" w:rsidR="00407EE3" w:rsidRPr="00965513" w:rsidRDefault="00407EE3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42CB">
              <w:rPr>
                <w:sz w:val="28"/>
                <w:szCs w:val="28"/>
              </w:rPr>
              <w:t>рганізаторські здібності, здатність концентруватись на деталях,</w:t>
            </w:r>
            <w:r>
              <w:rPr>
                <w:sz w:val="28"/>
                <w:szCs w:val="28"/>
              </w:rPr>
              <w:t xml:space="preserve"> а</w:t>
            </w:r>
            <w:r w:rsidRPr="00F142CB">
              <w:rPr>
                <w:sz w:val="28"/>
                <w:szCs w:val="28"/>
              </w:rPr>
              <w:t xml:space="preserve">налітичні здібності, вміння розподіляти роботу, виваженість, адаптивність, </w:t>
            </w:r>
            <w:proofErr w:type="spellStart"/>
            <w:r w:rsidRPr="00F142CB">
              <w:rPr>
                <w:sz w:val="28"/>
                <w:szCs w:val="28"/>
              </w:rPr>
              <w:t>стресостійкість</w:t>
            </w:r>
            <w:proofErr w:type="spellEnd"/>
            <w:r w:rsidRPr="00F142CB">
              <w:rPr>
                <w:sz w:val="28"/>
                <w:szCs w:val="28"/>
              </w:rPr>
              <w:t>, вимогливість, вміння визначати пріоритети, вміння аргументовано доводити власну точку зору, навички розв’язання проб</w:t>
            </w:r>
            <w:r>
              <w:rPr>
                <w:sz w:val="28"/>
                <w:szCs w:val="28"/>
              </w:rPr>
              <w:t>лем, уміння працювати в команді</w:t>
            </w:r>
            <w:r w:rsidRPr="00F142CB">
              <w:rPr>
                <w:sz w:val="28"/>
                <w:szCs w:val="28"/>
              </w:rPr>
              <w:t>.</w:t>
            </w:r>
          </w:p>
        </w:tc>
      </w:tr>
      <w:tr w:rsidR="00407EE3" w:rsidRPr="00965513" w14:paraId="20B31A79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42D" w14:textId="77777777" w:rsidR="00407EE3" w:rsidRPr="00965513" w:rsidRDefault="00407EE3" w:rsidP="00407EE3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1BB" w14:textId="77777777" w:rsidR="00407EE3" w:rsidRPr="00965513" w:rsidRDefault="00407EE3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589" w14:textId="77777777" w:rsidR="00407EE3" w:rsidRPr="00965513" w:rsidRDefault="00407EE3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407EE3" w:rsidRPr="00965513" w14:paraId="582D230F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79F" w14:textId="77777777" w:rsidR="00407EE3" w:rsidRPr="00965513" w:rsidRDefault="00407EE3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407EE3" w:rsidRPr="00965513" w14:paraId="0A5D0107" w14:textId="77777777" w:rsidTr="000F2062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E69" w14:textId="77777777" w:rsidR="00407EE3" w:rsidRPr="00965513" w:rsidRDefault="00407EE3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0490" w14:textId="77777777" w:rsidR="00407EE3" w:rsidRPr="00965513" w:rsidRDefault="00407EE3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407EE3" w:rsidRPr="00965513" w14:paraId="51BF85FD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E8F" w14:textId="77777777" w:rsidR="00407EE3" w:rsidRPr="00965513" w:rsidRDefault="00407EE3" w:rsidP="00407EE3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374" w14:textId="77777777" w:rsidR="00407EE3" w:rsidRPr="00965513" w:rsidRDefault="00407EE3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1E7" w14:textId="77777777" w:rsidR="00407EE3" w:rsidRPr="00965513" w:rsidRDefault="00407EE3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14:paraId="20613D92" w14:textId="77777777" w:rsidR="00407EE3" w:rsidRPr="00965513" w:rsidRDefault="00407EE3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державну службу».</w:t>
            </w:r>
          </w:p>
          <w:p w14:paraId="4D83BB91" w14:textId="77777777" w:rsidR="00407EE3" w:rsidRPr="002E49FE" w:rsidRDefault="00407EE3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корупції».</w:t>
            </w:r>
          </w:p>
        </w:tc>
      </w:tr>
      <w:tr w:rsidR="00407EE3" w:rsidRPr="00965513" w14:paraId="349DA196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C5C" w14:textId="77777777" w:rsidR="00407EE3" w:rsidRPr="00965513" w:rsidRDefault="00407EE3" w:rsidP="00407EE3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9E8" w14:textId="77777777" w:rsidR="00407EE3" w:rsidRPr="00965513" w:rsidRDefault="00407EE3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3DF" w14:textId="77777777" w:rsidR="00407EE3" w:rsidRPr="00147AAF" w:rsidRDefault="00407EE3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7AAF">
              <w:rPr>
                <w:sz w:val="28"/>
                <w:szCs w:val="28"/>
              </w:rPr>
              <w:t>Закону України «Про очищення влади»;</w:t>
            </w:r>
          </w:p>
          <w:p w14:paraId="58D48CA4" w14:textId="77777777" w:rsidR="00407EE3" w:rsidRDefault="00407EE3" w:rsidP="000F2062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7AAF">
              <w:rPr>
                <w:sz w:val="28"/>
                <w:szCs w:val="28"/>
              </w:rPr>
              <w:t>Закону України «Про бухгалтерський облік та фінансову звітність в Україні»;</w:t>
            </w:r>
          </w:p>
          <w:p w14:paraId="6D24461E" w14:textId="77777777" w:rsidR="00407EE3" w:rsidRDefault="00407EE3" w:rsidP="000F2062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47AAF">
              <w:rPr>
                <w:sz w:val="28"/>
                <w:szCs w:val="28"/>
              </w:rPr>
              <w:t>Закону України «Про доступ до публічної інформації»;</w:t>
            </w:r>
          </w:p>
          <w:p w14:paraId="23A2E53C" w14:textId="77777777" w:rsidR="00407EE3" w:rsidRPr="006679A3" w:rsidRDefault="00407EE3" w:rsidP="000F2062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679A3">
              <w:rPr>
                <w:sz w:val="28"/>
                <w:szCs w:val="28"/>
              </w:rPr>
              <w:t>П</w:t>
            </w:r>
            <w:r w:rsidRPr="006679A3">
              <w:rPr>
                <w:bCs/>
                <w:sz w:val="28"/>
                <w:szCs w:val="28"/>
                <w:shd w:val="clear" w:color="auto" w:fill="FFFFFF"/>
              </w:rPr>
              <w:t>оложення про порядок передачі</w:t>
            </w:r>
            <w:r w:rsidRPr="006679A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679A3">
              <w:rPr>
                <w:bCs/>
                <w:sz w:val="28"/>
                <w:szCs w:val="28"/>
                <w:shd w:val="clear" w:color="auto" w:fill="FFFFFF"/>
              </w:rPr>
              <w:t>об’єктів права державної власності</w:t>
            </w:r>
            <w:r w:rsidRPr="006679A3">
              <w:rPr>
                <w:sz w:val="28"/>
                <w:szCs w:val="28"/>
              </w:rPr>
              <w:t>, затверджене</w:t>
            </w:r>
            <w:r w:rsidRPr="006679A3">
              <w:rPr>
                <w:bCs/>
                <w:sz w:val="28"/>
                <w:szCs w:val="28"/>
              </w:rPr>
              <w:t xml:space="preserve"> постановою Кабінету Міністрів України від </w:t>
            </w:r>
            <w:r w:rsidRPr="006679A3">
              <w:rPr>
                <w:bCs/>
                <w:sz w:val="28"/>
                <w:szCs w:val="28"/>
                <w:shd w:val="clear" w:color="auto" w:fill="FFFFFF"/>
              </w:rPr>
              <w:t>21 вересня       1998 року № 1482;</w:t>
            </w:r>
          </w:p>
          <w:p w14:paraId="3B40FDD9" w14:textId="77777777" w:rsidR="00407EE3" w:rsidRPr="006679A3" w:rsidRDefault="00407EE3" w:rsidP="000F2062">
            <w:pPr>
              <w:tabs>
                <w:tab w:val="left" w:pos="172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6679A3">
              <w:rPr>
                <w:bCs/>
                <w:sz w:val="28"/>
                <w:szCs w:val="28"/>
              </w:rPr>
              <w:t xml:space="preserve">     П</w:t>
            </w:r>
            <w:r>
              <w:rPr>
                <w:bCs/>
                <w:sz w:val="28"/>
                <w:szCs w:val="28"/>
              </w:rPr>
              <w:t>оряд</w:t>
            </w:r>
            <w:r w:rsidRPr="006679A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у</w:t>
            </w:r>
            <w:r w:rsidRPr="006679A3">
              <w:rPr>
                <w:bCs/>
                <w:sz w:val="28"/>
                <w:szCs w:val="28"/>
              </w:rPr>
              <w:t xml:space="preserve"> списання об'єктів державної власності, затверджений постановою Кабінету Міністрів України                   від 8 листопада 2007 р. № 1314;</w:t>
            </w:r>
            <w:bookmarkStart w:id="0" w:name="o3"/>
            <w:bookmarkEnd w:id="0"/>
          </w:p>
          <w:p w14:paraId="47573982" w14:textId="77777777" w:rsidR="00407EE3" w:rsidRPr="006679A3" w:rsidRDefault="00407EE3" w:rsidP="000F2062">
            <w:pPr>
              <w:tabs>
                <w:tab w:val="left" w:pos="172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6679A3">
              <w:rPr>
                <w:bCs/>
                <w:sz w:val="28"/>
                <w:szCs w:val="28"/>
              </w:rPr>
              <w:t xml:space="preserve">      </w:t>
            </w:r>
            <w:r w:rsidRPr="006679A3">
              <w:rPr>
                <w:sz w:val="28"/>
                <w:szCs w:val="28"/>
              </w:rPr>
              <w:t>Положення про Міністерство внутрішніх справ України, затверджене постановою Кабінету Міністрів України від 28 жовтня 2015 року № 878;</w:t>
            </w:r>
          </w:p>
          <w:p w14:paraId="78461B98" w14:textId="77777777" w:rsidR="00407EE3" w:rsidRPr="00F142CB" w:rsidRDefault="00407EE3" w:rsidP="000F2062">
            <w:pPr>
              <w:ind w:firstLine="505"/>
              <w:jc w:val="both"/>
              <w:rPr>
                <w:i/>
                <w:sz w:val="28"/>
                <w:szCs w:val="28"/>
              </w:rPr>
            </w:pPr>
            <w:r w:rsidRPr="006679A3">
              <w:rPr>
                <w:bCs/>
                <w:sz w:val="28"/>
                <w:szCs w:val="28"/>
              </w:rPr>
              <w:t>Положення про інвентаризацію активів та зобов’язань</w:t>
            </w:r>
            <w:r w:rsidRPr="006679A3">
              <w:rPr>
                <w:sz w:val="28"/>
                <w:szCs w:val="28"/>
              </w:rPr>
              <w:t>, затверджене наказом Міністерства фінансів України від 02.09.2014 № 879, зареєстрований в Міністерстві юстиції України 30 жовтня 2014 року за № 1365/26142.</w:t>
            </w:r>
          </w:p>
        </w:tc>
      </w:tr>
      <w:tr w:rsidR="00407EE3" w:rsidRPr="00965513" w14:paraId="1AA48F21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BA4" w14:textId="77777777" w:rsidR="00407EE3" w:rsidRPr="00965513" w:rsidRDefault="00407EE3" w:rsidP="00407EE3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562" w14:textId="77777777" w:rsidR="00407EE3" w:rsidRPr="00965513" w:rsidRDefault="00407EE3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9EB" w14:textId="77777777" w:rsidR="00407EE3" w:rsidRDefault="00407EE3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0D1EEB">
              <w:rPr>
                <w:sz w:val="28"/>
                <w:szCs w:val="28"/>
              </w:rPr>
              <w:t>Знання у сфері</w:t>
            </w:r>
            <w:r>
              <w:rPr>
                <w:sz w:val="28"/>
                <w:szCs w:val="28"/>
              </w:rPr>
              <w:t xml:space="preserve"> господарської діяльності та</w:t>
            </w:r>
            <w:r w:rsidRPr="000D1E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діловодства</w:t>
            </w:r>
            <w:r w:rsidRPr="000D1EEB">
              <w:rPr>
                <w:sz w:val="28"/>
                <w:szCs w:val="28"/>
              </w:rPr>
              <w:t>, підготовки документів розпорядчого, ділового характеру, аналітичних довідок.</w:t>
            </w:r>
          </w:p>
          <w:p w14:paraId="7B9EEAD9" w14:textId="77777777" w:rsidR="00407EE3" w:rsidRPr="00965513" w:rsidRDefault="00407EE3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0D1EEB">
              <w:rPr>
                <w:sz w:val="28"/>
                <w:szCs w:val="28"/>
              </w:rPr>
              <w:t xml:space="preserve">Знання у сфері аналізу й тлумачення </w:t>
            </w:r>
            <w:r w:rsidRPr="000D1EEB">
              <w:rPr>
                <w:sz w:val="28"/>
                <w:szCs w:val="28"/>
              </w:rPr>
              <w:lastRenderedPageBreak/>
              <w:t xml:space="preserve">законодавчих актів та застосовування їх вимог </w:t>
            </w:r>
            <w:r>
              <w:rPr>
                <w:sz w:val="28"/>
                <w:szCs w:val="28"/>
              </w:rPr>
              <w:t>на практиці.</w:t>
            </w:r>
          </w:p>
        </w:tc>
      </w:tr>
    </w:tbl>
    <w:p w14:paraId="3613A80D" w14:textId="77777777" w:rsidR="00407EE3" w:rsidRPr="00965513" w:rsidRDefault="00407EE3" w:rsidP="00407EE3">
      <w:pPr>
        <w:rPr>
          <w:sz w:val="28"/>
          <w:szCs w:val="28"/>
        </w:rPr>
      </w:pPr>
    </w:p>
    <w:p w14:paraId="2B22C401" w14:textId="77777777" w:rsidR="00407EE3" w:rsidRDefault="00407EE3" w:rsidP="00407EE3">
      <w:pPr>
        <w:tabs>
          <w:tab w:val="left" w:pos="1188"/>
        </w:tabs>
        <w:ind w:firstLine="709"/>
        <w:jc w:val="both"/>
        <w:rPr>
          <w:sz w:val="28"/>
          <w:szCs w:val="28"/>
        </w:rPr>
      </w:pPr>
    </w:p>
    <w:p w14:paraId="6E356E2D" w14:textId="77777777" w:rsidR="00EB2DDF" w:rsidRDefault="00EB2DDF">
      <w:bookmarkStart w:id="1" w:name="_GoBack"/>
      <w:bookmarkEnd w:id="1"/>
    </w:p>
    <w:sectPr w:rsidR="00E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38B"/>
    <w:multiLevelType w:val="hybridMultilevel"/>
    <w:tmpl w:val="E508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614DC3"/>
    <w:multiLevelType w:val="hybridMultilevel"/>
    <w:tmpl w:val="F3F49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261BF4"/>
    <w:multiLevelType w:val="hybridMultilevel"/>
    <w:tmpl w:val="0AB6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E4"/>
    <w:rsid w:val="00407EE3"/>
    <w:rsid w:val="00D068E4"/>
    <w:rsid w:val="00E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5C43-6BFE-45C6-94F6-06CB493E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E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407EE3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407EE3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407EE3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407EE3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407EE3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1">
    <w:name w:val="Абзац списку1"/>
    <w:basedOn w:val="a"/>
    <w:uiPriority w:val="99"/>
    <w:qFormat/>
    <w:rsid w:val="00407EE3"/>
    <w:pPr>
      <w:ind w:left="720"/>
      <w:contextualSpacing/>
    </w:pPr>
    <w:rPr>
      <w:rFonts w:eastAsia="Calibri"/>
    </w:rPr>
  </w:style>
  <w:style w:type="paragraph" w:customStyle="1" w:styleId="10">
    <w:name w:val="Текст1"/>
    <w:basedOn w:val="a"/>
    <w:rsid w:val="00407EE3"/>
    <w:pPr>
      <w:widowControl/>
    </w:pPr>
    <w:rPr>
      <w:rFonts w:ascii="Courier New" w:eastAsia="Calibri" w:hAnsi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2019-03-28T15:39:00Z</dcterms:created>
  <dcterms:modified xsi:type="dcterms:W3CDTF">2019-03-28T15:39:00Z</dcterms:modified>
</cp:coreProperties>
</file>