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1744"/>
        <w:gridCol w:w="1902"/>
        <w:gridCol w:w="1169"/>
        <w:gridCol w:w="1190"/>
        <w:gridCol w:w="2183"/>
        <w:gridCol w:w="1441"/>
      </w:tblGrid>
      <w:tr w:rsidR="00E16976" w:rsidRPr="001B177E" w:rsidTr="00E16976">
        <w:tc>
          <w:tcPr>
            <w:tcW w:w="1744" w:type="dxa"/>
          </w:tcPr>
          <w:p w:rsidR="00E16976" w:rsidRPr="001B177E" w:rsidRDefault="00E16976" w:rsidP="00E16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77E">
              <w:rPr>
                <w:rFonts w:ascii="Times New Roman" w:hAnsi="Times New Roman" w:cs="Times New Roman"/>
                <w:b/>
                <w:sz w:val="24"/>
                <w:szCs w:val="24"/>
              </w:rPr>
              <w:t>Сфера господарської діяльності, яка потребує дерегуляції</w:t>
            </w:r>
          </w:p>
        </w:tc>
        <w:tc>
          <w:tcPr>
            <w:tcW w:w="1902" w:type="dxa"/>
          </w:tcPr>
          <w:p w:rsidR="00E16976" w:rsidRPr="001B177E" w:rsidRDefault="00E16976" w:rsidP="00E16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77E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проблеми</w:t>
            </w:r>
          </w:p>
        </w:tc>
        <w:tc>
          <w:tcPr>
            <w:tcW w:w="2359" w:type="dxa"/>
            <w:gridSpan w:val="2"/>
          </w:tcPr>
          <w:p w:rsidR="00E16976" w:rsidRPr="001B177E" w:rsidRDefault="00E16976" w:rsidP="00E16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77E">
              <w:rPr>
                <w:rFonts w:ascii="Times New Roman" w:hAnsi="Times New Roman" w:cs="Times New Roman"/>
                <w:b/>
                <w:sz w:val="24"/>
                <w:szCs w:val="24"/>
              </w:rPr>
              <w:t>Наявність діючого регулювання у цій сфері</w:t>
            </w:r>
          </w:p>
        </w:tc>
        <w:tc>
          <w:tcPr>
            <w:tcW w:w="2183" w:type="dxa"/>
          </w:tcPr>
          <w:p w:rsidR="00E16976" w:rsidRPr="001B177E" w:rsidRDefault="00E16976" w:rsidP="00E16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77E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до способу дерегуляції господарської діяльності</w:t>
            </w:r>
          </w:p>
        </w:tc>
        <w:tc>
          <w:tcPr>
            <w:tcW w:w="1441" w:type="dxa"/>
          </w:tcPr>
          <w:p w:rsidR="00E16976" w:rsidRPr="001B177E" w:rsidRDefault="00E16976" w:rsidP="00E16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77E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Конкретні пропозиції для реалізації пропозиції</w:t>
            </w:r>
          </w:p>
        </w:tc>
      </w:tr>
      <w:tr w:rsidR="00E16976" w:rsidRPr="001B177E" w:rsidTr="00E16976">
        <w:tc>
          <w:tcPr>
            <w:tcW w:w="1744" w:type="dxa"/>
          </w:tcPr>
          <w:p w:rsidR="00E16976" w:rsidRPr="001B177E" w:rsidRDefault="00E16976" w:rsidP="00E1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E16976" w:rsidRPr="001B177E" w:rsidRDefault="00E16976" w:rsidP="00E1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E16976" w:rsidRPr="001B177E" w:rsidRDefault="00E16976" w:rsidP="00E169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77E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</w:tc>
        <w:tc>
          <w:tcPr>
            <w:tcW w:w="1190" w:type="dxa"/>
          </w:tcPr>
          <w:p w:rsidR="00E16976" w:rsidRPr="001B177E" w:rsidRDefault="00E16976" w:rsidP="00E169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77E">
              <w:rPr>
                <w:rFonts w:ascii="Times New Roman" w:hAnsi="Times New Roman" w:cs="Times New Roman"/>
                <w:i/>
                <w:sz w:val="24"/>
                <w:szCs w:val="24"/>
              </w:rPr>
              <w:t>Якщо так, то вказати перелік НПА</w:t>
            </w:r>
          </w:p>
        </w:tc>
        <w:tc>
          <w:tcPr>
            <w:tcW w:w="2183" w:type="dxa"/>
          </w:tcPr>
          <w:p w:rsidR="00E16976" w:rsidRPr="001B177E" w:rsidRDefault="00E16976" w:rsidP="00E169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77E">
              <w:rPr>
                <w:rFonts w:ascii="Times New Roman" w:hAnsi="Times New Roman" w:cs="Times New Roman"/>
                <w:i/>
                <w:sz w:val="24"/>
                <w:szCs w:val="24"/>
              </w:rPr>
              <w:t>- скасувати діюче регулювання</w:t>
            </w:r>
          </w:p>
          <w:p w:rsidR="00E16976" w:rsidRPr="001B177E" w:rsidRDefault="00E16976" w:rsidP="00E169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77E">
              <w:rPr>
                <w:rFonts w:ascii="Times New Roman" w:hAnsi="Times New Roman" w:cs="Times New Roman"/>
                <w:i/>
                <w:sz w:val="24"/>
                <w:szCs w:val="24"/>
              </w:rPr>
              <w:t>- переглянути діюче регулювання</w:t>
            </w:r>
          </w:p>
          <w:p w:rsidR="00E16976" w:rsidRPr="001B177E" w:rsidRDefault="00E16976" w:rsidP="00E1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7E">
              <w:rPr>
                <w:rFonts w:ascii="Times New Roman" w:hAnsi="Times New Roman" w:cs="Times New Roman"/>
                <w:i/>
                <w:sz w:val="24"/>
                <w:szCs w:val="24"/>
              </w:rPr>
              <w:t>- ефективно врегулювати (якщо діюче регулювання відсутнє)</w:t>
            </w:r>
          </w:p>
        </w:tc>
        <w:tc>
          <w:tcPr>
            <w:tcW w:w="1441" w:type="dxa"/>
          </w:tcPr>
          <w:p w:rsidR="00E16976" w:rsidRPr="001B177E" w:rsidRDefault="00E16976" w:rsidP="00E1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76" w:rsidRPr="001B177E" w:rsidTr="00E16976">
        <w:tc>
          <w:tcPr>
            <w:tcW w:w="1744" w:type="dxa"/>
          </w:tcPr>
          <w:p w:rsidR="00E16976" w:rsidRPr="001B177E" w:rsidRDefault="00E16976" w:rsidP="00E1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E16976" w:rsidRPr="001B177E" w:rsidRDefault="00E16976" w:rsidP="00E1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E16976" w:rsidRPr="001B177E" w:rsidRDefault="00E16976" w:rsidP="00E1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16976" w:rsidRPr="001B177E" w:rsidRDefault="00E16976" w:rsidP="00E1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16976" w:rsidRPr="001B177E" w:rsidRDefault="00E16976" w:rsidP="00E1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16976" w:rsidRPr="001B177E" w:rsidRDefault="00E16976" w:rsidP="00E1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76" w:rsidRPr="001B177E" w:rsidTr="00E16976">
        <w:tc>
          <w:tcPr>
            <w:tcW w:w="1744" w:type="dxa"/>
          </w:tcPr>
          <w:p w:rsidR="00E16976" w:rsidRPr="001B177E" w:rsidRDefault="00E16976" w:rsidP="00E1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E16976" w:rsidRPr="001B177E" w:rsidRDefault="00E16976" w:rsidP="00E1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E16976" w:rsidRPr="001B177E" w:rsidRDefault="00E16976" w:rsidP="00E1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16976" w:rsidRPr="001B177E" w:rsidRDefault="00E16976" w:rsidP="00E1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16976" w:rsidRPr="001B177E" w:rsidRDefault="00E16976" w:rsidP="00E1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16976" w:rsidRPr="001B177E" w:rsidRDefault="00E16976" w:rsidP="00E1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77E" w:rsidRPr="001B177E" w:rsidRDefault="001B177E" w:rsidP="001B177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B177E" w:rsidRPr="001B177E" w:rsidSect="00167728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D5294"/>
    <w:multiLevelType w:val="hybridMultilevel"/>
    <w:tmpl w:val="2B282852"/>
    <w:lvl w:ilvl="0" w:tplc="01D0D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7E"/>
    <w:rsid w:val="00167728"/>
    <w:rsid w:val="001B177E"/>
    <w:rsid w:val="005918BE"/>
    <w:rsid w:val="00B34C6C"/>
    <w:rsid w:val="00E1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3EEC"/>
  <w15:chartTrackingRefBased/>
  <w15:docId w15:val="{B8A85C8C-F7CD-4EBC-8A38-6F77A8A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7E"/>
    <w:pPr>
      <w:spacing w:after="200" w:line="276" w:lineRule="auto"/>
    </w:pPr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77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B177E"/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1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1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8B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kos</cp:lastModifiedBy>
  <cp:revision>3</cp:revision>
  <cp:lastPrinted>2021-10-18T12:47:00Z</cp:lastPrinted>
  <dcterms:created xsi:type="dcterms:W3CDTF">2021-10-18T12:36:00Z</dcterms:created>
  <dcterms:modified xsi:type="dcterms:W3CDTF">2021-10-18T13:57:00Z</dcterms:modified>
</cp:coreProperties>
</file>