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37" w:rsidRPr="00A47537" w:rsidRDefault="00A47537" w:rsidP="00A47537">
      <w:pPr>
        <w:suppressAutoHyphens/>
        <w:autoSpaceDE w:val="0"/>
        <w:autoSpaceDN w:val="0"/>
        <w:adjustRightInd w:val="0"/>
        <w:ind w:left="6946"/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A47537" w:rsidRPr="00A47537" w:rsidRDefault="00A47537" w:rsidP="00A47537">
      <w:pPr>
        <w:suppressAutoHyphens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47537">
        <w:rPr>
          <w:rFonts w:ascii="Times New Roman" w:hAnsi="Times New Roman" w:cs="Times New Roman"/>
          <w:b/>
          <w:caps/>
          <w:sz w:val="32"/>
          <w:szCs w:val="32"/>
        </w:rPr>
        <w:t>Затверджено</w:t>
      </w:r>
    </w:p>
    <w:p w:rsidR="00A47537" w:rsidRPr="00A47537" w:rsidRDefault="00404BD8" w:rsidP="00A47537">
      <w:pPr>
        <w:pStyle w:val="5"/>
        <w:spacing w:before="0" w:after="0"/>
        <w:ind w:left="694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Наказ  Міністерства внутрішніх справ України </w:t>
      </w:r>
      <w:r w:rsidR="00A47537" w:rsidRPr="00A47537">
        <w:rPr>
          <w:b w:val="0"/>
          <w:i w:val="0"/>
          <w:sz w:val="28"/>
          <w:szCs w:val="28"/>
        </w:rPr>
        <w:t xml:space="preserve"> </w:t>
      </w:r>
    </w:p>
    <w:p w:rsidR="00A47537" w:rsidRPr="007601CD" w:rsidRDefault="007601CD" w:rsidP="00A47537">
      <w:pPr>
        <w:pStyle w:val="a3"/>
        <w:ind w:left="69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A47537" w:rsidRPr="00A47537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7537" w:rsidRPr="00A47537" w:rsidRDefault="00A47537" w:rsidP="00A4753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7537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:rsidR="00A47537" w:rsidRPr="00A47537" w:rsidRDefault="00A47537" w:rsidP="00A4753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7537"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proofErr w:type="spellStart"/>
      <w:r w:rsidR="007E35AB">
        <w:rPr>
          <w:rFonts w:ascii="Times New Roman" w:hAnsi="Times New Roman" w:cs="Times New Roman"/>
          <w:b/>
          <w:sz w:val="27"/>
          <w:szCs w:val="27"/>
        </w:rPr>
        <w:t>діяльності</w:t>
      </w:r>
      <w:proofErr w:type="spellEnd"/>
      <w:r w:rsidR="007E35AB">
        <w:rPr>
          <w:rFonts w:ascii="Times New Roman" w:hAnsi="Times New Roman" w:cs="Times New Roman"/>
          <w:b/>
          <w:sz w:val="27"/>
          <w:szCs w:val="27"/>
        </w:rPr>
        <w:t xml:space="preserve"> МВС </w:t>
      </w:r>
      <w:proofErr w:type="spellStart"/>
      <w:r w:rsidR="007E35AB">
        <w:rPr>
          <w:rFonts w:ascii="Times New Roman" w:hAnsi="Times New Roman" w:cs="Times New Roman"/>
          <w:b/>
          <w:sz w:val="27"/>
          <w:szCs w:val="27"/>
        </w:rPr>
        <w:t>з</w:t>
      </w:r>
      <w:proofErr w:type="spellEnd"/>
      <w:r w:rsidR="007E35A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="007E35AB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7E35AB">
        <w:rPr>
          <w:rFonts w:ascii="Times New Roman" w:hAnsi="Times New Roman" w:cs="Times New Roman"/>
          <w:b/>
          <w:sz w:val="27"/>
          <w:szCs w:val="27"/>
        </w:rPr>
        <w:t>ідготовки</w:t>
      </w:r>
      <w:proofErr w:type="spellEnd"/>
      <w:r w:rsidR="007E35A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7E35AB">
        <w:rPr>
          <w:rFonts w:ascii="Times New Roman" w:hAnsi="Times New Roman" w:cs="Times New Roman"/>
          <w:b/>
          <w:sz w:val="27"/>
          <w:szCs w:val="27"/>
        </w:rPr>
        <w:t>проє</w:t>
      </w:r>
      <w:r w:rsidRPr="00A47537">
        <w:rPr>
          <w:rFonts w:ascii="Times New Roman" w:hAnsi="Times New Roman" w:cs="Times New Roman"/>
          <w:b/>
          <w:sz w:val="27"/>
          <w:szCs w:val="27"/>
        </w:rPr>
        <w:t>ктів</w:t>
      </w:r>
      <w:proofErr w:type="spellEnd"/>
      <w:r w:rsidRPr="00A4753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A47537">
        <w:rPr>
          <w:rFonts w:ascii="Times New Roman" w:hAnsi="Times New Roman" w:cs="Times New Roman"/>
          <w:b/>
          <w:sz w:val="27"/>
          <w:szCs w:val="27"/>
        </w:rPr>
        <w:t>регулято</w:t>
      </w:r>
      <w:r w:rsidR="007E35AB">
        <w:rPr>
          <w:rFonts w:ascii="Times New Roman" w:hAnsi="Times New Roman" w:cs="Times New Roman"/>
          <w:b/>
          <w:sz w:val="27"/>
          <w:szCs w:val="27"/>
        </w:rPr>
        <w:t>р</w:t>
      </w:r>
      <w:r w:rsidR="001934CC">
        <w:rPr>
          <w:rFonts w:ascii="Times New Roman" w:hAnsi="Times New Roman" w:cs="Times New Roman"/>
          <w:b/>
          <w:sz w:val="27"/>
          <w:szCs w:val="27"/>
        </w:rPr>
        <w:t>них</w:t>
      </w:r>
      <w:proofErr w:type="spellEnd"/>
      <w:r w:rsidR="001934C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934CC">
        <w:rPr>
          <w:rFonts w:ascii="Times New Roman" w:hAnsi="Times New Roman" w:cs="Times New Roman"/>
          <w:b/>
          <w:sz w:val="27"/>
          <w:szCs w:val="27"/>
        </w:rPr>
        <w:t>актів</w:t>
      </w:r>
      <w:proofErr w:type="spellEnd"/>
      <w:r w:rsidR="001934CC">
        <w:rPr>
          <w:rFonts w:ascii="Times New Roman" w:hAnsi="Times New Roman" w:cs="Times New Roman"/>
          <w:b/>
          <w:sz w:val="27"/>
          <w:szCs w:val="27"/>
        </w:rPr>
        <w:t xml:space="preserve">                на 202</w:t>
      </w:r>
      <w:r w:rsidR="001934CC">
        <w:rPr>
          <w:rFonts w:ascii="Times New Roman" w:hAnsi="Times New Roman" w:cs="Times New Roman"/>
          <w:b/>
          <w:sz w:val="27"/>
          <w:szCs w:val="27"/>
          <w:lang w:val="uk-UA"/>
        </w:rPr>
        <w:t>1</w:t>
      </w:r>
      <w:r w:rsidRPr="00A4753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A47537">
        <w:rPr>
          <w:rFonts w:ascii="Times New Roman" w:hAnsi="Times New Roman" w:cs="Times New Roman"/>
          <w:b/>
          <w:sz w:val="27"/>
          <w:szCs w:val="27"/>
        </w:rPr>
        <w:t>рік</w:t>
      </w:r>
      <w:proofErr w:type="spellEnd"/>
      <w:r w:rsidRPr="00A47537">
        <w:rPr>
          <w:rFonts w:ascii="Times New Roman" w:hAnsi="Times New Roman" w:cs="Times New Roman"/>
          <w:b/>
          <w:sz w:val="27"/>
          <w:szCs w:val="27"/>
        </w:rPr>
        <w:t>,</w:t>
      </w:r>
      <w:r w:rsidRPr="00A4753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47537">
        <w:rPr>
          <w:rFonts w:ascii="Times New Roman" w:hAnsi="Times New Roman" w:cs="Times New Roman"/>
          <w:b/>
          <w:sz w:val="27"/>
          <w:szCs w:val="27"/>
        </w:rPr>
        <w:t>затвердженого</w:t>
      </w:r>
      <w:proofErr w:type="spellEnd"/>
      <w:r w:rsidRPr="00A47537">
        <w:rPr>
          <w:rFonts w:ascii="Times New Roman" w:hAnsi="Times New Roman" w:cs="Times New Roman"/>
          <w:b/>
          <w:sz w:val="27"/>
          <w:szCs w:val="27"/>
        </w:rPr>
        <w:t xml:space="preserve"> наказом </w:t>
      </w:r>
      <w:proofErr w:type="spellStart"/>
      <w:r w:rsidRPr="00A47537">
        <w:rPr>
          <w:rFonts w:ascii="Times New Roman" w:hAnsi="Times New Roman" w:cs="Times New Roman"/>
          <w:b/>
          <w:sz w:val="27"/>
          <w:szCs w:val="27"/>
        </w:rPr>
        <w:t>Міністерства</w:t>
      </w:r>
      <w:proofErr w:type="spellEnd"/>
      <w:r w:rsidRPr="00A4753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A47537">
        <w:rPr>
          <w:rFonts w:ascii="Times New Roman" w:hAnsi="Times New Roman" w:cs="Times New Roman"/>
          <w:b/>
          <w:sz w:val="27"/>
          <w:szCs w:val="27"/>
        </w:rPr>
        <w:t>внутрішні</w:t>
      </w:r>
      <w:r w:rsidR="007E35AB">
        <w:rPr>
          <w:rFonts w:ascii="Times New Roman" w:hAnsi="Times New Roman" w:cs="Times New Roman"/>
          <w:b/>
          <w:sz w:val="27"/>
          <w:szCs w:val="27"/>
        </w:rPr>
        <w:t>х</w:t>
      </w:r>
      <w:proofErr w:type="spellEnd"/>
      <w:r w:rsidR="007E35AB">
        <w:rPr>
          <w:rFonts w:ascii="Times New Roman" w:hAnsi="Times New Roman" w:cs="Times New Roman"/>
          <w:b/>
          <w:sz w:val="27"/>
          <w:szCs w:val="27"/>
        </w:rPr>
        <w:t xml:space="preserve"> справ </w:t>
      </w:r>
      <w:proofErr w:type="spellStart"/>
      <w:r w:rsidR="00FF6520">
        <w:rPr>
          <w:rFonts w:ascii="Times New Roman" w:hAnsi="Times New Roman" w:cs="Times New Roman"/>
          <w:b/>
          <w:sz w:val="27"/>
          <w:szCs w:val="27"/>
        </w:rPr>
        <w:t>України</w:t>
      </w:r>
      <w:proofErr w:type="spellEnd"/>
      <w:r w:rsidR="001934CC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proofErr w:type="spellStart"/>
      <w:r w:rsidR="001934CC">
        <w:rPr>
          <w:rFonts w:ascii="Times New Roman" w:hAnsi="Times New Roman" w:cs="Times New Roman"/>
          <w:b/>
          <w:sz w:val="27"/>
          <w:szCs w:val="27"/>
        </w:rPr>
        <w:t>від</w:t>
      </w:r>
      <w:proofErr w:type="spellEnd"/>
      <w:r w:rsidR="001934CC">
        <w:rPr>
          <w:rFonts w:ascii="Times New Roman" w:hAnsi="Times New Roman" w:cs="Times New Roman"/>
          <w:b/>
          <w:sz w:val="27"/>
          <w:szCs w:val="27"/>
        </w:rPr>
        <w:t xml:space="preserve"> 1</w:t>
      </w:r>
      <w:r w:rsidR="001934CC">
        <w:rPr>
          <w:rFonts w:ascii="Times New Roman" w:hAnsi="Times New Roman" w:cs="Times New Roman"/>
          <w:b/>
          <w:sz w:val="27"/>
          <w:szCs w:val="27"/>
          <w:lang w:val="uk-UA"/>
        </w:rPr>
        <w:t>4</w:t>
      </w:r>
      <w:r w:rsidR="001934C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934CC">
        <w:rPr>
          <w:rFonts w:ascii="Times New Roman" w:hAnsi="Times New Roman" w:cs="Times New Roman"/>
          <w:b/>
          <w:sz w:val="27"/>
          <w:szCs w:val="27"/>
        </w:rPr>
        <w:t>грудня</w:t>
      </w:r>
      <w:proofErr w:type="spellEnd"/>
      <w:r w:rsidR="001934CC">
        <w:rPr>
          <w:rFonts w:ascii="Times New Roman" w:hAnsi="Times New Roman" w:cs="Times New Roman"/>
          <w:b/>
          <w:sz w:val="27"/>
          <w:szCs w:val="27"/>
        </w:rPr>
        <w:t xml:space="preserve"> 20</w:t>
      </w:r>
      <w:proofErr w:type="spellStart"/>
      <w:r w:rsidR="001934CC">
        <w:rPr>
          <w:rFonts w:ascii="Times New Roman" w:hAnsi="Times New Roman" w:cs="Times New Roman"/>
          <w:b/>
          <w:sz w:val="27"/>
          <w:szCs w:val="27"/>
          <w:lang w:val="uk-UA"/>
        </w:rPr>
        <w:t>20</w:t>
      </w:r>
      <w:proofErr w:type="spellEnd"/>
      <w:r w:rsidRPr="00A47537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 w:rsidR="001934CC">
        <w:rPr>
          <w:rFonts w:ascii="Times New Roman" w:hAnsi="Times New Roman" w:cs="Times New Roman"/>
          <w:b/>
          <w:sz w:val="27"/>
          <w:szCs w:val="27"/>
          <w:lang w:val="uk-UA"/>
        </w:rPr>
        <w:t>859</w:t>
      </w:r>
      <w:r w:rsidRPr="00A47537">
        <w:rPr>
          <w:rFonts w:ascii="Times New Roman" w:hAnsi="Times New Roman" w:cs="Times New Roman"/>
          <w:sz w:val="27"/>
          <w:szCs w:val="27"/>
        </w:rPr>
        <w:t xml:space="preserve"> </w:t>
      </w:r>
      <w:r w:rsidRPr="00A4753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47537" w:rsidRPr="00A47537" w:rsidRDefault="00A47537" w:rsidP="00A47537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A47537">
        <w:rPr>
          <w:rFonts w:ascii="Times New Roman" w:hAnsi="Times New Roman"/>
          <w:sz w:val="27"/>
          <w:szCs w:val="27"/>
        </w:rPr>
        <w:t xml:space="preserve"> </w:t>
      </w:r>
    </w:p>
    <w:p w:rsidR="00A47537" w:rsidRPr="007E35AB" w:rsidRDefault="00201282" w:rsidP="00201282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ab/>
      </w:r>
      <w:proofErr w:type="spellStart"/>
      <w:r w:rsidR="00335F50" w:rsidRPr="007E35AB">
        <w:rPr>
          <w:rFonts w:ascii="Times New Roman" w:hAnsi="Times New Roman" w:cs="Times New Roman"/>
          <w:color w:val="000000"/>
          <w:sz w:val="27"/>
          <w:szCs w:val="27"/>
        </w:rPr>
        <w:t>Доповнити</w:t>
      </w:r>
      <w:proofErr w:type="spellEnd"/>
      <w:r w:rsidR="00335F50" w:rsidRPr="007E35AB">
        <w:rPr>
          <w:rFonts w:ascii="Times New Roman" w:hAnsi="Times New Roman" w:cs="Times New Roman"/>
          <w:color w:val="000000"/>
          <w:sz w:val="27"/>
          <w:szCs w:val="27"/>
        </w:rPr>
        <w:t xml:space="preserve"> План </w:t>
      </w:r>
      <w:proofErr w:type="spellStart"/>
      <w:r w:rsidR="00335F50" w:rsidRPr="007E35AB">
        <w:rPr>
          <w:rFonts w:ascii="Times New Roman" w:hAnsi="Times New Roman" w:cs="Times New Roman"/>
          <w:color w:val="000000"/>
          <w:sz w:val="27"/>
          <w:szCs w:val="27"/>
        </w:rPr>
        <w:t>новим</w:t>
      </w:r>
      <w:r w:rsidR="00727B43" w:rsidRPr="007E35AB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spellEnd"/>
      <w:r w:rsidR="00727B43" w:rsidRPr="007E35AB">
        <w:rPr>
          <w:rFonts w:ascii="Times New Roman" w:hAnsi="Times New Roman" w:cs="Times New Roman"/>
          <w:color w:val="000000"/>
          <w:sz w:val="27"/>
          <w:szCs w:val="27"/>
        </w:rPr>
        <w:t xml:space="preserve"> пунктами</w:t>
      </w:r>
      <w:r w:rsidR="00A47537" w:rsidRPr="007E35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934CC">
        <w:rPr>
          <w:rFonts w:ascii="Times New Roman" w:hAnsi="Times New Roman" w:cs="Times New Roman"/>
          <w:color w:val="000000"/>
          <w:sz w:val="27"/>
          <w:szCs w:val="27"/>
          <w:lang w:val="uk-UA"/>
        </w:rPr>
        <w:t>1 та 22</w:t>
      </w:r>
      <w:r w:rsidR="00A47537" w:rsidRPr="007E35AB">
        <w:rPr>
          <w:rFonts w:ascii="Times New Roman" w:hAnsi="Times New Roman" w:cs="Times New Roman"/>
          <w:color w:val="000000"/>
          <w:sz w:val="27"/>
          <w:szCs w:val="27"/>
        </w:rPr>
        <w:t xml:space="preserve"> такого </w:t>
      </w:r>
      <w:proofErr w:type="spellStart"/>
      <w:r w:rsidR="00A47537" w:rsidRPr="007E35AB">
        <w:rPr>
          <w:rFonts w:ascii="Times New Roman" w:hAnsi="Times New Roman" w:cs="Times New Roman"/>
          <w:color w:val="000000"/>
          <w:sz w:val="27"/>
          <w:szCs w:val="27"/>
        </w:rPr>
        <w:t>змісту</w:t>
      </w:r>
      <w:proofErr w:type="spellEnd"/>
      <w:r w:rsidR="00A47537" w:rsidRPr="007E35AB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A47537" w:rsidRPr="00A47537" w:rsidRDefault="00727B43" w:rsidP="00A475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084"/>
        <w:gridCol w:w="2835"/>
        <w:gridCol w:w="1417"/>
        <w:gridCol w:w="1989"/>
      </w:tblGrid>
      <w:tr w:rsidR="00A47537" w:rsidRPr="00A47537" w:rsidTr="00EE7144">
        <w:trPr>
          <w:trHeight w:val="23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:rsidR="00A47537" w:rsidRPr="00A47537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9A7E8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акта</w:t>
            </w:r>
          </w:p>
          <w:p w:rsidR="00A47537" w:rsidRPr="00A47537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9A7E8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акта</w:t>
            </w:r>
          </w:p>
          <w:p w:rsidR="00A47537" w:rsidRPr="00A47537" w:rsidRDefault="00A475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A47537" w:rsidRDefault="009A7E8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акта</w:t>
            </w:r>
          </w:p>
          <w:p w:rsidR="00A47537" w:rsidRPr="00A47537" w:rsidRDefault="00A4753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7" w:rsidRPr="00120514" w:rsidRDefault="00A47537" w:rsidP="0012051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органів</w:t>
            </w:r>
            <w:proofErr w:type="spellEnd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підрозділів</w:t>
            </w:r>
            <w:proofErr w:type="spellEnd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</w:t>
            </w:r>
            <w:r w:rsidR="009A7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дповідальних</w:t>
            </w:r>
            <w:proofErr w:type="spellEnd"/>
            <w:r w:rsidR="009A7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="009A7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розроблення</w:t>
            </w:r>
            <w:proofErr w:type="spellEnd"/>
            <w:r w:rsidR="009A7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7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ктів</w:t>
            </w:r>
            <w:proofErr w:type="spellEnd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регуляторних</w:t>
            </w:r>
            <w:proofErr w:type="spellEnd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актів</w:t>
            </w:r>
            <w:proofErr w:type="spellEnd"/>
          </w:p>
        </w:tc>
      </w:tr>
      <w:tr w:rsidR="00727B43" w:rsidRPr="00A47537" w:rsidTr="00EE7144">
        <w:trPr>
          <w:trHeight w:val="23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3" w:rsidRPr="009C0025" w:rsidRDefault="002012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34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3" w:rsidRPr="00971EF0" w:rsidRDefault="001934CC" w:rsidP="009A7E8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4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 постанови Кабінету Міністрів України «Про внесення змін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8E" w:rsidRPr="001934CC" w:rsidRDefault="001934CC" w:rsidP="00727B4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34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Унормування механізму відносин щодо участі суб’єктів господарювання в державній реєстрації нових транспортних засобів, оптимізації, доступності та спрощення отримання послуги з державної реєстрації нових автомобілів, автобусів, мотоциклів та мопедів усіх типів, марок і моделей, самохідних машин, сконструйованих на шасі автомобілів, причепів та напівпричепів до них, мотоколясок, інших прирівняних до них транспортних засобів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3" w:rsidRPr="008C5799" w:rsidRDefault="001934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9" w:rsidRPr="00B257C5" w:rsidRDefault="008C5799" w:rsidP="008C57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727B43" w:rsidRPr="00A47537" w:rsidRDefault="008C5799" w:rsidP="006B6E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сервісний центр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7B43" w:rsidRPr="00A47537" w:rsidTr="00EE7144">
        <w:trPr>
          <w:trHeight w:val="23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3" w:rsidRPr="009C0025" w:rsidRDefault="007A55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proofErr w:type="spellStart"/>
            <w:r w:rsidR="001339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51" w:rsidRPr="00133951" w:rsidRDefault="00133951" w:rsidP="00133951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9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 наказу Міністерства внутрішніх справ України «Про затвердження змін до деяких нормативно-правових актів Міністерства внутрішніх справ України»</w:t>
            </w:r>
          </w:p>
          <w:p w:rsidR="00133951" w:rsidRPr="00133951" w:rsidRDefault="00133951" w:rsidP="001339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27B43" w:rsidRPr="00133951" w:rsidRDefault="00727B43" w:rsidP="00EE7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3" w:rsidRPr="00133951" w:rsidRDefault="00133951" w:rsidP="00133951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39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Удосконалення процедури проведення практичних іспитів для отримання права керування транспортними засобами, видачі посвідчень водія, акредитації закладів, які проводять підготовку, перепідготовку і підвищення кваліфікації водіїв транспортних засобів, атестації їх спеціалістів,</w:t>
            </w:r>
            <w:r w:rsidR="009C00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 також у</w:t>
            </w:r>
            <w:r w:rsidRPr="001339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регулювання механізму зберігання цифрової відеоінформації з усіх видів технічних засобів контролю, що використовуються територіальними сервісними центрами МВС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43" w:rsidRPr="003C66E2" w:rsidRDefault="0013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E2" w:rsidRPr="00B257C5" w:rsidRDefault="003C66E2" w:rsidP="003C66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727B43" w:rsidRPr="00A47537" w:rsidRDefault="003C66E2" w:rsidP="003C66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сервісний центр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47537" w:rsidRPr="00727B43" w:rsidRDefault="00727B43" w:rsidP="00A47537">
      <w:pPr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</w:t>
      </w:r>
      <w:r w:rsidRPr="00727B43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A47537" w:rsidRPr="00A47537" w:rsidRDefault="00133951" w:rsidP="0087687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Перший заступник д</w:t>
      </w:r>
      <w:proofErr w:type="spellStart"/>
      <w:r w:rsidR="00A47537" w:rsidRPr="00A47537">
        <w:rPr>
          <w:rFonts w:ascii="Times New Roman" w:hAnsi="Times New Roman" w:cs="Times New Roman"/>
          <w:b/>
          <w:color w:val="000000"/>
          <w:sz w:val="27"/>
          <w:szCs w:val="27"/>
        </w:rPr>
        <w:t>иректор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а</w:t>
      </w:r>
      <w:r w:rsidR="00A47537"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Департаменту </w:t>
      </w:r>
    </w:p>
    <w:p w:rsidR="00A47537" w:rsidRPr="00133951" w:rsidRDefault="00A47537" w:rsidP="0087687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</w:pPr>
      <w:proofErr w:type="spellStart"/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>юридичного</w:t>
      </w:r>
      <w:proofErr w:type="spellEnd"/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>забезпечення</w:t>
      </w:r>
      <w:proofErr w:type="spellEnd"/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</w:t>
      </w:r>
      <w:r w:rsidR="008768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</w:t>
      </w:r>
      <w:r w:rsidR="00FF652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</w:t>
      </w:r>
      <w:r w:rsidR="0013395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Ольга ГУБАРЕВА</w:t>
      </w:r>
    </w:p>
    <w:p w:rsidR="000A5810" w:rsidRPr="00A47537" w:rsidRDefault="000A5810">
      <w:pPr>
        <w:rPr>
          <w:rFonts w:ascii="Times New Roman" w:hAnsi="Times New Roman" w:cs="Times New Roman"/>
        </w:rPr>
      </w:pPr>
    </w:p>
    <w:sectPr w:rsidR="000A5810" w:rsidRPr="00A47537" w:rsidSect="00FF6520">
      <w:headerReference w:type="default" r:id="rId7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46" w:rsidRDefault="00112846" w:rsidP="00FF6520">
      <w:pPr>
        <w:spacing w:after="0" w:line="240" w:lineRule="auto"/>
      </w:pPr>
      <w:r>
        <w:separator/>
      </w:r>
    </w:p>
  </w:endnote>
  <w:endnote w:type="continuationSeparator" w:id="0">
    <w:p w:rsidR="00112846" w:rsidRDefault="00112846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46" w:rsidRDefault="00112846" w:rsidP="00FF6520">
      <w:pPr>
        <w:spacing w:after="0" w:line="240" w:lineRule="auto"/>
      </w:pPr>
      <w:r>
        <w:separator/>
      </w:r>
    </w:p>
  </w:footnote>
  <w:footnote w:type="continuationSeparator" w:id="0">
    <w:p w:rsidR="00112846" w:rsidRDefault="00112846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7893"/>
      <w:docPartObj>
        <w:docPartGallery w:val="Page Numbers (Top of Page)"/>
        <w:docPartUnique/>
      </w:docPartObj>
    </w:sdtPr>
    <w:sdtContent>
      <w:p w:rsidR="00FF6520" w:rsidRDefault="00C0444F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760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520" w:rsidRDefault="00FF65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537"/>
    <w:rsid w:val="00004B7B"/>
    <w:rsid w:val="00055545"/>
    <w:rsid w:val="00085A37"/>
    <w:rsid w:val="000A5810"/>
    <w:rsid w:val="000F3B43"/>
    <w:rsid w:val="000F7CE5"/>
    <w:rsid w:val="00112846"/>
    <w:rsid w:val="00120514"/>
    <w:rsid w:val="00126577"/>
    <w:rsid w:val="00133951"/>
    <w:rsid w:val="0015599F"/>
    <w:rsid w:val="0017585C"/>
    <w:rsid w:val="001934CC"/>
    <w:rsid w:val="001C1CFE"/>
    <w:rsid w:val="0020014A"/>
    <w:rsid w:val="00201282"/>
    <w:rsid w:val="00247E0B"/>
    <w:rsid w:val="00283D76"/>
    <w:rsid w:val="002871B6"/>
    <w:rsid w:val="00335F50"/>
    <w:rsid w:val="003B0E6C"/>
    <w:rsid w:val="003C66E2"/>
    <w:rsid w:val="003E2A66"/>
    <w:rsid w:val="003E6709"/>
    <w:rsid w:val="00402471"/>
    <w:rsid w:val="00404BD8"/>
    <w:rsid w:val="004075AF"/>
    <w:rsid w:val="005F36BC"/>
    <w:rsid w:val="00656B8D"/>
    <w:rsid w:val="006B6E02"/>
    <w:rsid w:val="006F6E71"/>
    <w:rsid w:val="00727B43"/>
    <w:rsid w:val="00752CC5"/>
    <w:rsid w:val="007601CD"/>
    <w:rsid w:val="007A55AF"/>
    <w:rsid w:val="007B664A"/>
    <w:rsid w:val="007E35AB"/>
    <w:rsid w:val="0087687E"/>
    <w:rsid w:val="008C5799"/>
    <w:rsid w:val="00904B44"/>
    <w:rsid w:val="00966C78"/>
    <w:rsid w:val="00971EF0"/>
    <w:rsid w:val="009A7E8E"/>
    <w:rsid w:val="009C0025"/>
    <w:rsid w:val="009C4158"/>
    <w:rsid w:val="009F66E7"/>
    <w:rsid w:val="00A47537"/>
    <w:rsid w:val="00A74281"/>
    <w:rsid w:val="00B257C5"/>
    <w:rsid w:val="00B93E15"/>
    <w:rsid w:val="00C0444F"/>
    <w:rsid w:val="00C255A1"/>
    <w:rsid w:val="00C940A9"/>
    <w:rsid w:val="00CA1C36"/>
    <w:rsid w:val="00CD591B"/>
    <w:rsid w:val="00D567F2"/>
    <w:rsid w:val="00DC54B6"/>
    <w:rsid w:val="00DE6F1E"/>
    <w:rsid w:val="00DF1A5A"/>
    <w:rsid w:val="00E51D0B"/>
    <w:rsid w:val="00E82348"/>
    <w:rsid w:val="00EC687E"/>
    <w:rsid w:val="00EE7144"/>
    <w:rsid w:val="00F96CAC"/>
    <w:rsid w:val="00FD360A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44"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2021-01-22T09:05:00Z</cp:lastPrinted>
  <dcterms:created xsi:type="dcterms:W3CDTF">2021-01-22T08:08:00Z</dcterms:created>
  <dcterms:modified xsi:type="dcterms:W3CDTF">2021-01-28T13:26:00Z</dcterms:modified>
</cp:coreProperties>
</file>