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210"/>
      </w:tblGrid>
      <w:tr w:rsidR="00444E4A" w:rsidTr="00444E4A">
        <w:tc>
          <w:tcPr>
            <w:tcW w:w="4644" w:type="dxa"/>
          </w:tcPr>
          <w:p w:rsidR="00444E4A" w:rsidRDefault="00444E4A" w:rsidP="001437EF">
            <w:pPr>
              <w:ind w:right="44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5210" w:type="dxa"/>
          </w:tcPr>
          <w:p w:rsidR="00444E4A" w:rsidRPr="00444E4A" w:rsidRDefault="00444E4A" w:rsidP="00444E4A">
            <w:pPr>
              <w:ind w:right="1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444E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Додаток</w:t>
            </w:r>
          </w:p>
          <w:p w:rsidR="00444E4A" w:rsidRDefault="00444E4A" w:rsidP="00444E4A">
            <w:pPr>
              <w:ind w:right="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44E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розділу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VI</w:t>
            </w:r>
            <w:r w:rsidRPr="00444E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444E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аналізу регуляторного впливу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</w:tc>
      </w:tr>
    </w:tbl>
    <w:p w:rsidR="00444E4A" w:rsidRDefault="00444E4A" w:rsidP="001437EF">
      <w:pPr>
        <w:spacing w:after="0" w:line="240" w:lineRule="auto"/>
        <w:ind w:right="448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44E4A" w:rsidRDefault="00444E4A" w:rsidP="001437EF">
      <w:pPr>
        <w:spacing w:after="0" w:line="240" w:lineRule="auto"/>
        <w:ind w:right="448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645F2" w:rsidRPr="00726ACD" w:rsidRDefault="00F645F2" w:rsidP="00444E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26A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ТЕСТ </w:t>
      </w:r>
    </w:p>
    <w:p w:rsidR="00F645F2" w:rsidRDefault="00F645F2" w:rsidP="00444E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37F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малого</w:t>
      </w:r>
      <w:r w:rsidRPr="00726A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підприємництва (М-Тест)</w:t>
      </w:r>
    </w:p>
    <w:p w:rsidR="00444E4A" w:rsidRPr="00DB1E6F" w:rsidRDefault="00444E4A" w:rsidP="00444E4A">
      <w:pPr>
        <w:pStyle w:val="ac"/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r w:rsidRPr="00DB1E6F">
        <w:rPr>
          <w:rFonts w:ascii="Times New Roman" w:hAnsi="Times New Roman"/>
          <w:color w:val="000000" w:themeColor="text1"/>
          <w:sz w:val="28"/>
          <w:szCs w:val="28"/>
        </w:rPr>
        <w:t xml:space="preserve">до проекту постанови Кабінету Міністрів України </w:t>
      </w:r>
    </w:p>
    <w:p w:rsidR="00F645F2" w:rsidRPr="00444E4A" w:rsidRDefault="00444E4A" w:rsidP="00444E4A">
      <w:pPr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444E4A">
        <w:rPr>
          <w:rFonts w:ascii="Times New Roman" w:hAnsi="Times New Roman"/>
          <w:b/>
          <w:color w:val="000000" w:themeColor="text1"/>
          <w:sz w:val="28"/>
          <w:szCs w:val="28"/>
        </w:rPr>
        <w:t>«Про внесення змін до Ліцензійних умов провадження охоронної діяльності, Ліцензійних умов провадження господарської діяльності з виробництва та ремонту вогнепальної зброї невійськового призначення і боєприпасів до неї, холодної зброї, пневматичної зброї калібру понад                  4,5 міліметра і швидкістю польоту кулі понад 100 метрів на секунду, торгівлі вогнепальною зброєю невійськового призначення та боєприпасами до неї, холодною зброєю, пневматичною зброєю калібру понад 4,5 міліметра і швидкістю польоту кулі понад 100 метрів на секунду; виробництва спеціальних засобів, заряджених речовинами сльозоточивої та дратівної дії, індивідуального захисту, активної оборони та їх продажу»</w:t>
      </w:r>
    </w:p>
    <w:p w:rsidR="003714C8" w:rsidRPr="00444E4A" w:rsidRDefault="003714C8" w:rsidP="00A961A7">
      <w:pPr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D7130" w:rsidRDefault="009D7130" w:rsidP="003714C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D7130" w:rsidRPr="009D7130" w:rsidTr="00A961A7">
        <w:trPr>
          <w:trHeight w:val="900"/>
        </w:trPr>
        <w:tc>
          <w:tcPr>
            <w:tcW w:w="9747" w:type="dxa"/>
            <w:shd w:val="clear" w:color="auto" w:fill="auto"/>
            <w:vAlign w:val="center"/>
            <w:hideMark/>
          </w:tcPr>
          <w:p w:rsidR="009D7130" w:rsidRPr="009D7130" w:rsidRDefault="005D6BE2" w:rsidP="005D6BE2">
            <w:pPr>
              <w:pStyle w:val="aa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1. </w:t>
            </w:r>
            <w:r w:rsidR="009D7130" w:rsidRPr="009D7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Консультації з представниками мікро- та малого підприємництва щодо оцінки впливу регулювання</w:t>
            </w:r>
          </w:p>
        </w:tc>
      </w:tr>
      <w:tr w:rsidR="009D7130" w:rsidRPr="009D7130" w:rsidTr="00A961A7">
        <w:trPr>
          <w:trHeight w:val="1395"/>
        </w:trPr>
        <w:tc>
          <w:tcPr>
            <w:tcW w:w="9747" w:type="dxa"/>
            <w:shd w:val="clear" w:color="auto" w:fill="auto"/>
            <w:vAlign w:val="center"/>
            <w:hideMark/>
          </w:tcPr>
          <w:p w:rsidR="009D7130" w:rsidRPr="00A961A7" w:rsidRDefault="009D7130" w:rsidP="00D513A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96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Консультації щодо визначення впливу запропонованого регулювання на суб’єктів малого підприємництва та визначення детального переліку процедур, виконання яких необхідно для здійснення регулювання, проведено розробником у період</w:t>
            </w:r>
            <w:r w:rsidR="005B6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96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 </w:t>
            </w:r>
            <w:r w:rsidR="00D513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26</w:t>
            </w:r>
            <w:r w:rsidR="00A96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9B3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жовтня 2017 року </w:t>
            </w:r>
            <w:r w:rsidRPr="00A96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</w:t>
            </w:r>
            <w:r w:rsidR="00A96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D513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26</w:t>
            </w:r>
            <w:r w:rsidR="00A96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9B3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листопада</w:t>
            </w:r>
            <w:r w:rsidR="00A96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96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201</w:t>
            </w:r>
            <w:r w:rsidR="00C162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7 </w:t>
            </w:r>
            <w:r w:rsidRPr="00A96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</w:t>
            </w:r>
            <w:r w:rsidR="00A96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оку</w:t>
            </w:r>
            <w:bookmarkStart w:id="0" w:name="_GoBack"/>
            <w:bookmarkEnd w:id="0"/>
          </w:p>
        </w:tc>
      </w:tr>
    </w:tbl>
    <w:p w:rsidR="009D7130" w:rsidRPr="00726ACD" w:rsidRDefault="009D7130" w:rsidP="00F645F2">
      <w:pPr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tbl>
      <w:tblPr>
        <w:tblStyle w:val="-1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04"/>
        <w:gridCol w:w="4820"/>
        <w:gridCol w:w="1672"/>
        <w:gridCol w:w="2551"/>
      </w:tblGrid>
      <w:tr w:rsidR="00BD5E88" w:rsidRPr="00615198" w:rsidTr="00C162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9D7130" w:rsidRPr="00615198" w:rsidRDefault="009747BF" w:rsidP="00BD5E8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uk-UA"/>
              </w:rPr>
              <w:t>П</w:t>
            </w:r>
            <w:r w:rsidR="00BD5E88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uk-UA"/>
              </w:rPr>
              <w:t>орядковий номер</w:t>
            </w:r>
          </w:p>
        </w:tc>
        <w:tc>
          <w:tcPr>
            <w:tcW w:w="48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:rsidR="009D7130" w:rsidRPr="00BD5E88" w:rsidRDefault="009D7130" w:rsidP="00A961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uk-UA"/>
              </w:rPr>
            </w:pPr>
            <w:r w:rsidRPr="00BD5E88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uk-UA"/>
              </w:rPr>
              <w:t>Вид консультації</w:t>
            </w:r>
            <w:r w:rsidR="00A961A7" w:rsidRPr="00BD5E88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uk-UA"/>
              </w:rPr>
              <w:t xml:space="preserve"> (публічні консультації прямі (круглі столи, наради, робочі зустрічі тощо), інтернет-консультації прямі (інтернет-форуми, соціальні мережі тощо), запити (до підприємців, експертів, науковців тощо) </w:t>
            </w:r>
          </w:p>
        </w:tc>
        <w:tc>
          <w:tcPr>
            <w:tcW w:w="16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:rsidR="009D7130" w:rsidRPr="00BD5E88" w:rsidRDefault="009D7130" w:rsidP="009D71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uk-UA"/>
              </w:rPr>
            </w:pPr>
            <w:r w:rsidRPr="00BD5E88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uk-UA"/>
              </w:rPr>
              <w:t>Кількість учасників консультацій, осіб</w:t>
            </w:r>
          </w:p>
        </w:tc>
        <w:tc>
          <w:tcPr>
            <w:tcW w:w="25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:rsidR="009D7130" w:rsidRPr="00BD5E88" w:rsidRDefault="009D7130" w:rsidP="009D71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uk-UA"/>
              </w:rPr>
            </w:pPr>
            <w:r w:rsidRPr="00BD5E88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uk-UA"/>
              </w:rPr>
              <w:t>Основні результати консультацій (опис)</w:t>
            </w:r>
          </w:p>
        </w:tc>
      </w:tr>
      <w:tr w:rsidR="00C1623E" w:rsidRPr="00C1623E" w:rsidTr="009B33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1623E" w:rsidRPr="00C1623E" w:rsidRDefault="00C1623E" w:rsidP="009D7130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uk-UA"/>
              </w:rPr>
            </w:pPr>
            <w:r w:rsidRPr="00C1623E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820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C1623E" w:rsidRPr="00C1623E" w:rsidRDefault="00C1623E" w:rsidP="00D21418">
            <w:pPr>
              <w:widowControl w:val="0"/>
              <w:autoSpaceDE w:val="0"/>
              <w:autoSpaceDN w:val="0"/>
              <w:adjustRightInd w:val="0"/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72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C1623E" w:rsidRPr="00C1623E" w:rsidRDefault="00C1623E" w:rsidP="00685DF1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C1623E" w:rsidRPr="00C1623E" w:rsidRDefault="00C1623E" w:rsidP="003C275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331" w:rsidRPr="00C1623E" w:rsidTr="009B33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B3331" w:rsidRPr="009B3331" w:rsidRDefault="009B3331" w:rsidP="009D7130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uk-UA"/>
              </w:rPr>
            </w:pPr>
            <w:r w:rsidRPr="009B3331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3331" w:rsidRPr="00C1623E" w:rsidRDefault="009B3331" w:rsidP="00D21418">
            <w:pPr>
              <w:widowControl w:val="0"/>
              <w:autoSpaceDE w:val="0"/>
              <w:autoSpaceDN w:val="0"/>
              <w:adjustRightInd w:val="0"/>
              <w:spacing w:before="100" w:after="1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3331" w:rsidRPr="00C1623E" w:rsidRDefault="009B3331" w:rsidP="00685DF1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3331" w:rsidRPr="00C1623E" w:rsidRDefault="009B3331" w:rsidP="003C2755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43B7" w:rsidRDefault="006543B7" w:rsidP="005D6BE2">
      <w:pPr>
        <w:pStyle w:val="aa"/>
        <w:tabs>
          <w:tab w:val="left" w:pos="963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8C345F" w:rsidRDefault="00A961A7" w:rsidP="005D6BE2">
      <w:pPr>
        <w:pStyle w:val="aa"/>
        <w:tabs>
          <w:tab w:val="left" w:pos="963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2. </w:t>
      </w:r>
      <w:r w:rsidR="008C345F" w:rsidRPr="008C3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Вимірювання впливу регулювання на суб’єктів малого підприємництва (мікро- та малі)</w:t>
      </w:r>
    </w:p>
    <w:p w:rsidR="003714C8" w:rsidRPr="00D944CC" w:rsidRDefault="003714C8" w:rsidP="00A961A7">
      <w:pPr>
        <w:pStyle w:val="aa"/>
        <w:tabs>
          <w:tab w:val="left" w:pos="963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uk-UA"/>
        </w:rPr>
      </w:pPr>
    </w:p>
    <w:p w:rsidR="003714C8" w:rsidRDefault="003714C8" w:rsidP="00BB7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371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Для обрахування показників </w:t>
      </w:r>
      <w:r w:rsidR="002A6E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у</w:t>
      </w:r>
      <w:r w:rsidRPr="00371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раховано інформацію щодо видачі ліцензій </w:t>
      </w:r>
      <w:r w:rsidR="001C7B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у розрізі </w:t>
      </w:r>
      <w:r w:rsidRPr="00371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видів господарської діяльності, що підлягають ліцензуванню Міністе</w:t>
      </w:r>
      <w:r w:rsidR="000B02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рством внутрішніх справ України</w:t>
      </w:r>
      <w:r w:rsidR="00480D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:</w:t>
      </w:r>
    </w:p>
    <w:p w:rsidR="00480D7B" w:rsidRPr="00A77652" w:rsidRDefault="00480D7B" w:rsidP="003714C8">
      <w:pPr>
        <w:pStyle w:val="aa"/>
        <w:tabs>
          <w:tab w:val="left" w:pos="963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uk-UA"/>
        </w:rPr>
      </w:pPr>
    </w:p>
    <w:p w:rsidR="00480D7B" w:rsidRPr="00480D7B" w:rsidRDefault="00480D7B" w:rsidP="003714C8">
      <w:pPr>
        <w:pStyle w:val="aa"/>
        <w:tabs>
          <w:tab w:val="left" w:pos="963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480D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1) </w:t>
      </w:r>
      <w:r w:rsidRPr="00480D7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охоронна діяльність</w:t>
      </w:r>
    </w:p>
    <w:p w:rsidR="008C345F" w:rsidRPr="003714C8" w:rsidRDefault="008C345F" w:rsidP="008C345F">
      <w:pPr>
        <w:pStyle w:val="aa"/>
        <w:tabs>
          <w:tab w:val="left" w:pos="9639"/>
        </w:tabs>
        <w:spacing w:after="0" w:line="240" w:lineRule="auto"/>
        <w:ind w:right="71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uk-UA"/>
        </w:rPr>
      </w:pPr>
    </w:p>
    <w:tbl>
      <w:tblPr>
        <w:tblStyle w:val="-11"/>
        <w:tblW w:w="964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259"/>
        <w:gridCol w:w="1303"/>
        <w:gridCol w:w="1255"/>
        <w:gridCol w:w="1134"/>
        <w:gridCol w:w="1268"/>
        <w:gridCol w:w="1425"/>
      </w:tblGrid>
      <w:tr w:rsidR="0099600F" w:rsidRPr="008C345F" w:rsidTr="009960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:rsidR="0099600F" w:rsidRPr="0091248F" w:rsidRDefault="0099600F" w:rsidP="0091248F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</w:pPr>
            <w:r w:rsidRPr="0091248F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  <w:lastRenderedPageBreak/>
              <w:t>Показник</w:t>
            </w:r>
          </w:p>
        </w:tc>
        <w:tc>
          <w:tcPr>
            <w:tcW w:w="13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99600F" w:rsidRPr="0099600F" w:rsidRDefault="0099600F" w:rsidP="009960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</w:pPr>
            <w:r w:rsidRPr="0099600F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  <w:t>Великі</w:t>
            </w:r>
          </w:p>
        </w:tc>
        <w:tc>
          <w:tcPr>
            <w:tcW w:w="12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99600F" w:rsidRPr="0099600F" w:rsidRDefault="0099600F" w:rsidP="009960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uk-UA"/>
              </w:rPr>
            </w:pPr>
            <w:r w:rsidRPr="0099600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uk-UA"/>
              </w:rPr>
              <w:t>Середні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99600F" w:rsidRPr="0099600F" w:rsidRDefault="0099600F" w:rsidP="009124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</w:pPr>
            <w:r w:rsidRPr="0099600F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  <w:t>Малі</w:t>
            </w:r>
          </w:p>
        </w:tc>
        <w:tc>
          <w:tcPr>
            <w:tcW w:w="1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99600F" w:rsidRPr="0099600F" w:rsidRDefault="0099600F" w:rsidP="009124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uk-UA"/>
              </w:rPr>
            </w:pPr>
            <w:r w:rsidRPr="0099600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uk-UA"/>
              </w:rPr>
              <w:t>Мікро</w:t>
            </w:r>
          </w:p>
        </w:tc>
        <w:tc>
          <w:tcPr>
            <w:tcW w:w="14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99600F" w:rsidRPr="0099600F" w:rsidRDefault="0099600F" w:rsidP="009124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</w:pPr>
            <w:r w:rsidRPr="0099600F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</w:tr>
      <w:tr w:rsidR="00BB7BC3" w:rsidRPr="008C345F" w:rsidTr="009960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:rsidR="00BB7BC3" w:rsidRPr="0091248F" w:rsidRDefault="00BB7BC3" w:rsidP="00BB7BC3">
            <w:pPr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</w:pPr>
            <w:r w:rsidRPr="0091248F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  <w:t xml:space="preserve">Кількість суб’єктів малого підприємництва,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  <w:t>на яких поширюється регулювання</w:t>
            </w:r>
          </w:p>
        </w:tc>
        <w:tc>
          <w:tcPr>
            <w:tcW w:w="13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BB7BC3" w:rsidRPr="0091248F" w:rsidRDefault="00BB7BC3" w:rsidP="00BB7B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2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BB7BC3" w:rsidRPr="0091248F" w:rsidRDefault="00BB7BC3" w:rsidP="00BB7B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BB7BC3" w:rsidRPr="0091248F" w:rsidRDefault="00BB7BC3" w:rsidP="00BB7B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259</w:t>
            </w:r>
          </w:p>
        </w:tc>
        <w:tc>
          <w:tcPr>
            <w:tcW w:w="1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BB7BC3" w:rsidRPr="0091248F" w:rsidRDefault="00BB7BC3" w:rsidP="00A77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  <w:r w:rsidR="00A77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819</w:t>
            </w:r>
          </w:p>
        </w:tc>
        <w:tc>
          <w:tcPr>
            <w:tcW w:w="14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BB7BC3" w:rsidRPr="0091248F" w:rsidRDefault="00A77652" w:rsidP="00BB7B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6120</w:t>
            </w:r>
          </w:p>
        </w:tc>
      </w:tr>
      <w:tr w:rsidR="00BB7BC3" w:rsidRPr="008C345F" w:rsidTr="009960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:rsidR="00BB7BC3" w:rsidRPr="0091248F" w:rsidRDefault="00BB7BC3" w:rsidP="002A6E7E">
            <w:pPr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</w:pPr>
            <w:r w:rsidRPr="0091248F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  <w:t xml:space="preserve">Питома вага суб’єктів малого підприємництва </w:t>
            </w:r>
            <w:r w:rsidR="002A6E7E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  <w:t>в</w:t>
            </w:r>
            <w:r w:rsidRPr="0091248F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  <w:t xml:space="preserve"> загальній кількості суб’єктів господарювання,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  <w:t>на яких проблема справляє вплив</w:t>
            </w:r>
          </w:p>
        </w:tc>
        <w:tc>
          <w:tcPr>
            <w:tcW w:w="13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BB7BC3" w:rsidRPr="0091248F" w:rsidRDefault="00BB7BC3" w:rsidP="00BB7B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0,2</w:t>
            </w:r>
          </w:p>
        </w:tc>
        <w:tc>
          <w:tcPr>
            <w:tcW w:w="12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BB7BC3" w:rsidRPr="0091248F" w:rsidRDefault="00BB7BC3" w:rsidP="00A776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</w:t>
            </w:r>
            <w:r w:rsidR="00A77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BB7BC3" w:rsidRPr="0091248F" w:rsidRDefault="00BB7BC3" w:rsidP="00A776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4,</w:t>
            </w:r>
            <w:r w:rsidR="00A77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BB7BC3" w:rsidRPr="0091248F" w:rsidRDefault="00A77652" w:rsidP="00BB7B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</w:t>
            </w:r>
          </w:p>
        </w:tc>
        <w:tc>
          <w:tcPr>
            <w:tcW w:w="14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BB7BC3" w:rsidRPr="0091248F" w:rsidRDefault="00BB7BC3" w:rsidP="00BB7B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</w:t>
            </w:r>
          </w:p>
        </w:tc>
      </w:tr>
    </w:tbl>
    <w:p w:rsidR="00D944CC" w:rsidRPr="00D944CC" w:rsidRDefault="00D944CC" w:rsidP="00FA0C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CB3262" w:rsidRDefault="002A6E7E" w:rsidP="002A6E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CB3262" w:rsidRPr="00CB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ількість суб’єктів малого підприємництва, на яких поширюється регулювання: </w:t>
      </w:r>
      <w:r w:rsidR="00221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6078</w:t>
      </w:r>
      <w:r w:rsidR="00CB3262" w:rsidRPr="00CB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(одиниць), у тому числі малого підприємництва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="00BB7BC3" w:rsidRPr="00BB7BC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259</w:t>
      </w:r>
      <w:r w:rsidR="00CB3262" w:rsidRPr="00CB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(одиниць) та </w:t>
      </w:r>
      <w:proofErr w:type="spellStart"/>
      <w:r w:rsidR="00CB3262" w:rsidRPr="00CB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мікропідприємництва</w:t>
      </w:r>
      <w:proofErr w:type="spellEnd"/>
      <w:r w:rsidR="00654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7BC3" w:rsidRPr="00BB7BC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</w:t>
      </w:r>
      <w:r w:rsidR="00221C9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819</w:t>
      </w:r>
      <w:r w:rsidR="00CB3262" w:rsidRPr="00CB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(одиниць);</w:t>
      </w:r>
    </w:p>
    <w:p w:rsidR="00FA0C5B" w:rsidRPr="00CB3262" w:rsidRDefault="00FA0C5B" w:rsidP="00FA0C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CB3262" w:rsidRPr="00CB3262" w:rsidRDefault="00CB3262" w:rsidP="00FA0C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n205"/>
      <w:bookmarkEnd w:id="1"/>
      <w:r w:rsidRPr="00CB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питома вага суб’єктів малого підприємництва </w:t>
      </w:r>
      <w:r w:rsidR="002A6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B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загальній кількості суб’єктів господарювання, на яких проблема справляє вплив</w:t>
      </w:r>
      <w:r w:rsidR="002A6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B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2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99,3</w:t>
      </w:r>
      <w:r w:rsidR="00BB7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відсотк</w:t>
      </w:r>
      <w:r w:rsidR="002A6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B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(відповідно до таблиці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CB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Оцінка впливу на сферу інт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ересів суб’єктів господарювання»</w:t>
      </w:r>
      <w:r w:rsidRPr="00CB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6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CB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додатка 1 до Методики проведення ана</w:t>
      </w:r>
      <w:r w:rsidR="002A6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лізу впливу регуляторного </w:t>
      </w:r>
      <w:proofErr w:type="spellStart"/>
      <w:r w:rsidR="002A6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</w:t>
      </w:r>
      <w:proofErr w:type="spellEnd"/>
      <w:r w:rsidR="002A6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CB3262" w:rsidRDefault="00CB3262" w:rsidP="00FA0C5B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:rsidR="0091248F" w:rsidRDefault="0099600F" w:rsidP="00FA0C5B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9960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2) провадження господарської діяльності у сфері  виробництва та ремонту вогнепальної зброї невійськового призначення і боєприпасів до неї, холодної зброї, пневматичної зброї калібру понад 4,5 міліметра і швидкістю польоту кулі  понад 100 метрів на секунду, торгівлі вогнепальною зброєю невійськового призначення та боєприпасами до неї, холодною зброєю, пневматичною зброєю калібру понад 4,5 міліметра і швидкістю польоту кулі понад 100 метрів на секунду; виробництва спеціальних засобів, заряджених речовинами сльозоточивої та дратівної дії, індивідуального захисту, активної оборони та їх продажу</w:t>
      </w:r>
    </w:p>
    <w:p w:rsidR="0099600F" w:rsidRPr="0099600F" w:rsidRDefault="0099600F" w:rsidP="0099600F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uk-UA"/>
        </w:rPr>
      </w:pPr>
    </w:p>
    <w:tbl>
      <w:tblPr>
        <w:tblStyle w:val="-11"/>
        <w:tblW w:w="964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259"/>
        <w:gridCol w:w="1303"/>
        <w:gridCol w:w="1255"/>
        <w:gridCol w:w="1134"/>
        <w:gridCol w:w="1268"/>
        <w:gridCol w:w="1425"/>
      </w:tblGrid>
      <w:tr w:rsidR="0099600F" w:rsidRPr="008C345F" w:rsidTr="009960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:rsidR="0099600F" w:rsidRPr="0091248F" w:rsidRDefault="0099600F" w:rsidP="009973A3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</w:pPr>
            <w:r w:rsidRPr="0091248F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  <w:t>Показник</w:t>
            </w:r>
          </w:p>
        </w:tc>
        <w:tc>
          <w:tcPr>
            <w:tcW w:w="13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99600F" w:rsidRPr="0099600F" w:rsidRDefault="0099600F" w:rsidP="009973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</w:pPr>
            <w:r w:rsidRPr="0099600F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  <w:t>Великі</w:t>
            </w:r>
          </w:p>
        </w:tc>
        <w:tc>
          <w:tcPr>
            <w:tcW w:w="12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99600F" w:rsidRPr="0099600F" w:rsidRDefault="0099600F" w:rsidP="009973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uk-UA"/>
              </w:rPr>
            </w:pPr>
            <w:r w:rsidRPr="0099600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uk-UA"/>
              </w:rPr>
              <w:t>Середні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99600F" w:rsidRPr="0099600F" w:rsidRDefault="0099600F" w:rsidP="009973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</w:pPr>
            <w:r w:rsidRPr="0099600F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  <w:t>Малі</w:t>
            </w:r>
          </w:p>
        </w:tc>
        <w:tc>
          <w:tcPr>
            <w:tcW w:w="1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99600F" w:rsidRPr="0099600F" w:rsidRDefault="0099600F" w:rsidP="009973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uk-UA"/>
              </w:rPr>
            </w:pPr>
            <w:r w:rsidRPr="0099600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uk-UA"/>
              </w:rPr>
              <w:t>Мікро</w:t>
            </w:r>
          </w:p>
        </w:tc>
        <w:tc>
          <w:tcPr>
            <w:tcW w:w="14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99600F" w:rsidRPr="0099600F" w:rsidRDefault="0099600F" w:rsidP="009973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</w:pPr>
            <w:r w:rsidRPr="0099600F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</w:tr>
      <w:tr w:rsidR="0099600F" w:rsidRPr="008C345F" w:rsidTr="00997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:rsidR="0099600F" w:rsidRPr="0091248F" w:rsidRDefault="0099600F" w:rsidP="009973A3">
            <w:pPr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</w:pPr>
            <w:r w:rsidRPr="0091248F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  <w:t xml:space="preserve">Кількість суб’єктів малого підприємництва,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  <w:t>на яких поширюється регулювання</w:t>
            </w:r>
          </w:p>
        </w:tc>
        <w:tc>
          <w:tcPr>
            <w:tcW w:w="13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99600F" w:rsidRPr="0091248F" w:rsidRDefault="009E5662" w:rsidP="009973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99600F" w:rsidRPr="0091248F" w:rsidRDefault="009E5662" w:rsidP="009973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99600F" w:rsidRPr="0091248F" w:rsidRDefault="00A8748E" w:rsidP="009973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1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99600F" w:rsidRPr="0091248F" w:rsidRDefault="00A8748E" w:rsidP="009973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297</w:t>
            </w:r>
          </w:p>
        </w:tc>
        <w:tc>
          <w:tcPr>
            <w:tcW w:w="14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99600F" w:rsidRPr="0091248F" w:rsidRDefault="00A8748E" w:rsidP="009973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320</w:t>
            </w:r>
          </w:p>
        </w:tc>
      </w:tr>
      <w:tr w:rsidR="0099600F" w:rsidRPr="008C345F" w:rsidTr="009973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:rsidR="0099600F" w:rsidRPr="0091248F" w:rsidRDefault="0099600F" w:rsidP="009973A3">
            <w:pPr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</w:pPr>
            <w:r w:rsidRPr="0091248F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  <w:t xml:space="preserve">Питома вага суб’єктів малого підприємництва у загальній кількості суб’єктів господарювання,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  <w:t>на яких проблема справляє вплив</w:t>
            </w:r>
          </w:p>
        </w:tc>
        <w:tc>
          <w:tcPr>
            <w:tcW w:w="13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99600F" w:rsidRPr="009E5662" w:rsidRDefault="0099600F" w:rsidP="009E5662">
            <w:pPr>
              <w:pStyle w:val="aa"/>
              <w:numPr>
                <w:ilvl w:val="0"/>
                <w:numId w:val="4"/>
              </w:num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99600F" w:rsidRPr="0091248F" w:rsidRDefault="009E5662" w:rsidP="009973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99600F" w:rsidRPr="0091248F" w:rsidRDefault="00A8748E" w:rsidP="009973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7,2</w:t>
            </w:r>
          </w:p>
        </w:tc>
        <w:tc>
          <w:tcPr>
            <w:tcW w:w="1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99600F" w:rsidRPr="0091248F" w:rsidRDefault="00A8748E" w:rsidP="009973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92,8</w:t>
            </w:r>
          </w:p>
        </w:tc>
        <w:tc>
          <w:tcPr>
            <w:tcW w:w="14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99600F" w:rsidRPr="0091248F" w:rsidRDefault="00A8748E" w:rsidP="009973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</w:t>
            </w:r>
          </w:p>
        </w:tc>
      </w:tr>
    </w:tbl>
    <w:p w:rsidR="00FA0C5B" w:rsidRPr="00FA0C5B" w:rsidRDefault="00FA0C5B" w:rsidP="00FA0C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</w:pPr>
    </w:p>
    <w:p w:rsidR="00CB3262" w:rsidRDefault="002A6E7E" w:rsidP="002A6E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CB3262" w:rsidRPr="00CB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ількість суб’єктів малого підприємництва, на яких поширюється регулювання: </w:t>
      </w:r>
      <w:r w:rsidR="009F4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320</w:t>
      </w:r>
      <w:r w:rsidR="00CB3262" w:rsidRPr="00CB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(одиниць), у тому числі малого підприємництва </w:t>
      </w:r>
      <w:r w:rsidR="009F4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23 </w:t>
      </w:r>
      <w:r w:rsidR="00CB3262" w:rsidRPr="00CB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(одиниць) та </w:t>
      </w:r>
      <w:proofErr w:type="spellStart"/>
      <w:r w:rsidR="00CB3262" w:rsidRPr="00CB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мікропідприємництва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4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297</w:t>
      </w:r>
      <w:r w:rsidR="00CB3262" w:rsidRPr="00CB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(одиниць);</w:t>
      </w:r>
    </w:p>
    <w:p w:rsidR="00FA0C5B" w:rsidRPr="00CB3262" w:rsidRDefault="00FA0C5B" w:rsidP="00FA0C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CB3262" w:rsidRPr="00CB3262" w:rsidRDefault="00CB3262" w:rsidP="00FA0C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питома вага суб’єктів малого підприємництва </w:t>
      </w:r>
      <w:r w:rsidR="00A43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B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загальній кількості суб’єктів господарювання, на яких проблема справляє вплив</w:t>
      </w:r>
      <w:r w:rsidR="00A43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B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4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</w:t>
      </w:r>
      <w:r w:rsidRPr="00CB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відсотків (відповідно до таблиці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CB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Оцінка впливу на сферу інт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ересів суб’єктів господарювання»</w:t>
      </w:r>
      <w:r w:rsidRPr="00CB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додатка 1 до Методики проведення аналізу впливу регуляторного </w:t>
      </w:r>
      <w:proofErr w:type="spellStart"/>
      <w:r w:rsidRPr="00CB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</w:t>
      </w:r>
      <w:proofErr w:type="spellEnd"/>
      <w:r w:rsidRPr="00CB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CB3262" w:rsidRDefault="00CB3262" w:rsidP="00FA0C5B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:rsidR="008D217F" w:rsidRDefault="005D6BE2" w:rsidP="00FA0C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3. </w:t>
      </w:r>
      <w:r w:rsidR="008D217F" w:rsidRPr="005D6BE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Розрахунок витрат суб’єктів малого підприємництва на виконання вимог регулювання</w:t>
      </w:r>
    </w:p>
    <w:p w:rsidR="005D6BE2" w:rsidRPr="00CB3262" w:rsidRDefault="005D6BE2" w:rsidP="005D6BE2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-11"/>
        <w:tblW w:w="9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969"/>
        <w:gridCol w:w="1814"/>
        <w:gridCol w:w="16"/>
        <w:gridCol w:w="1686"/>
        <w:gridCol w:w="1559"/>
        <w:gridCol w:w="16"/>
      </w:tblGrid>
      <w:tr w:rsidR="008D217F" w:rsidRPr="008D217F" w:rsidTr="002879DF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D217F" w:rsidRPr="005D6BE2" w:rsidRDefault="009747BF" w:rsidP="009747BF">
            <w:pPr>
              <w:ind w:left="-112" w:right="-104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  <w:t>Порядковий номер</w:t>
            </w:r>
          </w:p>
        </w:tc>
        <w:tc>
          <w:tcPr>
            <w:tcW w:w="3969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:rsidR="008D217F" w:rsidRPr="005D6BE2" w:rsidRDefault="008D217F" w:rsidP="008D21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</w:pPr>
            <w:r w:rsidRPr="005D6BE2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  <w:t>Найменування оцінки</w:t>
            </w:r>
          </w:p>
        </w:tc>
        <w:tc>
          <w:tcPr>
            <w:tcW w:w="1814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:rsidR="008D217F" w:rsidRPr="005D6BE2" w:rsidRDefault="008D217F" w:rsidP="008D21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</w:pPr>
            <w:r w:rsidRPr="005D6BE2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  <w:t>У перший рік (стартовий рік впровадження регулювання)</w:t>
            </w:r>
          </w:p>
        </w:tc>
        <w:tc>
          <w:tcPr>
            <w:tcW w:w="1702" w:type="dxa"/>
            <w:gridSpan w:val="2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:rsidR="008D217F" w:rsidRPr="005D6BE2" w:rsidRDefault="008D217F" w:rsidP="008D21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</w:pPr>
            <w:r w:rsidRPr="005D6BE2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  <w:t>Періодичні (за наступний рік)</w:t>
            </w:r>
          </w:p>
        </w:tc>
        <w:tc>
          <w:tcPr>
            <w:tcW w:w="1559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:rsidR="008D217F" w:rsidRPr="005D6BE2" w:rsidRDefault="008D217F" w:rsidP="008D21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</w:pPr>
            <w:r w:rsidRPr="005D6BE2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  <w:t>Витрати за п’ять років</w:t>
            </w:r>
          </w:p>
        </w:tc>
      </w:tr>
      <w:tr w:rsidR="003B695A" w:rsidRPr="008D217F" w:rsidTr="002879D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" w:type="dxa"/>
          <w:trHeight w:val="9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:rsidR="008D217F" w:rsidRPr="005D6BE2" w:rsidRDefault="008D217F" w:rsidP="008D217F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69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:rsidR="008D217F" w:rsidRPr="005D6BE2" w:rsidRDefault="008D217F" w:rsidP="008D2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14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:rsidR="008D217F" w:rsidRPr="005D6BE2" w:rsidRDefault="008D217F" w:rsidP="008D2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02" w:type="dxa"/>
            <w:gridSpan w:val="2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:rsidR="008D217F" w:rsidRPr="005D6BE2" w:rsidRDefault="008D217F" w:rsidP="008D2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:rsidR="008D217F" w:rsidRPr="005D6BE2" w:rsidRDefault="008D217F" w:rsidP="008D2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8D217F" w:rsidRPr="008D217F" w:rsidTr="002879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4" w:type="dxa"/>
            <w:gridSpan w:val="7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:rsidR="008D217F" w:rsidRPr="00076384" w:rsidRDefault="002879DF" w:rsidP="00076384">
            <w:pPr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</w:pPr>
            <w:r w:rsidRPr="0007638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  <w:t xml:space="preserve">Оцінка </w:t>
            </w:r>
            <w:r w:rsidR="0007638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  <w:t>«прямих»</w:t>
            </w:r>
            <w:r w:rsidRPr="0007638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  <w:t xml:space="preserve"> витрат суб’єктів малого підприємництва на виконання регулювання</w:t>
            </w:r>
          </w:p>
        </w:tc>
      </w:tr>
      <w:tr w:rsidR="00022E86" w:rsidRPr="008D217F" w:rsidTr="00135F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E86" w:rsidRPr="005D6BE2" w:rsidRDefault="00022E86" w:rsidP="002879DF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E86" w:rsidRDefault="00022E86" w:rsidP="00821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0763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Придбання необхідного обладнання (пристроїв, машин, механізмів)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:</w:t>
            </w:r>
          </w:p>
          <w:p w:rsidR="00022E86" w:rsidRPr="00076384" w:rsidRDefault="00022E86" w:rsidP="00821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інтернет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E86" w:rsidRPr="005D6BE2" w:rsidRDefault="00022E86" w:rsidP="00821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7000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E86" w:rsidRPr="005D6BE2" w:rsidRDefault="00022E86" w:rsidP="00821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E86" w:rsidRPr="005D6BE2" w:rsidRDefault="00022E86" w:rsidP="00022E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6543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Витрати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придбання обладнання для забезпечення доступності осіб з інвалідністю до місць надання послуги</w:t>
            </w:r>
            <w:r w:rsidRPr="006543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не носять системний характер і є </w:t>
            </w:r>
            <w:proofErr w:type="spellStart"/>
            <w:r w:rsidRPr="006543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одноразови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6543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</w:t>
            </w:r>
          </w:p>
        </w:tc>
      </w:tr>
      <w:tr w:rsidR="00022E86" w:rsidRPr="008D217F" w:rsidTr="00135F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E86" w:rsidRPr="005D6BE2" w:rsidRDefault="00022E86" w:rsidP="002879DF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E86" w:rsidRPr="00076384" w:rsidRDefault="00022E86" w:rsidP="00AE5F9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0763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Разом, гривень 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E86" w:rsidRPr="005D6BE2" w:rsidRDefault="00F050A7" w:rsidP="00F050A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7000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E86" w:rsidRPr="005D6BE2" w:rsidRDefault="00022E86" w:rsidP="00811A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8D217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</w:t>
            </w:r>
          </w:p>
        </w:tc>
        <w:tc>
          <w:tcPr>
            <w:tcW w:w="15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E86" w:rsidRPr="005D6BE2" w:rsidRDefault="00022E86" w:rsidP="002879D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811A7F" w:rsidRPr="008D217F" w:rsidTr="00BB11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1A7F" w:rsidRPr="005D6BE2" w:rsidRDefault="00811A7F" w:rsidP="002879DF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1A7F" w:rsidRPr="00076384" w:rsidRDefault="00811A7F" w:rsidP="002879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0763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Кількість суб’єктів господарювання, що повинні виконати вимоги регулювання, одиниць</w:t>
            </w:r>
          </w:p>
        </w:tc>
        <w:tc>
          <w:tcPr>
            <w:tcW w:w="5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1A7F" w:rsidRPr="005D6BE2" w:rsidRDefault="00F050A7" w:rsidP="00F050A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320</w:t>
            </w:r>
            <w:r w:rsidRPr="006543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(з них: у сфері </w:t>
            </w:r>
            <w:r w:rsidRPr="006543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охоронної діяльності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  <w:r w:rsidRPr="006543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; у </w:t>
            </w:r>
            <w:r w:rsidRPr="006543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сфері  виробництва та ремонту вогнепальної зброї невійськового призначення і боєприпасів до неї, холодної зброї, пневматичної зброї калібру понад 4,5 міліметра і швидкістю польоту кулі  понад 100 метрів на секунду, торгівлі вогнепальною зброєю невійськового призначення та боєприпасами до неї, холодною зброєю, пневматичною зброєю калібру понад 4,5 міліметра і швидкістю польоту кулі понад 100 метрів на секунду; виробництва спеціальних засобів, заряджених речовинами сльозоточивої та дратівної дії, індивідуального захисту, активної оборони та їх продажу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–</w:t>
            </w:r>
            <w:r w:rsidRPr="006543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r w:rsidRPr="006543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320)</w:t>
            </w:r>
          </w:p>
        </w:tc>
      </w:tr>
      <w:tr w:rsidR="002879DF" w:rsidRPr="008D217F" w:rsidTr="002879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9DF" w:rsidRPr="005D6BE2" w:rsidRDefault="002879DF" w:rsidP="002879DF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9DF" w:rsidRPr="00076384" w:rsidRDefault="002879DF" w:rsidP="002879D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0763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Сумарно, гривень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9DF" w:rsidRPr="005D6BE2" w:rsidRDefault="00920873" w:rsidP="009208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2240000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9DF" w:rsidRPr="005D6BE2" w:rsidRDefault="00811A7F" w:rsidP="00811A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8D217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9DF" w:rsidRPr="005D6BE2" w:rsidRDefault="00920873" w:rsidP="002879D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6543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Витрати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придбання обладнання для забезпечення доступності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осіб з інвалідністю до місць надання послуги</w:t>
            </w:r>
            <w:r w:rsidRPr="006543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не носять системний характер і є </w:t>
            </w:r>
            <w:proofErr w:type="spellStart"/>
            <w:r w:rsidRPr="006543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одноразови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6543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</w:t>
            </w:r>
          </w:p>
        </w:tc>
      </w:tr>
      <w:tr w:rsidR="002879DF" w:rsidRPr="008D217F" w:rsidTr="00287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9DF" w:rsidRPr="005D6BE2" w:rsidRDefault="002879DF" w:rsidP="002879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D6BE2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  <w:lastRenderedPageBreak/>
              <w:t>Оцінка вартості адміністративних процедур суб’єктів малого підприємництва щодо виконання регулювання та звітування</w:t>
            </w:r>
          </w:p>
        </w:tc>
      </w:tr>
      <w:tr w:rsidR="002879DF" w:rsidRPr="006543B7" w:rsidTr="002879DF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6" w:type="dxa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:rsidR="002879DF" w:rsidRPr="006543B7" w:rsidRDefault="002879DF" w:rsidP="002879DF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uk-UA"/>
              </w:rPr>
            </w:pPr>
            <w:r w:rsidRPr="006543B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3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:rsidR="002879DF" w:rsidRPr="006543B7" w:rsidRDefault="002879DF" w:rsidP="002879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6543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Процедури отримання первинної інформації про вимоги регулювання</w:t>
            </w:r>
          </w:p>
        </w:tc>
        <w:tc>
          <w:tcPr>
            <w:tcW w:w="18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:rsidR="002879DF" w:rsidRPr="006543B7" w:rsidRDefault="002879DF" w:rsidP="002879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43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32,77*</w:t>
            </w:r>
          </w:p>
        </w:tc>
        <w:tc>
          <w:tcPr>
            <w:tcW w:w="170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:rsidR="002879DF" w:rsidRPr="006543B7" w:rsidRDefault="002879DF" w:rsidP="002879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43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0</w:t>
            </w:r>
          </w:p>
        </w:tc>
        <w:tc>
          <w:tcPr>
            <w:tcW w:w="1559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:rsidR="002879DF" w:rsidRPr="006543B7" w:rsidRDefault="002879DF" w:rsidP="002879D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43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Витрати на отримання інформації не носять системний характер і є </w:t>
            </w:r>
            <w:proofErr w:type="spellStart"/>
            <w:r w:rsidRPr="006543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одноразови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6543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</w:t>
            </w:r>
          </w:p>
        </w:tc>
      </w:tr>
      <w:tr w:rsidR="002879DF" w:rsidRPr="006543B7" w:rsidTr="002879D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" w:type="dxa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:rsidR="002879DF" w:rsidRPr="006543B7" w:rsidRDefault="002879DF" w:rsidP="002879DF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uk-UA"/>
              </w:rPr>
            </w:pPr>
            <w:r w:rsidRPr="006543B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3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:rsidR="002879DF" w:rsidRPr="006543B7" w:rsidRDefault="00F57E23" w:rsidP="00F57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Сумарно</w:t>
            </w:r>
            <w:r w:rsidR="002879DF" w:rsidRPr="006543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, гривень</w:t>
            </w:r>
          </w:p>
        </w:tc>
        <w:tc>
          <w:tcPr>
            <w:tcW w:w="18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:rsidR="002879DF" w:rsidRPr="006543B7" w:rsidRDefault="002879DF" w:rsidP="002879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43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32,77</w:t>
            </w:r>
          </w:p>
        </w:tc>
        <w:tc>
          <w:tcPr>
            <w:tcW w:w="170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:rsidR="002879DF" w:rsidRPr="006543B7" w:rsidRDefault="002879DF" w:rsidP="002879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43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559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:rsidR="002879DF" w:rsidRPr="006543B7" w:rsidRDefault="002879DF" w:rsidP="002879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879DF" w:rsidRPr="006543B7" w:rsidTr="002879DF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6" w:type="dxa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:rsidR="002879DF" w:rsidRPr="006543B7" w:rsidRDefault="002879DF" w:rsidP="002879DF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uk-UA"/>
              </w:rPr>
            </w:pPr>
            <w:r w:rsidRPr="006543B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3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:rsidR="002879DF" w:rsidRPr="006543B7" w:rsidRDefault="002879DF" w:rsidP="002879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6543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Кількість суб’єктів малого підприємництва, що повинні виконати вимоги регулювання, одиниць</w:t>
            </w:r>
          </w:p>
        </w:tc>
        <w:tc>
          <w:tcPr>
            <w:tcW w:w="5075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:rsidR="002879DF" w:rsidRPr="006543B7" w:rsidRDefault="002879DF" w:rsidP="00615FD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43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="00615F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398</w:t>
            </w:r>
            <w:r w:rsidRPr="006543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(з них: у сфері </w:t>
            </w:r>
            <w:r w:rsidRPr="006543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охоронної діяльності – </w:t>
            </w:r>
            <w:r w:rsidR="00615F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6078</w:t>
            </w:r>
            <w:r w:rsidRPr="006543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; у </w:t>
            </w:r>
            <w:r w:rsidRPr="006543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сфері  виробництва та ремонту вогнепальної зброї невійськового призначення і боєприпасів до неї, холодної зброї, пневматичної зброї калібру понад 4,5 міліметра і швидкістю польоту кулі  понад 100 метрів на секунду, торгівлі вогнепальною зброєю невійськового призначення та боєприпасами до неї, холодною зброєю, пневматичною зброєю калібру понад 4,5 міліметра і швидкістю польоту кулі понад 100 метрів на секунду; виробництва спеціальних засобів, заряджених речовинами сльозоточивої та дратівної дії, індивідуального захисту, активної оборони та їх продажу </w:t>
            </w:r>
            <w:r w:rsidR="00615F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–</w:t>
            </w:r>
            <w:r w:rsidRPr="006543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r w:rsidRPr="006543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320)</w:t>
            </w:r>
          </w:p>
        </w:tc>
      </w:tr>
      <w:tr w:rsidR="002879DF" w:rsidRPr="008D217F" w:rsidTr="002879D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" w:type="dxa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:rsidR="002879DF" w:rsidRPr="005D6BE2" w:rsidRDefault="002879DF" w:rsidP="002879DF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uk-UA"/>
              </w:rPr>
            </w:pPr>
            <w:r w:rsidRPr="005D6BE2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3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:rsidR="002879DF" w:rsidRPr="005D6BE2" w:rsidRDefault="002879DF" w:rsidP="002879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5D6B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Сумарно, гривень</w:t>
            </w:r>
          </w:p>
        </w:tc>
        <w:tc>
          <w:tcPr>
            <w:tcW w:w="18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:rsidR="002879DF" w:rsidRPr="005D6BE2" w:rsidRDefault="00AE5F9D" w:rsidP="002879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209662,46</w:t>
            </w:r>
          </w:p>
        </w:tc>
        <w:tc>
          <w:tcPr>
            <w:tcW w:w="170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:rsidR="002879DF" w:rsidRPr="005D6BE2" w:rsidRDefault="002879DF" w:rsidP="002879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D6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:rsidR="002879DF" w:rsidRPr="005D6BE2" w:rsidRDefault="002879DF" w:rsidP="002879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Витрати на отримання інформації не носять системний характер і 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одноразови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-ми</w:t>
            </w:r>
          </w:p>
        </w:tc>
      </w:tr>
    </w:tbl>
    <w:p w:rsidR="00862CCF" w:rsidRDefault="00EA2CBE" w:rsidP="00EA2CBE">
      <w:pPr>
        <w:pStyle w:val="rvps3"/>
        <w:shd w:val="clear" w:color="auto" w:fill="FFFFFF"/>
        <w:tabs>
          <w:tab w:val="left" w:pos="9639"/>
        </w:tabs>
        <w:spacing w:before="0" w:beforeAutospacing="0" w:after="0" w:afterAutospacing="0"/>
        <w:ind w:firstLine="709"/>
        <w:jc w:val="both"/>
        <w:textAlignment w:val="baseline"/>
        <w:rPr>
          <w:i/>
          <w:color w:val="000000"/>
        </w:rPr>
      </w:pPr>
      <w:r w:rsidRPr="003A3FB7">
        <w:rPr>
          <w:i/>
          <w:color w:val="000000"/>
        </w:rPr>
        <w:t>* Формула:</w:t>
      </w:r>
      <w:r w:rsidR="00C1623E">
        <w:rPr>
          <w:i/>
          <w:color w:val="000000"/>
        </w:rPr>
        <w:t xml:space="preserve"> </w:t>
      </w:r>
      <w:r w:rsidRPr="003A3FB7">
        <w:rPr>
          <w:i/>
          <w:color w:val="000000"/>
        </w:rPr>
        <w:t xml:space="preserve">витрати часу на отримання інформації </w:t>
      </w:r>
      <w:r w:rsidR="00CA64B7" w:rsidRPr="003A3FB7">
        <w:rPr>
          <w:i/>
          <w:color w:val="000000"/>
        </w:rPr>
        <w:t xml:space="preserve">= 0,5 години (0,0625 дня)* </w:t>
      </w:r>
      <w:r w:rsidR="00D944CC">
        <w:rPr>
          <w:i/>
          <w:color w:val="000000"/>
        </w:rPr>
        <w:t xml:space="preserve">              </w:t>
      </w:r>
      <w:r w:rsidR="00CA64B7" w:rsidRPr="003A3FB7">
        <w:rPr>
          <w:i/>
          <w:color w:val="000000"/>
        </w:rPr>
        <w:t>(5</w:t>
      </w:r>
      <w:r w:rsidR="009E6F87">
        <w:rPr>
          <w:i/>
          <w:color w:val="000000"/>
        </w:rPr>
        <w:t>506</w:t>
      </w:r>
      <w:r w:rsidR="00CA64B7" w:rsidRPr="003A3FB7">
        <w:rPr>
          <w:i/>
          <w:color w:val="000000"/>
        </w:rPr>
        <w:t xml:space="preserve"> грн./21 роб</w:t>
      </w:r>
      <w:r w:rsidR="00EC6D54">
        <w:rPr>
          <w:i/>
          <w:color w:val="000000"/>
        </w:rPr>
        <w:t>очий</w:t>
      </w:r>
      <w:r w:rsidR="00CA64B7" w:rsidRPr="003A3FB7">
        <w:rPr>
          <w:i/>
          <w:color w:val="000000"/>
        </w:rPr>
        <w:t xml:space="preserve"> день)</w:t>
      </w:r>
      <w:r w:rsidR="00862CCF">
        <w:rPr>
          <w:i/>
          <w:color w:val="000000"/>
        </w:rPr>
        <w:t>.</w:t>
      </w:r>
    </w:p>
    <w:p w:rsidR="008C2F05" w:rsidRDefault="008C2F05" w:rsidP="00EA2CBE">
      <w:pPr>
        <w:pStyle w:val="rvps3"/>
        <w:shd w:val="clear" w:color="auto" w:fill="FFFFFF"/>
        <w:tabs>
          <w:tab w:val="left" w:pos="9639"/>
        </w:tabs>
        <w:spacing w:before="0" w:beforeAutospacing="0" w:after="0" w:afterAutospacing="0"/>
        <w:ind w:firstLine="709"/>
        <w:jc w:val="both"/>
        <w:textAlignment w:val="baseline"/>
        <w:rPr>
          <w:i/>
          <w:color w:val="000000"/>
        </w:rPr>
      </w:pPr>
    </w:p>
    <w:p w:rsidR="008C2F05" w:rsidRDefault="008C2F05" w:rsidP="008C2F05">
      <w:pPr>
        <w:pStyle w:val="rvps3"/>
        <w:shd w:val="clear" w:color="auto" w:fill="FFFFFF"/>
        <w:tabs>
          <w:tab w:val="left" w:pos="9639"/>
        </w:tabs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  <w:sz w:val="28"/>
          <w:szCs w:val="28"/>
        </w:rPr>
      </w:pPr>
      <w:r w:rsidRPr="00CE59AA">
        <w:rPr>
          <w:b/>
          <w:color w:val="000000"/>
          <w:sz w:val="28"/>
          <w:szCs w:val="28"/>
        </w:rPr>
        <w:t>Бюджетні витрати на адміністрування регулювання суб’єктів малого підприємництва</w:t>
      </w:r>
    </w:p>
    <w:p w:rsidR="008C2F05" w:rsidRPr="008C2F05" w:rsidRDefault="008C2F05" w:rsidP="008C2F05">
      <w:pPr>
        <w:pStyle w:val="rvps3"/>
        <w:shd w:val="clear" w:color="auto" w:fill="FFFFFF"/>
        <w:tabs>
          <w:tab w:val="left" w:pos="9639"/>
        </w:tabs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  <w:sz w:val="16"/>
          <w:szCs w:val="16"/>
        </w:rPr>
      </w:pPr>
    </w:p>
    <w:p w:rsidR="008C2F05" w:rsidRDefault="008C2F05" w:rsidP="008C2F05">
      <w:pPr>
        <w:pStyle w:val="rvps3"/>
        <w:shd w:val="clear" w:color="auto" w:fill="FFFFFF"/>
        <w:tabs>
          <w:tab w:val="left" w:pos="9639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C2F05">
        <w:rPr>
          <w:color w:val="000000"/>
          <w:sz w:val="28"/>
          <w:szCs w:val="28"/>
        </w:rPr>
        <w:t>Державне регулювання не передбачає утворення нового державного органу. Регулювання буде здійснюватися Міністерством внутрішніх справ України.</w:t>
      </w:r>
    </w:p>
    <w:p w:rsidR="001004E9" w:rsidRDefault="001004E9" w:rsidP="001004E9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004E9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4. </w:t>
      </w:r>
      <w:r w:rsidRPr="001004E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Розрахунок сумарних витрат суб’єктів малого підприємництва, що виникають на виконання вимог регулювання</w:t>
      </w:r>
    </w:p>
    <w:p w:rsidR="00A85ACF" w:rsidRPr="00A85ACF" w:rsidRDefault="00A85ACF" w:rsidP="001004E9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16"/>
          <w:szCs w:val="16"/>
          <w:shd w:val="clear" w:color="auto" w:fill="FFFFFF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4251"/>
        <w:gridCol w:w="2464"/>
        <w:gridCol w:w="2464"/>
      </w:tblGrid>
      <w:tr w:rsidR="001004E9" w:rsidRPr="001004E9" w:rsidTr="00FE74E0">
        <w:trPr>
          <w:cantSplit/>
          <w:trHeight w:val="1408"/>
          <w:jc w:val="center"/>
        </w:trPr>
        <w:tc>
          <w:tcPr>
            <w:tcW w:w="675" w:type="dxa"/>
            <w:textDirection w:val="btLr"/>
          </w:tcPr>
          <w:p w:rsidR="001004E9" w:rsidRPr="001004E9" w:rsidRDefault="001004E9" w:rsidP="001004E9">
            <w:pPr>
              <w:pStyle w:val="aa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1004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Порядковий номер</w:t>
            </w:r>
          </w:p>
        </w:tc>
        <w:tc>
          <w:tcPr>
            <w:tcW w:w="4251" w:type="dxa"/>
          </w:tcPr>
          <w:p w:rsidR="001004E9" w:rsidRDefault="001004E9" w:rsidP="001004E9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1004E9" w:rsidRDefault="001004E9" w:rsidP="001004E9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1004E9" w:rsidRPr="001004E9" w:rsidRDefault="001004E9" w:rsidP="001004E9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100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Показник</w:t>
            </w:r>
          </w:p>
        </w:tc>
        <w:tc>
          <w:tcPr>
            <w:tcW w:w="2464" w:type="dxa"/>
          </w:tcPr>
          <w:p w:rsidR="001004E9" w:rsidRDefault="001004E9" w:rsidP="001004E9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1004E9" w:rsidRPr="001004E9" w:rsidRDefault="001004E9" w:rsidP="001004E9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100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Перший рік регулювання (стартовий)</w:t>
            </w:r>
          </w:p>
        </w:tc>
        <w:tc>
          <w:tcPr>
            <w:tcW w:w="2464" w:type="dxa"/>
          </w:tcPr>
          <w:p w:rsidR="001004E9" w:rsidRDefault="001004E9" w:rsidP="001004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1004E9" w:rsidRDefault="001004E9" w:rsidP="001004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1004E9" w:rsidRPr="001004E9" w:rsidRDefault="001004E9" w:rsidP="001004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00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За п’ять років</w:t>
            </w:r>
          </w:p>
        </w:tc>
      </w:tr>
      <w:tr w:rsidR="005401FB" w:rsidRPr="001004E9" w:rsidTr="001004E9">
        <w:trPr>
          <w:jc w:val="center"/>
        </w:trPr>
        <w:tc>
          <w:tcPr>
            <w:tcW w:w="675" w:type="dxa"/>
          </w:tcPr>
          <w:p w:rsidR="005401FB" w:rsidRPr="00FE74E0" w:rsidRDefault="005401FB" w:rsidP="00FE74E0">
            <w:pPr>
              <w:pStyle w:val="aa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FE74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1</w:t>
            </w:r>
          </w:p>
        </w:tc>
        <w:tc>
          <w:tcPr>
            <w:tcW w:w="4251" w:type="dxa"/>
          </w:tcPr>
          <w:p w:rsidR="005401FB" w:rsidRPr="001004E9" w:rsidRDefault="005401FB" w:rsidP="00680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00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Оцінка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«прямих»</w:t>
            </w:r>
            <w:r w:rsidRPr="00100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витрат суб’єктів малого підприємництва на виконання регулювання</w:t>
            </w:r>
          </w:p>
        </w:tc>
        <w:tc>
          <w:tcPr>
            <w:tcW w:w="2464" w:type="dxa"/>
          </w:tcPr>
          <w:p w:rsidR="005401FB" w:rsidRDefault="005401FB" w:rsidP="004F133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5401FB" w:rsidRPr="001004E9" w:rsidRDefault="005401FB" w:rsidP="004F133F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2240000</w:t>
            </w:r>
          </w:p>
        </w:tc>
        <w:tc>
          <w:tcPr>
            <w:tcW w:w="2464" w:type="dxa"/>
            <w:vMerge w:val="restart"/>
          </w:tcPr>
          <w:p w:rsidR="005401FB" w:rsidRDefault="005401FB" w:rsidP="005401FB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5401FB" w:rsidRDefault="005401FB" w:rsidP="005401FB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5401FB" w:rsidRDefault="005401FB" w:rsidP="005401FB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5401FB" w:rsidRDefault="005401FB" w:rsidP="005401FB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5401FB" w:rsidRPr="005401FB" w:rsidRDefault="005401FB" w:rsidP="005401FB">
            <w:pPr>
              <w:pStyle w:val="aa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540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Витрати не носять си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стемний характер і є одноразови</w:t>
            </w:r>
            <w:r w:rsidRPr="00540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ми</w:t>
            </w:r>
          </w:p>
        </w:tc>
      </w:tr>
      <w:tr w:rsidR="005401FB" w:rsidRPr="001004E9" w:rsidTr="001004E9">
        <w:trPr>
          <w:jc w:val="center"/>
        </w:trPr>
        <w:tc>
          <w:tcPr>
            <w:tcW w:w="675" w:type="dxa"/>
          </w:tcPr>
          <w:p w:rsidR="005401FB" w:rsidRPr="00FE74E0" w:rsidRDefault="005401FB" w:rsidP="00FE74E0">
            <w:pPr>
              <w:pStyle w:val="aa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FE74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  <w:tc>
          <w:tcPr>
            <w:tcW w:w="4251" w:type="dxa"/>
          </w:tcPr>
          <w:p w:rsidR="005401FB" w:rsidRPr="001004E9" w:rsidRDefault="005401FB" w:rsidP="001004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00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Оцінка вартості адміністративних процедур для суб’єктів малого підприємництва щодо виконання регулювання та звітування</w:t>
            </w:r>
          </w:p>
        </w:tc>
        <w:tc>
          <w:tcPr>
            <w:tcW w:w="2464" w:type="dxa"/>
          </w:tcPr>
          <w:p w:rsidR="005401FB" w:rsidRPr="00D513AE" w:rsidRDefault="005401FB" w:rsidP="004F133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5401FB" w:rsidRPr="001004E9" w:rsidRDefault="005401FB" w:rsidP="004F133F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209662,46</w:t>
            </w:r>
          </w:p>
        </w:tc>
        <w:tc>
          <w:tcPr>
            <w:tcW w:w="2464" w:type="dxa"/>
            <w:vMerge/>
          </w:tcPr>
          <w:p w:rsidR="005401FB" w:rsidRPr="001004E9" w:rsidRDefault="005401FB" w:rsidP="001004E9">
            <w:pPr>
              <w:pStyle w:val="aa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5401FB" w:rsidRPr="001004E9" w:rsidTr="001004E9">
        <w:trPr>
          <w:jc w:val="center"/>
        </w:trPr>
        <w:tc>
          <w:tcPr>
            <w:tcW w:w="675" w:type="dxa"/>
          </w:tcPr>
          <w:p w:rsidR="005401FB" w:rsidRPr="00FE74E0" w:rsidRDefault="005401FB" w:rsidP="00FE74E0">
            <w:pPr>
              <w:pStyle w:val="aa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FE74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3</w:t>
            </w:r>
          </w:p>
        </w:tc>
        <w:tc>
          <w:tcPr>
            <w:tcW w:w="4251" w:type="dxa"/>
          </w:tcPr>
          <w:p w:rsidR="005401FB" w:rsidRPr="001004E9" w:rsidRDefault="005401FB" w:rsidP="001004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00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Сумарні витрати малого підприємництва на виконання запланованого  регулювання</w:t>
            </w:r>
          </w:p>
        </w:tc>
        <w:tc>
          <w:tcPr>
            <w:tcW w:w="2464" w:type="dxa"/>
          </w:tcPr>
          <w:p w:rsidR="005401FB" w:rsidRDefault="005401FB" w:rsidP="005401FB">
            <w:pPr>
              <w:pStyle w:val="aa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  <w:p w:rsidR="005401FB" w:rsidRPr="005401FB" w:rsidRDefault="005401FB" w:rsidP="005401FB">
            <w:pPr>
              <w:pStyle w:val="aa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5401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2449662,46</w:t>
            </w:r>
          </w:p>
        </w:tc>
        <w:tc>
          <w:tcPr>
            <w:tcW w:w="2464" w:type="dxa"/>
            <w:vMerge/>
          </w:tcPr>
          <w:p w:rsidR="005401FB" w:rsidRPr="001004E9" w:rsidRDefault="005401FB" w:rsidP="001004E9">
            <w:pPr>
              <w:pStyle w:val="aa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5401FB" w:rsidRPr="001004E9" w:rsidTr="001004E9">
        <w:trPr>
          <w:jc w:val="center"/>
        </w:trPr>
        <w:tc>
          <w:tcPr>
            <w:tcW w:w="675" w:type="dxa"/>
          </w:tcPr>
          <w:p w:rsidR="005401FB" w:rsidRPr="00FE74E0" w:rsidRDefault="005401FB" w:rsidP="00FE74E0">
            <w:pPr>
              <w:pStyle w:val="aa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FE74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4</w:t>
            </w:r>
          </w:p>
        </w:tc>
        <w:tc>
          <w:tcPr>
            <w:tcW w:w="4251" w:type="dxa"/>
          </w:tcPr>
          <w:p w:rsidR="005401FB" w:rsidRPr="001004E9" w:rsidRDefault="005401FB" w:rsidP="001004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00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Бюджетні витрати  на адміністрування регулювання суб’єктів малого підприємництва</w:t>
            </w:r>
          </w:p>
        </w:tc>
        <w:tc>
          <w:tcPr>
            <w:tcW w:w="2464" w:type="dxa"/>
          </w:tcPr>
          <w:p w:rsidR="005401FB" w:rsidRDefault="005401FB" w:rsidP="001004E9">
            <w:pPr>
              <w:pStyle w:val="aa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5401FB" w:rsidRPr="001004E9" w:rsidRDefault="005401FB" w:rsidP="005401FB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>-</w:t>
            </w:r>
          </w:p>
        </w:tc>
        <w:tc>
          <w:tcPr>
            <w:tcW w:w="2464" w:type="dxa"/>
            <w:vMerge/>
          </w:tcPr>
          <w:p w:rsidR="005401FB" w:rsidRPr="001004E9" w:rsidRDefault="005401FB" w:rsidP="001004E9">
            <w:pPr>
              <w:pStyle w:val="aa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5401FB" w:rsidRPr="001004E9" w:rsidTr="001004E9">
        <w:trPr>
          <w:jc w:val="center"/>
        </w:trPr>
        <w:tc>
          <w:tcPr>
            <w:tcW w:w="675" w:type="dxa"/>
          </w:tcPr>
          <w:p w:rsidR="005401FB" w:rsidRPr="00FE74E0" w:rsidRDefault="005401FB" w:rsidP="00FE74E0">
            <w:pPr>
              <w:pStyle w:val="aa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FE74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5</w:t>
            </w:r>
          </w:p>
        </w:tc>
        <w:tc>
          <w:tcPr>
            <w:tcW w:w="4251" w:type="dxa"/>
          </w:tcPr>
          <w:p w:rsidR="005401FB" w:rsidRPr="001004E9" w:rsidRDefault="005401FB" w:rsidP="001004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00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Сумарні витрати на виконання запланованого регулювання</w:t>
            </w:r>
          </w:p>
        </w:tc>
        <w:tc>
          <w:tcPr>
            <w:tcW w:w="2464" w:type="dxa"/>
          </w:tcPr>
          <w:p w:rsidR="005401FB" w:rsidRPr="001004E9" w:rsidRDefault="005401FB" w:rsidP="005401FB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5401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2449662,46</w:t>
            </w:r>
          </w:p>
        </w:tc>
        <w:tc>
          <w:tcPr>
            <w:tcW w:w="2464" w:type="dxa"/>
            <w:vMerge/>
          </w:tcPr>
          <w:p w:rsidR="005401FB" w:rsidRPr="001004E9" w:rsidRDefault="005401FB" w:rsidP="001004E9">
            <w:pPr>
              <w:pStyle w:val="aa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</w:tbl>
    <w:p w:rsidR="001004E9" w:rsidRDefault="001004E9" w:rsidP="001004E9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004E9" w:rsidRDefault="001004E9" w:rsidP="001004E9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004E9" w:rsidRDefault="001004E9" w:rsidP="001004E9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004E9" w:rsidRDefault="001004E9" w:rsidP="001004E9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004E9" w:rsidRDefault="001004E9" w:rsidP="001004E9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004E9" w:rsidRPr="001004E9" w:rsidRDefault="001004E9" w:rsidP="001004E9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004E9" w:rsidRPr="00282E5E" w:rsidRDefault="001004E9" w:rsidP="001004E9">
      <w:pPr>
        <w:ind w:right="710"/>
        <w:rPr>
          <w:rFonts w:ascii="Times New Roman" w:hAnsi="Times New Roman" w:cs="Times New Roman"/>
          <w:b/>
          <w:sz w:val="28"/>
          <w:szCs w:val="28"/>
        </w:rPr>
      </w:pPr>
    </w:p>
    <w:p w:rsidR="001004E9" w:rsidRPr="008C2F05" w:rsidRDefault="001004E9" w:rsidP="008C2F05">
      <w:pPr>
        <w:pStyle w:val="rvps3"/>
        <w:shd w:val="clear" w:color="auto" w:fill="FFFFFF"/>
        <w:tabs>
          <w:tab w:val="left" w:pos="9639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8C2F05" w:rsidRPr="008C2F05" w:rsidRDefault="008C2F05" w:rsidP="008C2F05">
      <w:pPr>
        <w:pStyle w:val="rvps3"/>
        <w:shd w:val="clear" w:color="auto" w:fill="FFFFFF"/>
        <w:tabs>
          <w:tab w:val="left" w:pos="9639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8C2F05" w:rsidRDefault="008C2F05" w:rsidP="00EA2CBE">
      <w:pPr>
        <w:pStyle w:val="rvps3"/>
        <w:shd w:val="clear" w:color="auto" w:fill="FFFFFF"/>
        <w:tabs>
          <w:tab w:val="left" w:pos="9639"/>
        </w:tabs>
        <w:spacing w:before="0" w:beforeAutospacing="0" w:after="0" w:afterAutospacing="0"/>
        <w:ind w:firstLine="709"/>
        <w:jc w:val="both"/>
        <w:textAlignment w:val="baseline"/>
        <w:rPr>
          <w:i/>
          <w:color w:val="000000"/>
        </w:rPr>
      </w:pPr>
    </w:p>
    <w:p w:rsidR="008214CA" w:rsidRPr="008214CA" w:rsidRDefault="008214CA" w:rsidP="00EA2CBE">
      <w:pPr>
        <w:pStyle w:val="rvps3"/>
        <w:shd w:val="clear" w:color="auto" w:fill="FFFFFF"/>
        <w:tabs>
          <w:tab w:val="left" w:pos="9639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8214CA" w:rsidRPr="008214CA" w:rsidRDefault="008214CA" w:rsidP="00EA2CBE">
      <w:pPr>
        <w:pStyle w:val="rvps3"/>
        <w:shd w:val="clear" w:color="auto" w:fill="FFFFFF"/>
        <w:tabs>
          <w:tab w:val="left" w:pos="9639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3A3FB7" w:rsidRPr="008214CA" w:rsidRDefault="003A3FB7" w:rsidP="00CE5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sectPr w:rsidR="003A3FB7" w:rsidRPr="008214CA" w:rsidSect="00A85ACF">
      <w:headerReference w:type="default" r:id="rId8"/>
      <w:footerReference w:type="even" r:id="rId9"/>
      <w:footerReference w:type="default" r:id="rId10"/>
      <w:pgSz w:w="11906" w:h="16838"/>
      <w:pgMar w:top="1134" w:right="567" w:bottom="1021" w:left="1701" w:header="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73F" w:rsidRDefault="0083073F" w:rsidP="00B64ED8">
      <w:pPr>
        <w:spacing w:after="0" w:line="240" w:lineRule="auto"/>
      </w:pPr>
      <w:r>
        <w:separator/>
      </w:r>
    </w:p>
  </w:endnote>
  <w:endnote w:type="continuationSeparator" w:id="0">
    <w:p w:rsidR="0083073F" w:rsidRDefault="0083073F" w:rsidP="00B6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Century Gothic"/>
    <w:charset w:val="00"/>
    <w:family w:val="swiss"/>
    <w:pitch w:val="variable"/>
    <w:sig w:usb0="000000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E5E" w:rsidRDefault="00D63E50" w:rsidP="00842BFE">
    <w:pPr>
      <w:pStyle w:val="a5"/>
      <w:framePr w:wrap="none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82E5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82E5E" w:rsidRDefault="00282E5E" w:rsidP="00282E5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E5E" w:rsidRDefault="00282E5E" w:rsidP="00282E5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73F" w:rsidRDefault="0083073F" w:rsidP="00B64ED8">
      <w:pPr>
        <w:spacing w:after="0" w:line="240" w:lineRule="auto"/>
      </w:pPr>
      <w:r>
        <w:separator/>
      </w:r>
    </w:p>
  </w:footnote>
  <w:footnote w:type="continuationSeparator" w:id="0">
    <w:p w:rsidR="0083073F" w:rsidRDefault="0083073F" w:rsidP="00B64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3034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1248F" w:rsidRPr="006F6F7F" w:rsidRDefault="0091248F">
        <w:pPr>
          <w:pStyle w:val="a3"/>
          <w:jc w:val="center"/>
          <w:rPr>
            <w:sz w:val="36"/>
            <w:szCs w:val="36"/>
          </w:rPr>
        </w:pPr>
      </w:p>
      <w:p w:rsidR="0091248F" w:rsidRPr="00077F92" w:rsidRDefault="00D63E5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77F9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1248F" w:rsidRPr="00077F9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77F9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513AE" w:rsidRPr="00D513AE">
          <w:rPr>
            <w:rFonts w:ascii="Times New Roman" w:hAnsi="Times New Roman" w:cs="Times New Roman"/>
            <w:noProof/>
            <w:sz w:val="24"/>
            <w:szCs w:val="24"/>
            <w:lang w:val="ru-RU"/>
          </w:rPr>
          <w:t>5</w:t>
        </w:r>
        <w:r w:rsidRPr="00077F9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64ED8" w:rsidRDefault="00B64ED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46E68"/>
    <w:multiLevelType w:val="hybridMultilevel"/>
    <w:tmpl w:val="4DD416D2"/>
    <w:lvl w:ilvl="0" w:tplc="312CCA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700A2"/>
    <w:multiLevelType w:val="hybridMultilevel"/>
    <w:tmpl w:val="67548B94"/>
    <w:lvl w:ilvl="0" w:tplc="4956B4F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81271C5"/>
    <w:multiLevelType w:val="hybridMultilevel"/>
    <w:tmpl w:val="ACDE45BE"/>
    <w:lvl w:ilvl="0" w:tplc="F7DC6B1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502BDE"/>
    <w:multiLevelType w:val="hybridMultilevel"/>
    <w:tmpl w:val="D382C644"/>
    <w:lvl w:ilvl="0" w:tplc="0422000F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76" w:hanging="360"/>
      </w:pPr>
    </w:lvl>
    <w:lvl w:ilvl="2" w:tplc="0422001B" w:tentative="1">
      <w:start w:val="1"/>
      <w:numFmt w:val="lowerRoman"/>
      <w:lvlText w:val="%3."/>
      <w:lvlJc w:val="right"/>
      <w:pPr>
        <w:ind w:left="2196" w:hanging="180"/>
      </w:pPr>
    </w:lvl>
    <w:lvl w:ilvl="3" w:tplc="0422000F" w:tentative="1">
      <w:start w:val="1"/>
      <w:numFmt w:val="decimal"/>
      <w:lvlText w:val="%4."/>
      <w:lvlJc w:val="left"/>
      <w:pPr>
        <w:ind w:left="2916" w:hanging="360"/>
      </w:pPr>
    </w:lvl>
    <w:lvl w:ilvl="4" w:tplc="04220019" w:tentative="1">
      <w:start w:val="1"/>
      <w:numFmt w:val="lowerLetter"/>
      <w:lvlText w:val="%5."/>
      <w:lvlJc w:val="left"/>
      <w:pPr>
        <w:ind w:left="3636" w:hanging="360"/>
      </w:pPr>
    </w:lvl>
    <w:lvl w:ilvl="5" w:tplc="0422001B" w:tentative="1">
      <w:start w:val="1"/>
      <w:numFmt w:val="lowerRoman"/>
      <w:lvlText w:val="%6."/>
      <w:lvlJc w:val="right"/>
      <w:pPr>
        <w:ind w:left="4356" w:hanging="180"/>
      </w:pPr>
    </w:lvl>
    <w:lvl w:ilvl="6" w:tplc="0422000F" w:tentative="1">
      <w:start w:val="1"/>
      <w:numFmt w:val="decimal"/>
      <w:lvlText w:val="%7."/>
      <w:lvlJc w:val="left"/>
      <w:pPr>
        <w:ind w:left="5076" w:hanging="360"/>
      </w:pPr>
    </w:lvl>
    <w:lvl w:ilvl="7" w:tplc="04220019" w:tentative="1">
      <w:start w:val="1"/>
      <w:numFmt w:val="lowerLetter"/>
      <w:lvlText w:val="%8."/>
      <w:lvlJc w:val="left"/>
      <w:pPr>
        <w:ind w:left="5796" w:hanging="360"/>
      </w:pPr>
    </w:lvl>
    <w:lvl w:ilvl="8" w:tplc="0422001B" w:tentative="1">
      <w:start w:val="1"/>
      <w:numFmt w:val="lowerRoman"/>
      <w:lvlText w:val="%9."/>
      <w:lvlJc w:val="right"/>
      <w:pPr>
        <w:ind w:left="651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4ED8"/>
    <w:rsid w:val="0000088E"/>
    <w:rsid w:val="00004CC2"/>
    <w:rsid w:val="00005206"/>
    <w:rsid w:val="00005C3B"/>
    <w:rsid w:val="000126C0"/>
    <w:rsid w:val="00013040"/>
    <w:rsid w:val="000167DE"/>
    <w:rsid w:val="000229A0"/>
    <w:rsid w:val="00022E86"/>
    <w:rsid w:val="000230ED"/>
    <w:rsid w:val="00024A71"/>
    <w:rsid w:val="00024D57"/>
    <w:rsid w:val="00026792"/>
    <w:rsid w:val="00027C8D"/>
    <w:rsid w:val="00027DB4"/>
    <w:rsid w:val="00030988"/>
    <w:rsid w:val="00030D4D"/>
    <w:rsid w:val="00033506"/>
    <w:rsid w:val="00035746"/>
    <w:rsid w:val="000375EB"/>
    <w:rsid w:val="0004522A"/>
    <w:rsid w:val="000459B6"/>
    <w:rsid w:val="000517BA"/>
    <w:rsid w:val="00053449"/>
    <w:rsid w:val="0005779B"/>
    <w:rsid w:val="000725A3"/>
    <w:rsid w:val="0007396D"/>
    <w:rsid w:val="00076384"/>
    <w:rsid w:val="00077F92"/>
    <w:rsid w:val="00093CAF"/>
    <w:rsid w:val="000A0805"/>
    <w:rsid w:val="000A1F16"/>
    <w:rsid w:val="000A7CB6"/>
    <w:rsid w:val="000B0223"/>
    <w:rsid w:val="000B2057"/>
    <w:rsid w:val="000B649F"/>
    <w:rsid w:val="000B6988"/>
    <w:rsid w:val="000C110B"/>
    <w:rsid w:val="000D07DE"/>
    <w:rsid w:val="000D0E96"/>
    <w:rsid w:val="000D10DB"/>
    <w:rsid w:val="000D1542"/>
    <w:rsid w:val="000D212D"/>
    <w:rsid w:val="000D28AF"/>
    <w:rsid w:val="000D356A"/>
    <w:rsid w:val="000E6036"/>
    <w:rsid w:val="000F31B9"/>
    <w:rsid w:val="000F5018"/>
    <w:rsid w:val="000F646A"/>
    <w:rsid w:val="000F7062"/>
    <w:rsid w:val="0010009E"/>
    <w:rsid w:val="001004E9"/>
    <w:rsid w:val="00106F5D"/>
    <w:rsid w:val="00124B07"/>
    <w:rsid w:val="00132243"/>
    <w:rsid w:val="00132A38"/>
    <w:rsid w:val="001342DA"/>
    <w:rsid w:val="00135302"/>
    <w:rsid w:val="00135813"/>
    <w:rsid w:val="001360F8"/>
    <w:rsid w:val="001425C8"/>
    <w:rsid w:val="0014359A"/>
    <w:rsid w:val="0014375C"/>
    <w:rsid w:val="001437EF"/>
    <w:rsid w:val="00143AF5"/>
    <w:rsid w:val="0014754E"/>
    <w:rsid w:val="0015693C"/>
    <w:rsid w:val="00156FCD"/>
    <w:rsid w:val="00161BEE"/>
    <w:rsid w:val="00162283"/>
    <w:rsid w:val="00162FE4"/>
    <w:rsid w:val="00163B03"/>
    <w:rsid w:val="001659A7"/>
    <w:rsid w:val="00165D8B"/>
    <w:rsid w:val="00166DC9"/>
    <w:rsid w:val="00174438"/>
    <w:rsid w:val="00174E9A"/>
    <w:rsid w:val="001754D7"/>
    <w:rsid w:val="001835D4"/>
    <w:rsid w:val="001938E9"/>
    <w:rsid w:val="00193A43"/>
    <w:rsid w:val="00195829"/>
    <w:rsid w:val="001B673B"/>
    <w:rsid w:val="001B675C"/>
    <w:rsid w:val="001B6EC7"/>
    <w:rsid w:val="001C15AC"/>
    <w:rsid w:val="001C5434"/>
    <w:rsid w:val="001C7B93"/>
    <w:rsid w:val="001D16A6"/>
    <w:rsid w:val="001D2807"/>
    <w:rsid w:val="001D2D0C"/>
    <w:rsid w:val="001F46AE"/>
    <w:rsid w:val="00201A84"/>
    <w:rsid w:val="0020577A"/>
    <w:rsid w:val="0021241C"/>
    <w:rsid w:val="00221C95"/>
    <w:rsid w:val="0022442E"/>
    <w:rsid w:val="00224A35"/>
    <w:rsid w:val="002276FD"/>
    <w:rsid w:val="00240D8C"/>
    <w:rsid w:val="0024184F"/>
    <w:rsid w:val="00241DB1"/>
    <w:rsid w:val="002427E6"/>
    <w:rsid w:val="00244451"/>
    <w:rsid w:val="00260076"/>
    <w:rsid w:val="00260918"/>
    <w:rsid w:val="00260E85"/>
    <w:rsid w:val="00273729"/>
    <w:rsid w:val="0027378A"/>
    <w:rsid w:val="00275E1B"/>
    <w:rsid w:val="0028235D"/>
    <w:rsid w:val="00282E5E"/>
    <w:rsid w:val="002879DF"/>
    <w:rsid w:val="00287FEB"/>
    <w:rsid w:val="0029147D"/>
    <w:rsid w:val="00291614"/>
    <w:rsid w:val="00292A37"/>
    <w:rsid w:val="0029518A"/>
    <w:rsid w:val="002A0250"/>
    <w:rsid w:val="002A4871"/>
    <w:rsid w:val="002A6892"/>
    <w:rsid w:val="002A6E7E"/>
    <w:rsid w:val="002A73DF"/>
    <w:rsid w:val="002B4651"/>
    <w:rsid w:val="002B6A68"/>
    <w:rsid w:val="002B7C15"/>
    <w:rsid w:val="002C2635"/>
    <w:rsid w:val="002C3C6A"/>
    <w:rsid w:val="002C64F0"/>
    <w:rsid w:val="002C7070"/>
    <w:rsid w:val="002C78B2"/>
    <w:rsid w:val="002D148A"/>
    <w:rsid w:val="002D3E80"/>
    <w:rsid w:val="002E0857"/>
    <w:rsid w:val="002E18E0"/>
    <w:rsid w:val="002E25D1"/>
    <w:rsid w:val="002E3BA2"/>
    <w:rsid w:val="002E5F5C"/>
    <w:rsid w:val="002F3B16"/>
    <w:rsid w:val="00301ED5"/>
    <w:rsid w:val="0030316C"/>
    <w:rsid w:val="00305AEC"/>
    <w:rsid w:val="00306EF6"/>
    <w:rsid w:val="00315D42"/>
    <w:rsid w:val="00323805"/>
    <w:rsid w:val="003278B4"/>
    <w:rsid w:val="003334E6"/>
    <w:rsid w:val="00333A61"/>
    <w:rsid w:val="003343A3"/>
    <w:rsid w:val="00336FA2"/>
    <w:rsid w:val="00337684"/>
    <w:rsid w:val="00337907"/>
    <w:rsid w:val="00337ACF"/>
    <w:rsid w:val="003446B4"/>
    <w:rsid w:val="00344B10"/>
    <w:rsid w:val="00351BD5"/>
    <w:rsid w:val="00352C1A"/>
    <w:rsid w:val="0035385C"/>
    <w:rsid w:val="0035655E"/>
    <w:rsid w:val="00366D9C"/>
    <w:rsid w:val="0037107D"/>
    <w:rsid w:val="003714C8"/>
    <w:rsid w:val="0037412A"/>
    <w:rsid w:val="00377303"/>
    <w:rsid w:val="0038064E"/>
    <w:rsid w:val="003806E6"/>
    <w:rsid w:val="00380EA2"/>
    <w:rsid w:val="00382FF1"/>
    <w:rsid w:val="003835CA"/>
    <w:rsid w:val="00387846"/>
    <w:rsid w:val="00387D5A"/>
    <w:rsid w:val="0039082E"/>
    <w:rsid w:val="00391E0D"/>
    <w:rsid w:val="00394BEC"/>
    <w:rsid w:val="00396D83"/>
    <w:rsid w:val="00397D76"/>
    <w:rsid w:val="003A08D1"/>
    <w:rsid w:val="003A3FB7"/>
    <w:rsid w:val="003A4DDB"/>
    <w:rsid w:val="003B5BFD"/>
    <w:rsid w:val="003B695A"/>
    <w:rsid w:val="003C03EC"/>
    <w:rsid w:val="003C2755"/>
    <w:rsid w:val="003C3D9E"/>
    <w:rsid w:val="003C45C7"/>
    <w:rsid w:val="003D1649"/>
    <w:rsid w:val="003D239D"/>
    <w:rsid w:val="003D301F"/>
    <w:rsid w:val="003D591D"/>
    <w:rsid w:val="003D7B8F"/>
    <w:rsid w:val="003D7D12"/>
    <w:rsid w:val="003E271A"/>
    <w:rsid w:val="003E492C"/>
    <w:rsid w:val="003F3251"/>
    <w:rsid w:val="003F32E7"/>
    <w:rsid w:val="003F3689"/>
    <w:rsid w:val="003F383E"/>
    <w:rsid w:val="003F4662"/>
    <w:rsid w:val="003F531C"/>
    <w:rsid w:val="003F5BE1"/>
    <w:rsid w:val="003F7DF3"/>
    <w:rsid w:val="00405679"/>
    <w:rsid w:val="00405BCF"/>
    <w:rsid w:val="00413441"/>
    <w:rsid w:val="004138AB"/>
    <w:rsid w:val="00413BCE"/>
    <w:rsid w:val="00416D6A"/>
    <w:rsid w:val="00423013"/>
    <w:rsid w:val="0042634E"/>
    <w:rsid w:val="00431375"/>
    <w:rsid w:val="00441EA3"/>
    <w:rsid w:val="004434C7"/>
    <w:rsid w:val="00444E4A"/>
    <w:rsid w:val="00444F7B"/>
    <w:rsid w:val="00446EA7"/>
    <w:rsid w:val="0045237B"/>
    <w:rsid w:val="00457D90"/>
    <w:rsid w:val="00461A61"/>
    <w:rsid w:val="004624F8"/>
    <w:rsid w:val="00464529"/>
    <w:rsid w:val="00471768"/>
    <w:rsid w:val="00472017"/>
    <w:rsid w:val="00473296"/>
    <w:rsid w:val="004742CC"/>
    <w:rsid w:val="00480D7B"/>
    <w:rsid w:val="00481707"/>
    <w:rsid w:val="004834A7"/>
    <w:rsid w:val="004836BC"/>
    <w:rsid w:val="0048407E"/>
    <w:rsid w:val="00491810"/>
    <w:rsid w:val="004922A1"/>
    <w:rsid w:val="00497427"/>
    <w:rsid w:val="004B1486"/>
    <w:rsid w:val="004B65A5"/>
    <w:rsid w:val="004B68B9"/>
    <w:rsid w:val="004B7A09"/>
    <w:rsid w:val="004C0182"/>
    <w:rsid w:val="004D17D6"/>
    <w:rsid w:val="004D2A28"/>
    <w:rsid w:val="004D31F7"/>
    <w:rsid w:val="004D5B68"/>
    <w:rsid w:val="004E6B41"/>
    <w:rsid w:val="004F133F"/>
    <w:rsid w:val="004F4459"/>
    <w:rsid w:val="004F7BEA"/>
    <w:rsid w:val="00504BFB"/>
    <w:rsid w:val="005054A9"/>
    <w:rsid w:val="00510B4C"/>
    <w:rsid w:val="00512525"/>
    <w:rsid w:val="0051319A"/>
    <w:rsid w:val="00514CA2"/>
    <w:rsid w:val="005169DC"/>
    <w:rsid w:val="0051732D"/>
    <w:rsid w:val="00533390"/>
    <w:rsid w:val="00533FBB"/>
    <w:rsid w:val="00534599"/>
    <w:rsid w:val="00537D0A"/>
    <w:rsid w:val="005401FB"/>
    <w:rsid w:val="005607D7"/>
    <w:rsid w:val="00560DAB"/>
    <w:rsid w:val="00567FEE"/>
    <w:rsid w:val="005711CD"/>
    <w:rsid w:val="00572810"/>
    <w:rsid w:val="005730F5"/>
    <w:rsid w:val="00580F66"/>
    <w:rsid w:val="0058249C"/>
    <w:rsid w:val="00586224"/>
    <w:rsid w:val="00591836"/>
    <w:rsid w:val="00591859"/>
    <w:rsid w:val="00594B40"/>
    <w:rsid w:val="00594FB7"/>
    <w:rsid w:val="00595C84"/>
    <w:rsid w:val="005A4DBC"/>
    <w:rsid w:val="005B447F"/>
    <w:rsid w:val="005B68B0"/>
    <w:rsid w:val="005C0CA2"/>
    <w:rsid w:val="005C4A77"/>
    <w:rsid w:val="005D61BD"/>
    <w:rsid w:val="005D6BE2"/>
    <w:rsid w:val="005D7A6B"/>
    <w:rsid w:val="005E031A"/>
    <w:rsid w:val="005E3373"/>
    <w:rsid w:val="005E4AF8"/>
    <w:rsid w:val="005E4C3B"/>
    <w:rsid w:val="005E7627"/>
    <w:rsid w:val="005E77CA"/>
    <w:rsid w:val="005F10B1"/>
    <w:rsid w:val="005F2072"/>
    <w:rsid w:val="005F28BE"/>
    <w:rsid w:val="00600D5B"/>
    <w:rsid w:val="00601486"/>
    <w:rsid w:val="00603082"/>
    <w:rsid w:val="0060313E"/>
    <w:rsid w:val="006053FC"/>
    <w:rsid w:val="00612A22"/>
    <w:rsid w:val="00615198"/>
    <w:rsid w:val="00615C0A"/>
    <w:rsid w:val="00615FDE"/>
    <w:rsid w:val="006219EA"/>
    <w:rsid w:val="006220B8"/>
    <w:rsid w:val="006329BB"/>
    <w:rsid w:val="00634D7B"/>
    <w:rsid w:val="006376E7"/>
    <w:rsid w:val="00645D5B"/>
    <w:rsid w:val="00646BE5"/>
    <w:rsid w:val="00651095"/>
    <w:rsid w:val="00652E5A"/>
    <w:rsid w:val="006543B7"/>
    <w:rsid w:val="0066009F"/>
    <w:rsid w:val="00661BA5"/>
    <w:rsid w:val="00662B59"/>
    <w:rsid w:val="00667D3A"/>
    <w:rsid w:val="00670279"/>
    <w:rsid w:val="0067187F"/>
    <w:rsid w:val="00680089"/>
    <w:rsid w:val="006816EE"/>
    <w:rsid w:val="00683BAD"/>
    <w:rsid w:val="00685DF1"/>
    <w:rsid w:val="00692A3B"/>
    <w:rsid w:val="006A0091"/>
    <w:rsid w:val="006A23B0"/>
    <w:rsid w:val="006A3161"/>
    <w:rsid w:val="006A4A01"/>
    <w:rsid w:val="006A6F72"/>
    <w:rsid w:val="006B3864"/>
    <w:rsid w:val="006B5BF6"/>
    <w:rsid w:val="006B7D8D"/>
    <w:rsid w:val="006C7BBF"/>
    <w:rsid w:val="006D2870"/>
    <w:rsid w:val="006E6320"/>
    <w:rsid w:val="006F0BC0"/>
    <w:rsid w:val="006F1968"/>
    <w:rsid w:val="006F3B88"/>
    <w:rsid w:val="006F5CD9"/>
    <w:rsid w:val="006F6F7F"/>
    <w:rsid w:val="006F72FB"/>
    <w:rsid w:val="00701718"/>
    <w:rsid w:val="00702049"/>
    <w:rsid w:val="00702DF5"/>
    <w:rsid w:val="00703811"/>
    <w:rsid w:val="00707226"/>
    <w:rsid w:val="00716738"/>
    <w:rsid w:val="00716838"/>
    <w:rsid w:val="00716AF4"/>
    <w:rsid w:val="00723EC8"/>
    <w:rsid w:val="00726A60"/>
    <w:rsid w:val="00734201"/>
    <w:rsid w:val="00737F28"/>
    <w:rsid w:val="00742865"/>
    <w:rsid w:val="007463F1"/>
    <w:rsid w:val="0076119F"/>
    <w:rsid w:val="007614E6"/>
    <w:rsid w:val="007818AB"/>
    <w:rsid w:val="007831B7"/>
    <w:rsid w:val="00785296"/>
    <w:rsid w:val="00785F4A"/>
    <w:rsid w:val="00790C32"/>
    <w:rsid w:val="00792306"/>
    <w:rsid w:val="00793A66"/>
    <w:rsid w:val="0079574C"/>
    <w:rsid w:val="00795DE7"/>
    <w:rsid w:val="00797B80"/>
    <w:rsid w:val="007A64C9"/>
    <w:rsid w:val="007A6F08"/>
    <w:rsid w:val="007A7C6C"/>
    <w:rsid w:val="007C19E7"/>
    <w:rsid w:val="007C6135"/>
    <w:rsid w:val="007D6A70"/>
    <w:rsid w:val="007E101A"/>
    <w:rsid w:val="007E4830"/>
    <w:rsid w:val="007E7025"/>
    <w:rsid w:val="007F1EEA"/>
    <w:rsid w:val="007F27F8"/>
    <w:rsid w:val="007F5C4D"/>
    <w:rsid w:val="0080205A"/>
    <w:rsid w:val="00806590"/>
    <w:rsid w:val="00810285"/>
    <w:rsid w:val="00811A7F"/>
    <w:rsid w:val="00811FC9"/>
    <w:rsid w:val="008154A7"/>
    <w:rsid w:val="0081595C"/>
    <w:rsid w:val="00817633"/>
    <w:rsid w:val="00817AA9"/>
    <w:rsid w:val="008214CA"/>
    <w:rsid w:val="00821808"/>
    <w:rsid w:val="0082186D"/>
    <w:rsid w:val="008218F7"/>
    <w:rsid w:val="00821969"/>
    <w:rsid w:val="0083073F"/>
    <w:rsid w:val="00833263"/>
    <w:rsid w:val="00837647"/>
    <w:rsid w:val="00841FCE"/>
    <w:rsid w:val="00844C7F"/>
    <w:rsid w:val="00853202"/>
    <w:rsid w:val="00854BCF"/>
    <w:rsid w:val="00856149"/>
    <w:rsid w:val="00857965"/>
    <w:rsid w:val="00862B9A"/>
    <w:rsid w:val="00862CCF"/>
    <w:rsid w:val="00863B47"/>
    <w:rsid w:val="00865B71"/>
    <w:rsid w:val="00870CB4"/>
    <w:rsid w:val="00874160"/>
    <w:rsid w:val="00875CC3"/>
    <w:rsid w:val="00877D6B"/>
    <w:rsid w:val="0088193C"/>
    <w:rsid w:val="008874B2"/>
    <w:rsid w:val="00887FCA"/>
    <w:rsid w:val="008938AF"/>
    <w:rsid w:val="008A1278"/>
    <w:rsid w:val="008B2593"/>
    <w:rsid w:val="008B25E2"/>
    <w:rsid w:val="008B4102"/>
    <w:rsid w:val="008B4668"/>
    <w:rsid w:val="008C2F05"/>
    <w:rsid w:val="008C345F"/>
    <w:rsid w:val="008D217F"/>
    <w:rsid w:val="008D24DE"/>
    <w:rsid w:val="008D3EE1"/>
    <w:rsid w:val="008E0588"/>
    <w:rsid w:val="008E12CB"/>
    <w:rsid w:val="008E5419"/>
    <w:rsid w:val="008F4ADA"/>
    <w:rsid w:val="008F50E5"/>
    <w:rsid w:val="008F677C"/>
    <w:rsid w:val="008F6CFE"/>
    <w:rsid w:val="008F7396"/>
    <w:rsid w:val="00901FAD"/>
    <w:rsid w:val="0091248F"/>
    <w:rsid w:val="00913FC2"/>
    <w:rsid w:val="00915C14"/>
    <w:rsid w:val="00917415"/>
    <w:rsid w:val="009200AE"/>
    <w:rsid w:val="00920873"/>
    <w:rsid w:val="00923524"/>
    <w:rsid w:val="00926E5E"/>
    <w:rsid w:val="00927740"/>
    <w:rsid w:val="009325A4"/>
    <w:rsid w:val="00933729"/>
    <w:rsid w:val="009338EB"/>
    <w:rsid w:val="00937065"/>
    <w:rsid w:val="0094051D"/>
    <w:rsid w:val="009411F7"/>
    <w:rsid w:val="00943272"/>
    <w:rsid w:val="00944182"/>
    <w:rsid w:val="009466BC"/>
    <w:rsid w:val="00946F16"/>
    <w:rsid w:val="009517AC"/>
    <w:rsid w:val="009553F6"/>
    <w:rsid w:val="00957BD6"/>
    <w:rsid w:val="0096530D"/>
    <w:rsid w:val="00965898"/>
    <w:rsid w:val="00967026"/>
    <w:rsid w:val="0096741D"/>
    <w:rsid w:val="009747BF"/>
    <w:rsid w:val="00975030"/>
    <w:rsid w:val="00975288"/>
    <w:rsid w:val="00975A4D"/>
    <w:rsid w:val="009878A5"/>
    <w:rsid w:val="00991319"/>
    <w:rsid w:val="0099600F"/>
    <w:rsid w:val="009A0809"/>
    <w:rsid w:val="009A1985"/>
    <w:rsid w:val="009A2305"/>
    <w:rsid w:val="009A3E2D"/>
    <w:rsid w:val="009A7BA9"/>
    <w:rsid w:val="009B3331"/>
    <w:rsid w:val="009B34FF"/>
    <w:rsid w:val="009B3D33"/>
    <w:rsid w:val="009B4FBC"/>
    <w:rsid w:val="009B79B9"/>
    <w:rsid w:val="009B7B22"/>
    <w:rsid w:val="009C2A4F"/>
    <w:rsid w:val="009C64B0"/>
    <w:rsid w:val="009D2E41"/>
    <w:rsid w:val="009D2FEF"/>
    <w:rsid w:val="009D5D01"/>
    <w:rsid w:val="009D7130"/>
    <w:rsid w:val="009E155A"/>
    <w:rsid w:val="009E385C"/>
    <w:rsid w:val="009E5662"/>
    <w:rsid w:val="009E6F87"/>
    <w:rsid w:val="009F173E"/>
    <w:rsid w:val="009F1E2D"/>
    <w:rsid w:val="009F329E"/>
    <w:rsid w:val="009F40B3"/>
    <w:rsid w:val="009F40F1"/>
    <w:rsid w:val="00A035A0"/>
    <w:rsid w:val="00A07306"/>
    <w:rsid w:val="00A10554"/>
    <w:rsid w:val="00A113C9"/>
    <w:rsid w:val="00A12739"/>
    <w:rsid w:val="00A13164"/>
    <w:rsid w:val="00A13F58"/>
    <w:rsid w:val="00A1738C"/>
    <w:rsid w:val="00A2549B"/>
    <w:rsid w:val="00A257DE"/>
    <w:rsid w:val="00A2643E"/>
    <w:rsid w:val="00A37966"/>
    <w:rsid w:val="00A40156"/>
    <w:rsid w:val="00A4346E"/>
    <w:rsid w:val="00A43CAD"/>
    <w:rsid w:val="00A474FE"/>
    <w:rsid w:val="00A55788"/>
    <w:rsid w:val="00A56C17"/>
    <w:rsid w:val="00A573C1"/>
    <w:rsid w:val="00A66DAA"/>
    <w:rsid w:val="00A73055"/>
    <w:rsid w:val="00A763EC"/>
    <w:rsid w:val="00A77652"/>
    <w:rsid w:val="00A8001E"/>
    <w:rsid w:val="00A83417"/>
    <w:rsid w:val="00A85ACF"/>
    <w:rsid w:val="00A8748E"/>
    <w:rsid w:val="00A93BD6"/>
    <w:rsid w:val="00A961A7"/>
    <w:rsid w:val="00A970F0"/>
    <w:rsid w:val="00AA3CD5"/>
    <w:rsid w:val="00AA63D0"/>
    <w:rsid w:val="00AA7ED9"/>
    <w:rsid w:val="00AB28C2"/>
    <w:rsid w:val="00AB2BF7"/>
    <w:rsid w:val="00AB3307"/>
    <w:rsid w:val="00AB5749"/>
    <w:rsid w:val="00AC1554"/>
    <w:rsid w:val="00AC20EC"/>
    <w:rsid w:val="00AC2DB7"/>
    <w:rsid w:val="00AC5416"/>
    <w:rsid w:val="00AC7F62"/>
    <w:rsid w:val="00AD2B07"/>
    <w:rsid w:val="00AD3314"/>
    <w:rsid w:val="00AD3C85"/>
    <w:rsid w:val="00AE2236"/>
    <w:rsid w:val="00AE3677"/>
    <w:rsid w:val="00AE5F9D"/>
    <w:rsid w:val="00B00419"/>
    <w:rsid w:val="00B04288"/>
    <w:rsid w:val="00B054FA"/>
    <w:rsid w:val="00B06065"/>
    <w:rsid w:val="00B07A3E"/>
    <w:rsid w:val="00B11C22"/>
    <w:rsid w:val="00B1248A"/>
    <w:rsid w:val="00B1392D"/>
    <w:rsid w:val="00B13AD8"/>
    <w:rsid w:val="00B15A6F"/>
    <w:rsid w:val="00B22843"/>
    <w:rsid w:val="00B246CF"/>
    <w:rsid w:val="00B25678"/>
    <w:rsid w:val="00B25C2F"/>
    <w:rsid w:val="00B26FDD"/>
    <w:rsid w:val="00B322EC"/>
    <w:rsid w:val="00B339B3"/>
    <w:rsid w:val="00B34240"/>
    <w:rsid w:val="00B34C6E"/>
    <w:rsid w:val="00B35FBB"/>
    <w:rsid w:val="00B369D7"/>
    <w:rsid w:val="00B40660"/>
    <w:rsid w:val="00B460CC"/>
    <w:rsid w:val="00B50043"/>
    <w:rsid w:val="00B5382A"/>
    <w:rsid w:val="00B5505F"/>
    <w:rsid w:val="00B6309D"/>
    <w:rsid w:val="00B63389"/>
    <w:rsid w:val="00B63B33"/>
    <w:rsid w:val="00B64ED8"/>
    <w:rsid w:val="00B70856"/>
    <w:rsid w:val="00B70E60"/>
    <w:rsid w:val="00B710CF"/>
    <w:rsid w:val="00B724B2"/>
    <w:rsid w:val="00B768BD"/>
    <w:rsid w:val="00B7776C"/>
    <w:rsid w:val="00B8350A"/>
    <w:rsid w:val="00B863A6"/>
    <w:rsid w:val="00B94591"/>
    <w:rsid w:val="00B97F2E"/>
    <w:rsid w:val="00BA0A67"/>
    <w:rsid w:val="00BA4C07"/>
    <w:rsid w:val="00BA7F01"/>
    <w:rsid w:val="00BB379F"/>
    <w:rsid w:val="00BB488C"/>
    <w:rsid w:val="00BB7BC3"/>
    <w:rsid w:val="00BC205D"/>
    <w:rsid w:val="00BC7829"/>
    <w:rsid w:val="00BD0E44"/>
    <w:rsid w:val="00BD1249"/>
    <w:rsid w:val="00BD152A"/>
    <w:rsid w:val="00BD5E88"/>
    <w:rsid w:val="00BE2FA5"/>
    <w:rsid w:val="00BE3BB6"/>
    <w:rsid w:val="00BE6B84"/>
    <w:rsid w:val="00BF2B46"/>
    <w:rsid w:val="00C02D03"/>
    <w:rsid w:val="00C02D0B"/>
    <w:rsid w:val="00C11FDC"/>
    <w:rsid w:val="00C1237E"/>
    <w:rsid w:val="00C15EF9"/>
    <w:rsid w:val="00C1623E"/>
    <w:rsid w:val="00C165D7"/>
    <w:rsid w:val="00C168FF"/>
    <w:rsid w:val="00C200D5"/>
    <w:rsid w:val="00C2022E"/>
    <w:rsid w:val="00C244FF"/>
    <w:rsid w:val="00C356D2"/>
    <w:rsid w:val="00C35E26"/>
    <w:rsid w:val="00C3772A"/>
    <w:rsid w:val="00C41713"/>
    <w:rsid w:val="00C4367B"/>
    <w:rsid w:val="00C4449C"/>
    <w:rsid w:val="00C453D8"/>
    <w:rsid w:val="00C45A20"/>
    <w:rsid w:val="00C50784"/>
    <w:rsid w:val="00C570B0"/>
    <w:rsid w:val="00C61F19"/>
    <w:rsid w:val="00C62EC4"/>
    <w:rsid w:val="00C63D13"/>
    <w:rsid w:val="00C66BEB"/>
    <w:rsid w:val="00C67E74"/>
    <w:rsid w:val="00C722D3"/>
    <w:rsid w:val="00C74B87"/>
    <w:rsid w:val="00C74DF1"/>
    <w:rsid w:val="00C774F0"/>
    <w:rsid w:val="00C7768C"/>
    <w:rsid w:val="00C8525B"/>
    <w:rsid w:val="00C957BF"/>
    <w:rsid w:val="00C96692"/>
    <w:rsid w:val="00CA6221"/>
    <w:rsid w:val="00CA64B7"/>
    <w:rsid w:val="00CB0360"/>
    <w:rsid w:val="00CB15A8"/>
    <w:rsid w:val="00CB3262"/>
    <w:rsid w:val="00CC3C6C"/>
    <w:rsid w:val="00CD3179"/>
    <w:rsid w:val="00CD4F82"/>
    <w:rsid w:val="00CD5512"/>
    <w:rsid w:val="00CD6160"/>
    <w:rsid w:val="00CD6741"/>
    <w:rsid w:val="00CD6CD5"/>
    <w:rsid w:val="00CE1572"/>
    <w:rsid w:val="00CE3DAD"/>
    <w:rsid w:val="00CE59AA"/>
    <w:rsid w:val="00CE73CE"/>
    <w:rsid w:val="00CE7A7A"/>
    <w:rsid w:val="00CF0B02"/>
    <w:rsid w:val="00CF16B2"/>
    <w:rsid w:val="00CF20BC"/>
    <w:rsid w:val="00CF38F6"/>
    <w:rsid w:val="00CF5D06"/>
    <w:rsid w:val="00D07D24"/>
    <w:rsid w:val="00D10F86"/>
    <w:rsid w:val="00D16220"/>
    <w:rsid w:val="00D25FA9"/>
    <w:rsid w:val="00D26124"/>
    <w:rsid w:val="00D30F55"/>
    <w:rsid w:val="00D32500"/>
    <w:rsid w:val="00D349F4"/>
    <w:rsid w:val="00D41718"/>
    <w:rsid w:val="00D43266"/>
    <w:rsid w:val="00D513AE"/>
    <w:rsid w:val="00D513E0"/>
    <w:rsid w:val="00D576C8"/>
    <w:rsid w:val="00D57901"/>
    <w:rsid w:val="00D6020C"/>
    <w:rsid w:val="00D62C89"/>
    <w:rsid w:val="00D63E50"/>
    <w:rsid w:val="00D65426"/>
    <w:rsid w:val="00D70DFE"/>
    <w:rsid w:val="00D733E8"/>
    <w:rsid w:val="00D75EC1"/>
    <w:rsid w:val="00D770C0"/>
    <w:rsid w:val="00D85313"/>
    <w:rsid w:val="00D867DC"/>
    <w:rsid w:val="00D944CC"/>
    <w:rsid w:val="00D97823"/>
    <w:rsid w:val="00DA3377"/>
    <w:rsid w:val="00DA4A8D"/>
    <w:rsid w:val="00DA52B1"/>
    <w:rsid w:val="00DA7212"/>
    <w:rsid w:val="00DB0CBD"/>
    <w:rsid w:val="00DB20AD"/>
    <w:rsid w:val="00DB2581"/>
    <w:rsid w:val="00DB4622"/>
    <w:rsid w:val="00DB5F98"/>
    <w:rsid w:val="00DC40A1"/>
    <w:rsid w:val="00DC425F"/>
    <w:rsid w:val="00DC58B4"/>
    <w:rsid w:val="00DE02E4"/>
    <w:rsid w:val="00DE05AC"/>
    <w:rsid w:val="00DE5E78"/>
    <w:rsid w:val="00DE7852"/>
    <w:rsid w:val="00DF25BE"/>
    <w:rsid w:val="00DF6565"/>
    <w:rsid w:val="00DF7CA5"/>
    <w:rsid w:val="00E06E99"/>
    <w:rsid w:val="00E10B8F"/>
    <w:rsid w:val="00E113E9"/>
    <w:rsid w:val="00E11AEA"/>
    <w:rsid w:val="00E15330"/>
    <w:rsid w:val="00E201AB"/>
    <w:rsid w:val="00E21DBB"/>
    <w:rsid w:val="00E30EAD"/>
    <w:rsid w:val="00E33A10"/>
    <w:rsid w:val="00E360A9"/>
    <w:rsid w:val="00E4265A"/>
    <w:rsid w:val="00E4336C"/>
    <w:rsid w:val="00E54DB1"/>
    <w:rsid w:val="00E5760C"/>
    <w:rsid w:val="00E607A4"/>
    <w:rsid w:val="00E71D33"/>
    <w:rsid w:val="00E738C1"/>
    <w:rsid w:val="00E74879"/>
    <w:rsid w:val="00E76B98"/>
    <w:rsid w:val="00E820BE"/>
    <w:rsid w:val="00E832E4"/>
    <w:rsid w:val="00E84A7A"/>
    <w:rsid w:val="00E85333"/>
    <w:rsid w:val="00E92715"/>
    <w:rsid w:val="00EA2CBE"/>
    <w:rsid w:val="00EA662B"/>
    <w:rsid w:val="00EA6CDA"/>
    <w:rsid w:val="00EA78F8"/>
    <w:rsid w:val="00EB025D"/>
    <w:rsid w:val="00EB3CD2"/>
    <w:rsid w:val="00EB42DB"/>
    <w:rsid w:val="00EB7393"/>
    <w:rsid w:val="00EB7508"/>
    <w:rsid w:val="00EC091A"/>
    <w:rsid w:val="00EC272C"/>
    <w:rsid w:val="00EC6D54"/>
    <w:rsid w:val="00EC7483"/>
    <w:rsid w:val="00ED156A"/>
    <w:rsid w:val="00ED274F"/>
    <w:rsid w:val="00ED67D2"/>
    <w:rsid w:val="00EE11F1"/>
    <w:rsid w:val="00EE329C"/>
    <w:rsid w:val="00EE3348"/>
    <w:rsid w:val="00EE5F37"/>
    <w:rsid w:val="00EF3B37"/>
    <w:rsid w:val="00EF7649"/>
    <w:rsid w:val="00EF7FD6"/>
    <w:rsid w:val="00F050A7"/>
    <w:rsid w:val="00F11C7E"/>
    <w:rsid w:val="00F13641"/>
    <w:rsid w:val="00F1475B"/>
    <w:rsid w:val="00F158CC"/>
    <w:rsid w:val="00F1644F"/>
    <w:rsid w:val="00F23F26"/>
    <w:rsid w:val="00F2764D"/>
    <w:rsid w:val="00F27712"/>
    <w:rsid w:val="00F34354"/>
    <w:rsid w:val="00F34527"/>
    <w:rsid w:val="00F362CE"/>
    <w:rsid w:val="00F42CF3"/>
    <w:rsid w:val="00F4325F"/>
    <w:rsid w:val="00F43BE2"/>
    <w:rsid w:val="00F47CF6"/>
    <w:rsid w:val="00F47D95"/>
    <w:rsid w:val="00F50C44"/>
    <w:rsid w:val="00F52F86"/>
    <w:rsid w:val="00F57E23"/>
    <w:rsid w:val="00F624E8"/>
    <w:rsid w:val="00F63D80"/>
    <w:rsid w:val="00F645F2"/>
    <w:rsid w:val="00F66FD3"/>
    <w:rsid w:val="00F6716D"/>
    <w:rsid w:val="00F70075"/>
    <w:rsid w:val="00F728BC"/>
    <w:rsid w:val="00F76D09"/>
    <w:rsid w:val="00F810C5"/>
    <w:rsid w:val="00F83E96"/>
    <w:rsid w:val="00F849B0"/>
    <w:rsid w:val="00F90944"/>
    <w:rsid w:val="00F93170"/>
    <w:rsid w:val="00F93701"/>
    <w:rsid w:val="00F940A8"/>
    <w:rsid w:val="00F96BC8"/>
    <w:rsid w:val="00FA0C5B"/>
    <w:rsid w:val="00FA2720"/>
    <w:rsid w:val="00FA3878"/>
    <w:rsid w:val="00FA470A"/>
    <w:rsid w:val="00FA505B"/>
    <w:rsid w:val="00FA50FB"/>
    <w:rsid w:val="00FA5518"/>
    <w:rsid w:val="00FB0FB5"/>
    <w:rsid w:val="00FB17B9"/>
    <w:rsid w:val="00FB3349"/>
    <w:rsid w:val="00FB35FD"/>
    <w:rsid w:val="00FB4378"/>
    <w:rsid w:val="00FC0528"/>
    <w:rsid w:val="00FC25BF"/>
    <w:rsid w:val="00FC2797"/>
    <w:rsid w:val="00FC3B86"/>
    <w:rsid w:val="00FC5481"/>
    <w:rsid w:val="00FC67DC"/>
    <w:rsid w:val="00FD4403"/>
    <w:rsid w:val="00FD4EFA"/>
    <w:rsid w:val="00FE12DC"/>
    <w:rsid w:val="00FE1B84"/>
    <w:rsid w:val="00FE2CAE"/>
    <w:rsid w:val="00FE74E0"/>
    <w:rsid w:val="00FE7A29"/>
    <w:rsid w:val="00FF0898"/>
    <w:rsid w:val="00FF2FB6"/>
    <w:rsid w:val="00FF3CFE"/>
    <w:rsid w:val="00FF4C85"/>
    <w:rsid w:val="00FF6546"/>
    <w:rsid w:val="00FF6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DC591C"/>
  <w15:docId w15:val="{4E5C9743-E398-405A-9C0F-687A60725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4ED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4ED8"/>
  </w:style>
  <w:style w:type="paragraph" w:styleId="a5">
    <w:name w:val="footer"/>
    <w:basedOn w:val="a"/>
    <w:link w:val="a6"/>
    <w:uiPriority w:val="99"/>
    <w:unhideWhenUsed/>
    <w:rsid w:val="00B64ED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4ED8"/>
  </w:style>
  <w:style w:type="paragraph" w:styleId="a7">
    <w:name w:val="Balloon Text"/>
    <w:basedOn w:val="a"/>
    <w:link w:val="a8"/>
    <w:uiPriority w:val="99"/>
    <w:semiHidden/>
    <w:unhideWhenUsed/>
    <w:rsid w:val="00B64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4ED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30F5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-1">
    <w:name w:val="Medium Grid 3 Accent 1"/>
    <w:basedOn w:val="a1"/>
    <w:uiPriority w:val="69"/>
    <w:rsid w:val="009D2FE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aa">
    <w:name w:val="List Paragraph"/>
    <w:basedOn w:val="a"/>
    <w:uiPriority w:val="34"/>
    <w:qFormat/>
    <w:rsid w:val="009D7130"/>
    <w:pPr>
      <w:ind w:left="720"/>
      <w:contextualSpacing/>
    </w:pPr>
  </w:style>
  <w:style w:type="character" w:customStyle="1" w:styleId="apple-converted-space">
    <w:name w:val="apple-converted-space"/>
    <w:basedOn w:val="a0"/>
    <w:rsid w:val="008D217F"/>
  </w:style>
  <w:style w:type="paragraph" w:customStyle="1" w:styleId="rvps3">
    <w:name w:val="rvps3"/>
    <w:basedOn w:val="a"/>
    <w:rsid w:val="00CE5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CE5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82">
    <w:name w:val="rvts82"/>
    <w:basedOn w:val="a0"/>
    <w:rsid w:val="00CE59AA"/>
  </w:style>
  <w:style w:type="table" w:styleId="-1">
    <w:name w:val="Light Shading Accent 1"/>
    <w:basedOn w:val="a1"/>
    <w:uiPriority w:val="60"/>
    <w:rsid w:val="00F43BE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10">
    <w:name w:val="Light List Accent 1"/>
    <w:basedOn w:val="a1"/>
    <w:uiPriority w:val="61"/>
    <w:rsid w:val="00F43BE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11">
    <w:name w:val="Light Grid Accent 1"/>
    <w:basedOn w:val="a1"/>
    <w:uiPriority w:val="62"/>
    <w:rsid w:val="003B695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ab">
    <w:name w:val="page number"/>
    <w:basedOn w:val="a0"/>
    <w:uiPriority w:val="99"/>
    <w:semiHidden/>
    <w:unhideWhenUsed/>
    <w:rsid w:val="00282E5E"/>
  </w:style>
  <w:style w:type="paragraph" w:customStyle="1" w:styleId="ac">
    <w:name w:val="Назва документа"/>
    <w:basedOn w:val="a"/>
    <w:next w:val="a"/>
    <w:rsid w:val="00A961A7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66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81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2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616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9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0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9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7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66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72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13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30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9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967F4-AE72-4B60-9B3C-6A7DF275D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5</Pages>
  <Words>1137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БРДО</dc:creator>
  <cp:lastModifiedBy>user</cp:lastModifiedBy>
  <cp:revision>41</cp:revision>
  <cp:lastPrinted>2017-04-19T08:37:00Z</cp:lastPrinted>
  <dcterms:created xsi:type="dcterms:W3CDTF">2017-04-10T08:32:00Z</dcterms:created>
  <dcterms:modified xsi:type="dcterms:W3CDTF">2017-10-25T13:45:00Z</dcterms:modified>
</cp:coreProperties>
</file>