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0B" w:rsidRDefault="0040390B" w:rsidP="0040390B">
      <w:pPr>
        <w:ind w:left="6860"/>
        <w:rPr>
          <w:b/>
          <w:caps/>
          <w:sz w:val="24"/>
          <w:szCs w:val="24"/>
        </w:rPr>
      </w:pPr>
    </w:p>
    <w:p w:rsidR="0040390B" w:rsidRPr="002E2292" w:rsidRDefault="0040390B" w:rsidP="0040390B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40390B" w:rsidRPr="002E2292" w:rsidRDefault="0040390B" w:rsidP="0040390B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40390B" w:rsidRPr="002E2292" w:rsidRDefault="0040390B" w:rsidP="0040390B">
      <w:pPr>
        <w:ind w:left="6860"/>
        <w:rPr>
          <w:sz w:val="24"/>
          <w:szCs w:val="24"/>
        </w:rPr>
      </w:pPr>
      <w:r>
        <w:rPr>
          <w:sz w:val="24"/>
          <w:szCs w:val="24"/>
        </w:rPr>
        <w:t>19.12</w:t>
      </w:r>
      <w:r w:rsidRPr="002E2292">
        <w:rPr>
          <w:sz w:val="24"/>
          <w:szCs w:val="24"/>
        </w:rPr>
        <w:t xml:space="preserve">.2017 № </w:t>
      </w:r>
      <w:r>
        <w:rPr>
          <w:sz w:val="24"/>
          <w:szCs w:val="24"/>
        </w:rPr>
        <w:t>1043</w:t>
      </w:r>
    </w:p>
    <w:p w:rsidR="0040390B" w:rsidRDefault="0040390B" w:rsidP="0040390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40390B" w:rsidRPr="002E2292" w:rsidRDefault="0040390B" w:rsidP="0040390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40390B" w:rsidRPr="008B746C" w:rsidRDefault="0040390B" w:rsidP="0040390B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 xml:space="preserve">служби категорії «Б» </w:t>
      </w:r>
      <w:r w:rsidRPr="004A343A">
        <w:rPr>
          <w:szCs w:val="28"/>
        </w:rPr>
        <w:t xml:space="preserve">начальника Управління </w:t>
      </w:r>
      <w:r>
        <w:rPr>
          <w:szCs w:val="28"/>
        </w:rPr>
        <w:t>Міністерства внутрішніх справ України</w:t>
      </w:r>
    </w:p>
    <w:p w:rsidR="0040390B" w:rsidRPr="002E2292" w:rsidRDefault="0040390B" w:rsidP="0040390B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5"/>
        <w:gridCol w:w="3752"/>
        <w:gridCol w:w="5354"/>
      </w:tblGrid>
      <w:tr w:rsidR="0040390B" w:rsidRPr="002E2292" w:rsidTr="005842CA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C9428F" w:rsidRDefault="0040390B" w:rsidP="005842CA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40390B" w:rsidRPr="002E2292" w:rsidTr="005842CA">
        <w:trPr>
          <w:trHeight w:val="29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A343A">
              <w:rPr>
                <w:sz w:val="22"/>
                <w:szCs w:val="22"/>
              </w:rPr>
              <w:t>дійсню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фахову експертизу проектів нормативно-правових актів, що розроблені ДМС та подані на погодження Міні</w:t>
            </w:r>
            <w:r>
              <w:rPr>
                <w:sz w:val="22"/>
                <w:szCs w:val="22"/>
              </w:rPr>
              <w:t>стру, а також нормативно-правових актів</w:t>
            </w:r>
            <w:r w:rsidRPr="004A343A">
              <w:rPr>
                <w:sz w:val="22"/>
                <w:szCs w:val="22"/>
              </w:rPr>
              <w:t>, що надійшли на погодження до ДМС, як до заінтересованого центрального органу виконавчої влади</w:t>
            </w:r>
            <w:r>
              <w:rPr>
                <w:sz w:val="22"/>
                <w:szCs w:val="22"/>
              </w:rPr>
              <w:t>;</w:t>
            </w:r>
          </w:p>
          <w:p w:rsidR="0040390B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A343A">
              <w:rPr>
                <w:sz w:val="22"/>
                <w:szCs w:val="22"/>
              </w:rPr>
              <w:t>онтролю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виконання ДМС та його територіальними органами, підприємствами, установами та організаціями, що належать до сфери їх Управління, завдань та планів роботи,  доручень Президента України, Прем’єр-міністра України, листів Кабінету Міністрів України, доручень Міністра</w:t>
            </w:r>
            <w:r>
              <w:rPr>
                <w:sz w:val="22"/>
                <w:szCs w:val="22"/>
              </w:rPr>
              <w:t>;</w:t>
            </w:r>
          </w:p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A343A">
              <w:rPr>
                <w:sz w:val="22"/>
                <w:szCs w:val="22"/>
              </w:rPr>
              <w:t>дійсню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аналіз звітів ДМС про виконання планів роботи та покладених на них завдань, про усунення порушень і недоліків, виявлених під час проведення  перевірок діяльності ДМС, їх територіальних органів, підприємств, установ та закладів, що належ</w:t>
            </w:r>
            <w:r>
              <w:rPr>
                <w:sz w:val="22"/>
                <w:szCs w:val="22"/>
              </w:rPr>
              <w:t>ать до сфери їх Управління;</w:t>
            </w:r>
          </w:p>
        </w:tc>
      </w:tr>
      <w:tr w:rsidR="0040390B" w:rsidRPr="002E2292" w:rsidTr="005842CA">
        <w:trPr>
          <w:trHeight w:val="244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F703BA">
              <w:rPr>
                <w:sz w:val="22"/>
                <w:szCs w:val="22"/>
              </w:rPr>
              <w:t xml:space="preserve">дійснює взаємодію і координацію між </w:t>
            </w:r>
            <w:r w:rsidRPr="004A343A">
              <w:rPr>
                <w:sz w:val="22"/>
                <w:szCs w:val="22"/>
              </w:rPr>
              <w:t>Управління</w:t>
            </w:r>
            <w:r>
              <w:rPr>
                <w:sz w:val="22"/>
                <w:szCs w:val="22"/>
              </w:rPr>
              <w:t>м</w:t>
            </w:r>
            <w:r w:rsidRPr="004A343A">
              <w:rPr>
                <w:sz w:val="22"/>
                <w:szCs w:val="22"/>
              </w:rPr>
              <w:t xml:space="preserve"> взаємодії з Державною міграційною службою України</w:t>
            </w:r>
            <w:r>
              <w:rPr>
                <w:sz w:val="22"/>
                <w:szCs w:val="22"/>
              </w:rPr>
              <w:t xml:space="preserve"> </w:t>
            </w:r>
            <w:r w:rsidRPr="00F703BA">
              <w:rPr>
                <w:sz w:val="22"/>
                <w:szCs w:val="22"/>
              </w:rPr>
              <w:t>та іншим</w:t>
            </w:r>
            <w:r>
              <w:rPr>
                <w:sz w:val="22"/>
                <w:szCs w:val="22"/>
              </w:rPr>
              <w:t>и структурними підрозділами МВС;</w:t>
            </w:r>
          </w:p>
        </w:tc>
      </w:tr>
      <w:tr w:rsidR="0040390B" w:rsidRPr="002E2292" w:rsidTr="005842CA">
        <w:trPr>
          <w:trHeight w:val="37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F703BA">
              <w:rPr>
                <w:sz w:val="22"/>
                <w:szCs w:val="22"/>
              </w:rPr>
              <w:t>рганізовує роботу з документами відповідно до чинного законодавства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40390B" w:rsidRPr="002E2292" w:rsidTr="005842CA">
        <w:trPr>
          <w:trHeight w:val="80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E465A4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E465A4">
              <w:rPr>
                <w:sz w:val="22"/>
                <w:szCs w:val="22"/>
              </w:rPr>
              <w:t>иконує інші доручення керівництва Міністерства.</w:t>
            </w:r>
          </w:p>
        </w:tc>
      </w:tr>
      <w:tr w:rsidR="0040390B" w:rsidRPr="002E2292" w:rsidTr="005842CA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Pr="00FB0341">
              <w:rPr>
                <w:sz w:val="22"/>
                <w:szCs w:val="22"/>
              </w:rPr>
              <w:t>8670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40390B" w:rsidRPr="002E2292" w:rsidTr="005842CA">
        <w:trPr>
          <w:trHeight w:val="340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0390B" w:rsidRPr="002E2292" w:rsidTr="005842CA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2E2292" w:rsidRDefault="0040390B" w:rsidP="005842CA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</w:pPr>
          </w:p>
          <w:p w:rsidR="0040390B" w:rsidRDefault="0040390B" w:rsidP="005842CA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40390B" w:rsidRPr="002E2292" w:rsidRDefault="0040390B" w:rsidP="005842CA">
            <w:pPr>
              <w:spacing w:before="12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lastRenderedPageBreak/>
              <w:t>Копія паспорта громадянина України.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 xml:space="preserve">частиною </w:t>
              </w:r>
              <w:r w:rsidRPr="00F703BA">
                <w:rPr>
                  <w:sz w:val="22"/>
                  <w:szCs w:val="22"/>
                </w:rPr>
                <w:lastRenderedPageBreak/>
                <w:t>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40390B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 w:rsidRPr="00C9428F">
              <w:rPr>
                <w:sz w:val="22"/>
                <w:szCs w:val="22"/>
              </w:rPr>
              <w:t>26 грудня 2017 року.</w:t>
            </w:r>
          </w:p>
        </w:tc>
      </w:tr>
      <w:tr w:rsidR="0040390B" w:rsidRPr="002E2292" w:rsidTr="005842CA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</w:pPr>
            <w:r w:rsidRPr="000B4391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грудня</w:t>
            </w:r>
            <w:r w:rsidRPr="00F703BA">
              <w:rPr>
                <w:sz w:val="22"/>
                <w:szCs w:val="22"/>
              </w:rPr>
              <w:t xml:space="preserve"> 2017 року о 09.30, за адресою: м. Київ,                    вул. Пилипа Орлика, 16/12</w:t>
            </w:r>
            <w:r>
              <w:rPr>
                <w:sz w:val="22"/>
                <w:szCs w:val="22"/>
              </w:rPr>
              <w:t>.</w:t>
            </w:r>
          </w:p>
        </w:tc>
      </w:tr>
      <w:tr w:rsidR="0040390B" w:rsidRPr="002E2292" w:rsidTr="005842CA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575658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0390B" w:rsidRPr="00A03186" w:rsidRDefault="0040390B" w:rsidP="005842C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40390B" w:rsidRPr="00C9428F" w:rsidRDefault="0040390B" w:rsidP="005842CA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0390B" w:rsidRPr="002E2292" w:rsidTr="005842CA">
        <w:tc>
          <w:tcPr>
            <w:tcW w:w="9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90B" w:rsidRPr="00C9428F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40390B" w:rsidRPr="002E2292" w:rsidTr="005842CA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703BA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40390B" w:rsidRPr="002E2292" w:rsidTr="005842CA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C9428F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8C0DAA" w:rsidRDefault="0040390B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A46C86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C9428F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</w:p>
          <w:p w:rsidR="0040390B" w:rsidRPr="00C9428F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обґрунтовувати власну позицію; </w:t>
            </w:r>
          </w:p>
          <w:p w:rsidR="0040390B" w:rsidRPr="00C9428F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A46C86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40390B" w:rsidRPr="00C9428F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40390B" w:rsidRPr="00C9428F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C9428F">
              <w:rPr>
                <w:sz w:val="22"/>
                <w:szCs w:val="22"/>
              </w:rPr>
              <w:t>багатозадачності</w:t>
            </w:r>
            <w:proofErr w:type="spellEnd"/>
            <w:r w:rsidRPr="00C9428F">
              <w:rPr>
                <w:sz w:val="22"/>
                <w:szCs w:val="22"/>
              </w:rPr>
              <w:t>;</w:t>
            </w:r>
          </w:p>
          <w:p w:rsidR="0040390B" w:rsidRPr="00A46C86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A46C86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40390B" w:rsidRPr="00A46C86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4039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F5CCD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Default="0040390B" w:rsidP="004039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A46C86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40390B" w:rsidRPr="00EF3EC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40390B" w:rsidRPr="002E2292" w:rsidTr="005842CA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44CE7" w:rsidRDefault="0040390B" w:rsidP="005842CA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lastRenderedPageBreak/>
              <w:t>Професійні знання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E33038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987DB8" w:rsidRDefault="0040390B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654B68" w:rsidRDefault="0040390B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67402D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40390B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40390B" w:rsidRPr="00AA48F0" w:rsidRDefault="0040390B" w:rsidP="005842CA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A46C86" w:rsidRDefault="0040390B" w:rsidP="005842CA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громадянство України»;</w:t>
            </w:r>
          </w:p>
          <w:p w:rsidR="0040390B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 xml:space="preserve">ральні органи виконавчої влади». </w:t>
            </w:r>
          </w:p>
          <w:p w:rsidR="0040390B" w:rsidRPr="00D553FA" w:rsidRDefault="0040390B" w:rsidP="0040390B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E8655B">
              <w:rPr>
                <w:color w:val="000000"/>
                <w:sz w:val="22"/>
                <w:szCs w:val="22"/>
              </w:rPr>
              <w:t xml:space="preserve">Закону України </w:t>
            </w:r>
            <w:r w:rsidRPr="00D553FA">
              <w:rPr>
                <w:color w:val="000000"/>
                <w:sz w:val="22"/>
                <w:szCs w:val="22"/>
              </w:rPr>
              <w:t>«</w:t>
            </w:r>
            <w:r w:rsidRPr="00D553FA">
              <w:rPr>
                <w:bCs/>
                <w:color w:val="000000"/>
                <w:sz w:val="22"/>
                <w:szCs w:val="22"/>
                <w:lang w:val="ru-RU"/>
              </w:rPr>
              <w:t xml:space="preserve">Про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Єдиний державний 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демографічний реєстр та документи, що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D553FA">
              <w:rPr>
                <w:bCs/>
                <w:color w:val="000000"/>
                <w:sz w:val="22"/>
                <w:szCs w:val="22"/>
              </w:rPr>
              <w:t>підтверджують громадянство України, посвідчують особу чи її спеціальний статус</w:t>
            </w:r>
            <w:r w:rsidRPr="00D553FA">
              <w:rPr>
                <w:color w:val="000000"/>
                <w:sz w:val="22"/>
                <w:szCs w:val="22"/>
              </w:rPr>
              <w:t>»;</w:t>
            </w:r>
          </w:p>
          <w:p w:rsidR="0040390B" w:rsidRPr="00F81879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кону </w:t>
            </w:r>
            <w:r w:rsidRPr="00F81879">
              <w:rPr>
                <w:sz w:val="22"/>
                <w:szCs w:val="22"/>
              </w:rPr>
              <w:t>України «П</w:t>
            </w:r>
            <w:r>
              <w:rPr>
                <w:sz w:val="22"/>
                <w:szCs w:val="22"/>
              </w:rPr>
              <w:t xml:space="preserve">ро правовий статус іноземців та </w:t>
            </w:r>
            <w:r w:rsidRPr="00F81879">
              <w:rPr>
                <w:sz w:val="22"/>
                <w:szCs w:val="22"/>
              </w:rPr>
              <w:t>осіб без громадянства»;</w:t>
            </w:r>
          </w:p>
          <w:p w:rsidR="0040390B" w:rsidRPr="002330A5" w:rsidRDefault="0040390B" w:rsidP="005842CA">
            <w:pPr>
              <w:widowControl/>
              <w:tabs>
                <w:tab w:val="left" w:pos="19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біженців та осіб, які потребують додат</w:t>
            </w:r>
            <w:r>
              <w:rPr>
                <w:sz w:val="22"/>
                <w:szCs w:val="22"/>
              </w:rPr>
              <w:t>кового або тимчасового захисту».</w:t>
            </w:r>
          </w:p>
        </w:tc>
      </w:tr>
      <w:tr w:rsidR="0040390B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2E2292" w:rsidRDefault="0040390B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B" w:rsidRPr="00FC1AFD" w:rsidRDefault="0040390B" w:rsidP="005842CA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B" w:rsidRPr="00321441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</w:t>
            </w:r>
            <w:r w:rsidRPr="00321441">
              <w:rPr>
                <w:color w:val="000000"/>
                <w:sz w:val="22"/>
                <w:szCs w:val="22"/>
              </w:rPr>
              <w:t>міння та досвід в організації роботи колективу (від постановки  завдань, контролю за ходом роботи та до кінцевої мети), з організації і управління персоналом;</w:t>
            </w:r>
          </w:p>
          <w:p w:rsidR="0040390B" w:rsidRPr="00321441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знання встановленого порядку обміну інформацією між МВС та ЦОВВ, які спрямовуються і координуються Кабінетом Міністрів України через Міністра внутрішніх справ України;</w:t>
            </w:r>
          </w:p>
          <w:p w:rsidR="0040390B" w:rsidRPr="00321441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уміння</w:t>
            </w:r>
            <w:r w:rsidRPr="00321441">
              <w:rPr>
                <w:color w:val="000000"/>
                <w:sz w:val="22"/>
                <w:szCs w:val="22"/>
              </w:rPr>
              <w:t xml:space="preserve"> аналізу</w:t>
            </w:r>
            <w:r>
              <w:rPr>
                <w:color w:val="000000"/>
                <w:sz w:val="22"/>
                <w:szCs w:val="22"/>
              </w:rPr>
              <w:t>вати і тлумачити законодавчі акти та застосовувати</w:t>
            </w:r>
            <w:r w:rsidRPr="00321441">
              <w:rPr>
                <w:color w:val="000000"/>
                <w:sz w:val="22"/>
                <w:szCs w:val="22"/>
              </w:rPr>
              <w:t xml:space="preserve"> їх вимог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21441">
              <w:rPr>
                <w:color w:val="000000"/>
                <w:sz w:val="22"/>
                <w:szCs w:val="22"/>
              </w:rPr>
              <w:t xml:space="preserve"> на практиці;</w:t>
            </w:r>
          </w:p>
          <w:p w:rsidR="0040390B" w:rsidRPr="00321441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та досвід підготовки проектів нормативно-правових та розпорядчих актів, їх погодження та візування;</w:t>
            </w:r>
          </w:p>
          <w:p w:rsidR="0040390B" w:rsidRPr="00321441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40390B" w:rsidRPr="00321441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40390B" w:rsidRPr="00A46C86" w:rsidRDefault="0040390B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працювати з комп’ютерною, офісною технікою, системою електронного документообігу (рівень впевненого користувача ПК. Досвід роботи з офісним пакетом Microsoft O</w:t>
            </w:r>
            <w:r>
              <w:rPr>
                <w:color w:val="000000"/>
                <w:sz w:val="22"/>
                <w:szCs w:val="22"/>
              </w:rPr>
              <w:t>ffice (Word, Excel, PowerPoint).</w:t>
            </w:r>
          </w:p>
        </w:tc>
      </w:tr>
    </w:tbl>
    <w:p w:rsidR="0040390B" w:rsidRDefault="0040390B" w:rsidP="0040390B"/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40390B"/>
    <w:rsid w:val="00046395"/>
    <w:rsid w:val="0040390B"/>
    <w:rsid w:val="007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390B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40390B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40390B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40390B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2017-12-20T14:55:00Z</dcterms:created>
  <dcterms:modified xsi:type="dcterms:W3CDTF">2017-12-20T14:55:00Z</dcterms:modified>
</cp:coreProperties>
</file>