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B6D8" w14:textId="77777777" w:rsidR="003F6E0D" w:rsidRPr="00213E06" w:rsidRDefault="003F6E0D" w:rsidP="00EA1F32">
      <w:pPr>
        <w:shd w:val="clear" w:color="auto" w:fill="FFFFFF"/>
        <w:spacing w:after="0" w:line="240" w:lineRule="auto"/>
        <w:jc w:val="right"/>
        <w:rPr>
          <w:rFonts w:ascii="Times New Roman" w:hAnsi="Times New Roman"/>
          <w:sz w:val="24"/>
          <w:szCs w:val="24"/>
          <w:lang w:val="en-US"/>
        </w:rPr>
      </w:pPr>
      <w:bookmarkStart w:id="0" w:name="_GoBack"/>
      <w:bookmarkEnd w:id="0"/>
    </w:p>
    <w:p w14:paraId="3E0C6A77" w14:textId="77777777" w:rsidR="0056095E" w:rsidRDefault="0056095E" w:rsidP="00EA1F32">
      <w:pPr>
        <w:shd w:val="clear" w:color="auto" w:fill="FFFFFF"/>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Звіт про виконання у 2020 році </w:t>
      </w:r>
      <w:r w:rsidR="00F3620F">
        <w:rPr>
          <w:rFonts w:ascii="Times New Roman" w:hAnsi="Times New Roman"/>
          <w:b/>
          <w:sz w:val="28"/>
          <w:szCs w:val="28"/>
          <w:lang w:val="uk-UA"/>
        </w:rPr>
        <w:t xml:space="preserve">заходів </w:t>
      </w:r>
      <w:r>
        <w:rPr>
          <w:rFonts w:ascii="Times New Roman" w:hAnsi="Times New Roman"/>
          <w:b/>
          <w:sz w:val="28"/>
          <w:szCs w:val="28"/>
          <w:lang w:val="uk-UA"/>
        </w:rPr>
        <w:t>додатку 2 до Антикорупційної програми МВС на 2020 – 2022 роки</w:t>
      </w:r>
    </w:p>
    <w:p w14:paraId="7D5D2394" w14:textId="77777777" w:rsidR="003F6E0D" w:rsidRPr="00A71564" w:rsidRDefault="0056095E" w:rsidP="00EA1F32">
      <w:pPr>
        <w:shd w:val="clear" w:color="auto" w:fill="FFFFFF"/>
        <w:spacing w:after="0" w:line="240" w:lineRule="auto"/>
        <w:jc w:val="center"/>
        <w:rPr>
          <w:rFonts w:ascii="Times New Roman" w:hAnsi="Times New Roman"/>
          <w:b/>
          <w:bCs/>
          <w:sz w:val="28"/>
          <w:szCs w:val="28"/>
          <w:lang w:val="uk-UA"/>
        </w:rPr>
      </w:pPr>
      <w:r>
        <w:rPr>
          <w:rFonts w:ascii="Times New Roman" w:hAnsi="Times New Roman"/>
          <w:b/>
          <w:sz w:val="28"/>
          <w:szCs w:val="28"/>
          <w:lang w:val="uk-UA"/>
        </w:rPr>
        <w:t>«</w:t>
      </w:r>
      <w:r w:rsidR="003F6E0D" w:rsidRPr="00A71564">
        <w:rPr>
          <w:rFonts w:ascii="Times New Roman" w:hAnsi="Times New Roman"/>
          <w:b/>
          <w:sz w:val="28"/>
          <w:szCs w:val="28"/>
          <w:lang w:val="uk-UA"/>
        </w:rPr>
        <w:t>Заходи із запобігання і протидії корупції у системі МВС,</w:t>
      </w:r>
      <w:r w:rsidR="003C4E4A" w:rsidRPr="00A71564">
        <w:rPr>
          <w:rFonts w:ascii="Times New Roman" w:hAnsi="Times New Roman"/>
          <w:b/>
          <w:sz w:val="28"/>
          <w:szCs w:val="28"/>
          <w:lang w:val="uk-UA"/>
        </w:rPr>
        <w:t xml:space="preserve"> </w:t>
      </w:r>
      <w:r w:rsidR="003F6E0D" w:rsidRPr="00A71564">
        <w:rPr>
          <w:rFonts w:ascii="Times New Roman" w:hAnsi="Times New Roman"/>
          <w:b/>
          <w:spacing w:val="-1"/>
          <w:sz w:val="28"/>
          <w:szCs w:val="28"/>
          <w:lang w:val="uk-UA"/>
        </w:rPr>
        <w:t>навчальні заходи та заходи з поширення інформації щодо програм антикорупційного спрямування.</w:t>
      </w:r>
      <w:r w:rsidR="00507DF1" w:rsidRPr="00A71564">
        <w:rPr>
          <w:rFonts w:ascii="Times New Roman" w:hAnsi="Times New Roman"/>
          <w:b/>
          <w:spacing w:val="-1"/>
          <w:sz w:val="28"/>
          <w:szCs w:val="28"/>
          <w:lang w:val="uk-UA"/>
        </w:rPr>
        <w:t xml:space="preserve"> </w:t>
      </w:r>
      <w:r w:rsidR="003F6E0D" w:rsidRPr="00A71564">
        <w:rPr>
          <w:rFonts w:ascii="Times New Roman" w:hAnsi="Times New Roman"/>
          <w:b/>
          <w:spacing w:val="-1"/>
          <w:sz w:val="28"/>
          <w:szCs w:val="28"/>
          <w:lang w:val="uk-UA"/>
        </w:rPr>
        <w:t>О</w:t>
      </w:r>
      <w:r w:rsidR="00FA59FC" w:rsidRPr="00A71564">
        <w:rPr>
          <w:rFonts w:ascii="Times New Roman" w:hAnsi="Times New Roman"/>
          <w:b/>
          <w:sz w:val="28"/>
          <w:szCs w:val="28"/>
          <w:lang w:val="uk-UA"/>
        </w:rPr>
        <w:t>чікувані результати</w:t>
      </w:r>
      <w:r>
        <w:rPr>
          <w:rFonts w:ascii="Times New Roman" w:hAnsi="Times New Roman"/>
          <w:b/>
          <w:sz w:val="28"/>
          <w:szCs w:val="28"/>
          <w:lang w:val="uk-UA"/>
        </w:rPr>
        <w:t>»</w:t>
      </w:r>
      <w:r w:rsidR="00FA59FC" w:rsidRPr="00A71564">
        <w:rPr>
          <w:rFonts w:ascii="Times New Roman" w:hAnsi="Times New Roman"/>
          <w:b/>
          <w:sz w:val="28"/>
          <w:szCs w:val="28"/>
          <w:lang w:val="uk-UA"/>
        </w:rPr>
        <w:t xml:space="preserve"> </w:t>
      </w:r>
    </w:p>
    <w:tbl>
      <w:tblPr>
        <w:tblpPr w:leftFromText="180" w:rightFromText="180" w:vertAnchor="text" w:horzAnchor="margin" w:tblpXSpec="center" w:tblpY="182"/>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3553"/>
        <w:gridCol w:w="1842"/>
        <w:gridCol w:w="3645"/>
        <w:gridCol w:w="3729"/>
      </w:tblGrid>
      <w:tr w:rsidR="008300B1" w:rsidRPr="00A71564" w14:paraId="6C62C008" w14:textId="77777777" w:rsidTr="00AC3D8E">
        <w:trPr>
          <w:trHeight w:val="699"/>
        </w:trPr>
        <w:tc>
          <w:tcPr>
            <w:tcW w:w="2790" w:type="dxa"/>
          </w:tcPr>
          <w:p w14:paraId="792AE87D" w14:textId="77777777" w:rsidR="008300B1" w:rsidRPr="00A71564" w:rsidRDefault="008300B1"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 xml:space="preserve">Найменування завдання </w:t>
            </w:r>
          </w:p>
        </w:tc>
        <w:tc>
          <w:tcPr>
            <w:tcW w:w="3553" w:type="dxa"/>
          </w:tcPr>
          <w:p w14:paraId="7E25E9D5" w14:textId="77777777" w:rsidR="008300B1" w:rsidRPr="00A71564" w:rsidRDefault="008300B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Зміст заходу</w:t>
            </w:r>
          </w:p>
        </w:tc>
        <w:tc>
          <w:tcPr>
            <w:tcW w:w="1842" w:type="dxa"/>
          </w:tcPr>
          <w:p w14:paraId="0F889C46" w14:textId="77777777" w:rsidR="008300B1" w:rsidRPr="00A71564" w:rsidRDefault="008300B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Строк виконання</w:t>
            </w:r>
          </w:p>
        </w:tc>
        <w:tc>
          <w:tcPr>
            <w:tcW w:w="3645" w:type="dxa"/>
          </w:tcPr>
          <w:p w14:paraId="06DFE1B4" w14:textId="77777777" w:rsidR="008300B1" w:rsidRPr="00A71564" w:rsidRDefault="008300B1" w:rsidP="00FB0707">
            <w:pPr>
              <w:widowControl w:val="0"/>
              <w:tabs>
                <w:tab w:val="left" w:pos="-110"/>
              </w:tabs>
              <w:autoSpaceDE w:val="0"/>
              <w:autoSpaceDN w:val="0"/>
              <w:adjustRightInd w:val="0"/>
              <w:spacing w:after="0" w:line="302" w:lineRule="exact"/>
              <w:ind w:left="-108" w:right="-74"/>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Відповідальний за виконання</w:t>
            </w:r>
          </w:p>
        </w:tc>
        <w:tc>
          <w:tcPr>
            <w:tcW w:w="3729" w:type="dxa"/>
          </w:tcPr>
          <w:p w14:paraId="55E279AD" w14:textId="77777777" w:rsidR="008300B1" w:rsidRPr="00A71564" w:rsidRDefault="008300B1"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Pr>
                <w:rFonts w:ascii="Times New Roman" w:hAnsi="Times New Roman"/>
                <w:b/>
                <w:spacing w:val="-1"/>
                <w:sz w:val="24"/>
                <w:szCs w:val="24"/>
                <w:lang w:val="uk-UA"/>
              </w:rPr>
              <w:t>Стан виконання</w:t>
            </w:r>
            <w:r w:rsidRPr="00A71564">
              <w:rPr>
                <w:rFonts w:ascii="Times New Roman" w:hAnsi="Times New Roman"/>
                <w:b/>
                <w:spacing w:val="-1"/>
                <w:sz w:val="24"/>
                <w:szCs w:val="24"/>
                <w:lang w:val="uk-UA"/>
              </w:rPr>
              <w:t xml:space="preserve"> </w:t>
            </w:r>
          </w:p>
        </w:tc>
      </w:tr>
      <w:tr w:rsidR="000B2F05" w:rsidRPr="00A71564" w14:paraId="1F19E565" w14:textId="77777777" w:rsidTr="00AC3D8E">
        <w:tc>
          <w:tcPr>
            <w:tcW w:w="2790" w:type="dxa"/>
          </w:tcPr>
          <w:p w14:paraId="236DD91C" w14:textId="77777777" w:rsidR="000B2F05" w:rsidRPr="00A71564" w:rsidRDefault="000B2F05" w:rsidP="0070069A">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1</w:t>
            </w:r>
          </w:p>
        </w:tc>
        <w:tc>
          <w:tcPr>
            <w:tcW w:w="3553" w:type="dxa"/>
          </w:tcPr>
          <w:p w14:paraId="482ED7B8" w14:textId="77777777" w:rsidR="000B2F05" w:rsidRPr="00A71564" w:rsidRDefault="000B2F05"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2</w:t>
            </w:r>
          </w:p>
        </w:tc>
        <w:tc>
          <w:tcPr>
            <w:tcW w:w="1842" w:type="dxa"/>
          </w:tcPr>
          <w:p w14:paraId="481691CC" w14:textId="77777777" w:rsidR="000B2F05" w:rsidRPr="00A71564" w:rsidRDefault="000B2F05"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3</w:t>
            </w:r>
          </w:p>
        </w:tc>
        <w:tc>
          <w:tcPr>
            <w:tcW w:w="3645" w:type="dxa"/>
          </w:tcPr>
          <w:p w14:paraId="24E424CA" w14:textId="77777777" w:rsidR="000B2F05" w:rsidRPr="00A71564" w:rsidRDefault="000B2F05"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4</w:t>
            </w:r>
          </w:p>
        </w:tc>
        <w:tc>
          <w:tcPr>
            <w:tcW w:w="3729" w:type="dxa"/>
          </w:tcPr>
          <w:p w14:paraId="5F641F84" w14:textId="77777777" w:rsidR="000B2F05" w:rsidRPr="00A71564" w:rsidRDefault="000B2F05" w:rsidP="0070069A">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Pr>
                <w:rFonts w:ascii="Times New Roman" w:hAnsi="Times New Roman"/>
                <w:b/>
                <w:spacing w:val="-1"/>
                <w:sz w:val="24"/>
                <w:szCs w:val="24"/>
                <w:lang w:val="uk-UA"/>
              </w:rPr>
              <w:t>5</w:t>
            </w:r>
          </w:p>
        </w:tc>
      </w:tr>
      <w:tr w:rsidR="002B2633" w:rsidRPr="00A71564" w14:paraId="7BBB5E62" w14:textId="77777777" w:rsidTr="00AC3D8E">
        <w:tc>
          <w:tcPr>
            <w:tcW w:w="15559" w:type="dxa"/>
            <w:gridSpan w:val="5"/>
          </w:tcPr>
          <w:p w14:paraId="3F821062" w14:textId="77777777" w:rsidR="002B2633" w:rsidRPr="00A71564" w:rsidRDefault="002B2633" w:rsidP="0070069A">
            <w:pPr>
              <w:widowControl w:val="0"/>
              <w:tabs>
                <w:tab w:val="left" w:pos="-110"/>
              </w:tabs>
              <w:autoSpaceDE w:val="0"/>
              <w:autoSpaceDN w:val="0"/>
              <w:adjustRightInd w:val="0"/>
              <w:spacing w:after="0" w:line="240" w:lineRule="auto"/>
              <w:jc w:val="center"/>
              <w:rPr>
                <w:rFonts w:ascii="Times New Roman" w:hAnsi="Times New Roman"/>
                <w:b/>
                <w:spacing w:val="-1"/>
                <w:sz w:val="24"/>
                <w:szCs w:val="24"/>
                <w:lang w:val="uk-UA"/>
              </w:rPr>
            </w:pPr>
            <w:r w:rsidRPr="00A71564">
              <w:rPr>
                <w:rStyle w:val="a6"/>
                <w:rFonts w:ascii="Times New Roman" w:hAnsi="Times New Roman"/>
                <w:b/>
                <w:sz w:val="24"/>
                <w:szCs w:val="24"/>
                <w:lang w:val="uk-UA"/>
              </w:rPr>
              <w:t>І. З</w:t>
            </w:r>
            <w:r w:rsidRPr="00A71564">
              <w:rPr>
                <w:rStyle w:val="rvts0"/>
                <w:rFonts w:ascii="Times New Roman" w:hAnsi="Times New Roman"/>
                <w:b/>
                <w:sz w:val="24"/>
                <w:szCs w:val="24"/>
                <w:lang w:val="uk-UA"/>
              </w:rPr>
              <w:t xml:space="preserve">абезпечення системного підходу до запобігання і протидії корупції, </w:t>
            </w:r>
            <w:r w:rsidRPr="00A71564">
              <w:rPr>
                <w:rStyle w:val="rvts0"/>
                <w:rFonts w:ascii="Times New Roman" w:hAnsi="Times New Roman"/>
                <w:b/>
                <w:sz w:val="24"/>
                <w:szCs w:val="24"/>
                <w:lang w:val="uk-UA"/>
              </w:rPr>
              <w:br/>
              <w:t xml:space="preserve">нормативно-правове регулювання відносин </w:t>
            </w:r>
          </w:p>
        </w:tc>
      </w:tr>
      <w:tr w:rsidR="008300B1" w:rsidRPr="00A71564" w14:paraId="2D8775E6" w14:textId="77777777" w:rsidTr="00AC3D8E">
        <w:tc>
          <w:tcPr>
            <w:tcW w:w="2790" w:type="dxa"/>
          </w:tcPr>
          <w:p w14:paraId="5E20CD30" w14:textId="77777777" w:rsidR="008300B1" w:rsidRPr="00A71564" w:rsidRDefault="008300B1" w:rsidP="0070069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Здійснення організаційних заходів щодо запобігання і протидії корупції </w:t>
            </w:r>
          </w:p>
        </w:tc>
        <w:tc>
          <w:tcPr>
            <w:tcW w:w="3553" w:type="dxa"/>
          </w:tcPr>
          <w:p w14:paraId="2B6C8062"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розроблення, затвердження та надсилання на погодження до Агентства  Антикорупційної програми МВС</w:t>
            </w:r>
          </w:p>
        </w:tc>
        <w:tc>
          <w:tcPr>
            <w:tcW w:w="1842" w:type="dxa"/>
          </w:tcPr>
          <w:p w14:paraId="7C85F030"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Лютий</w:t>
            </w:r>
          </w:p>
        </w:tc>
        <w:tc>
          <w:tcPr>
            <w:tcW w:w="3645" w:type="dxa"/>
          </w:tcPr>
          <w:p w14:paraId="395C514E" w14:textId="77777777" w:rsidR="008300B1" w:rsidRPr="00A7156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25A7FE85" w14:textId="77777777" w:rsidR="008300B1"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Структурні підрозділи апарату МВС</w:t>
            </w:r>
          </w:p>
          <w:p w14:paraId="38DBFE59"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 xml:space="preserve">ГСЦ </w:t>
            </w:r>
          </w:p>
          <w:p w14:paraId="6AB9617D"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ГУ НГУ</w:t>
            </w:r>
          </w:p>
          <w:p w14:paraId="64DDEB59"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НПУ</w:t>
            </w:r>
          </w:p>
          <w:p w14:paraId="309AA799"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АДПС</w:t>
            </w:r>
          </w:p>
          <w:p w14:paraId="381C727F"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ДМС</w:t>
            </w:r>
          </w:p>
          <w:p w14:paraId="36614AC7" w14:textId="77777777" w:rsidR="008300B1" w:rsidRPr="00A7156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ДСНС</w:t>
            </w:r>
          </w:p>
        </w:tc>
        <w:tc>
          <w:tcPr>
            <w:tcW w:w="3729" w:type="dxa"/>
          </w:tcPr>
          <w:p w14:paraId="4D7E8990" w14:textId="77777777" w:rsidR="008300B1" w:rsidRPr="00EE5250" w:rsidRDefault="008300B1" w:rsidP="0029104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EE5250">
              <w:rPr>
                <w:rFonts w:ascii="Times New Roman" w:hAnsi="Times New Roman"/>
                <w:b/>
                <w:spacing w:val="-1"/>
                <w:sz w:val="24"/>
                <w:szCs w:val="24"/>
                <w:lang w:val="uk-UA"/>
              </w:rPr>
              <w:t>Виконано</w:t>
            </w:r>
          </w:p>
          <w:p w14:paraId="0A7027EA" w14:textId="77777777" w:rsidR="008300B1" w:rsidRPr="00E3351C"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3351C">
              <w:rPr>
                <w:rFonts w:ascii="Times New Roman" w:hAnsi="Times New Roman"/>
                <w:spacing w:val="-1"/>
                <w:sz w:val="24"/>
                <w:szCs w:val="24"/>
                <w:lang w:val="uk-UA"/>
              </w:rPr>
              <w:t xml:space="preserve">Наказом МВС від 31.01.2020 </w:t>
            </w:r>
            <w:r w:rsidR="00AC3D8E">
              <w:rPr>
                <w:rFonts w:ascii="Times New Roman" w:hAnsi="Times New Roman"/>
                <w:spacing w:val="-1"/>
                <w:sz w:val="24"/>
                <w:szCs w:val="24"/>
                <w:lang w:val="uk-UA"/>
              </w:rPr>
              <w:br/>
              <w:t xml:space="preserve">№  84 затверджено </w:t>
            </w:r>
            <w:r w:rsidRPr="00E3351C">
              <w:rPr>
                <w:rFonts w:ascii="Times New Roman" w:hAnsi="Times New Roman"/>
                <w:spacing w:val="-1"/>
                <w:sz w:val="24"/>
                <w:szCs w:val="24"/>
                <w:lang w:val="uk-UA"/>
              </w:rPr>
              <w:t>Антикорупційну  програму МВС на 2020 – 2022 роки.</w:t>
            </w:r>
          </w:p>
          <w:p w14:paraId="0BB8043E" w14:textId="77777777" w:rsidR="008300B1" w:rsidRPr="00A71564"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3351C">
              <w:rPr>
                <w:rFonts w:ascii="Times New Roman" w:hAnsi="Times New Roman"/>
                <w:sz w:val="24"/>
                <w:szCs w:val="24"/>
                <w:lang w:val="uk-UA"/>
              </w:rPr>
              <w:t>Антикорупційна програма МВС надіслана до Національного агентства з питань запобігання корупції супровідним листом від 06.02.2020  № 4162/5/18-2020.</w:t>
            </w:r>
          </w:p>
        </w:tc>
      </w:tr>
      <w:tr w:rsidR="008300B1" w:rsidRPr="00A71564" w14:paraId="325A8394" w14:textId="77777777" w:rsidTr="00AC3D8E">
        <w:tc>
          <w:tcPr>
            <w:tcW w:w="2790" w:type="dxa"/>
          </w:tcPr>
          <w:p w14:paraId="40C2B4F2" w14:textId="77777777" w:rsidR="008300B1" w:rsidRPr="00A71564" w:rsidRDefault="008300B1" w:rsidP="00BE5EC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8A49131" w14:textId="77777777" w:rsidR="008300B1" w:rsidRPr="0089441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894414">
              <w:rPr>
                <w:rFonts w:ascii="Times New Roman" w:hAnsi="Times New Roman"/>
                <w:spacing w:val="-1"/>
                <w:sz w:val="24"/>
                <w:szCs w:val="24"/>
                <w:lang w:val="uk-UA"/>
              </w:rPr>
              <w:t xml:space="preserve">2) погодження проєктів антикорупційних програм </w:t>
            </w:r>
            <w:r>
              <w:rPr>
                <w:rFonts w:ascii="Times New Roman" w:hAnsi="Times New Roman"/>
                <w:spacing w:val="-1"/>
                <w:sz w:val="24"/>
                <w:szCs w:val="24"/>
                <w:lang w:val="uk-UA"/>
              </w:rPr>
              <w:t>ЦОВВ, НГУ</w:t>
            </w:r>
          </w:p>
        </w:tc>
        <w:tc>
          <w:tcPr>
            <w:tcW w:w="1842" w:type="dxa"/>
          </w:tcPr>
          <w:p w14:paraId="2C62C025"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p w14:paraId="63721FE2"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2C3E1624"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64E43247"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2169A769"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6D4823E9"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03968767"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40D5214E" w14:textId="77777777" w:rsidR="008300B1" w:rsidRPr="00894414" w:rsidRDefault="008300B1" w:rsidP="008D170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645" w:type="dxa"/>
          </w:tcPr>
          <w:p w14:paraId="4B6B9197"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78BD290A"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АДПС</w:t>
            </w:r>
          </w:p>
          <w:p w14:paraId="0BDC6703"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ДМС</w:t>
            </w:r>
          </w:p>
          <w:p w14:paraId="216893AA"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ДСНС</w:t>
            </w:r>
          </w:p>
          <w:p w14:paraId="43F5B5BA" w14:textId="77777777" w:rsidR="008300B1" w:rsidRPr="00CF165A"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ДБДКМП</w:t>
            </w:r>
          </w:p>
          <w:p w14:paraId="444979A9" w14:textId="77777777" w:rsidR="008300B1"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 xml:space="preserve">ДЦЗ </w:t>
            </w:r>
          </w:p>
          <w:p w14:paraId="51CD211C"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ГУ НГУ</w:t>
            </w:r>
          </w:p>
          <w:p w14:paraId="457C0B69"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 xml:space="preserve">ДПБПЗЗП </w:t>
            </w:r>
          </w:p>
          <w:p w14:paraId="42CE85A0"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НПУ</w:t>
            </w:r>
          </w:p>
          <w:p w14:paraId="07E913BC"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F165A">
              <w:rPr>
                <w:rFonts w:ascii="Times New Roman" w:hAnsi="Times New Roman"/>
                <w:spacing w:val="-1"/>
                <w:sz w:val="24"/>
                <w:szCs w:val="24"/>
                <w:lang w:val="uk-UA"/>
              </w:rPr>
              <w:t xml:space="preserve">ДПБПЗЗП </w:t>
            </w:r>
          </w:p>
          <w:p w14:paraId="13A6C726" w14:textId="77777777" w:rsidR="008300B1" w:rsidRPr="00894414" w:rsidRDefault="008300B1"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0032CAF6" w14:textId="77777777" w:rsidR="008300B1" w:rsidRPr="00894414" w:rsidRDefault="008300B1" w:rsidP="008D170C">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729" w:type="dxa"/>
          </w:tcPr>
          <w:p w14:paraId="37A0DDCA" w14:textId="77777777" w:rsidR="008300B1" w:rsidRPr="00EE5250" w:rsidRDefault="008300B1" w:rsidP="008D170C">
            <w:pPr>
              <w:widowControl w:val="0"/>
              <w:tabs>
                <w:tab w:val="left" w:pos="-110"/>
              </w:tabs>
              <w:autoSpaceDE w:val="0"/>
              <w:autoSpaceDN w:val="0"/>
              <w:adjustRightInd w:val="0"/>
              <w:spacing w:after="0" w:line="240" w:lineRule="auto"/>
              <w:jc w:val="both"/>
              <w:rPr>
                <w:rFonts w:ascii="Times New Roman" w:hAnsi="Times New Roman"/>
                <w:b/>
                <w:spacing w:val="-1"/>
                <w:sz w:val="24"/>
                <w:szCs w:val="24"/>
                <w:lang w:val="uk-UA"/>
              </w:rPr>
            </w:pPr>
            <w:r w:rsidRPr="00EE5250">
              <w:rPr>
                <w:rFonts w:ascii="Times New Roman" w:hAnsi="Times New Roman"/>
                <w:b/>
                <w:spacing w:val="-1"/>
                <w:sz w:val="24"/>
                <w:szCs w:val="24"/>
                <w:lang w:val="uk-UA"/>
              </w:rPr>
              <w:t>Виконано</w:t>
            </w:r>
          </w:p>
          <w:p w14:paraId="31695E7C" w14:textId="77777777" w:rsidR="008300B1" w:rsidRPr="00894414" w:rsidRDefault="008300B1" w:rsidP="008D170C">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Pr>
                <w:rFonts w:ascii="Times New Roman" w:hAnsi="Times New Roman"/>
                <w:spacing w:val="-1"/>
                <w:sz w:val="24"/>
                <w:szCs w:val="24"/>
                <w:lang w:val="uk-UA"/>
              </w:rPr>
              <w:t>Проєкти антикорупційних програм ЦОВВ, НГУ погоджені.</w:t>
            </w:r>
          </w:p>
        </w:tc>
      </w:tr>
      <w:tr w:rsidR="008300B1" w:rsidRPr="00A71564" w14:paraId="00AB67CC" w14:textId="77777777" w:rsidTr="00AC3D8E">
        <w:tc>
          <w:tcPr>
            <w:tcW w:w="2790" w:type="dxa"/>
          </w:tcPr>
          <w:p w14:paraId="55769803" w14:textId="77777777" w:rsidR="008300B1" w:rsidRPr="00A71564" w:rsidRDefault="008300B1" w:rsidP="00BE5EC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1B27D5D"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81685A">
              <w:rPr>
                <w:rFonts w:ascii="Times New Roman" w:hAnsi="Times New Roman"/>
                <w:color w:val="000000"/>
                <w:spacing w:val="-1"/>
                <w:sz w:val="24"/>
                <w:szCs w:val="24"/>
                <w:lang w:val="uk-UA"/>
              </w:rPr>
              <w:t>3)</w:t>
            </w:r>
            <w:r w:rsidRPr="00A71564">
              <w:rPr>
                <w:rFonts w:ascii="Times New Roman" w:hAnsi="Times New Roman"/>
                <w:spacing w:val="-1"/>
                <w:sz w:val="24"/>
                <w:szCs w:val="24"/>
                <w:lang w:val="uk-UA"/>
              </w:rPr>
              <w:t xml:space="preserve"> проведення засідань комісії з оцінки корупційних ризиків та </w:t>
            </w:r>
            <w:r w:rsidRPr="00A71564">
              <w:rPr>
                <w:rFonts w:ascii="Times New Roman" w:hAnsi="Times New Roman"/>
                <w:spacing w:val="-1"/>
                <w:sz w:val="24"/>
                <w:szCs w:val="24"/>
                <w:lang w:val="uk-UA"/>
              </w:rPr>
              <w:lastRenderedPageBreak/>
              <w:t>моніторингу виконання антикорупційної програми МВС з метою:</w:t>
            </w:r>
          </w:p>
          <w:p w14:paraId="77801D31"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highlight w:val="yellow"/>
                <w:lang w:val="uk-UA"/>
              </w:rPr>
            </w:pPr>
          </w:p>
        </w:tc>
        <w:tc>
          <w:tcPr>
            <w:tcW w:w="1842" w:type="dxa"/>
          </w:tcPr>
          <w:p w14:paraId="08ECDACA"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3645" w:type="dxa"/>
          </w:tcPr>
          <w:p w14:paraId="01921FC6" w14:textId="77777777" w:rsidR="008300B1" w:rsidRPr="00A71564" w:rsidRDefault="008300B1" w:rsidP="00D00C74">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3729" w:type="dxa"/>
          </w:tcPr>
          <w:p w14:paraId="5DD99EBC"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r>
      <w:tr w:rsidR="008300B1" w:rsidRPr="00A71564" w14:paraId="0BB3400D" w14:textId="77777777" w:rsidTr="00AC3D8E">
        <w:tc>
          <w:tcPr>
            <w:tcW w:w="2790" w:type="dxa"/>
          </w:tcPr>
          <w:p w14:paraId="4AB99F5A" w14:textId="77777777" w:rsidR="008300B1" w:rsidRPr="00A71564" w:rsidRDefault="008300B1" w:rsidP="00BE5EC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E2319E9" w14:textId="77777777" w:rsidR="008300B1" w:rsidRPr="00295E32" w:rsidRDefault="008300B1" w:rsidP="00FE23AA">
            <w:pPr>
              <w:widowControl w:val="0"/>
              <w:tabs>
                <w:tab w:val="left" w:pos="-110"/>
              </w:tabs>
              <w:autoSpaceDE w:val="0"/>
              <w:autoSpaceDN w:val="0"/>
              <w:adjustRightInd w:val="0"/>
              <w:spacing w:after="0" w:line="240" w:lineRule="auto"/>
              <w:rPr>
                <w:rFonts w:ascii="Times New Roman" w:hAnsi="Times New Roman"/>
                <w:color w:val="000000"/>
                <w:spacing w:val="-1"/>
                <w:sz w:val="24"/>
                <w:szCs w:val="24"/>
                <w:lang w:val="uk-UA"/>
              </w:rPr>
            </w:pPr>
            <w:r w:rsidRPr="00295E32">
              <w:rPr>
                <w:rFonts w:ascii="Times New Roman" w:hAnsi="Times New Roman"/>
                <w:color w:val="000000"/>
                <w:spacing w:val="-1"/>
                <w:sz w:val="24"/>
                <w:szCs w:val="24"/>
                <w:lang w:val="uk-UA"/>
              </w:rPr>
              <w:t>3.1) підготовки Антикорупційної програми МВС;</w:t>
            </w:r>
          </w:p>
          <w:p w14:paraId="33A5D943" w14:textId="77777777" w:rsidR="008300B1" w:rsidRPr="00295E32" w:rsidRDefault="008300B1" w:rsidP="00FE23AA">
            <w:pPr>
              <w:widowControl w:val="0"/>
              <w:tabs>
                <w:tab w:val="left" w:pos="-110"/>
              </w:tabs>
              <w:autoSpaceDE w:val="0"/>
              <w:autoSpaceDN w:val="0"/>
              <w:adjustRightInd w:val="0"/>
              <w:spacing w:after="0" w:line="240" w:lineRule="auto"/>
              <w:rPr>
                <w:rFonts w:ascii="Times New Roman" w:hAnsi="Times New Roman"/>
                <w:color w:val="000000"/>
                <w:spacing w:val="-1"/>
                <w:sz w:val="24"/>
                <w:szCs w:val="24"/>
                <w:lang w:val="uk-UA"/>
              </w:rPr>
            </w:pPr>
          </w:p>
        </w:tc>
        <w:tc>
          <w:tcPr>
            <w:tcW w:w="1842" w:type="dxa"/>
          </w:tcPr>
          <w:p w14:paraId="7C8C9C1A" w14:textId="77777777" w:rsidR="008300B1" w:rsidRPr="00F87671"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87671">
              <w:rPr>
                <w:rFonts w:ascii="Times New Roman" w:hAnsi="Times New Roman"/>
                <w:spacing w:val="-1"/>
                <w:sz w:val="24"/>
                <w:szCs w:val="24"/>
                <w:lang w:val="uk-UA"/>
              </w:rPr>
              <w:t>Січень</w:t>
            </w:r>
          </w:p>
          <w:p w14:paraId="394D9D90"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F87671">
              <w:rPr>
                <w:rFonts w:ascii="Times New Roman" w:hAnsi="Times New Roman"/>
                <w:spacing w:val="-1"/>
                <w:sz w:val="24"/>
                <w:szCs w:val="24"/>
                <w:lang w:val="uk-UA"/>
              </w:rPr>
              <w:t>Лютий</w:t>
            </w:r>
          </w:p>
        </w:tc>
        <w:tc>
          <w:tcPr>
            <w:tcW w:w="3645" w:type="dxa"/>
          </w:tcPr>
          <w:p w14:paraId="71A26A90"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7EDEFA90"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Секретар комісії</w:t>
            </w:r>
          </w:p>
          <w:p w14:paraId="4B3F6803"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5A86251D" w14:textId="77777777" w:rsidR="008300B1" w:rsidRPr="00EE5250"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EE5250">
              <w:rPr>
                <w:rFonts w:ascii="Times New Roman" w:hAnsi="Times New Roman"/>
                <w:b/>
                <w:spacing w:val="-1"/>
                <w:sz w:val="24"/>
                <w:szCs w:val="24"/>
                <w:lang w:val="uk-UA"/>
              </w:rPr>
              <w:t>Виконано</w:t>
            </w:r>
          </w:p>
          <w:p w14:paraId="674AA432" w14:textId="77777777" w:rsidR="008300B1"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29.01.2020 на засіданні комісії погоджено проєкт Антикорупційної програми МВС на 2020 – 2022 роки.</w:t>
            </w:r>
          </w:p>
          <w:p w14:paraId="358A0A20" w14:textId="77777777" w:rsidR="008300B1" w:rsidRPr="00A71564"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12.06.2020  на засіданні комісії розглянуто зауваження і пропозиції Національного агентства з питань запобігання корупції.</w:t>
            </w:r>
          </w:p>
        </w:tc>
      </w:tr>
      <w:tr w:rsidR="008300B1" w:rsidRPr="00A71564" w14:paraId="0ED09DC0" w14:textId="77777777" w:rsidTr="00AC3D8E">
        <w:tc>
          <w:tcPr>
            <w:tcW w:w="2790" w:type="dxa"/>
          </w:tcPr>
          <w:p w14:paraId="76ACDEB4" w14:textId="77777777" w:rsidR="008300B1" w:rsidRPr="00A71564" w:rsidRDefault="008300B1" w:rsidP="00496281">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0E89121" w14:textId="77777777" w:rsidR="008300B1" w:rsidRPr="00894414" w:rsidRDefault="008300B1" w:rsidP="00FE23AA">
            <w:pPr>
              <w:widowControl w:val="0"/>
              <w:tabs>
                <w:tab w:val="left" w:pos="-110"/>
              </w:tabs>
              <w:autoSpaceDE w:val="0"/>
              <w:autoSpaceDN w:val="0"/>
              <w:adjustRightInd w:val="0"/>
              <w:spacing w:after="0" w:line="240" w:lineRule="auto"/>
              <w:rPr>
                <w:rFonts w:ascii="Times New Roman" w:hAnsi="Times New Roman"/>
                <w:color w:val="000000"/>
                <w:spacing w:val="-1"/>
                <w:sz w:val="24"/>
                <w:szCs w:val="24"/>
                <w:lang w:val="uk-UA"/>
              </w:rPr>
            </w:pPr>
            <w:r w:rsidRPr="00894414">
              <w:rPr>
                <w:rFonts w:ascii="Times New Roman" w:hAnsi="Times New Roman"/>
                <w:color w:val="000000"/>
                <w:spacing w:val="-1"/>
                <w:sz w:val="24"/>
                <w:szCs w:val="24"/>
                <w:lang w:val="uk-UA"/>
              </w:rPr>
              <w:t>3.2) здійснення щопіврічного аналізу виконання Антикорупційної програми МВС</w:t>
            </w:r>
          </w:p>
        </w:tc>
        <w:tc>
          <w:tcPr>
            <w:tcW w:w="1842" w:type="dxa"/>
          </w:tcPr>
          <w:p w14:paraId="55149500" w14:textId="77777777" w:rsidR="008300B1" w:rsidRPr="00894414" w:rsidRDefault="008300B1" w:rsidP="004E6274">
            <w:pPr>
              <w:widowControl w:val="0"/>
              <w:tabs>
                <w:tab w:val="left" w:pos="-110"/>
              </w:tabs>
              <w:autoSpaceDE w:val="0"/>
              <w:autoSpaceDN w:val="0"/>
              <w:adjustRightInd w:val="0"/>
              <w:spacing w:after="0" w:line="302" w:lineRule="exact"/>
              <w:ind w:left="-114" w:right="-126"/>
              <w:jc w:val="center"/>
              <w:rPr>
                <w:rFonts w:ascii="Times New Roman" w:hAnsi="Times New Roman"/>
                <w:spacing w:val="-1"/>
                <w:sz w:val="24"/>
                <w:szCs w:val="24"/>
                <w:lang w:val="uk-UA"/>
              </w:rPr>
            </w:pPr>
            <w:r w:rsidRPr="00894414">
              <w:rPr>
                <w:rFonts w:ascii="Times New Roman" w:hAnsi="Times New Roman"/>
                <w:spacing w:val="-1"/>
                <w:sz w:val="24"/>
                <w:szCs w:val="24"/>
                <w:lang w:val="uk-UA"/>
              </w:rPr>
              <w:t>До 15 липня</w:t>
            </w:r>
          </w:p>
          <w:p w14:paraId="11A4FE10"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01B37638"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5CCB03FB"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Секретар комісії</w:t>
            </w:r>
          </w:p>
          <w:p w14:paraId="73649285"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7455DD18" w14:textId="77777777" w:rsidR="008300B1"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Постійно виконується</w:t>
            </w:r>
          </w:p>
          <w:p w14:paraId="1D0FC766" w14:textId="77777777" w:rsidR="008300B1" w:rsidRPr="007E2445" w:rsidRDefault="008300B1" w:rsidP="008D170C">
            <w:pPr>
              <w:spacing w:after="0" w:line="240" w:lineRule="auto"/>
              <w:jc w:val="both"/>
              <w:outlineLvl w:val="0"/>
              <w:rPr>
                <w:rFonts w:ascii="Times New Roman" w:hAnsi="Times New Roman"/>
                <w:bCs/>
                <w:color w:val="2A2E3A"/>
                <w:kern w:val="36"/>
                <w:sz w:val="24"/>
                <w:szCs w:val="24"/>
                <w:lang w:val="uk-UA" w:eastAsia="uk-UA"/>
              </w:rPr>
            </w:pPr>
            <w:r>
              <w:rPr>
                <w:rFonts w:ascii="Times New Roman" w:hAnsi="Times New Roman"/>
                <w:bCs/>
                <w:color w:val="2A2E3A"/>
                <w:kern w:val="36"/>
                <w:sz w:val="24"/>
                <w:szCs w:val="24"/>
                <w:lang w:val="uk-UA" w:eastAsia="uk-UA"/>
              </w:rPr>
              <w:t xml:space="preserve">09.07.2020 </w:t>
            </w:r>
            <w:r>
              <w:rPr>
                <w:rFonts w:ascii="Times New Roman" w:hAnsi="Times New Roman"/>
                <w:spacing w:val="-1"/>
                <w:sz w:val="24"/>
                <w:szCs w:val="24"/>
                <w:lang w:val="uk-UA"/>
              </w:rPr>
              <w:t>на засіданні комісії проведено аналіз і</w:t>
            </w:r>
            <w:r w:rsidRPr="007E2445">
              <w:rPr>
                <w:rFonts w:ascii="Times New Roman" w:hAnsi="Times New Roman"/>
                <w:bCs/>
                <w:color w:val="2A2E3A"/>
                <w:kern w:val="36"/>
                <w:sz w:val="24"/>
                <w:szCs w:val="24"/>
                <w:lang w:val="uk-UA" w:eastAsia="uk-UA"/>
              </w:rPr>
              <w:t>нформація про стан виконання у I півріччі 2020 року Антикорупційної програми МВС на 2020–2022 роки</w:t>
            </w:r>
            <w:r>
              <w:rPr>
                <w:rFonts w:ascii="Times New Roman" w:hAnsi="Times New Roman"/>
                <w:bCs/>
                <w:color w:val="2A2E3A"/>
                <w:kern w:val="36"/>
                <w:sz w:val="24"/>
                <w:szCs w:val="24"/>
                <w:lang w:val="uk-UA" w:eastAsia="uk-UA"/>
              </w:rPr>
              <w:t>. Інформація оприлюднена на вебсайті МВС.</w:t>
            </w:r>
          </w:p>
          <w:p w14:paraId="01615A44" w14:textId="77777777" w:rsidR="008300B1" w:rsidRPr="007E2445" w:rsidRDefault="008300B1" w:rsidP="0029104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8300B1" w:rsidRPr="00A71564" w14:paraId="10642D95" w14:textId="77777777" w:rsidTr="00AC3D8E">
        <w:tc>
          <w:tcPr>
            <w:tcW w:w="2790" w:type="dxa"/>
          </w:tcPr>
          <w:p w14:paraId="74408752" w14:textId="77777777" w:rsidR="008300B1" w:rsidRPr="00A71564" w:rsidRDefault="008300B1" w:rsidP="00496281">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A943F72"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4</w:t>
            </w:r>
            <w:r w:rsidRPr="00A71564">
              <w:rPr>
                <w:rFonts w:ascii="Times New Roman" w:hAnsi="Times New Roman"/>
                <w:spacing w:val="-1"/>
                <w:sz w:val="24"/>
                <w:szCs w:val="24"/>
                <w:lang w:val="uk-UA"/>
              </w:rPr>
              <w:t xml:space="preserve">) </w:t>
            </w:r>
            <w:r w:rsidRPr="00A71564">
              <w:rPr>
                <w:rFonts w:ascii="Times New Roman" w:hAnsi="Times New Roman"/>
                <w:sz w:val="24"/>
                <w:szCs w:val="24"/>
              </w:rPr>
              <w:t xml:space="preserve">надання закладам, установам та підприємствам, що належать до сфери управління МВС, методичної допомоги в розробленні </w:t>
            </w:r>
            <w:r>
              <w:rPr>
                <w:rFonts w:ascii="Times New Roman" w:hAnsi="Times New Roman"/>
                <w:sz w:val="24"/>
                <w:szCs w:val="24"/>
              </w:rPr>
              <w:t>власних антикорупційних програм</w:t>
            </w:r>
          </w:p>
        </w:tc>
        <w:tc>
          <w:tcPr>
            <w:tcW w:w="1842" w:type="dxa"/>
          </w:tcPr>
          <w:p w14:paraId="5452FB2A"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Січень</w:t>
            </w:r>
            <w:r w:rsidRPr="00A71564">
              <w:rPr>
                <w:rFonts w:ascii="Times New Roman" w:hAnsi="Times New Roman"/>
                <w:spacing w:val="-1"/>
                <w:sz w:val="24"/>
                <w:szCs w:val="24"/>
                <w:lang w:val="uk-UA"/>
              </w:rPr>
              <w:t>-</w:t>
            </w:r>
            <w:r>
              <w:rPr>
                <w:rFonts w:ascii="Times New Roman" w:hAnsi="Times New Roman"/>
                <w:spacing w:val="-1"/>
                <w:sz w:val="24"/>
                <w:szCs w:val="24"/>
                <w:lang w:val="uk-UA"/>
              </w:rPr>
              <w:t>лютий</w:t>
            </w:r>
          </w:p>
        </w:tc>
        <w:tc>
          <w:tcPr>
            <w:tcW w:w="3645" w:type="dxa"/>
          </w:tcPr>
          <w:p w14:paraId="0E7A52AD"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05C27737" w14:textId="77777777" w:rsidR="008300B1" w:rsidRPr="00DE49C2" w:rsidRDefault="008300B1" w:rsidP="0029104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E49C2">
              <w:rPr>
                <w:rFonts w:ascii="Times New Roman" w:hAnsi="Times New Roman"/>
                <w:b/>
                <w:spacing w:val="-1"/>
                <w:sz w:val="24"/>
                <w:szCs w:val="24"/>
                <w:lang w:val="uk-UA"/>
              </w:rPr>
              <w:t>Постійно виконується</w:t>
            </w:r>
          </w:p>
        </w:tc>
      </w:tr>
      <w:tr w:rsidR="008300B1" w:rsidRPr="00A71564" w14:paraId="794DEFB8" w14:textId="77777777" w:rsidTr="00AC3D8E">
        <w:tc>
          <w:tcPr>
            <w:tcW w:w="2790" w:type="dxa"/>
          </w:tcPr>
          <w:p w14:paraId="6E35743C" w14:textId="77777777" w:rsidR="008300B1" w:rsidRPr="00A71564" w:rsidRDefault="008300B1" w:rsidP="00496281">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3B90A1A"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5</w:t>
            </w:r>
            <w:r w:rsidRPr="00A71564">
              <w:rPr>
                <w:rFonts w:ascii="Times New Roman" w:hAnsi="Times New Roman"/>
                <w:spacing w:val="-1"/>
                <w:sz w:val="24"/>
                <w:szCs w:val="24"/>
                <w:lang w:val="uk-UA"/>
              </w:rPr>
              <w:t>) погодження про</w:t>
            </w:r>
            <w:r>
              <w:rPr>
                <w:rFonts w:ascii="Times New Roman" w:hAnsi="Times New Roman"/>
                <w:spacing w:val="-1"/>
                <w:sz w:val="24"/>
                <w:szCs w:val="24"/>
                <w:lang w:val="uk-UA"/>
              </w:rPr>
              <w:t>є</w:t>
            </w:r>
            <w:r w:rsidRPr="00A71564">
              <w:rPr>
                <w:rFonts w:ascii="Times New Roman" w:hAnsi="Times New Roman"/>
                <w:spacing w:val="-1"/>
                <w:sz w:val="24"/>
                <w:szCs w:val="24"/>
                <w:lang w:val="uk-UA"/>
              </w:rPr>
              <w:t>ктів антикорупційних програм закладів, установ та підприємств, що належать до сфери управління МВС</w:t>
            </w:r>
          </w:p>
        </w:tc>
        <w:tc>
          <w:tcPr>
            <w:tcW w:w="1842" w:type="dxa"/>
          </w:tcPr>
          <w:p w14:paraId="3CC534ED"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Лютий – б</w:t>
            </w:r>
            <w:r w:rsidRPr="0081685A">
              <w:rPr>
                <w:rFonts w:ascii="Times New Roman" w:hAnsi="Times New Roman"/>
                <w:spacing w:val="-1"/>
                <w:sz w:val="24"/>
                <w:szCs w:val="24"/>
                <w:lang w:val="uk-UA"/>
              </w:rPr>
              <w:t>ерезень</w:t>
            </w:r>
          </w:p>
        </w:tc>
        <w:tc>
          <w:tcPr>
            <w:tcW w:w="3645" w:type="dxa"/>
          </w:tcPr>
          <w:p w14:paraId="748C4BC0"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4542F4EB" w14:textId="77777777" w:rsidR="008300B1"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45400">
              <w:rPr>
                <w:rFonts w:ascii="Times New Roman" w:hAnsi="Times New Roman"/>
                <w:b/>
                <w:spacing w:val="-1"/>
                <w:sz w:val="24"/>
                <w:szCs w:val="24"/>
                <w:lang w:val="uk-UA"/>
              </w:rPr>
              <w:t xml:space="preserve">Виконано </w:t>
            </w:r>
          </w:p>
          <w:p w14:paraId="34BAB210" w14:textId="77777777" w:rsidR="008300B1" w:rsidRPr="00C45400"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C45400">
              <w:rPr>
                <w:rFonts w:ascii="Times New Roman" w:hAnsi="Times New Roman"/>
                <w:spacing w:val="-1"/>
                <w:sz w:val="24"/>
                <w:szCs w:val="24"/>
                <w:lang w:val="uk-UA"/>
              </w:rPr>
              <w:t>Погоджено 60 проєктів антикорупційних програм закладів, установ та підприємств, що належать до сфери управління МВС</w:t>
            </w:r>
            <w:r>
              <w:rPr>
                <w:rFonts w:ascii="Times New Roman" w:hAnsi="Times New Roman"/>
                <w:spacing w:val="-1"/>
                <w:sz w:val="24"/>
                <w:szCs w:val="24"/>
                <w:lang w:val="uk-UA"/>
              </w:rPr>
              <w:t>.</w:t>
            </w:r>
          </w:p>
        </w:tc>
      </w:tr>
      <w:tr w:rsidR="008300B1" w:rsidRPr="006B5BCF" w14:paraId="65D5BE8D" w14:textId="77777777" w:rsidTr="00AC3D8E">
        <w:tc>
          <w:tcPr>
            <w:tcW w:w="2790" w:type="dxa"/>
          </w:tcPr>
          <w:p w14:paraId="3DF252DD" w14:textId="77777777" w:rsidR="008300B1" w:rsidRPr="00A71564" w:rsidRDefault="008300B1" w:rsidP="00496281">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461CD37"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6</w:t>
            </w:r>
            <w:r w:rsidRPr="00A71564">
              <w:rPr>
                <w:rFonts w:ascii="Times New Roman" w:hAnsi="Times New Roman"/>
                <w:spacing w:val="-1"/>
                <w:sz w:val="24"/>
                <w:szCs w:val="24"/>
                <w:lang w:val="uk-UA"/>
              </w:rPr>
              <w:t xml:space="preserve">) актуалізація інформації про осіб, визначених у структурних підрозділах апарату МВС, ГСЦ та РСЦ, відповідальними за взаємодію з УЗКПЛ  </w:t>
            </w:r>
          </w:p>
        </w:tc>
        <w:tc>
          <w:tcPr>
            <w:tcW w:w="1842" w:type="dxa"/>
          </w:tcPr>
          <w:p w14:paraId="070A8429"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Червень, Г</w:t>
            </w:r>
            <w:r w:rsidRPr="00A71564">
              <w:rPr>
                <w:rFonts w:ascii="Times New Roman" w:hAnsi="Times New Roman"/>
                <w:spacing w:val="-1"/>
                <w:sz w:val="24"/>
                <w:szCs w:val="24"/>
                <w:lang w:val="uk-UA"/>
              </w:rPr>
              <w:t>рудень</w:t>
            </w:r>
          </w:p>
          <w:p w14:paraId="397CCFD1"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043D643D" w14:textId="77777777" w:rsidR="008300B1" w:rsidRPr="00A7156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Структурні підрозділи МВС</w:t>
            </w:r>
          </w:p>
          <w:p w14:paraId="423B2D6F" w14:textId="77777777" w:rsidR="008300B1" w:rsidRPr="00A7156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734ADAC8" w14:textId="77777777" w:rsidR="008300B1" w:rsidRPr="00A7156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t xml:space="preserve"> </w:t>
            </w:r>
            <w:r w:rsidRPr="00B611C3">
              <w:rPr>
                <w:rFonts w:ascii="Times New Roman" w:hAnsi="Times New Roman"/>
                <w:spacing w:val="-1"/>
                <w:sz w:val="24"/>
                <w:szCs w:val="24"/>
                <w:lang w:val="uk-UA"/>
              </w:rPr>
              <w:t>ГСЦ</w:t>
            </w:r>
          </w:p>
        </w:tc>
        <w:tc>
          <w:tcPr>
            <w:tcW w:w="3729" w:type="dxa"/>
          </w:tcPr>
          <w:p w14:paraId="19B8143C" w14:textId="77777777" w:rsidR="008300B1" w:rsidRDefault="008300B1" w:rsidP="008D170C">
            <w:pPr>
              <w:widowControl w:val="0"/>
              <w:tabs>
                <w:tab w:val="left" w:pos="-110"/>
              </w:tabs>
              <w:autoSpaceDE w:val="0"/>
              <w:autoSpaceDN w:val="0"/>
              <w:adjustRightInd w:val="0"/>
              <w:spacing w:after="0" w:line="240" w:lineRule="auto"/>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Постійно виконується</w:t>
            </w:r>
          </w:p>
          <w:p w14:paraId="45ECF2BA" w14:textId="77777777" w:rsidR="008300B1" w:rsidRPr="006B5BCF" w:rsidRDefault="008300B1" w:rsidP="008D170C">
            <w:pPr>
              <w:spacing w:after="0" w:line="240" w:lineRule="auto"/>
              <w:jc w:val="both"/>
              <w:outlineLvl w:val="0"/>
              <w:rPr>
                <w:rFonts w:ascii="Times New Roman" w:hAnsi="Times New Roman"/>
                <w:bCs/>
                <w:color w:val="2A2E3A"/>
                <w:kern w:val="36"/>
                <w:sz w:val="24"/>
                <w:szCs w:val="24"/>
                <w:lang w:val="uk-UA" w:eastAsia="uk-UA"/>
              </w:rPr>
            </w:pPr>
            <w:r w:rsidRPr="006B5BCF">
              <w:rPr>
                <w:rFonts w:ascii="Times New Roman" w:hAnsi="Times New Roman"/>
                <w:bCs/>
                <w:color w:val="2A2E3A"/>
                <w:kern w:val="36"/>
                <w:sz w:val="24"/>
                <w:szCs w:val="24"/>
                <w:lang w:val="uk-UA" w:eastAsia="uk-UA"/>
              </w:rPr>
              <w:t>Контактна інформація про антикорупційні підрозділи, підпорядкованих МВС органів, закладів установ і підприємств</w:t>
            </w:r>
            <w:r>
              <w:rPr>
                <w:rFonts w:ascii="Times New Roman" w:hAnsi="Times New Roman"/>
                <w:bCs/>
                <w:color w:val="2A2E3A"/>
                <w:kern w:val="36"/>
                <w:sz w:val="24"/>
                <w:szCs w:val="24"/>
                <w:lang w:val="uk-UA" w:eastAsia="uk-UA"/>
              </w:rPr>
              <w:t>,</w:t>
            </w:r>
            <w:r w:rsidRPr="006B5BCF">
              <w:rPr>
                <w:rFonts w:ascii="Times New Roman" w:hAnsi="Times New Roman"/>
                <w:bCs/>
                <w:color w:val="2A2E3A"/>
                <w:kern w:val="36"/>
                <w:sz w:val="24"/>
                <w:szCs w:val="24"/>
                <w:lang w:val="uk-UA" w:eastAsia="uk-UA"/>
              </w:rPr>
              <w:t xml:space="preserve"> що належать до сфери управління МВС</w:t>
            </w:r>
            <w:r>
              <w:rPr>
                <w:rFonts w:ascii="Times New Roman" w:hAnsi="Times New Roman"/>
                <w:bCs/>
                <w:color w:val="2A2E3A"/>
                <w:kern w:val="36"/>
                <w:sz w:val="24"/>
                <w:szCs w:val="24"/>
                <w:lang w:val="uk-UA" w:eastAsia="uk-UA"/>
              </w:rPr>
              <w:t xml:space="preserve"> оприлюднена на офіційному вебсайті.</w:t>
            </w:r>
          </w:p>
          <w:p w14:paraId="2E289480" w14:textId="77777777" w:rsidR="008300B1" w:rsidRPr="006B5BCF" w:rsidRDefault="008300B1" w:rsidP="00291043">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8300B1" w:rsidRPr="00A71564" w14:paraId="5A067031" w14:textId="77777777" w:rsidTr="00AC3D8E">
        <w:tc>
          <w:tcPr>
            <w:tcW w:w="2790" w:type="dxa"/>
          </w:tcPr>
          <w:p w14:paraId="53FC0F13" w14:textId="77777777" w:rsidR="008300B1" w:rsidRPr="00A71564" w:rsidRDefault="008300B1" w:rsidP="00496281">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7DB1C4E" w14:textId="77777777" w:rsidR="008300B1" w:rsidRPr="00890F9B" w:rsidRDefault="008300B1" w:rsidP="000616E8">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Pr>
                <w:rFonts w:ascii="Times New Roman" w:hAnsi="Times New Roman"/>
                <w:spacing w:val="-1"/>
                <w:sz w:val="24"/>
                <w:szCs w:val="24"/>
                <w:lang w:val="uk-UA"/>
              </w:rPr>
              <w:t>7</w:t>
            </w:r>
            <w:r w:rsidRPr="005E331F">
              <w:rPr>
                <w:rFonts w:ascii="Times New Roman" w:hAnsi="Times New Roman"/>
                <w:spacing w:val="-1"/>
                <w:sz w:val="24"/>
                <w:szCs w:val="24"/>
                <w:lang w:val="uk-UA"/>
              </w:rPr>
              <w:t>) п</w:t>
            </w:r>
            <w:r w:rsidRPr="005E331F">
              <w:rPr>
                <w:rFonts w:ascii="Times New Roman" w:hAnsi="Times New Roman"/>
                <w:sz w:val="24"/>
                <w:szCs w:val="24"/>
                <w:lang w:val="uk-UA"/>
              </w:rPr>
              <w:t xml:space="preserve">роведення перевірок з організації роботи із запобігання і протидії корупції в суб’єктах системи МВС: </w:t>
            </w:r>
          </w:p>
        </w:tc>
        <w:tc>
          <w:tcPr>
            <w:tcW w:w="1842" w:type="dxa"/>
          </w:tcPr>
          <w:p w14:paraId="7BD98BFD" w14:textId="77777777" w:rsidR="008300B1" w:rsidRPr="00890F9B"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3645" w:type="dxa"/>
          </w:tcPr>
          <w:p w14:paraId="63DC56D4" w14:textId="77777777" w:rsidR="008300B1" w:rsidRPr="00890F9B"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p>
        </w:tc>
        <w:tc>
          <w:tcPr>
            <w:tcW w:w="3729" w:type="dxa"/>
          </w:tcPr>
          <w:p w14:paraId="16FBEED7" w14:textId="77777777" w:rsidR="008300B1" w:rsidRPr="00A7156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8300B1" w:rsidRPr="00A71564" w14:paraId="07763983" w14:textId="77777777" w:rsidTr="00AC3D8E">
        <w:tc>
          <w:tcPr>
            <w:tcW w:w="2790" w:type="dxa"/>
          </w:tcPr>
          <w:p w14:paraId="440AE995" w14:textId="77777777" w:rsidR="008300B1" w:rsidRPr="00A71564" w:rsidRDefault="008300B1" w:rsidP="0078703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1AFD48A" w14:textId="77777777" w:rsidR="008300B1" w:rsidRPr="00295E32"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295E32">
              <w:rPr>
                <w:rFonts w:ascii="Times New Roman" w:hAnsi="Times New Roman"/>
                <w:color w:val="000000"/>
                <w:sz w:val="24"/>
                <w:szCs w:val="24"/>
                <w:shd w:val="clear" w:color="auto" w:fill="FFFFFF"/>
              </w:rPr>
              <w:t xml:space="preserve"> в м. Києві</w:t>
            </w:r>
          </w:p>
          <w:p w14:paraId="0179A30E" w14:textId="77777777" w:rsidR="008300B1" w:rsidRPr="00295E32"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p>
          <w:p w14:paraId="3270F95F" w14:textId="77777777" w:rsidR="008300B1" w:rsidRPr="00295E32"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295E32">
              <w:rPr>
                <w:rFonts w:ascii="Times New Roman" w:hAnsi="Times New Roman"/>
                <w:color w:val="000000"/>
                <w:sz w:val="24"/>
                <w:szCs w:val="24"/>
                <w:shd w:val="clear" w:color="auto" w:fill="FFFFFF"/>
              </w:rPr>
              <w:t xml:space="preserve"> в Ки</w:t>
            </w:r>
            <w:r w:rsidRPr="00295E32">
              <w:rPr>
                <w:rFonts w:ascii="Times New Roman" w:hAnsi="Times New Roman"/>
                <w:color w:val="000000"/>
                <w:sz w:val="24"/>
                <w:szCs w:val="24"/>
                <w:shd w:val="clear" w:color="auto" w:fill="FFFFFF"/>
                <w:lang w:val="uk-UA"/>
              </w:rPr>
              <w:t>ї</w:t>
            </w:r>
            <w:r w:rsidRPr="00295E32">
              <w:rPr>
                <w:rFonts w:ascii="Times New Roman" w:hAnsi="Times New Roman"/>
                <w:color w:val="000000"/>
                <w:sz w:val="24"/>
                <w:szCs w:val="24"/>
                <w:shd w:val="clear" w:color="auto" w:fill="FFFFFF"/>
              </w:rPr>
              <w:t>в</w:t>
            </w:r>
            <w:r w:rsidRPr="00295E32">
              <w:rPr>
                <w:rFonts w:ascii="Times New Roman" w:hAnsi="Times New Roman"/>
                <w:color w:val="000000"/>
                <w:sz w:val="24"/>
                <w:szCs w:val="24"/>
                <w:shd w:val="clear" w:color="auto" w:fill="FFFFFF"/>
                <w:lang w:val="uk-UA"/>
              </w:rPr>
              <w:t>ській області</w:t>
            </w:r>
          </w:p>
          <w:p w14:paraId="331B8E93" w14:textId="77777777" w:rsidR="008300B1" w:rsidRPr="00295E32"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tc>
        <w:tc>
          <w:tcPr>
            <w:tcW w:w="1842" w:type="dxa"/>
          </w:tcPr>
          <w:p w14:paraId="4339734F" w14:textId="77777777" w:rsidR="008300B1" w:rsidRPr="00890F9B"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sidRPr="00545187">
              <w:rPr>
                <w:rFonts w:ascii="Times New Roman" w:hAnsi="Times New Roman"/>
                <w:color w:val="000000"/>
                <w:spacing w:val="-1"/>
                <w:sz w:val="24"/>
                <w:szCs w:val="24"/>
                <w:lang w:val="uk-UA"/>
              </w:rPr>
              <w:t>Лютий</w:t>
            </w:r>
          </w:p>
        </w:tc>
        <w:tc>
          <w:tcPr>
            <w:tcW w:w="3645" w:type="dxa"/>
          </w:tcPr>
          <w:p w14:paraId="0E096DFD"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1ACD3B42"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4E671D3B"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4D93A7F" w14:textId="77777777" w:rsidR="008300B1" w:rsidRPr="006B5BCF"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Виконано</w:t>
            </w:r>
          </w:p>
          <w:p w14:paraId="7CA600B6" w14:textId="77777777" w:rsidR="008300B1" w:rsidRPr="00A71564"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Перевірки проведено (довідки з висновками і пропозиціями від 17.03.2020 № 8383/18 та від 17.03.2020 № 8384/18).</w:t>
            </w:r>
          </w:p>
        </w:tc>
      </w:tr>
      <w:tr w:rsidR="008300B1" w:rsidRPr="00A71564" w14:paraId="458E4F07" w14:textId="77777777" w:rsidTr="00AC3D8E">
        <w:tc>
          <w:tcPr>
            <w:tcW w:w="2790" w:type="dxa"/>
          </w:tcPr>
          <w:p w14:paraId="5D88FF93" w14:textId="77777777" w:rsidR="008300B1" w:rsidRPr="00A71564" w:rsidRDefault="008300B1" w:rsidP="0078703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BC191F3"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545187">
              <w:rPr>
                <w:rFonts w:ascii="Times New Roman" w:hAnsi="Times New Roman"/>
                <w:color w:val="000000"/>
                <w:sz w:val="24"/>
                <w:szCs w:val="24"/>
                <w:shd w:val="clear" w:color="auto" w:fill="FFFFFF"/>
              </w:rPr>
              <w:t xml:space="preserve"> в Кіровоградській області</w:t>
            </w:r>
          </w:p>
          <w:p w14:paraId="7C091886"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p>
          <w:p w14:paraId="03FED9A0"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545187">
              <w:rPr>
                <w:rFonts w:ascii="Times New Roman" w:hAnsi="Times New Roman"/>
                <w:color w:val="000000"/>
                <w:sz w:val="24"/>
                <w:szCs w:val="24"/>
                <w:shd w:val="clear" w:color="auto" w:fill="FFFFFF"/>
              </w:rPr>
              <w:t xml:space="preserve"> в </w:t>
            </w:r>
            <w:r>
              <w:rPr>
                <w:rFonts w:ascii="Times New Roman" w:hAnsi="Times New Roman"/>
                <w:color w:val="000000"/>
                <w:sz w:val="24"/>
                <w:szCs w:val="24"/>
                <w:shd w:val="clear" w:color="auto" w:fill="FFFFFF"/>
                <w:lang w:val="uk-UA"/>
              </w:rPr>
              <w:t xml:space="preserve">Черкаській </w:t>
            </w:r>
            <w:r w:rsidRPr="00545187">
              <w:rPr>
                <w:rFonts w:ascii="Times New Roman" w:hAnsi="Times New Roman"/>
                <w:color w:val="000000"/>
                <w:sz w:val="24"/>
                <w:szCs w:val="24"/>
                <w:shd w:val="clear" w:color="auto" w:fill="FFFFFF"/>
              </w:rPr>
              <w:t>області</w:t>
            </w:r>
          </w:p>
        </w:tc>
        <w:tc>
          <w:tcPr>
            <w:tcW w:w="1842" w:type="dxa"/>
          </w:tcPr>
          <w:p w14:paraId="62EF75DC" w14:textId="77777777" w:rsidR="008300B1" w:rsidRPr="00890F9B"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Pr>
                <w:rFonts w:ascii="Times New Roman" w:hAnsi="Times New Roman"/>
                <w:spacing w:val="-1"/>
                <w:sz w:val="24"/>
                <w:szCs w:val="24"/>
                <w:lang w:val="uk-UA"/>
              </w:rPr>
              <w:t>Липень</w:t>
            </w:r>
          </w:p>
        </w:tc>
        <w:tc>
          <w:tcPr>
            <w:tcW w:w="3645" w:type="dxa"/>
          </w:tcPr>
          <w:p w14:paraId="1789759B"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0F717861"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0F23D624"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CDADFB1" w14:textId="77777777" w:rsidR="008300B1" w:rsidRPr="006B5BCF"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Виконано</w:t>
            </w:r>
          </w:p>
          <w:p w14:paraId="23C4877B" w14:textId="77777777" w:rsidR="008300B1" w:rsidRPr="00A71564"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Перевірки проведено (довідки з висновками і пропозиціями від 11.08.2020 № 25432/18 та від 13.08.2020 № 25845/18).</w:t>
            </w:r>
          </w:p>
        </w:tc>
      </w:tr>
      <w:tr w:rsidR="008300B1" w:rsidRPr="00A71564" w14:paraId="0B4A6D47" w14:textId="77777777" w:rsidTr="00AC3D8E">
        <w:tc>
          <w:tcPr>
            <w:tcW w:w="2790" w:type="dxa"/>
          </w:tcPr>
          <w:p w14:paraId="7F7A951C" w14:textId="77777777" w:rsidR="008300B1" w:rsidRPr="00A71564" w:rsidRDefault="008300B1" w:rsidP="0078703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CB73DA6"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545187">
              <w:rPr>
                <w:rFonts w:ascii="Times New Roman" w:hAnsi="Times New Roman"/>
                <w:color w:val="000000"/>
                <w:sz w:val="24"/>
                <w:szCs w:val="24"/>
                <w:shd w:val="clear" w:color="auto" w:fill="FFFFFF"/>
              </w:rPr>
              <w:t xml:space="preserve"> в </w:t>
            </w:r>
            <w:r>
              <w:rPr>
                <w:rFonts w:ascii="Times New Roman" w:hAnsi="Times New Roman"/>
                <w:color w:val="000000"/>
                <w:sz w:val="24"/>
                <w:szCs w:val="24"/>
                <w:shd w:val="clear" w:color="auto" w:fill="FFFFFF"/>
                <w:lang w:val="uk-UA"/>
              </w:rPr>
              <w:t>Миколаївській</w:t>
            </w:r>
            <w:r w:rsidRPr="00545187">
              <w:rPr>
                <w:rFonts w:ascii="Times New Roman" w:hAnsi="Times New Roman"/>
                <w:color w:val="000000"/>
                <w:sz w:val="24"/>
                <w:szCs w:val="24"/>
                <w:shd w:val="clear" w:color="auto" w:fill="FFFFFF"/>
              </w:rPr>
              <w:t xml:space="preserve"> області</w:t>
            </w:r>
          </w:p>
          <w:p w14:paraId="3CC4C120"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p>
          <w:p w14:paraId="6331CED3"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sz w:val="24"/>
                <w:szCs w:val="24"/>
                <w:shd w:val="clear" w:color="auto" w:fill="FFFFFF"/>
                <w:lang w:val="uk-UA"/>
              </w:rPr>
            </w:pPr>
            <w:r>
              <w:rPr>
                <w:rFonts w:ascii="Times New Roman" w:hAnsi="Times New Roman"/>
                <w:color w:val="000000"/>
                <w:sz w:val="24"/>
                <w:szCs w:val="24"/>
                <w:shd w:val="clear" w:color="auto" w:fill="FFFFFF"/>
                <w:lang w:val="uk-UA"/>
              </w:rPr>
              <w:t>РСЦ</w:t>
            </w:r>
            <w:r w:rsidRPr="00545187">
              <w:rPr>
                <w:rFonts w:ascii="Times New Roman" w:hAnsi="Times New Roman"/>
                <w:color w:val="000000"/>
                <w:sz w:val="24"/>
                <w:szCs w:val="24"/>
                <w:shd w:val="clear" w:color="auto" w:fill="FFFFFF"/>
              </w:rPr>
              <w:t xml:space="preserve"> в </w:t>
            </w:r>
            <w:r>
              <w:rPr>
                <w:rFonts w:ascii="Times New Roman" w:hAnsi="Times New Roman"/>
                <w:color w:val="000000"/>
                <w:sz w:val="24"/>
                <w:szCs w:val="24"/>
                <w:shd w:val="clear" w:color="auto" w:fill="FFFFFF"/>
                <w:lang w:val="uk-UA"/>
              </w:rPr>
              <w:t>Одеській</w:t>
            </w:r>
            <w:r w:rsidRPr="00545187">
              <w:rPr>
                <w:rFonts w:ascii="Times New Roman" w:hAnsi="Times New Roman"/>
                <w:color w:val="000000"/>
                <w:sz w:val="24"/>
                <w:szCs w:val="24"/>
                <w:shd w:val="clear" w:color="auto" w:fill="FFFFFF"/>
              </w:rPr>
              <w:t xml:space="preserve"> області</w:t>
            </w:r>
          </w:p>
        </w:tc>
        <w:tc>
          <w:tcPr>
            <w:tcW w:w="1842" w:type="dxa"/>
          </w:tcPr>
          <w:p w14:paraId="08D86B91" w14:textId="77777777" w:rsidR="008300B1" w:rsidRPr="00890F9B"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Pr>
                <w:rFonts w:ascii="Times New Roman" w:hAnsi="Times New Roman"/>
                <w:spacing w:val="-1"/>
                <w:sz w:val="24"/>
                <w:szCs w:val="24"/>
                <w:lang w:val="uk-UA"/>
              </w:rPr>
              <w:t>Серпень</w:t>
            </w:r>
          </w:p>
        </w:tc>
        <w:tc>
          <w:tcPr>
            <w:tcW w:w="3645" w:type="dxa"/>
          </w:tcPr>
          <w:p w14:paraId="71A35744" w14:textId="77777777" w:rsidR="008300B1"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2257B162"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D74B6A">
              <w:rPr>
                <w:rFonts w:ascii="Times New Roman" w:hAnsi="Times New Roman"/>
                <w:spacing w:val="-1"/>
                <w:sz w:val="24"/>
                <w:szCs w:val="24"/>
                <w:lang w:val="uk-UA"/>
              </w:rPr>
              <w:t>СВТО</w:t>
            </w:r>
          </w:p>
          <w:p w14:paraId="193CC2D0"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4B0A609B"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828F93E" w14:textId="77777777" w:rsidR="008300B1" w:rsidRPr="006B5BCF"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Виконано</w:t>
            </w:r>
          </w:p>
          <w:p w14:paraId="06EE9EB0" w14:textId="77777777" w:rsidR="008300B1" w:rsidRPr="008D170C"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8D170C">
              <w:rPr>
                <w:rFonts w:ascii="Times New Roman" w:hAnsi="Times New Roman"/>
                <w:spacing w:val="-1"/>
                <w:sz w:val="24"/>
                <w:szCs w:val="24"/>
                <w:lang w:val="uk-UA"/>
              </w:rPr>
              <w:t xml:space="preserve">Перевірки проведено (довідки з висновками і пропозиціями від 04.09.2020 № </w:t>
            </w:r>
            <w:r w:rsidRPr="008D170C">
              <w:rPr>
                <w:rFonts w:ascii="Times New Roman" w:hAnsi="Times New Roman"/>
                <w:color w:val="333333"/>
                <w:sz w:val="24"/>
                <w:szCs w:val="24"/>
                <w:shd w:val="clear" w:color="auto" w:fill="FFFFFF"/>
              </w:rPr>
              <w:t>28498/18</w:t>
            </w:r>
            <w:r w:rsidRPr="008D170C">
              <w:rPr>
                <w:rFonts w:ascii="Times New Roman" w:hAnsi="Times New Roman"/>
                <w:color w:val="333333"/>
                <w:sz w:val="24"/>
                <w:szCs w:val="24"/>
                <w:shd w:val="clear" w:color="auto" w:fill="FFFFFF"/>
                <w:lang w:val="uk-UA"/>
              </w:rPr>
              <w:t xml:space="preserve"> </w:t>
            </w:r>
            <w:r w:rsidRPr="008D170C">
              <w:rPr>
                <w:rFonts w:ascii="Times New Roman" w:hAnsi="Times New Roman"/>
                <w:spacing w:val="-1"/>
                <w:sz w:val="24"/>
                <w:szCs w:val="24"/>
                <w:lang w:val="uk-UA"/>
              </w:rPr>
              <w:t xml:space="preserve">та від 04.09.2020 № </w:t>
            </w:r>
            <w:r w:rsidRPr="008D170C">
              <w:rPr>
                <w:rFonts w:ascii="Times New Roman" w:hAnsi="Times New Roman"/>
                <w:color w:val="333333"/>
                <w:sz w:val="24"/>
                <w:szCs w:val="24"/>
                <w:shd w:val="clear" w:color="auto" w:fill="FFFFFF"/>
              </w:rPr>
              <w:t xml:space="preserve"> 28497/18</w:t>
            </w:r>
            <w:r w:rsidRPr="008D170C">
              <w:rPr>
                <w:rFonts w:ascii="Times New Roman" w:hAnsi="Times New Roman"/>
                <w:spacing w:val="-1"/>
                <w:sz w:val="24"/>
                <w:szCs w:val="24"/>
                <w:lang w:val="uk-UA"/>
              </w:rPr>
              <w:t>).</w:t>
            </w:r>
          </w:p>
        </w:tc>
      </w:tr>
      <w:tr w:rsidR="008300B1" w:rsidRPr="00A71564" w14:paraId="05A0C8DA" w14:textId="77777777" w:rsidTr="00AC3D8E">
        <w:tc>
          <w:tcPr>
            <w:tcW w:w="2790" w:type="dxa"/>
          </w:tcPr>
          <w:p w14:paraId="414EFE21" w14:textId="77777777" w:rsidR="008300B1" w:rsidRPr="00A71564" w:rsidRDefault="008300B1" w:rsidP="00787035">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E7820D1" w14:textId="77777777" w:rsidR="008300B1" w:rsidRPr="00B9698E"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B9698E">
              <w:rPr>
                <w:rFonts w:ascii="Times New Roman" w:hAnsi="Times New Roman"/>
                <w:color w:val="000000"/>
                <w:sz w:val="24"/>
                <w:szCs w:val="24"/>
                <w:shd w:val="clear" w:color="auto" w:fill="FFFFFF"/>
              </w:rPr>
              <w:t xml:space="preserve"> в Чернігівській області</w:t>
            </w:r>
          </w:p>
          <w:p w14:paraId="318FA9D3" w14:textId="77777777" w:rsidR="008300B1" w:rsidRPr="00B9698E"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p>
          <w:p w14:paraId="6F72CA75" w14:textId="77777777" w:rsidR="008300B1" w:rsidRPr="00B9698E" w:rsidRDefault="008300B1" w:rsidP="00FE23AA">
            <w:pPr>
              <w:widowControl w:val="0"/>
              <w:tabs>
                <w:tab w:val="left" w:pos="-110"/>
              </w:tabs>
              <w:autoSpaceDE w:val="0"/>
              <w:autoSpaceDN w:val="0"/>
              <w:adjustRightInd w:val="0"/>
              <w:spacing w:after="0" w:line="240" w:lineRule="auto"/>
              <w:rPr>
                <w:rFonts w:ascii="Times New Roman" w:hAnsi="Times New Roman"/>
                <w:sz w:val="24"/>
                <w:szCs w:val="24"/>
                <w:shd w:val="clear" w:color="auto" w:fill="FFFFFF"/>
                <w:lang w:val="uk-UA"/>
              </w:rPr>
            </w:pPr>
            <w:r>
              <w:rPr>
                <w:rFonts w:ascii="Times New Roman" w:hAnsi="Times New Roman"/>
                <w:color w:val="000000"/>
                <w:sz w:val="24"/>
                <w:szCs w:val="24"/>
                <w:shd w:val="clear" w:color="auto" w:fill="FFFFFF"/>
                <w:lang w:val="uk-UA"/>
              </w:rPr>
              <w:t>РСЦ</w:t>
            </w:r>
            <w:r w:rsidRPr="00B9698E">
              <w:rPr>
                <w:rFonts w:ascii="Times New Roman" w:hAnsi="Times New Roman"/>
                <w:color w:val="000000"/>
                <w:sz w:val="24"/>
                <w:szCs w:val="24"/>
                <w:shd w:val="clear" w:color="auto" w:fill="FFFFFF"/>
              </w:rPr>
              <w:t xml:space="preserve"> в Сумській області</w:t>
            </w:r>
          </w:p>
        </w:tc>
        <w:tc>
          <w:tcPr>
            <w:tcW w:w="1842" w:type="dxa"/>
          </w:tcPr>
          <w:p w14:paraId="21CDDD4C" w14:textId="77777777" w:rsidR="008300B1" w:rsidRPr="00890F9B"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Pr>
                <w:rFonts w:ascii="Times New Roman" w:hAnsi="Times New Roman"/>
                <w:spacing w:val="-1"/>
                <w:sz w:val="24"/>
                <w:szCs w:val="24"/>
                <w:lang w:val="uk-UA"/>
              </w:rPr>
              <w:t>Вересень</w:t>
            </w:r>
          </w:p>
        </w:tc>
        <w:tc>
          <w:tcPr>
            <w:tcW w:w="3645" w:type="dxa"/>
          </w:tcPr>
          <w:p w14:paraId="71AF6A93" w14:textId="77777777" w:rsidR="008300B1"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71986B8E"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D74B6A">
              <w:rPr>
                <w:rFonts w:ascii="Times New Roman" w:hAnsi="Times New Roman"/>
                <w:spacing w:val="-1"/>
                <w:sz w:val="24"/>
                <w:szCs w:val="24"/>
                <w:lang w:val="uk-UA"/>
              </w:rPr>
              <w:t>СВТО</w:t>
            </w:r>
          </w:p>
          <w:p w14:paraId="7F6324FD" w14:textId="77777777" w:rsidR="008300B1" w:rsidRPr="00894414" w:rsidRDefault="008300B1" w:rsidP="008D170C">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198EE83C" w14:textId="77777777" w:rsidR="008300B1" w:rsidRPr="00894414" w:rsidRDefault="008300B1" w:rsidP="00FB070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1A70160C" w14:textId="77777777" w:rsidR="008300B1" w:rsidRPr="006B5BCF"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Виконано</w:t>
            </w:r>
          </w:p>
          <w:p w14:paraId="590A9270" w14:textId="77777777" w:rsidR="008300B1" w:rsidRPr="00A71564" w:rsidRDefault="008300B1" w:rsidP="008D17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Перевірки проведено (довідки з висновками і пропозиціями від 29.10.2020 № 34549/18 та від 27.10.2020 № 34293/18).</w:t>
            </w:r>
          </w:p>
        </w:tc>
      </w:tr>
      <w:tr w:rsidR="008300B1" w:rsidRPr="00A71564" w14:paraId="2D78CBDE" w14:textId="77777777" w:rsidTr="00AC3D8E">
        <w:tc>
          <w:tcPr>
            <w:tcW w:w="2790" w:type="dxa"/>
          </w:tcPr>
          <w:p w14:paraId="044617D5"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00D088B"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545187">
              <w:rPr>
                <w:rFonts w:ascii="Times New Roman" w:hAnsi="Times New Roman"/>
                <w:color w:val="000000"/>
                <w:sz w:val="24"/>
                <w:szCs w:val="24"/>
                <w:shd w:val="clear" w:color="auto" w:fill="FFFFFF"/>
              </w:rPr>
              <w:t xml:space="preserve"> у Львівській області</w:t>
            </w:r>
          </w:p>
          <w:p w14:paraId="5F0D7EE2"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p>
          <w:p w14:paraId="23C97B65" w14:textId="77777777" w:rsidR="008300B1" w:rsidRPr="00545187" w:rsidRDefault="008300B1" w:rsidP="00FE23AA">
            <w:pPr>
              <w:widowControl w:val="0"/>
              <w:tabs>
                <w:tab w:val="left" w:pos="-110"/>
              </w:tabs>
              <w:autoSpaceDE w:val="0"/>
              <w:autoSpaceDN w:val="0"/>
              <w:adjustRightInd w:val="0"/>
              <w:spacing w:after="0" w:line="240" w:lineRule="auto"/>
              <w:rPr>
                <w:rFonts w:ascii="Times New Roman" w:hAnsi="Times New Roman"/>
                <w:color w:val="000000"/>
                <w:spacing w:val="-1"/>
                <w:sz w:val="24"/>
                <w:szCs w:val="24"/>
                <w:lang w:val="uk-UA"/>
              </w:rPr>
            </w:pPr>
            <w:r>
              <w:rPr>
                <w:rFonts w:ascii="Times New Roman" w:hAnsi="Times New Roman"/>
                <w:color w:val="000000"/>
                <w:sz w:val="24"/>
                <w:szCs w:val="24"/>
                <w:shd w:val="clear" w:color="auto" w:fill="FFFFFF"/>
                <w:lang w:val="uk-UA"/>
              </w:rPr>
              <w:t>РСЦ</w:t>
            </w:r>
            <w:r w:rsidRPr="00545187">
              <w:rPr>
                <w:rFonts w:ascii="Times New Roman" w:hAnsi="Times New Roman"/>
                <w:color w:val="000000"/>
                <w:sz w:val="24"/>
                <w:szCs w:val="24"/>
                <w:shd w:val="clear" w:color="auto" w:fill="FFFFFF"/>
              </w:rPr>
              <w:t xml:space="preserve"> в Закарпатській області</w:t>
            </w:r>
          </w:p>
        </w:tc>
        <w:tc>
          <w:tcPr>
            <w:tcW w:w="1842" w:type="dxa"/>
          </w:tcPr>
          <w:p w14:paraId="038F9CA0" w14:textId="77777777" w:rsidR="008300B1" w:rsidRPr="00890F9B"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Pr>
                <w:rFonts w:ascii="Times New Roman" w:hAnsi="Times New Roman"/>
                <w:color w:val="000000"/>
                <w:spacing w:val="-1"/>
                <w:sz w:val="24"/>
                <w:szCs w:val="24"/>
                <w:lang w:val="uk-UA"/>
              </w:rPr>
              <w:t>Верес</w:t>
            </w:r>
            <w:r w:rsidRPr="00545187">
              <w:rPr>
                <w:rFonts w:ascii="Times New Roman" w:hAnsi="Times New Roman"/>
                <w:color w:val="000000"/>
                <w:spacing w:val="-1"/>
                <w:sz w:val="24"/>
                <w:szCs w:val="24"/>
                <w:lang w:val="uk-UA"/>
              </w:rPr>
              <w:t>ень</w:t>
            </w:r>
          </w:p>
        </w:tc>
        <w:tc>
          <w:tcPr>
            <w:tcW w:w="3645" w:type="dxa"/>
          </w:tcPr>
          <w:p w14:paraId="37784BD1" w14:textId="77777777" w:rsidR="008300B1" w:rsidRDefault="008300B1"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1D01526A" w14:textId="77777777" w:rsidR="008300B1" w:rsidRPr="00894414" w:rsidRDefault="008300B1"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D74B6A">
              <w:rPr>
                <w:rFonts w:ascii="Times New Roman" w:hAnsi="Times New Roman"/>
                <w:spacing w:val="-1"/>
                <w:sz w:val="24"/>
                <w:szCs w:val="24"/>
                <w:lang w:val="uk-UA"/>
              </w:rPr>
              <w:t>СВТО</w:t>
            </w:r>
          </w:p>
          <w:p w14:paraId="56C37CE8" w14:textId="77777777" w:rsidR="008300B1" w:rsidRPr="00894414" w:rsidRDefault="008300B1"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249BA64D"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2479F89" w14:textId="77777777" w:rsidR="008300B1" w:rsidRPr="006B5BCF" w:rsidRDefault="008300B1" w:rsidP="008D17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Виконано</w:t>
            </w:r>
          </w:p>
          <w:p w14:paraId="10BFE9CB" w14:textId="77777777" w:rsidR="008300B1" w:rsidRPr="00811DB1" w:rsidRDefault="008300B1" w:rsidP="00811DB1">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811DB1">
              <w:rPr>
                <w:rFonts w:ascii="Times New Roman" w:hAnsi="Times New Roman"/>
                <w:spacing w:val="-1"/>
                <w:sz w:val="24"/>
                <w:szCs w:val="24"/>
                <w:lang w:val="uk-UA"/>
              </w:rPr>
              <w:t xml:space="preserve">Перевірки проведено (довідки з висновками і пропозиціями від 25.09.2020 № </w:t>
            </w:r>
            <w:r w:rsidRPr="00811DB1">
              <w:rPr>
                <w:rFonts w:ascii="Times New Roman" w:hAnsi="Times New Roman"/>
                <w:color w:val="333333"/>
                <w:sz w:val="24"/>
                <w:szCs w:val="24"/>
                <w:shd w:val="clear" w:color="auto" w:fill="FFFFFF"/>
              </w:rPr>
              <w:t>31197/18</w:t>
            </w:r>
            <w:r w:rsidRPr="00811DB1">
              <w:rPr>
                <w:rFonts w:ascii="Times New Roman" w:hAnsi="Times New Roman"/>
                <w:spacing w:val="-1"/>
                <w:sz w:val="24"/>
                <w:szCs w:val="24"/>
                <w:lang w:val="uk-UA"/>
              </w:rPr>
              <w:t xml:space="preserve"> та від 25.09.2020 № </w:t>
            </w:r>
            <w:r w:rsidRPr="00811DB1">
              <w:rPr>
                <w:rFonts w:ascii="Times New Roman" w:hAnsi="Times New Roman"/>
                <w:color w:val="333333"/>
                <w:sz w:val="24"/>
                <w:szCs w:val="24"/>
                <w:shd w:val="clear" w:color="auto" w:fill="FFFFFF"/>
              </w:rPr>
              <w:t>31183/18</w:t>
            </w:r>
            <w:r w:rsidRPr="00811DB1">
              <w:rPr>
                <w:rFonts w:ascii="Times New Roman" w:hAnsi="Times New Roman"/>
                <w:spacing w:val="-1"/>
                <w:sz w:val="24"/>
                <w:szCs w:val="24"/>
                <w:lang w:val="uk-UA"/>
              </w:rPr>
              <w:t>).</w:t>
            </w:r>
          </w:p>
        </w:tc>
      </w:tr>
      <w:tr w:rsidR="008300B1" w:rsidRPr="00A71564" w14:paraId="0373C25B" w14:textId="77777777" w:rsidTr="00AC3D8E">
        <w:tc>
          <w:tcPr>
            <w:tcW w:w="2790" w:type="dxa"/>
          </w:tcPr>
          <w:p w14:paraId="0E31DA32" w14:textId="77777777" w:rsidR="008300B1" w:rsidRPr="00B9698E" w:rsidRDefault="008300B1" w:rsidP="00BE24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3553" w:type="dxa"/>
          </w:tcPr>
          <w:p w14:paraId="298C5BC6" w14:textId="77777777" w:rsidR="008300B1" w:rsidRPr="00B9698E"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B9698E">
              <w:rPr>
                <w:rFonts w:ascii="Times New Roman" w:hAnsi="Times New Roman"/>
                <w:color w:val="000000"/>
                <w:sz w:val="24"/>
                <w:szCs w:val="24"/>
                <w:shd w:val="clear" w:color="auto" w:fill="FFFFFF"/>
              </w:rPr>
              <w:t xml:space="preserve"> в Харківській області</w:t>
            </w:r>
          </w:p>
          <w:p w14:paraId="08A989D5" w14:textId="77777777" w:rsidR="008300B1"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p>
          <w:p w14:paraId="6B196E1E" w14:textId="77777777" w:rsidR="008300B1" w:rsidRPr="00AC2F69" w:rsidRDefault="008300B1"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Pr>
                <w:rFonts w:ascii="Times New Roman" w:hAnsi="Times New Roman"/>
                <w:color w:val="000000"/>
                <w:sz w:val="24"/>
                <w:szCs w:val="24"/>
                <w:shd w:val="clear" w:color="auto" w:fill="FFFFFF"/>
              </w:rPr>
              <w:t xml:space="preserve"> в </w:t>
            </w:r>
            <w:r w:rsidRPr="00B9698E">
              <w:rPr>
                <w:rFonts w:ascii="Times New Roman" w:hAnsi="Times New Roman"/>
                <w:color w:val="000000"/>
                <w:sz w:val="24"/>
                <w:szCs w:val="24"/>
                <w:shd w:val="clear" w:color="auto" w:fill="FFFFFF"/>
              </w:rPr>
              <w:t>Полтавській області</w:t>
            </w:r>
          </w:p>
        </w:tc>
        <w:tc>
          <w:tcPr>
            <w:tcW w:w="1842" w:type="dxa"/>
          </w:tcPr>
          <w:p w14:paraId="49A26883" w14:textId="77777777" w:rsidR="008300B1" w:rsidRPr="00890F9B"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Pr>
                <w:rFonts w:ascii="Times New Roman" w:hAnsi="Times New Roman"/>
                <w:spacing w:val="-1"/>
                <w:sz w:val="24"/>
                <w:szCs w:val="24"/>
                <w:lang w:val="uk-UA"/>
              </w:rPr>
              <w:t>Жовтень</w:t>
            </w:r>
          </w:p>
        </w:tc>
        <w:tc>
          <w:tcPr>
            <w:tcW w:w="3645" w:type="dxa"/>
          </w:tcPr>
          <w:p w14:paraId="76904DEA" w14:textId="77777777" w:rsidR="008300B1" w:rsidRDefault="008300B1"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190A1288" w14:textId="77777777" w:rsidR="008300B1" w:rsidRPr="00894414" w:rsidRDefault="008300B1"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D74B6A">
              <w:rPr>
                <w:rFonts w:ascii="Times New Roman" w:hAnsi="Times New Roman"/>
                <w:spacing w:val="-1"/>
                <w:sz w:val="24"/>
                <w:szCs w:val="24"/>
                <w:lang w:val="uk-UA"/>
              </w:rPr>
              <w:t>СВТО</w:t>
            </w:r>
          </w:p>
          <w:p w14:paraId="32759D16" w14:textId="77777777" w:rsidR="008300B1" w:rsidRPr="00894414" w:rsidRDefault="008300B1"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651818E0"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87F38F1" w14:textId="77777777" w:rsidR="008300B1" w:rsidRPr="006B5BCF" w:rsidRDefault="008300B1" w:rsidP="00811DB1">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Виконано</w:t>
            </w:r>
          </w:p>
          <w:p w14:paraId="73B86125" w14:textId="77777777" w:rsidR="008300B1" w:rsidRPr="00A71564" w:rsidRDefault="008300B1" w:rsidP="00811DB1">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Перевірки проведено (довідки з висновками і пропозиціями від 16.11.2020 № 36698/18 та від 13.11.2020 № 36548/18).</w:t>
            </w:r>
          </w:p>
        </w:tc>
      </w:tr>
      <w:tr w:rsidR="00AC3D8E" w:rsidRPr="00A71564" w14:paraId="48DE131B" w14:textId="77777777" w:rsidTr="00AC3D8E">
        <w:trPr>
          <w:trHeight w:val="1215"/>
        </w:trPr>
        <w:tc>
          <w:tcPr>
            <w:tcW w:w="2790" w:type="dxa"/>
          </w:tcPr>
          <w:p w14:paraId="0AF3BE8E" w14:textId="77777777" w:rsidR="00AC3D8E" w:rsidRPr="00B9698E" w:rsidRDefault="00AC3D8E" w:rsidP="00BE2457">
            <w:pPr>
              <w:widowControl w:val="0"/>
              <w:tabs>
                <w:tab w:val="left" w:pos="-110"/>
              </w:tabs>
              <w:autoSpaceDE w:val="0"/>
              <w:autoSpaceDN w:val="0"/>
              <w:adjustRightInd w:val="0"/>
              <w:spacing w:after="0" w:line="302" w:lineRule="exact"/>
              <w:rPr>
                <w:rFonts w:ascii="Times New Roman" w:hAnsi="Times New Roman"/>
                <w:color w:val="000000"/>
                <w:spacing w:val="-1"/>
                <w:sz w:val="24"/>
                <w:szCs w:val="24"/>
                <w:lang w:val="uk-UA"/>
              </w:rPr>
            </w:pPr>
          </w:p>
        </w:tc>
        <w:tc>
          <w:tcPr>
            <w:tcW w:w="3553" w:type="dxa"/>
          </w:tcPr>
          <w:p w14:paraId="43E2087B" w14:textId="77777777" w:rsidR="00AC3D8E" w:rsidRPr="00AC2F69" w:rsidRDefault="00AC3D8E" w:rsidP="00FE23AA">
            <w:pPr>
              <w:widowControl w:val="0"/>
              <w:tabs>
                <w:tab w:val="left" w:pos="-110"/>
              </w:tabs>
              <w:autoSpaceDE w:val="0"/>
              <w:autoSpaceDN w:val="0"/>
              <w:adjustRightInd w:val="0"/>
              <w:spacing w:after="0" w:line="240" w:lineRule="auto"/>
              <w:rPr>
                <w:rFonts w:ascii="Times New Roman" w:hAnsi="Times New Roman"/>
                <w:color w:val="000000"/>
                <w:sz w:val="24"/>
                <w:szCs w:val="24"/>
                <w:shd w:val="clear" w:color="auto" w:fill="FFFFFF"/>
                <w:lang w:val="uk-UA"/>
              </w:rPr>
            </w:pPr>
            <w:r>
              <w:rPr>
                <w:rFonts w:ascii="Times New Roman" w:hAnsi="Times New Roman"/>
                <w:color w:val="000000"/>
                <w:sz w:val="24"/>
                <w:szCs w:val="24"/>
                <w:shd w:val="clear" w:color="auto" w:fill="FFFFFF"/>
                <w:lang w:val="uk-UA"/>
              </w:rPr>
              <w:t>РСЦ</w:t>
            </w:r>
            <w:r w:rsidRPr="00B9698E">
              <w:rPr>
                <w:rFonts w:ascii="Times New Roman" w:hAnsi="Times New Roman"/>
                <w:color w:val="000000"/>
                <w:sz w:val="24"/>
                <w:szCs w:val="24"/>
                <w:shd w:val="clear" w:color="auto" w:fill="FFFFFF"/>
              </w:rPr>
              <w:t xml:space="preserve"> в </w:t>
            </w:r>
            <w:r>
              <w:rPr>
                <w:rFonts w:ascii="Times New Roman" w:hAnsi="Times New Roman"/>
                <w:color w:val="000000"/>
                <w:sz w:val="24"/>
                <w:szCs w:val="24"/>
                <w:shd w:val="clear" w:color="auto" w:fill="FFFFFF"/>
                <w:lang w:val="uk-UA"/>
              </w:rPr>
              <w:t xml:space="preserve">Луганській </w:t>
            </w:r>
            <w:r w:rsidRPr="00B9698E">
              <w:rPr>
                <w:rFonts w:ascii="Times New Roman" w:hAnsi="Times New Roman"/>
                <w:color w:val="000000"/>
                <w:sz w:val="24"/>
                <w:szCs w:val="24"/>
                <w:shd w:val="clear" w:color="auto" w:fill="FFFFFF"/>
              </w:rPr>
              <w:t xml:space="preserve"> області</w:t>
            </w:r>
          </w:p>
        </w:tc>
        <w:tc>
          <w:tcPr>
            <w:tcW w:w="1842" w:type="dxa"/>
          </w:tcPr>
          <w:p w14:paraId="516C27AE" w14:textId="77777777" w:rsidR="00AC3D8E" w:rsidRPr="00890F9B" w:rsidRDefault="00AC3D8E"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Pr>
                <w:rFonts w:ascii="Times New Roman" w:hAnsi="Times New Roman"/>
                <w:spacing w:val="-1"/>
                <w:sz w:val="24"/>
                <w:szCs w:val="24"/>
                <w:lang w:val="uk-UA"/>
              </w:rPr>
              <w:t>Жовтень</w:t>
            </w:r>
          </w:p>
        </w:tc>
        <w:tc>
          <w:tcPr>
            <w:tcW w:w="3645" w:type="dxa"/>
          </w:tcPr>
          <w:p w14:paraId="3D3B259D" w14:textId="77777777" w:rsidR="00AC3D8E" w:rsidRDefault="00AC3D8E"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211EC4FD" w14:textId="77777777" w:rsidR="00AC3D8E" w:rsidRPr="00894414" w:rsidRDefault="00AC3D8E" w:rsidP="00811DB1">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D74B6A">
              <w:rPr>
                <w:rFonts w:ascii="Times New Roman" w:hAnsi="Times New Roman"/>
                <w:spacing w:val="-1"/>
                <w:sz w:val="24"/>
                <w:szCs w:val="24"/>
                <w:lang w:val="uk-UA"/>
              </w:rPr>
              <w:t>СВТО</w:t>
            </w:r>
          </w:p>
          <w:p w14:paraId="3477E64B" w14:textId="77777777" w:rsidR="00AC3D8E" w:rsidRPr="00894414" w:rsidRDefault="00AC3D8E" w:rsidP="00AC3D8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tc>
        <w:tc>
          <w:tcPr>
            <w:tcW w:w="3729" w:type="dxa"/>
          </w:tcPr>
          <w:p w14:paraId="76CA908D" w14:textId="77777777" w:rsidR="00AC3D8E" w:rsidRPr="006B5BCF" w:rsidRDefault="00AC3D8E" w:rsidP="00811DB1">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Виконано</w:t>
            </w:r>
          </w:p>
          <w:p w14:paraId="54187219" w14:textId="77777777" w:rsidR="00AC3D8E" w:rsidRPr="00A71564" w:rsidRDefault="00AC3D8E" w:rsidP="00811DB1">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Перевірку проведено (довідка з висновками і пропозиціями від 17.11.2020 № 36770/18).</w:t>
            </w:r>
          </w:p>
        </w:tc>
      </w:tr>
      <w:tr w:rsidR="008300B1" w:rsidRPr="006B5BCF" w14:paraId="07BE7112" w14:textId="77777777" w:rsidTr="00AC3D8E">
        <w:tc>
          <w:tcPr>
            <w:tcW w:w="2790" w:type="dxa"/>
          </w:tcPr>
          <w:p w14:paraId="0A8FCD7A"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2. Н</w:t>
            </w:r>
            <w:r w:rsidRPr="00A71564">
              <w:rPr>
                <w:rStyle w:val="rvts0"/>
                <w:rFonts w:ascii="Times New Roman" w:hAnsi="Times New Roman"/>
                <w:sz w:val="24"/>
                <w:szCs w:val="24"/>
                <w:lang w:val="uk-UA"/>
              </w:rPr>
              <w:t>ормативно-правове регулювання відносин</w:t>
            </w:r>
          </w:p>
        </w:tc>
        <w:tc>
          <w:tcPr>
            <w:tcW w:w="3553" w:type="dxa"/>
          </w:tcPr>
          <w:p w14:paraId="49CA6C8E" w14:textId="77777777" w:rsidR="008300B1" w:rsidRPr="00894414" w:rsidRDefault="008300B1" w:rsidP="00366D0D">
            <w:pPr>
              <w:spacing w:after="0" w:line="240" w:lineRule="auto"/>
              <w:rPr>
                <w:rFonts w:ascii="Times New Roman" w:hAnsi="Times New Roman"/>
                <w:color w:val="000000"/>
                <w:sz w:val="24"/>
                <w:szCs w:val="24"/>
                <w:shd w:val="clear" w:color="auto" w:fill="FFFFFF"/>
                <w:lang w:val="uk-UA"/>
              </w:rPr>
            </w:pPr>
            <w:r w:rsidRPr="00894414">
              <w:rPr>
                <w:rFonts w:ascii="Times New Roman" w:hAnsi="Times New Roman"/>
                <w:color w:val="000000"/>
                <w:sz w:val="24"/>
                <w:szCs w:val="24"/>
                <w:shd w:val="clear" w:color="auto" w:fill="FFFFFF"/>
                <w:lang w:val="uk-UA"/>
              </w:rPr>
              <w:t>1) участь у розробленні про</w:t>
            </w:r>
            <w:r>
              <w:rPr>
                <w:rFonts w:ascii="Times New Roman" w:hAnsi="Times New Roman"/>
                <w:color w:val="000000"/>
                <w:sz w:val="24"/>
                <w:szCs w:val="24"/>
                <w:shd w:val="clear" w:color="auto" w:fill="FFFFFF"/>
                <w:lang w:val="uk-UA"/>
              </w:rPr>
              <w:t>є</w:t>
            </w:r>
            <w:r w:rsidRPr="00894414">
              <w:rPr>
                <w:rFonts w:ascii="Times New Roman" w:hAnsi="Times New Roman"/>
                <w:color w:val="000000"/>
                <w:sz w:val="24"/>
                <w:szCs w:val="24"/>
                <w:shd w:val="clear" w:color="auto" w:fill="FFFFFF"/>
                <w:lang w:val="uk-UA"/>
              </w:rPr>
              <w:t xml:space="preserve">ктів порядків щодо здійснення заходів фінансового контролю стосовно осіб, які за посадами, що вони займають, належать до кадрового складу розвідувальних органів України та/або займають посади, перебування на яких пов’язане з державною таємницею у зв’язку з безпосереднім здійсненням такими особами оперативно-розшукової, контррозвідувальної, розвідувальної діяльності, а також осіб, які претендують на зайняття таких посад, та осіб, які припинили діяльність </w:t>
            </w:r>
          </w:p>
        </w:tc>
        <w:tc>
          <w:tcPr>
            <w:tcW w:w="1842" w:type="dxa"/>
          </w:tcPr>
          <w:p w14:paraId="75B35601" w14:textId="77777777" w:rsidR="008300B1" w:rsidRPr="00894414" w:rsidRDefault="008300B1" w:rsidP="00BE2457">
            <w:pPr>
              <w:spacing w:after="0" w:line="240" w:lineRule="auto"/>
              <w:jc w:val="center"/>
              <w:rPr>
                <w:rFonts w:ascii="Times New Roman" w:hAnsi="Times New Roman"/>
                <w:color w:val="000000"/>
                <w:sz w:val="24"/>
                <w:szCs w:val="24"/>
                <w:shd w:val="clear" w:color="auto" w:fill="FFFFFF"/>
                <w:lang w:val="uk-UA"/>
              </w:rPr>
            </w:pPr>
            <w:r w:rsidRPr="00894414">
              <w:rPr>
                <w:rFonts w:ascii="Times New Roman" w:hAnsi="Times New Roman"/>
                <w:color w:val="000000"/>
                <w:sz w:val="24"/>
                <w:szCs w:val="24"/>
                <w:shd w:val="clear" w:color="auto" w:fill="FFFFFF"/>
                <w:lang w:val="uk-UA"/>
              </w:rPr>
              <w:t>І квартал</w:t>
            </w:r>
          </w:p>
        </w:tc>
        <w:tc>
          <w:tcPr>
            <w:tcW w:w="3645" w:type="dxa"/>
          </w:tcPr>
          <w:p w14:paraId="7BF75D12" w14:textId="77777777" w:rsidR="008300B1" w:rsidRPr="00894414" w:rsidRDefault="008300B1" w:rsidP="000273A5">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5BBA6D5B" w14:textId="77777777" w:rsidR="008300B1" w:rsidRPr="00894414" w:rsidRDefault="008300B1" w:rsidP="000273A5">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894414">
              <w:rPr>
                <w:rFonts w:ascii="Times New Roman" w:hAnsi="Times New Roman"/>
                <w:spacing w:val="-1"/>
                <w:sz w:val="24"/>
                <w:szCs w:val="24"/>
                <w:lang w:val="uk-UA"/>
              </w:rPr>
              <w:t>ДЮЗ</w:t>
            </w:r>
          </w:p>
          <w:p w14:paraId="1A02129A" w14:textId="77777777" w:rsidR="008300B1" w:rsidRPr="00894414" w:rsidRDefault="008300B1" w:rsidP="000273A5">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894414">
              <w:rPr>
                <w:rFonts w:ascii="Times New Roman" w:hAnsi="Times New Roman"/>
                <w:spacing w:val="-1"/>
                <w:sz w:val="24"/>
                <w:szCs w:val="24"/>
                <w:lang w:val="uk-UA"/>
              </w:rPr>
              <w:t>ДПРСД</w:t>
            </w:r>
          </w:p>
          <w:p w14:paraId="5C906FEA" w14:textId="77777777" w:rsidR="008300B1" w:rsidRPr="00894414" w:rsidRDefault="008300B1" w:rsidP="000273A5">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Pr>
                <w:rFonts w:ascii="Times New Roman" w:hAnsi="Times New Roman"/>
                <w:spacing w:val="-1"/>
                <w:sz w:val="24"/>
                <w:szCs w:val="24"/>
                <w:lang w:val="uk-UA"/>
              </w:rPr>
              <w:t>ДПБПЗЗП</w:t>
            </w:r>
          </w:p>
          <w:p w14:paraId="2C225946" w14:textId="77777777" w:rsidR="008300B1" w:rsidRPr="00894414" w:rsidRDefault="008300B1" w:rsidP="000273A5">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Pr>
                <w:rFonts w:ascii="Times New Roman" w:hAnsi="Times New Roman"/>
                <w:spacing w:val="-1"/>
                <w:sz w:val="24"/>
                <w:szCs w:val="24"/>
                <w:lang w:val="uk-UA"/>
              </w:rPr>
              <w:t>ДБДКМП</w:t>
            </w:r>
          </w:p>
          <w:p w14:paraId="3CC7902C" w14:textId="77777777" w:rsidR="008300B1" w:rsidRPr="00894414" w:rsidRDefault="008300B1" w:rsidP="000273A5">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894414">
              <w:rPr>
                <w:rFonts w:ascii="Times New Roman" w:hAnsi="Times New Roman"/>
                <w:spacing w:val="-1"/>
                <w:sz w:val="24"/>
                <w:szCs w:val="24"/>
                <w:lang w:val="uk-UA"/>
              </w:rPr>
              <w:t>НПУ</w:t>
            </w:r>
          </w:p>
          <w:p w14:paraId="4EF2B53C" w14:textId="77777777" w:rsidR="008300B1" w:rsidRPr="00894414" w:rsidRDefault="008300B1" w:rsidP="000273A5">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894414">
              <w:rPr>
                <w:rFonts w:ascii="Times New Roman" w:hAnsi="Times New Roman"/>
                <w:spacing w:val="-1"/>
                <w:sz w:val="24"/>
                <w:szCs w:val="24"/>
                <w:lang w:val="uk-UA"/>
              </w:rPr>
              <w:t>АДПС</w:t>
            </w:r>
          </w:p>
          <w:p w14:paraId="501FA30D" w14:textId="77777777" w:rsidR="008300B1" w:rsidRPr="00894414" w:rsidRDefault="008300B1" w:rsidP="00BE2457">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p>
          <w:p w14:paraId="68BF04E9" w14:textId="77777777" w:rsidR="008300B1" w:rsidRPr="00894414" w:rsidRDefault="008300B1" w:rsidP="00BE2457">
            <w:pPr>
              <w:spacing w:after="0" w:line="240" w:lineRule="auto"/>
              <w:jc w:val="center"/>
              <w:rPr>
                <w:rFonts w:ascii="Times New Roman" w:hAnsi="Times New Roman"/>
                <w:color w:val="000000"/>
                <w:sz w:val="24"/>
                <w:szCs w:val="24"/>
                <w:shd w:val="clear" w:color="auto" w:fill="FFFFFF"/>
                <w:lang w:val="uk-UA"/>
              </w:rPr>
            </w:pPr>
          </w:p>
        </w:tc>
        <w:tc>
          <w:tcPr>
            <w:tcW w:w="3729" w:type="dxa"/>
          </w:tcPr>
          <w:p w14:paraId="032C3AA9" w14:textId="77777777" w:rsidR="008300B1" w:rsidRPr="006B5BCF" w:rsidRDefault="008300B1" w:rsidP="00530EFB">
            <w:pPr>
              <w:spacing w:after="0" w:line="240" w:lineRule="auto"/>
              <w:jc w:val="both"/>
              <w:rPr>
                <w:rFonts w:ascii="Times New Roman" w:hAnsi="Times New Roman"/>
                <w:b/>
                <w:color w:val="000000"/>
                <w:sz w:val="24"/>
                <w:szCs w:val="24"/>
                <w:shd w:val="clear" w:color="auto" w:fill="FFFFFF"/>
                <w:lang w:val="uk-UA"/>
              </w:rPr>
            </w:pPr>
            <w:r w:rsidRPr="006B5BCF">
              <w:rPr>
                <w:rFonts w:ascii="Times New Roman" w:hAnsi="Times New Roman"/>
                <w:b/>
                <w:color w:val="000000"/>
                <w:sz w:val="24"/>
                <w:szCs w:val="24"/>
                <w:shd w:val="clear" w:color="auto" w:fill="FFFFFF"/>
                <w:lang w:val="uk-UA"/>
              </w:rPr>
              <w:t>Виконано</w:t>
            </w:r>
          </w:p>
          <w:p w14:paraId="52D31AF8" w14:textId="77777777" w:rsidR="008300B1" w:rsidRPr="006B5BCF" w:rsidRDefault="008300B1" w:rsidP="00530EFB">
            <w:pPr>
              <w:spacing w:after="0" w:line="240" w:lineRule="auto"/>
              <w:jc w:val="both"/>
              <w:rPr>
                <w:rFonts w:ascii="Times New Roman" w:hAnsi="Times New Roman"/>
                <w:color w:val="000000"/>
                <w:sz w:val="24"/>
                <w:szCs w:val="24"/>
                <w:shd w:val="clear" w:color="auto" w:fill="FFFFFF"/>
                <w:lang w:val="uk-UA"/>
              </w:rPr>
            </w:pPr>
            <w:r w:rsidRPr="006B5BCF">
              <w:rPr>
                <w:rFonts w:ascii="Times New Roman" w:hAnsi="Times New Roman"/>
                <w:sz w:val="24"/>
                <w:szCs w:val="24"/>
                <w:lang w:val="uk-UA"/>
              </w:rPr>
              <w:t>31</w:t>
            </w:r>
            <w:r>
              <w:rPr>
                <w:rFonts w:ascii="Times New Roman" w:hAnsi="Times New Roman"/>
                <w:sz w:val="24"/>
                <w:szCs w:val="24"/>
                <w:lang w:val="uk-UA"/>
              </w:rPr>
              <w:t xml:space="preserve">.03.2020 </w:t>
            </w:r>
            <w:r w:rsidRPr="006B5BCF">
              <w:rPr>
                <w:rFonts w:ascii="Times New Roman" w:hAnsi="Times New Roman"/>
                <w:sz w:val="24"/>
                <w:szCs w:val="24"/>
                <w:lang w:val="uk-UA"/>
              </w:rPr>
              <w:t>Національним агентством з питань запобігання корупції видано наказ № 6дск, зареєстрований в Міністрерстві юстиції України 10</w:t>
            </w:r>
            <w:r>
              <w:rPr>
                <w:rFonts w:ascii="Times New Roman" w:hAnsi="Times New Roman"/>
                <w:sz w:val="24"/>
                <w:szCs w:val="24"/>
                <w:lang w:val="uk-UA"/>
              </w:rPr>
              <w:t>.04.</w:t>
            </w:r>
            <w:r w:rsidRPr="006B5BCF">
              <w:rPr>
                <w:rFonts w:ascii="Times New Roman" w:hAnsi="Times New Roman"/>
                <w:sz w:val="24"/>
                <w:szCs w:val="24"/>
                <w:lang w:val="uk-UA"/>
              </w:rPr>
              <w:t xml:space="preserve"> 2020 року за № 339/24622 та наказ № 7дск, зареєстрований в М</w:t>
            </w:r>
            <w:r>
              <w:rPr>
                <w:rFonts w:ascii="Times New Roman" w:hAnsi="Times New Roman"/>
                <w:sz w:val="24"/>
                <w:szCs w:val="24"/>
                <w:lang w:val="uk-UA"/>
              </w:rPr>
              <w:t>іністрерстві юстиції України 10.04.</w:t>
            </w:r>
            <w:r w:rsidRPr="006B5BCF">
              <w:rPr>
                <w:rFonts w:ascii="Times New Roman" w:hAnsi="Times New Roman"/>
                <w:sz w:val="24"/>
                <w:szCs w:val="24"/>
                <w:lang w:val="uk-UA"/>
              </w:rPr>
              <w:t>2020 року за № 338/34621, якими затверджено Порядок здійснення фінансового контролю в Державній прикордонній службі України стосовно окремих категорій осіб та Порядок здійснення заходів фінансового контролю в Національній поліції України стосовно окремих категорій осіб відповідно.</w:t>
            </w:r>
          </w:p>
        </w:tc>
      </w:tr>
      <w:tr w:rsidR="008300B1" w:rsidRPr="00A71564" w14:paraId="1D6D2275" w14:textId="77777777" w:rsidTr="00AC3D8E">
        <w:tc>
          <w:tcPr>
            <w:tcW w:w="2790" w:type="dxa"/>
          </w:tcPr>
          <w:p w14:paraId="300462E8"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33532DEE"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2</w:t>
            </w:r>
            <w:r w:rsidRPr="00A71564">
              <w:rPr>
                <w:rFonts w:ascii="Times New Roman" w:hAnsi="Times New Roman"/>
                <w:spacing w:val="-1"/>
                <w:sz w:val="24"/>
                <w:szCs w:val="24"/>
                <w:lang w:val="uk-UA"/>
              </w:rPr>
              <w:t xml:space="preserve">) </w:t>
            </w:r>
            <w:r w:rsidRPr="002F31DB">
              <w:rPr>
                <w:rFonts w:ascii="Times New Roman" w:hAnsi="Times New Roman"/>
                <w:sz w:val="24"/>
                <w:szCs w:val="24"/>
                <w:lang w:val="uk-UA" w:eastAsia="uk-UA"/>
              </w:rPr>
              <w:t>участь у проведенні</w:t>
            </w:r>
            <w:r w:rsidRPr="00A71564">
              <w:rPr>
                <w:rFonts w:ascii="Times New Roman" w:hAnsi="Times New Roman"/>
                <w:sz w:val="24"/>
                <w:szCs w:val="24"/>
                <w:lang w:val="uk-UA" w:eastAsia="uk-UA"/>
              </w:rPr>
              <w:t xml:space="preserve"> експертизи</w:t>
            </w:r>
            <w:r>
              <w:rPr>
                <w:rFonts w:ascii="Times New Roman" w:hAnsi="Times New Roman"/>
                <w:sz w:val="24"/>
                <w:szCs w:val="24"/>
                <w:lang w:val="uk-UA" w:eastAsia="ru-RU"/>
              </w:rPr>
              <w:t xml:space="preserve"> проє</w:t>
            </w:r>
            <w:r w:rsidRPr="00A71564">
              <w:rPr>
                <w:rFonts w:ascii="Times New Roman" w:hAnsi="Times New Roman"/>
                <w:sz w:val="24"/>
                <w:szCs w:val="24"/>
                <w:lang w:val="uk-UA" w:eastAsia="ru-RU"/>
              </w:rPr>
              <w:t xml:space="preserve">ктів нормативно-правових актів та організаційно-розпорядчих документів, які готуються апаратом МВС, </w:t>
            </w:r>
            <w:r>
              <w:rPr>
                <w:rFonts w:ascii="Times New Roman" w:hAnsi="Times New Roman"/>
                <w:sz w:val="24"/>
                <w:szCs w:val="24"/>
                <w:lang w:val="uk-UA" w:eastAsia="ru-RU"/>
              </w:rPr>
              <w:t>ЦОВВ, НГУ</w:t>
            </w:r>
            <w:r w:rsidRPr="00A71564">
              <w:rPr>
                <w:rFonts w:ascii="Times New Roman" w:hAnsi="Times New Roman"/>
                <w:sz w:val="24"/>
                <w:szCs w:val="24"/>
                <w:lang w:val="uk-UA" w:eastAsia="ru-RU"/>
              </w:rPr>
              <w:t>, з метою виявлення в них норм та положень, що сприяють або можуть сприяти вчиненню корупційних або пов’</w:t>
            </w:r>
            <w:r>
              <w:rPr>
                <w:rFonts w:ascii="Times New Roman" w:hAnsi="Times New Roman"/>
                <w:sz w:val="24"/>
                <w:szCs w:val="24"/>
                <w:lang w:val="uk-UA" w:eastAsia="ru-RU"/>
              </w:rPr>
              <w:t>язаних з корупцією правопорушен</w:t>
            </w:r>
            <w:r w:rsidRPr="00A71564">
              <w:rPr>
                <w:rFonts w:ascii="Times New Roman" w:hAnsi="Times New Roman"/>
                <w:sz w:val="24"/>
                <w:szCs w:val="24"/>
                <w:lang w:val="uk-UA" w:eastAsia="ru-RU"/>
              </w:rPr>
              <w:t>, та надання рекомендації стосовно їх усунення</w:t>
            </w:r>
          </w:p>
        </w:tc>
        <w:tc>
          <w:tcPr>
            <w:tcW w:w="1842" w:type="dxa"/>
          </w:tcPr>
          <w:p w14:paraId="1915E086" w14:textId="77777777" w:rsidR="008300B1" w:rsidRDefault="008300B1" w:rsidP="00BE2457">
            <w:pPr>
              <w:widowControl w:val="0"/>
              <w:tabs>
                <w:tab w:val="left" w:pos="-114"/>
              </w:tabs>
              <w:autoSpaceDE w:val="0"/>
              <w:autoSpaceDN w:val="0"/>
              <w:adjustRightInd w:val="0"/>
              <w:spacing w:after="0" w:line="302" w:lineRule="exact"/>
              <w:ind w:right="-74"/>
              <w:jc w:val="center"/>
              <w:rPr>
                <w:rFonts w:ascii="Times New Roman" w:hAnsi="Times New Roman"/>
                <w:spacing w:val="-1"/>
                <w:sz w:val="24"/>
                <w:szCs w:val="24"/>
                <w:lang w:val="uk-UA"/>
              </w:rPr>
            </w:pPr>
            <w:r w:rsidRPr="00A71564">
              <w:rPr>
                <w:rFonts w:ascii="Times New Roman" w:hAnsi="Times New Roman"/>
                <w:spacing w:val="-1"/>
                <w:sz w:val="24"/>
                <w:szCs w:val="24"/>
                <w:lang w:val="uk-UA"/>
              </w:rPr>
              <w:t>Протягом</w:t>
            </w:r>
          </w:p>
          <w:p w14:paraId="77533F15" w14:textId="77777777" w:rsidR="008300B1" w:rsidRPr="00A71564" w:rsidRDefault="008300B1" w:rsidP="00BE2457">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10 днів з дня надходження проє</w:t>
            </w:r>
            <w:r w:rsidRPr="00A71564">
              <w:rPr>
                <w:rFonts w:ascii="Times New Roman" w:hAnsi="Times New Roman"/>
                <w:spacing w:val="-1"/>
                <w:sz w:val="24"/>
                <w:szCs w:val="24"/>
                <w:lang w:val="uk-UA"/>
              </w:rPr>
              <w:t>кту на опрацювання до УЗКПЛ</w:t>
            </w:r>
          </w:p>
        </w:tc>
        <w:tc>
          <w:tcPr>
            <w:tcW w:w="3645" w:type="dxa"/>
          </w:tcPr>
          <w:p w14:paraId="4FA7F0A1" w14:textId="77777777" w:rsidR="008300B1"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8C72ED2" w14:textId="77777777" w:rsidR="008300B1"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ДЮЗ</w:t>
            </w:r>
          </w:p>
          <w:p w14:paraId="0C5C226E" w14:textId="77777777" w:rsidR="008300B1" w:rsidRPr="00A71564" w:rsidRDefault="008300B1" w:rsidP="000273A5">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ДПБПЗЗП</w:t>
            </w:r>
          </w:p>
          <w:p w14:paraId="45A19E6B" w14:textId="77777777" w:rsidR="008300B1"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ДБДКМП </w:t>
            </w:r>
          </w:p>
          <w:p w14:paraId="64473B25"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ДЦЗ </w:t>
            </w:r>
          </w:p>
        </w:tc>
        <w:tc>
          <w:tcPr>
            <w:tcW w:w="3729" w:type="dxa"/>
          </w:tcPr>
          <w:p w14:paraId="1BB4F733" w14:textId="77777777" w:rsidR="008300B1" w:rsidRPr="004B324A" w:rsidRDefault="008300B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4B324A">
              <w:rPr>
                <w:rFonts w:ascii="Times New Roman" w:hAnsi="Times New Roman"/>
                <w:b/>
                <w:spacing w:val="-1"/>
                <w:sz w:val="24"/>
                <w:szCs w:val="24"/>
                <w:lang w:val="uk-UA"/>
              </w:rPr>
              <w:t>Постійно виконується</w:t>
            </w:r>
          </w:p>
          <w:p w14:paraId="087C2391" w14:textId="77777777" w:rsidR="008300B1" w:rsidRPr="00213E06" w:rsidRDefault="008300B1" w:rsidP="00213E06">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13E06">
              <w:rPr>
                <w:rFonts w:ascii="Times New Roman" w:hAnsi="Times New Roman"/>
                <w:sz w:val="24"/>
                <w:szCs w:val="24"/>
                <w:lang w:val="uk-UA"/>
              </w:rPr>
              <w:t>У межах повноважень взято участь у проведенні експертизи  119 проектів нормативно-правових актів.</w:t>
            </w:r>
          </w:p>
        </w:tc>
      </w:tr>
      <w:tr w:rsidR="008300B1" w:rsidRPr="00D87374" w14:paraId="10004BCE" w14:textId="77777777" w:rsidTr="00AC3D8E">
        <w:tc>
          <w:tcPr>
            <w:tcW w:w="2790" w:type="dxa"/>
          </w:tcPr>
          <w:p w14:paraId="7ECF9F7E"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E269F6D" w14:textId="77777777" w:rsidR="008300B1" w:rsidRDefault="008300B1" w:rsidP="00FE23AA">
            <w:pPr>
              <w:spacing w:after="0" w:line="240" w:lineRule="auto"/>
              <w:rPr>
                <w:rFonts w:ascii="Times New Roman" w:hAnsi="Times New Roman"/>
                <w:sz w:val="24"/>
                <w:szCs w:val="24"/>
                <w:lang w:val="uk-UA"/>
              </w:rPr>
            </w:pPr>
            <w:r>
              <w:rPr>
                <w:rFonts w:ascii="Times New Roman" w:hAnsi="Times New Roman"/>
                <w:sz w:val="24"/>
                <w:szCs w:val="24"/>
                <w:lang w:val="uk-UA"/>
              </w:rPr>
              <w:t xml:space="preserve">4) удосконалення нормативно-правового забезпечення процедури надання відомостей про відсутність (наявність) судимості </w:t>
            </w:r>
          </w:p>
        </w:tc>
        <w:tc>
          <w:tcPr>
            <w:tcW w:w="1842" w:type="dxa"/>
          </w:tcPr>
          <w:p w14:paraId="2ABF2624" w14:textId="77777777" w:rsidR="008300B1" w:rsidRPr="00894414" w:rsidRDefault="008300B1" w:rsidP="00BE2457">
            <w:pPr>
              <w:spacing w:after="0" w:line="240" w:lineRule="auto"/>
              <w:jc w:val="center"/>
              <w:rPr>
                <w:rFonts w:ascii="Times New Roman" w:hAnsi="Times New Roman"/>
                <w:sz w:val="24"/>
                <w:szCs w:val="24"/>
                <w:lang w:val="uk-UA"/>
              </w:rPr>
            </w:pPr>
            <w:r>
              <w:rPr>
                <w:rFonts w:ascii="Times New Roman" w:hAnsi="Times New Roman"/>
                <w:sz w:val="24"/>
                <w:szCs w:val="24"/>
                <w:lang w:val="uk-UA"/>
              </w:rPr>
              <w:t>Жовтень</w:t>
            </w:r>
          </w:p>
        </w:tc>
        <w:tc>
          <w:tcPr>
            <w:tcW w:w="3645" w:type="dxa"/>
          </w:tcPr>
          <w:p w14:paraId="0226EB34" w14:textId="77777777" w:rsidR="008300B1" w:rsidRDefault="008300B1" w:rsidP="00BE2457">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Pr>
                <w:rFonts w:ascii="Times New Roman" w:hAnsi="Times New Roman"/>
                <w:spacing w:val="-1"/>
                <w:sz w:val="24"/>
                <w:szCs w:val="24"/>
                <w:lang w:val="uk-UA"/>
              </w:rPr>
              <w:t>ДІ</w:t>
            </w:r>
          </w:p>
          <w:p w14:paraId="2A19DF3E" w14:textId="77777777" w:rsidR="008300B1" w:rsidRDefault="008300B1" w:rsidP="00BE2457">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p>
        </w:tc>
        <w:tc>
          <w:tcPr>
            <w:tcW w:w="3729" w:type="dxa"/>
          </w:tcPr>
          <w:p w14:paraId="3D960D97" w14:textId="77777777" w:rsidR="008300B1" w:rsidRDefault="00973C98" w:rsidP="0079296E">
            <w:pPr>
              <w:spacing w:after="0" w:line="240" w:lineRule="auto"/>
              <w:rPr>
                <w:rFonts w:ascii="Times New Roman" w:hAnsi="Times New Roman"/>
                <w:b/>
                <w:sz w:val="24"/>
                <w:szCs w:val="24"/>
                <w:lang w:val="uk-UA"/>
              </w:rPr>
            </w:pPr>
            <w:r w:rsidRPr="00973C98">
              <w:rPr>
                <w:rFonts w:ascii="Times New Roman" w:hAnsi="Times New Roman"/>
                <w:b/>
                <w:sz w:val="24"/>
                <w:szCs w:val="24"/>
                <w:lang w:val="uk-UA"/>
              </w:rPr>
              <w:t>У стадії виконання</w:t>
            </w:r>
          </w:p>
          <w:p w14:paraId="40942FF3" w14:textId="77777777" w:rsidR="00973C98" w:rsidRPr="00973C98" w:rsidRDefault="00973C98" w:rsidP="00973C98">
            <w:pPr>
              <w:spacing w:after="0" w:line="240" w:lineRule="auto"/>
              <w:jc w:val="both"/>
              <w:rPr>
                <w:rFonts w:ascii="Times New Roman" w:hAnsi="Times New Roman"/>
                <w:b/>
                <w:sz w:val="24"/>
                <w:szCs w:val="24"/>
                <w:lang w:val="uk-UA"/>
              </w:rPr>
            </w:pPr>
            <w:r w:rsidRPr="00973C98">
              <w:rPr>
                <w:rFonts w:ascii="Times New Roman" w:hAnsi="Times New Roman"/>
                <w:sz w:val="24"/>
                <w:szCs w:val="24"/>
                <w:lang w:val="uk-UA"/>
              </w:rPr>
              <w:t>Р</w:t>
            </w:r>
            <w:r w:rsidRPr="00973C98">
              <w:rPr>
                <w:rFonts w:ascii="Times New Roman" w:hAnsi="Times New Roman"/>
                <w:sz w:val="24"/>
                <w:szCs w:val="24"/>
              </w:rPr>
              <w:t>озроблено проєкт наказу Міністерства внутрішніх справ України «Деякі питання обліку відомостей про судимість». Проєктом зазначеного наказу пропонується Порядок доступу до відомостей персонально-довідкового обліку єдиної інформаційної системи Міністерства внутрішніх справ України, затверджений наказом Міністерства внутрішніх справ України від 29.11.2016 № 1256, зареєстрований в Міністерстві юстиції України 10 січня 2017 року за № 22/29890, викласти в новій редакції. Проєкт наказу МВС було надіслано для опрацювання заінтересованим структурним підрозділам апарату Міністерства внутрішніх справ України, за результатами якого Департаментом юридичного забезпечення надано ряд суттєвих зауважень та пропозицій до змістового наповнення проєкту нормативно-правового акта, які на теперішній час опрацьовуються Департаментом інформатизації</w:t>
            </w:r>
            <w:r>
              <w:rPr>
                <w:rFonts w:ascii="Times New Roman" w:hAnsi="Times New Roman"/>
                <w:sz w:val="24"/>
                <w:szCs w:val="24"/>
                <w:lang w:val="uk-UA"/>
              </w:rPr>
              <w:t>.</w:t>
            </w:r>
          </w:p>
        </w:tc>
      </w:tr>
      <w:tr w:rsidR="008300B1" w:rsidRPr="00DE49C2" w14:paraId="2664A300" w14:textId="77777777" w:rsidTr="00AC3D8E">
        <w:tc>
          <w:tcPr>
            <w:tcW w:w="2790" w:type="dxa"/>
          </w:tcPr>
          <w:p w14:paraId="7668DF18"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3. Забезпечення ефективного функціонування уповноважених підрозділів (осіб) з питань запобігання та виявлення корупції у системі МВС</w:t>
            </w:r>
          </w:p>
        </w:tc>
        <w:tc>
          <w:tcPr>
            <w:tcW w:w="3553" w:type="dxa"/>
          </w:tcPr>
          <w:p w14:paraId="3043A3F1"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актуалізація інформації про керівників уповноважених підрозділів (осіб) з питань запобігання та виявлення корупції </w:t>
            </w:r>
            <w:r>
              <w:rPr>
                <w:rFonts w:ascii="Times New Roman" w:hAnsi="Times New Roman"/>
                <w:spacing w:val="-1"/>
                <w:sz w:val="24"/>
                <w:szCs w:val="24"/>
                <w:lang w:val="uk-UA"/>
              </w:rPr>
              <w:t>ЦОВВ, НГУ</w:t>
            </w:r>
            <w:r w:rsidRPr="00A71564">
              <w:rPr>
                <w:rFonts w:ascii="Times New Roman" w:hAnsi="Times New Roman"/>
                <w:spacing w:val="-1"/>
                <w:sz w:val="24"/>
                <w:szCs w:val="24"/>
                <w:lang w:val="uk-UA"/>
              </w:rPr>
              <w:t>, ГСЦ, РСЦ, закладів, установ та підприємств, що належать до сфери управління МВС</w:t>
            </w:r>
          </w:p>
        </w:tc>
        <w:tc>
          <w:tcPr>
            <w:tcW w:w="1842" w:type="dxa"/>
          </w:tcPr>
          <w:p w14:paraId="2DF510B8" w14:textId="77777777" w:rsidR="008300B1" w:rsidRDefault="008300B1" w:rsidP="00BE2457">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Щокварталу,</w:t>
            </w:r>
          </w:p>
          <w:p w14:paraId="2D8F3737" w14:textId="77777777" w:rsidR="008300B1" w:rsidRPr="00A71564" w:rsidRDefault="008300B1" w:rsidP="00BE2457">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не пізніше 5 числа місяця, що настає за звітним</w:t>
            </w:r>
          </w:p>
        </w:tc>
        <w:tc>
          <w:tcPr>
            <w:tcW w:w="3645" w:type="dxa"/>
          </w:tcPr>
          <w:p w14:paraId="6A4600AF"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1A953343"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p>
          <w:p w14:paraId="68DC4437"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6531D8A1"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p w14:paraId="445092D9"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621E5A0F"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ДСНС</w:t>
            </w:r>
          </w:p>
          <w:p w14:paraId="4171D960"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47AD0F3E"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842027">
              <w:rPr>
                <w:rFonts w:ascii="Times New Roman" w:hAnsi="Times New Roman"/>
                <w:spacing w:val="-1"/>
                <w:sz w:val="24"/>
                <w:szCs w:val="24"/>
                <w:lang w:val="uk-UA"/>
              </w:rPr>
              <w:t>ГСЦ</w:t>
            </w:r>
          </w:p>
          <w:p w14:paraId="552E8F6B" w14:textId="77777777" w:rsidR="008300B1" w:rsidRPr="00A71564" w:rsidRDefault="008300B1" w:rsidP="000273A5">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підприємства, що належать до сфери управління МВС</w:t>
            </w:r>
          </w:p>
        </w:tc>
        <w:tc>
          <w:tcPr>
            <w:tcW w:w="3729" w:type="dxa"/>
          </w:tcPr>
          <w:p w14:paraId="7640EA2A" w14:textId="77777777" w:rsidR="008300B1" w:rsidRDefault="008300B1" w:rsidP="00530EFB">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6B5BCF">
              <w:rPr>
                <w:rFonts w:ascii="Times New Roman" w:hAnsi="Times New Roman"/>
                <w:b/>
                <w:spacing w:val="-1"/>
                <w:sz w:val="24"/>
                <w:szCs w:val="24"/>
                <w:lang w:val="uk-UA"/>
              </w:rPr>
              <w:t>Постійно виконується</w:t>
            </w:r>
          </w:p>
          <w:p w14:paraId="3364357C" w14:textId="77777777" w:rsidR="008300B1" w:rsidRPr="00A71564" w:rsidRDefault="008300B1" w:rsidP="00530EFB">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6B5BCF">
              <w:rPr>
                <w:rFonts w:ascii="Times New Roman" w:hAnsi="Times New Roman"/>
                <w:bCs/>
                <w:color w:val="2A2E3A"/>
                <w:kern w:val="36"/>
                <w:sz w:val="24"/>
                <w:szCs w:val="24"/>
                <w:lang w:val="uk-UA" w:eastAsia="uk-UA"/>
              </w:rPr>
              <w:t>Контактна інформація про антикорупційні підрозділи, підпорядкованих МВС органів, закладів установ і підприємств</w:t>
            </w:r>
            <w:r>
              <w:rPr>
                <w:rFonts w:ascii="Times New Roman" w:hAnsi="Times New Roman"/>
                <w:bCs/>
                <w:color w:val="2A2E3A"/>
                <w:kern w:val="36"/>
                <w:sz w:val="24"/>
                <w:szCs w:val="24"/>
                <w:lang w:val="uk-UA" w:eastAsia="uk-UA"/>
              </w:rPr>
              <w:t>,</w:t>
            </w:r>
            <w:r w:rsidRPr="006B5BCF">
              <w:rPr>
                <w:rFonts w:ascii="Times New Roman" w:hAnsi="Times New Roman"/>
                <w:bCs/>
                <w:color w:val="2A2E3A"/>
                <w:kern w:val="36"/>
                <w:sz w:val="24"/>
                <w:szCs w:val="24"/>
                <w:lang w:val="uk-UA" w:eastAsia="uk-UA"/>
              </w:rPr>
              <w:t xml:space="preserve"> що належать до сфери управління МВС</w:t>
            </w:r>
            <w:r>
              <w:rPr>
                <w:rFonts w:ascii="Times New Roman" w:hAnsi="Times New Roman"/>
                <w:bCs/>
                <w:color w:val="2A2E3A"/>
                <w:kern w:val="36"/>
                <w:sz w:val="24"/>
                <w:szCs w:val="24"/>
                <w:lang w:val="uk-UA" w:eastAsia="uk-UA"/>
              </w:rPr>
              <w:t xml:space="preserve"> оприлюднена на офіційному вебсайті.</w:t>
            </w:r>
          </w:p>
        </w:tc>
      </w:tr>
      <w:tr w:rsidR="008300B1" w:rsidRPr="00F40A41" w14:paraId="7FF7DEEA" w14:textId="77777777" w:rsidTr="00AC3D8E">
        <w:trPr>
          <w:trHeight w:val="2585"/>
        </w:trPr>
        <w:tc>
          <w:tcPr>
            <w:tcW w:w="2790" w:type="dxa"/>
          </w:tcPr>
          <w:p w14:paraId="7DCDFF61"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2CB17E9"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2) проведення нарад-семінарів з керівниками уповноважених підрозділів (особами) з питань запобігання та виявлення корупції </w:t>
            </w:r>
            <w:r>
              <w:rPr>
                <w:rFonts w:ascii="Times New Roman" w:hAnsi="Times New Roman"/>
                <w:spacing w:val="-1"/>
                <w:sz w:val="24"/>
                <w:szCs w:val="24"/>
                <w:lang w:val="uk-UA"/>
              </w:rPr>
              <w:t>ЦОВВ, НГУ</w:t>
            </w:r>
          </w:p>
        </w:tc>
        <w:tc>
          <w:tcPr>
            <w:tcW w:w="1842" w:type="dxa"/>
          </w:tcPr>
          <w:p w14:paraId="2461203C"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p w14:paraId="3D1E686D"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Жовтень</w:t>
            </w:r>
          </w:p>
          <w:p w14:paraId="5298F424"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50DADB0D"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712509E"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p>
          <w:p w14:paraId="14ABC7DE"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1D1F5CE7"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p w14:paraId="573BC7CF"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2B6D2B63"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ДСНС</w:t>
            </w:r>
          </w:p>
          <w:p w14:paraId="162650FB" w14:textId="77777777" w:rsidR="008300B1" w:rsidRPr="00A7156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56FD62C2" w14:textId="77777777" w:rsidR="008300B1" w:rsidRPr="00A7156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51C28172"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F40A41">
              <w:rPr>
                <w:rFonts w:ascii="Times New Roman" w:hAnsi="Times New Roman"/>
                <w:b/>
                <w:spacing w:val="-1"/>
                <w:sz w:val="24"/>
                <w:szCs w:val="24"/>
                <w:lang w:val="uk-UA"/>
              </w:rPr>
              <w:t>Виконано</w:t>
            </w:r>
          </w:p>
          <w:p w14:paraId="2DECCB81"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F40A41">
              <w:rPr>
                <w:rFonts w:ascii="Times New Roman" w:hAnsi="Times New Roman"/>
                <w:sz w:val="24"/>
                <w:szCs w:val="24"/>
                <w:lang w:val="uk-UA"/>
              </w:rPr>
              <w:t>07.02.2020 на базі Національної академії внутрішніх справ проведено нараду-семінар з питань організації роботи уповноважених з питань запобігання та виявлення корупції Національної гвардії України, центральних органів виконавчої влади, діяльність яких координується Міністром внутрішніх справ України.</w:t>
            </w:r>
          </w:p>
          <w:p w14:paraId="7047EC93"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9678B4">
              <w:rPr>
                <w:rFonts w:ascii="Times New Roman" w:hAnsi="Times New Roman"/>
                <w:sz w:val="24"/>
                <w:szCs w:val="24"/>
                <w:lang w:val="uk-UA"/>
              </w:rPr>
              <w:t xml:space="preserve">У нараді-семінарі </w:t>
            </w:r>
            <w:r w:rsidRPr="009678B4">
              <w:rPr>
                <w:rFonts w:ascii="Times New Roman" w:hAnsi="Times New Roman"/>
                <w:color w:val="000000"/>
                <w:sz w:val="24"/>
                <w:szCs w:val="24"/>
                <w:lang w:val="uk-UA"/>
              </w:rPr>
              <w:t xml:space="preserve">(окрім організаторів заходу і виступаючих) </w:t>
            </w:r>
            <w:r w:rsidRPr="009678B4">
              <w:rPr>
                <w:rFonts w:ascii="Times New Roman" w:hAnsi="Times New Roman"/>
                <w:sz w:val="24"/>
                <w:szCs w:val="24"/>
                <w:lang w:val="uk-UA"/>
              </w:rPr>
              <w:t>взяли участь</w:t>
            </w:r>
            <w:r>
              <w:rPr>
                <w:rFonts w:ascii="Times New Roman" w:hAnsi="Times New Roman"/>
                <w:sz w:val="24"/>
                <w:szCs w:val="24"/>
                <w:lang w:val="uk-UA"/>
              </w:rPr>
              <w:t xml:space="preserve"> 9 осіб.</w:t>
            </w:r>
          </w:p>
          <w:p w14:paraId="124BC601" w14:textId="77777777" w:rsidR="008300B1" w:rsidRPr="0095755A" w:rsidRDefault="008300B1" w:rsidP="00613644">
            <w:pPr>
              <w:pStyle w:val="af"/>
              <w:tabs>
                <w:tab w:val="left" w:pos="9940"/>
              </w:tabs>
              <w:spacing w:after="0"/>
              <w:ind w:right="200"/>
              <w:jc w:val="both"/>
              <w:rPr>
                <w:bCs/>
                <w:lang w:val="uk-UA"/>
              </w:rPr>
            </w:pPr>
            <w:r w:rsidRPr="0095755A">
              <w:rPr>
                <w:shd w:val="clear" w:color="auto" w:fill="FFFFFF"/>
                <w:lang w:val="uk-UA"/>
              </w:rPr>
              <w:t xml:space="preserve">19.11.2020 проведена нарада-семінар із керівниками уповноважених підрозділів (особами) з питань запобігання та виявлення корупції центральних органів виконавчої влади, діяльність яких координується Міністром внутрішніх справ України, Національної гвардії України, Головного сервісного центру МВС, закладів, установ і підприємств, що належать до сфери управління МВС в режимі відеоконференції з використанням </w:t>
            </w:r>
            <w:r w:rsidRPr="0095755A">
              <w:rPr>
                <w:shd w:val="clear" w:color="auto" w:fill="FFFFFF"/>
              </w:rPr>
              <w:t>Zoom</w:t>
            </w:r>
            <w:r w:rsidRPr="0095755A">
              <w:rPr>
                <w:shd w:val="clear" w:color="auto" w:fill="FFFFFF"/>
                <w:lang w:val="uk-UA"/>
              </w:rPr>
              <w:t xml:space="preserve"> платформи Донецького юридичного інституту внутрішніх справ. Під час наради розглянуто питання: </w:t>
            </w:r>
            <w:r w:rsidRPr="0095755A">
              <w:rPr>
                <w:bCs/>
                <w:lang w:val="uk-UA"/>
              </w:rPr>
              <w:t>відповідності Конституції України (конституційності) окремих положень Закону України «Про запобігання корупції», Кримінального кодексу України згідно із</w:t>
            </w:r>
            <w:r w:rsidRPr="0095755A">
              <w:rPr>
                <w:b/>
                <w:bCs/>
                <w:lang w:val="uk-UA"/>
              </w:rPr>
              <w:t xml:space="preserve"> </w:t>
            </w:r>
            <w:r w:rsidRPr="0095755A">
              <w:rPr>
                <w:lang w:val="uk-UA"/>
              </w:rPr>
              <w:t>рішенням Конституційного Суду України</w:t>
            </w:r>
            <w:r w:rsidRPr="0095755A">
              <w:t> </w:t>
            </w:r>
            <w:r w:rsidRPr="0095755A">
              <w:rPr>
                <w:lang w:val="uk-UA"/>
              </w:rPr>
              <w:t xml:space="preserve">від 27.10.2020 № 13-р/2020; </w:t>
            </w:r>
            <w:r w:rsidRPr="0095755A">
              <w:rPr>
                <w:bCs/>
                <w:lang w:val="uk-UA"/>
              </w:rPr>
              <w:t xml:space="preserve">проведення тестування та оцінки діяльності уповноважених осіб з питань запобігання та виявлення корупції закладів, установ та підприємств, що належать до сфери управління МВС; підготовки до </w:t>
            </w:r>
            <w:r w:rsidRPr="0095755A">
              <w:rPr>
                <w:bCs/>
              </w:rPr>
              <w:t>V</w:t>
            </w:r>
            <w:r w:rsidRPr="0095755A">
              <w:rPr>
                <w:bCs/>
                <w:lang w:val="uk-UA"/>
              </w:rPr>
              <w:t xml:space="preserve"> Міжнародної науково-практичної конференції «Реалізація державної антикорупційної політики в міжнародному вимірі»; оцінки корупційних ризиків; забезпечення реалізації вимог Закону України «Про запобігання корупції» в частині захисту викривачів корупції; а також звітування щодо результатів виконання Антикорупційної програми МВС за 2020 рік та інформування НАЗК.</w:t>
            </w:r>
          </w:p>
        </w:tc>
      </w:tr>
      <w:tr w:rsidR="008300B1" w:rsidRPr="009678B4" w14:paraId="67E5DDB3" w14:textId="77777777" w:rsidTr="00AC3D8E">
        <w:tc>
          <w:tcPr>
            <w:tcW w:w="2790" w:type="dxa"/>
          </w:tcPr>
          <w:p w14:paraId="632FACF1"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370A9628" w14:textId="77777777" w:rsidR="008300B1" w:rsidRPr="00A7156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3) проведення нарад-семінарів з керівниками уповноважених підрозділів (особами) з питань запобігання та виявлення корупції територіальних органів МВС</w:t>
            </w:r>
          </w:p>
        </w:tc>
        <w:tc>
          <w:tcPr>
            <w:tcW w:w="1842" w:type="dxa"/>
          </w:tcPr>
          <w:p w14:paraId="2C2F58FF"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p w14:paraId="2F75E7A9"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Вересень</w:t>
            </w:r>
          </w:p>
        </w:tc>
        <w:tc>
          <w:tcPr>
            <w:tcW w:w="3645" w:type="dxa"/>
          </w:tcPr>
          <w:p w14:paraId="5944FAA3"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46501A8D"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0A177D2D"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t xml:space="preserve"> </w:t>
            </w:r>
            <w:r w:rsidRPr="00842027">
              <w:rPr>
                <w:rFonts w:ascii="Times New Roman" w:hAnsi="Times New Roman"/>
                <w:spacing w:val="-1"/>
                <w:sz w:val="24"/>
                <w:szCs w:val="24"/>
                <w:lang w:val="uk-UA"/>
              </w:rPr>
              <w:t>ГСЦ</w:t>
            </w:r>
          </w:p>
        </w:tc>
        <w:tc>
          <w:tcPr>
            <w:tcW w:w="3729" w:type="dxa"/>
          </w:tcPr>
          <w:p w14:paraId="4229D4AE"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F40A41">
              <w:rPr>
                <w:rFonts w:ascii="Times New Roman" w:hAnsi="Times New Roman"/>
                <w:b/>
                <w:spacing w:val="-1"/>
                <w:sz w:val="24"/>
                <w:szCs w:val="24"/>
                <w:lang w:val="uk-UA"/>
              </w:rPr>
              <w:t>Виконано</w:t>
            </w:r>
          </w:p>
          <w:p w14:paraId="59D0ECED" w14:textId="77777777" w:rsidR="008300B1" w:rsidRPr="009678B4" w:rsidRDefault="008300B1" w:rsidP="00613644">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F40A41">
              <w:rPr>
                <w:rFonts w:ascii="Times New Roman" w:hAnsi="Times New Roman"/>
                <w:sz w:val="24"/>
                <w:szCs w:val="24"/>
                <w:lang w:val="uk-UA"/>
              </w:rPr>
              <w:t xml:space="preserve">07.02.2020 на базі Національної академії внутрішніх справ проведено нараду-семінар з питань організації роботи уповноважених з питань запобігання та виявлення корупції територіальних органів МВС з </w:t>
            </w:r>
            <w:r w:rsidRPr="009678B4">
              <w:rPr>
                <w:rFonts w:ascii="Times New Roman" w:hAnsi="Times New Roman"/>
                <w:sz w:val="24"/>
                <w:szCs w:val="24"/>
                <w:lang w:val="uk-UA"/>
              </w:rPr>
              <w:t>надання сервісних послуг.</w:t>
            </w:r>
          </w:p>
          <w:p w14:paraId="3F1E3882"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9678B4">
              <w:rPr>
                <w:rFonts w:ascii="Times New Roman" w:hAnsi="Times New Roman"/>
                <w:sz w:val="24"/>
                <w:szCs w:val="24"/>
                <w:lang w:val="uk-UA"/>
              </w:rPr>
              <w:t xml:space="preserve">У нараді-семінарі </w:t>
            </w:r>
            <w:r w:rsidRPr="009678B4">
              <w:rPr>
                <w:rFonts w:ascii="Times New Roman" w:hAnsi="Times New Roman"/>
                <w:color w:val="000000"/>
                <w:sz w:val="24"/>
                <w:szCs w:val="24"/>
                <w:lang w:val="uk-UA"/>
              </w:rPr>
              <w:t xml:space="preserve">(окрім організаторів заходу і виступаючих) </w:t>
            </w:r>
            <w:r w:rsidRPr="009678B4">
              <w:rPr>
                <w:rFonts w:ascii="Times New Roman" w:hAnsi="Times New Roman"/>
                <w:sz w:val="24"/>
                <w:szCs w:val="24"/>
                <w:lang w:val="uk-UA"/>
              </w:rPr>
              <w:t>взяли участь 27 осіб.</w:t>
            </w:r>
          </w:p>
          <w:p w14:paraId="056AA919" w14:textId="77777777" w:rsidR="008300B1" w:rsidRPr="0095755A" w:rsidRDefault="008300B1" w:rsidP="00613644">
            <w:pPr>
              <w:pStyle w:val="ae"/>
              <w:spacing w:before="0" w:beforeAutospacing="0" w:after="0" w:afterAutospacing="0"/>
              <w:jc w:val="both"/>
              <w:rPr>
                <w:spacing w:val="-1"/>
                <w:lang w:val="uk-UA"/>
              </w:rPr>
            </w:pPr>
            <w:r w:rsidRPr="0095755A">
              <w:rPr>
                <w:lang w:val="uk-UA"/>
              </w:rPr>
              <w:t xml:space="preserve">03.12.2020 </w:t>
            </w:r>
            <w:r w:rsidRPr="0095755A">
              <w:t>проведено нараду з керівниками та уповноваженими з питань запобігання та виявлення корупції ГСЦ та регіональних сервісних центрів ГСЦ МВС</w:t>
            </w:r>
            <w:r w:rsidRPr="0095755A">
              <w:rPr>
                <w:lang w:val="uk-UA"/>
              </w:rPr>
              <w:t>. На нараді детально проаналізовані питання організації роботи із запобігання корупції, які досліджувались, протягом 10 місяців поточного року, під час проведення комісіями у складі працівників апарату МВС та ГСЦ МВС планових перевірок 17 РСЦ ГСЦ МВС. У виступах керівного складу УЗК МВС та ГСЦ МВС звернуто увагу учасників заходу, зокрема, на: окремі аспекти організації антикорупційної діяльності РСЦ ГСЦ МВС; забезпечення умов для повідомлення інформації про можливі факти корупційних або пов’язаних з корупцією правопорушень, інших порушень Закону України «Про запобігання корупції»; організації роботи з оцінки корупційних ризиків у процесі надання адміністративних послуг ТСЦ РСЦ ГСЦ МВС; організації планування та окремі аспекти здійснення антикорупційної діяльності РСЦ ГСЦ МВС; виконання регіональними сервісними центрами окремих доручень ГСЦ МВС.</w:t>
            </w:r>
          </w:p>
        </w:tc>
      </w:tr>
      <w:tr w:rsidR="008300B1" w:rsidRPr="009678B4" w14:paraId="3A29427E" w14:textId="77777777" w:rsidTr="00AC3D8E">
        <w:tc>
          <w:tcPr>
            <w:tcW w:w="2790" w:type="dxa"/>
          </w:tcPr>
          <w:p w14:paraId="78771003"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AAE4A30" w14:textId="77777777" w:rsidR="008300B1" w:rsidRPr="00894414"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894414">
              <w:rPr>
                <w:rFonts w:ascii="Times New Roman" w:hAnsi="Times New Roman"/>
                <w:spacing w:val="-1"/>
                <w:sz w:val="24"/>
                <w:szCs w:val="24"/>
                <w:lang w:val="uk-UA"/>
              </w:rPr>
              <w:t>4) проведення нарад-семінарів з керівниками уповноважених підрозділів (особами) з питань запобігання та виявлення корупції закладів, установ та підприємств, що належать до сфери управління МВС</w:t>
            </w:r>
          </w:p>
        </w:tc>
        <w:tc>
          <w:tcPr>
            <w:tcW w:w="1842" w:type="dxa"/>
          </w:tcPr>
          <w:p w14:paraId="5B60DA18"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Лютий</w:t>
            </w:r>
          </w:p>
          <w:p w14:paraId="2D9BAF93" w14:textId="77777777" w:rsidR="008300B1" w:rsidRPr="0089441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В</w:t>
            </w:r>
            <w:r w:rsidRPr="00894414">
              <w:rPr>
                <w:rFonts w:ascii="Times New Roman" w:hAnsi="Times New Roman"/>
                <w:spacing w:val="-1"/>
                <w:sz w:val="24"/>
                <w:szCs w:val="24"/>
                <w:lang w:val="uk-UA"/>
              </w:rPr>
              <w:t>ересень</w:t>
            </w:r>
          </w:p>
        </w:tc>
        <w:tc>
          <w:tcPr>
            <w:tcW w:w="3645" w:type="dxa"/>
          </w:tcPr>
          <w:p w14:paraId="48AB609C" w14:textId="77777777" w:rsidR="008300B1" w:rsidRPr="0089441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71A62213" w14:textId="77777777" w:rsidR="008300B1" w:rsidRPr="0089441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ДП</w:t>
            </w:r>
          </w:p>
          <w:p w14:paraId="0D763834" w14:textId="77777777" w:rsidR="008300B1" w:rsidRPr="0089441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ДДМР</w:t>
            </w:r>
          </w:p>
          <w:p w14:paraId="0B56DBC4" w14:textId="77777777" w:rsidR="008300B1" w:rsidRPr="0089441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ДІ</w:t>
            </w:r>
          </w:p>
          <w:p w14:paraId="1E399C83"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ДОЗР</w:t>
            </w:r>
          </w:p>
          <w:p w14:paraId="23360ACF" w14:textId="77777777" w:rsidR="008300B1" w:rsidRPr="0089441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СРП</w:t>
            </w:r>
          </w:p>
        </w:tc>
        <w:tc>
          <w:tcPr>
            <w:tcW w:w="3729" w:type="dxa"/>
          </w:tcPr>
          <w:p w14:paraId="6B496A08"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F40A41">
              <w:rPr>
                <w:rFonts w:ascii="Times New Roman" w:hAnsi="Times New Roman"/>
                <w:b/>
                <w:spacing w:val="-1"/>
                <w:sz w:val="24"/>
                <w:szCs w:val="24"/>
                <w:lang w:val="uk-UA"/>
              </w:rPr>
              <w:t>Виконано</w:t>
            </w:r>
          </w:p>
          <w:p w14:paraId="7A75B601"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F40A41">
              <w:rPr>
                <w:rFonts w:ascii="Times New Roman" w:hAnsi="Times New Roman"/>
                <w:sz w:val="24"/>
                <w:szCs w:val="24"/>
                <w:lang w:val="uk-UA"/>
              </w:rPr>
              <w:t>07.02.2020 на базі Національної академії внутрішніх справ проведено нараду-семінар з питань організації роботи уповноважених з питань запобігання та виявлення корупції закладів установ і підприємств, що належать до сфери управління МВС.</w:t>
            </w:r>
            <w:r>
              <w:rPr>
                <w:rFonts w:ascii="Times New Roman" w:hAnsi="Times New Roman"/>
                <w:sz w:val="24"/>
                <w:szCs w:val="24"/>
                <w:lang w:val="uk-UA"/>
              </w:rPr>
              <w:t xml:space="preserve"> </w:t>
            </w:r>
            <w:r w:rsidRPr="009678B4">
              <w:rPr>
                <w:rFonts w:ascii="Times New Roman" w:hAnsi="Times New Roman"/>
                <w:sz w:val="24"/>
                <w:szCs w:val="24"/>
                <w:lang w:val="uk-UA"/>
              </w:rPr>
              <w:t xml:space="preserve">У нараді-семінарі </w:t>
            </w:r>
            <w:r w:rsidRPr="009678B4">
              <w:rPr>
                <w:rFonts w:ascii="Times New Roman" w:hAnsi="Times New Roman"/>
                <w:color w:val="000000"/>
                <w:sz w:val="24"/>
                <w:szCs w:val="24"/>
                <w:lang w:val="uk-UA"/>
              </w:rPr>
              <w:t xml:space="preserve">(окрім організаторів заходу і виступаючих) </w:t>
            </w:r>
            <w:r w:rsidRPr="009678B4">
              <w:rPr>
                <w:rFonts w:ascii="Times New Roman" w:hAnsi="Times New Roman"/>
                <w:sz w:val="24"/>
                <w:szCs w:val="24"/>
                <w:lang w:val="uk-UA"/>
              </w:rPr>
              <w:t>взяли участь</w:t>
            </w:r>
            <w:r>
              <w:rPr>
                <w:rFonts w:ascii="Times New Roman" w:hAnsi="Times New Roman"/>
                <w:sz w:val="24"/>
                <w:szCs w:val="24"/>
                <w:lang w:val="uk-UA"/>
              </w:rPr>
              <w:t xml:space="preserve"> 55 осіб.</w:t>
            </w:r>
          </w:p>
          <w:p w14:paraId="10D4435F" w14:textId="77777777" w:rsidR="008300B1" w:rsidRPr="00613644" w:rsidRDefault="008300B1" w:rsidP="00613644">
            <w:pPr>
              <w:pStyle w:val="af"/>
              <w:tabs>
                <w:tab w:val="left" w:pos="9940"/>
              </w:tabs>
              <w:spacing w:after="0"/>
              <w:ind w:right="200"/>
              <w:jc w:val="both"/>
              <w:rPr>
                <w:bCs/>
                <w:lang w:val="uk-UA"/>
              </w:rPr>
            </w:pPr>
            <w:r w:rsidRPr="0095755A">
              <w:rPr>
                <w:shd w:val="clear" w:color="auto" w:fill="FFFFFF"/>
                <w:lang w:val="uk-UA"/>
              </w:rPr>
              <w:t xml:space="preserve">19.11.2020 проведена нарада-семінар із керівниками уповноважених підрозділів (особами) з питань запобігання та виявлення корупції центральних органів виконавчої влади, діяльність яких координується Міністром внутрішніх справ України, Національної гвардії України, Головного сервісного центру МВС, закладів, установ і підприємств, що належать до сфери управління МВС в режимі відеоконференції з використанням </w:t>
            </w:r>
            <w:r w:rsidRPr="0095755A">
              <w:rPr>
                <w:shd w:val="clear" w:color="auto" w:fill="FFFFFF"/>
              </w:rPr>
              <w:t>Zoom</w:t>
            </w:r>
            <w:r w:rsidRPr="0095755A">
              <w:rPr>
                <w:shd w:val="clear" w:color="auto" w:fill="FFFFFF"/>
                <w:lang w:val="uk-UA"/>
              </w:rPr>
              <w:t xml:space="preserve"> платформи Донецького юридичного інституту внутрішніх справ. Під час наради розглянуто питання: </w:t>
            </w:r>
            <w:r w:rsidRPr="0095755A">
              <w:rPr>
                <w:bCs/>
                <w:lang w:val="uk-UA"/>
              </w:rPr>
              <w:t>відповідності Конституції України (конституційності) окремих положень Закону України «Про запобігання корупції», Кримінального кодексу України згідно із</w:t>
            </w:r>
            <w:r w:rsidRPr="0095755A">
              <w:rPr>
                <w:b/>
                <w:bCs/>
                <w:lang w:val="uk-UA"/>
              </w:rPr>
              <w:t xml:space="preserve"> </w:t>
            </w:r>
            <w:r w:rsidRPr="0095755A">
              <w:rPr>
                <w:lang w:val="uk-UA"/>
              </w:rPr>
              <w:t>рішенням Конституційного Суду України</w:t>
            </w:r>
            <w:r w:rsidRPr="0095755A">
              <w:t> </w:t>
            </w:r>
            <w:r w:rsidRPr="0095755A">
              <w:rPr>
                <w:lang w:val="uk-UA"/>
              </w:rPr>
              <w:t xml:space="preserve">від 27.10.2020 № 13-р/2020; </w:t>
            </w:r>
            <w:r w:rsidRPr="0095755A">
              <w:rPr>
                <w:bCs/>
                <w:lang w:val="uk-UA"/>
              </w:rPr>
              <w:t xml:space="preserve">проведення тестування та оцінки діяльності уповноважених осіб з питань запобігання та виявлення корупції закладів, установ та підприємств, що належать до сфери управління МВС; підготовки до </w:t>
            </w:r>
            <w:r w:rsidRPr="0095755A">
              <w:rPr>
                <w:bCs/>
              </w:rPr>
              <w:t>V</w:t>
            </w:r>
            <w:r w:rsidRPr="0095755A">
              <w:rPr>
                <w:bCs/>
                <w:lang w:val="uk-UA"/>
              </w:rPr>
              <w:t xml:space="preserve"> Міжнародної науково-практичної конференції «Реалізація державної антикорупційної політики в міжнародному вимірі»; оцінки корупційних ризиків; забезпечення реалізації вимог Закону України «Про запобігання корупції» в частині захисту викривачів корупції; а також звітування щодо результатів виконання Антикорупційної програми МВС за 2020 рік та інформування НАЗК</w:t>
            </w:r>
            <w:r>
              <w:rPr>
                <w:bCs/>
                <w:lang w:val="uk-UA"/>
              </w:rPr>
              <w:t>.</w:t>
            </w:r>
          </w:p>
        </w:tc>
      </w:tr>
      <w:tr w:rsidR="008300B1" w:rsidRPr="004B2C08" w14:paraId="480E8BC6" w14:textId="77777777" w:rsidTr="00AC3D8E">
        <w:tc>
          <w:tcPr>
            <w:tcW w:w="2790" w:type="dxa"/>
          </w:tcPr>
          <w:p w14:paraId="5BE8B157"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8E84115" w14:textId="77777777" w:rsidR="008300B1" w:rsidRPr="00F00380"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 xml:space="preserve">5) </w:t>
            </w:r>
            <w:r w:rsidRPr="004B2C08">
              <w:rPr>
                <w:rFonts w:ascii="Times New Roman" w:hAnsi="Times New Roman"/>
                <w:spacing w:val="-1"/>
                <w:sz w:val="24"/>
                <w:szCs w:val="24"/>
                <w:lang w:val="uk-UA"/>
              </w:rPr>
              <w:t xml:space="preserve">здійснення </w:t>
            </w:r>
            <w:r>
              <w:rPr>
                <w:rFonts w:ascii="Times New Roman" w:hAnsi="Times New Roman"/>
                <w:spacing w:val="-1"/>
                <w:sz w:val="24"/>
                <w:szCs w:val="24"/>
                <w:lang w:val="uk-UA"/>
              </w:rPr>
              <w:t>аналізу проведених перевірок з організації роботи із запобігання корупції в територіальних органах МВС, закладах, установах і підприємствах, що належать до сфери управління МВС та розміщення відповідної інформації  на офіційному вебсайті МВС</w:t>
            </w:r>
          </w:p>
        </w:tc>
        <w:tc>
          <w:tcPr>
            <w:tcW w:w="1842" w:type="dxa"/>
          </w:tcPr>
          <w:p w14:paraId="51157A60" w14:textId="77777777" w:rsidR="008300B1" w:rsidRPr="00C369AC"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Лютий</w:t>
            </w:r>
          </w:p>
        </w:tc>
        <w:tc>
          <w:tcPr>
            <w:tcW w:w="3645" w:type="dxa"/>
          </w:tcPr>
          <w:p w14:paraId="4004941C" w14:textId="77777777" w:rsidR="008300B1" w:rsidRPr="004B2C08"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0AB2CAD8" w14:textId="77777777" w:rsidR="008300B1" w:rsidRDefault="008300B1" w:rsidP="0061364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DE49C2">
              <w:rPr>
                <w:rFonts w:ascii="Times New Roman" w:hAnsi="Times New Roman"/>
                <w:b/>
                <w:spacing w:val="-1"/>
                <w:sz w:val="24"/>
                <w:szCs w:val="24"/>
                <w:lang w:val="uk-UA"/>
              </w:rPr>
              <w:t>Виконано</w:t>
            </w:r>
          </w:p>
          <w:p w14:paraId="081C7DB0" w14:textId="77777777" w:rsidR="008300B1" w:rsidRPr="00DE49C2" w:rsidRDefault="008300B1" w:rsidP="0061364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DE49C2">
              <w:rPr>
                <w:rFonts w:ascii="Times New Roman" w:hAnsi="Times New Roman"/>
                <w:spacing w:val="-1"/>
                <w:sz w:val="24"/>
                <w:szCs w:val="24"/>
                <w:lang w:val="uk-UA"/>
              </w:rPr>
              <w:t>І</w:t>
            </w:r>
            <w:r>
              <w:rPr>
                <w:rFonts w:ascii="Times New Roman" w:hAnsi="Times New Roman"/>
                <w:spacing w:val="-1"/>
                <w:sz w:val="24"/>
                <w:szCs w:val="24"/>
                <w:lang w:val="uk-UA"/>
              </w:rPr>
              <w:t>нформація оприлюднена на офіційному вебсайті МВС.</w:t>
            </w:r>
          </w:p>
        </w:tc>
      </w:tr>
      <w:tr w:rsidR="008300B1" w:rsidRPr="004B2C08" w14:paraId="664A4233" w14:textId="77777777" w:rsidTr="00AC3D8E">
        <w:tc>
          <w:tcPr>
            <w:tcW w:w="2790" w:type="dxa"/>
          </w:tcPr>
          <w:p w14:paraId="711505AA"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E8749B0" w14:textId="77777777" w:rsidR="008300B1"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6) актуалізація інформації у тому числі контактних даних про уповноважених осіб з питань запобігання та виявлення корупції закладів, установ та підприємств, що належать до сфери управління МВС та її розміщення (оновлення) у рубриці «Запобігання корупції» офіційного веб-сайту МВС</w:t>
            </w:r>
          </w:p>
        </w:tc>
        <w:tc>
          <w:tcPr>
            <w:tcW w:w="1842" w:type="dxa"/>
          </w:tcPr>
          <w:p w14:paraId="3722B363" w14:textId="77777777" w:rsidR="008300B1" w:rsidRDefault="008300B1" w:rsidP="00BE2457">
            <w:pPr>
              <w:widowControl w:val="0"/>
              <w:tabs>
                <w:tab w:val="left" w:pos="-110"/>
              </w:tabs>
              <w:autoSpaceDE w:val="0"/>
              <w:autoSpaceDN w:val="0"/>
              <w:adjustRightInd w:val="0"/>
              <w:spacing w:after="0" w:line="302" w:lineRule="exact"/>
              <w:ind w:left="-108"/>
              <w:jc w:val="center"/>
              <w:rPr>
                <w:rFonts w:ascii="Times New Roman" w:hAnsi="Times New Roman"/>
                <w:spacing w:val="-1"/>
                <w:sz w:val="24"/>
                <w:szCs w:val="24"/>
                <w:lang w:val="uk-UA"/>
              </w:rPr>
            </w:pPr>
            <w:r>
              <w:rPr>
                <w:rFonts w:ascii="Times New Roman" w:hAnsi="Times New Roman"/>
                <w:spacing w:val="-1"/>
                <w:sz w:val="24"/>
                <w:szCs w:val="24"/>
                <w:lang w:val="uk-UA"/>
              </w:rPr>
              <w:t>Березень</w:t>
            </w:r>
          </w:p>
        </w:tc>
        <w:tc>
          <w:tcPr>
            <w:tcW w:w="3645" w:type="dxa"/>
          </w:tcPr>
          <w:p w14:paraId="4948BD9F"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069F62BE"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ДК</w:t>
            </w:r>
          </w:p>
          <w:p w14:paraId="2B9BCEAB"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Заклади,установи та підприємства, що належать до сфери управління МВС</w:t>
            </w:r>
          </w:p>
        </w:tc>
        <w:tc>
          <w:tcPr>
            <w:tcW w:w="3729" w:type="dxa"/>
          </w:tcPr>
          <w:p w14:paraId="13544014" w14:textId="77777777" w:rsidR="008300B1" w:rsidRDefault="008300B1" w:rsidP="00DE49C2">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B5BCF">
              <w:rPr>
                <w:rFonts w:ascii="Times New Roman" w:hAnsi="Times New Roman"/>
                <w:b/>
                <w:spacing w:val="-1"/>
                <w:sz w:val="24"/>
                <w:szCs w:val="24"/>
                <w:lang w:val="uk-UA"/>
              </w:rPr>
              <w:t>Постійно виконується</w:t>
            </w:r>
          </w:p>
          <w:p w14:paraId="222AFD75" w14:textId="77777777" w:rsidR="008300B1" w:rsidRPr="004B2C08" w:rsidRDefault="008300B1" w:rsidP="00213E06">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6B5BCF">
              <w:rPr>
                <w:rFonts w:ascii="Times New Roman" w:hAnsi="Times New Roman"/>
                <w:bCs/>
                <w:color w:val="2A2E3A"/>
                <w:kern w:val="36"/>
                <w:sz w:val="24"/>
                <w:szCs w:val="24"/>
                <w:lang w:val="uk-UA" w:eastAsia="uk-UA"/>
              </w:rPr>
              <w:t>Контактна інформація про антикорупційні підрозділи, підпорядкованих МВС органів, закладів установ і підприємств</w:t>
            </w:r>
            <w:r>
              <w:rPr>
                <w:rFonts w:ascii="Times New Roman" w:hAnsi="Times New Roman"/>
                <w:bCs/>
                <w:color w:val="2A2E3A"/>
                <w:kern w:val="36"/>
                <w:sz w:val="24"/>
                <w:szCs w:val="24"/>
                <w:lang w:val="uk-UA" w:eastAsia="uk-UA"/>
              </w:rPr>
              <w:t>,</w:t>
            </w:r>
            <w:r w:rsidRPr="006B5BCF">
              <w:rPr>
                <w:rFonts w:ascii="Times New Roman" w:hAnsi="Times New Roman"/>
                <w:bCs/>
                <w:color w:val="2A2E3A"/>
                <w:kern w:val="36"/>
                <w:sz w:val="24"/>
                <w:szCs w:val="24"/>
                <w:lang w:val="uk-UA" w:eastAsia="uk-UA"/>
              </w:rPr>
              <w:t xml:space="preserve"> що належать до сфери управління МВС</w:t>
            </w:r>
            <w:r>
              <w:rPr>
                <w:rFonts w:ascii="Times New Roman" w:hAnsi="Times New Roman"/>
                <w:bCs/>
                <w:color w:val="2A2E3A"/>
                <w:kern w:val="36"/>
                <w:sz w:val="24"/>
                <w:szCs w:val="24"/>
                <w:lang w:val="uk-UA" w:eastAsia="uk-UA"/>
              </w:rPr>
              <w:t xml:space="preserve"> оприлюднена на офіційному вебсайті.</w:t>
            </w:r>
          </w:p>
        </w:tc>
      </w:tr>
      <w:tr w:rsidR="008300B1" w:rsidRPr="004B2C08" w14:paraId="29D01B02" w14:textId="77777777" w:rsidTr="00AC3D8E">
        <w:tc>
          <w:tcPr>
            <w:tcW w:w="2790" w:type="dxa"/>
          </w:tcPr>
          <w:p w14:paraId="49DA906B"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0E3364E" w14:textId="77777777" w:rsidR="008300B1" w:rsidRPr="00EF1916"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highlight w:val="magenta"/>
                <w:lang w:val="uk-UA"/>
              </w:rPr>
            </w:pPr>
            <w:r>
              <w:rPr>
                <w:rFonts w:ascii="Times New Roman" w:hAnsi="Times New Roman"/>
                <w:spacing w:val="-1"/>
                <w:sz w:val="24"/>
                <w:szCs w:val="24"/>
                <w:lang w:val="uk-UA"/>
              </w:rPr>
              <w:t>7) повідомлення УЗК про призначення/звільнення уповноваженої особи з питань запобігання та виявлення корупції закладів, установ та підприємств, що належать до сфери управління МВС</w:t>
            </w:r>
          </w:p>
        </w:tc>
        <w:tc>
          <w:tcPr>
            <w:tcW w:w="1842" w:type="dxa"/>
          </w:tcPr>
          <w:p w14:paraId="07A73B96" w14:textId="77777777" w:rsidR="008300B1" w:rsidRDefault="008300B1" w:rsidP="00BE2457">
            <w:pPr>
              <w:spacing w:after="0"/>
              <w:ind w:left="-113" w:right="-125"/>
              <w:jc w:val="center"/>
              <w:rPr>
                <w:rFonts w:ascii="Times New Roman" w:hAnsi="Times New Roman"/>
                <w:spacing w:val="-1"/>
                <w:sz w:val="24"/>
                <w:szCs w:val="24"/>
                <w:lang w:val="uk-UA"/>
              </w:rPr>
            </w:pPr>
            <w:r w:rsidRPr="005915FB">
              <w:rPr>
                <w:rFonts w:ascii="Times New Roman" w:hAnsi="Times New Roman"/>
                <w:spacing w:val="-1"/>
                <w:sz w:val="24"/>
                <w:szCs w:val="24"/>
                <w:lang w:val="uk-UA"/>
              </w:rPr>
              <w:t>Протягом трьох</w:t>
            </w:r>
          </w:p>
          <w:p w14:paraId="35A59686" w14:textId="77777777" w:rsidR="008300B1" w:rsidRDefault="008300B1" w:rsidP="00BE2457">
            <w:pPr>
              <w:ind w:left="-105"/>
              <w:jc w:val="center"/>
            </w:pPr>
            <w:r w:rsidRPr="005915FB">
              <w:rPr>
                <w:rFonts w:ascii="Times New Roman" w:hAnsi="Times New Roman"/>
                <w:spacing w:val="-1"/>
                <w:sz w:val="24"/>
                <w:szCs w:val="24"/>
                <w:lang w:val="uk-UA"/>
              </w:rPr>
              <w:t xml:space="preserve"> робочих днів після призначення /звільнення</w:t>
            </w:r>
          </w:p>
        </w:tc>
        <w:tc>
          <w:tcPr>
            <w:tcW w:w="3645" w:type="dxa"/>
          </w:tcPr>
          <w:p w14:paraId="2C8C72E4" w14:textId="77777777" w:rsidR="008300B1" w:rsidRPr="00EF1916"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magenta"/>
                <w:lang w:val="uk-UA"/>
              </w:rPr>
            </w:pPr>
            <w:r w:rsidRPr="00E10B7C">
              <w:rPr>
                <w:rFonts w:ascii="Times New Roman" w:hAnsi="Times New Roman"/>
                <w:spacing w:val="-1"/>
                <w:sz w:val="24"/>
                <w:szCs w:val="24"/>
                <w:lang w:val="uk-UA"/>
              </w:rPr>
              <w:t xml:space="preserve">Керівники </w:t>
            </w:r>
            <w:r>
              <w:rPr>
                <w:rFonts w:ascii="Times New Roman" w:hAnsi="Times New Roman"/>
                <w:spacing w:val="-1"/>
                <w:sz w:val="24"/>
                <w:szCs w:val="24"/>
                <w:lang w:val="uk-UA"/>
              </w:rPr>
              <w:t>закладів, установ та підприємств, що належать до сфери управління МВС</w:t>
            </w:r>
          </w:p>
        </w:tc>
        <w:tc>
          <w:tcPr>
            <w:tcW w:w="3729" w:type="dxa"/>
          </w:tcPr>
          <w:p w14:paraId="232050FF" w14:textId="77777777" w:rsidR="008300B1" w:rsidRPr="002256A7" w:rsidRDefault="008300B1" w:rsidP="0079296E">
            <w:pPr>
              <w:widowControl w:val="0"/>
              <w:tabs>
                <w:tab w:val="left" w:pos="-110"/>
              </w:tabs>
              <w:autoSpaceDE w:val="0"/>
              <w:autoSpaceDN w:val="0"/>
              <w:adjustRightInd w:val="0"/>
              <w:spacing w:after="0" w:line="302" w:lineRule="exact"/>
              <w:rPr>
                <w:rFonts w:ascii="Times New Roman" w:hAnsi="Times New Roman"/>
                <w:b/>
                <w:spacing w:val="-1"/>
                <w:sz w:val="24"/>
                <w:szCs w:val="24"/>
                <w:highlight w:val="magenta"/>
                <w:lang w:val="uk-UA"/>
              </w:rPr>
            </w:pPr>
            <w:r w:rsidRPr="002256A7">
              <w:rPr>
                <w:rFonts w:ascii="Times New Roman" w:hAnsi="Times New Roman"/>
                <w:b/>
                <w:spacing w:val="-1"/>
                <w:sz w:val="24"/>
                <w:szCs w:val="24"/>
                <w:lang w:val="uk-UA"/>
              </w:rPr>
              <w:t>Постійно виконується</w:t>
            </w:r>
          </w:p>
        </w:tc>
      </w:tr>
      <w:tr w:rsidR="008300B1" w:rsidRPr="004B2C08" w14:paraId="6E947600" w14:textId="77777777" w:rsidTr="00AC3D8E">
        <w:tc>
          <w:tcPr>
            <w:tcW w:w="2790" w:type="dxa"/>
          </w:tcPr>
          <w:p w14:paraId="2FA8E36F"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D29ECA4" w14:textId="77777777" w:rsidR="008300B1"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 xml:space="preserve">8) проведення тестування уповноважених осіб з питань запобігання та виявлення корупції  закладів, установ та підприємств, що належать до сфери управління МВС, на предмет виявлення рівня знань антикорупційного законодавства та організації роботи із запобігання корупції </w:t>
            </w:r>
          </w:p>
        </w:tc>
        <w:tc>
          <w:tcPr>
            <w:tcW w:w="1842" w:type="dxa"/>
          </w:tcPr>
          <w:p w14:paraId="4C684F2E" w14:textId="77777777" w:rsidR="008300B1" w:rsidRPr="00A71564"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en-US"/>
              </w:rPr>
              <w:t>II</w:t>
            </w:r>
            <w:r>
              <w:rPr>
                <w:rFonts w:ascii="Times New Roman" w:hAnsi="Times New Roman"/>
                <w:spacing w:val="-1"/>
                <w:sz w:val="24"/>
                <w:szCs w:val="24"/>
                <w:lang w:val="uk-UA"/>
              </w:rPr>
              <w:t xml:space="preserve"> півріччя</w:t>
            </w:r>
          </w:p>
        </w:tc>
        <w:tc>
          <w:tcPr>
            <w:tcW w:w="3645" w:type="dxa"/>
          </w:tcPr>
          <w:p w14:paraId="58B27E70"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52A969A6"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4846F2C6"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ДОЗР</w:t>
            </w:r>
          </w:p>
          <w:p w14:paraId="64DC7E3A"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ДДМР</w:t>
            </w:r>
          </w:p>
          <w:p w14:paraId="79E37146"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ДІ</w:t>
            </w:r>
          </w:p>
          <w:p w14:paraId="257D9473" w14:textId="77777777" w:rsidR="008300B1" w:rsidRPr="00E10B7C"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СРП</w:t>
            </w:r>
          </w:p>
        </w:tc>
        <w:tc>
          <w:tcPr>
            <w:tcW w:w="3729" w:type="dxa"/>
          </w:tcPr>
          <w:p w14:paraId="5DB4C9BB" w14:textId="77777777" w:rsidR="008300B1" w:rsidRDefault="008300B1" w:rsidP="0095755A">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Виконано</w:t>
            </w:r>
          </w:p>
          <w:p w14:paraId="7BABEF7C" w14:textId="77777777" w:rsidR="008300B1" w:rsidRPr="00C938ED" w:rsidRDefault="008300B1" w:rsidP="0095755A">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576E84">
              <w:rPr>
                <w:rFonts w:ascii="Times New Roman" w:hAnsi="Times New Roman"/>
                <w:spacing w:val="-1"/>
                <w:sz w:val="24"/>
                <w:szCs w:val="24"/>
                <w:lang w:val="uk-UA"/>
              </w:rPr>
              <w:t>Наказом</w:t>
            </w:r>
            <w:r>
              <w:rPr>
                <w:rFonts w:ascii="Times New Roman" w:hAnsi="Times New Roman"/>
                <w:spacing w:val="-1"/>
                <w:sz w:val="24"/>
                <w:szCs w:val="24"/>
                <w:lang w:val="uk-UA"/>
              </w:rPr>
              <w:t xml:space="preserve"> МВС від 09.06.2020 </w:t>
            </w:r>
            <w:r w:rsidR="002256A7">
              <w:rPr>
                <w:rFonts w:ascii="Times New Roman" w:hAnsi="Times New Roman"/>
                <w:spacing w:val="-1"/>
                <w:sz w:val="24"/>
                <w:szCs w:val="24"/>
                <w:lang w:val="uk-UA"/>
              </w:rPr>
              <w:br/>
            </w:r>
            <w:r>
              <w:rPr>
                <w:rFonts w:ascii="Times New Roman" w:hAnsi="Times New Roman"/>
                <w:spacing w:val="-1"/>
                <w:sz w:val="24"/>
                <w:szCs w:val="24"/>
                <w:lang w:val="uk-UA"/>
              </w:rPr>
              <w:t xml:space="preserve">№ 444 утворено робочу групу з розроблення пропозицій для </w:t>
            </w:r>
            <w:r w:rsidRPr="00C938ED">
              <w:rPr>
                <w:rFonts w:ascii="Times New Roman" w:hAnsi="Times New Roman"/>
                <w:spacing w:val="-1"/>
                <w:sz w:val="24"/>
                <w:szCs w:val="24"/>
                <w:lang w:val="uk-UA"/>
              </w:rPr>
              <w:t>тестування та оцінки діяльності уповноважених осіб з питань запобігання та виявлення корупції закладів, установ та підприємств, що належать до сфери управління МВС.</w:t>
            </w:r>
          </w:p>
          <w:p w14:paraId="0E0F5F1C" w14:textId="77777777" w:rsidR="008300B1" w:rsidRPr="00C938ED" w:rsidRDefault="008300B1" w:rsidP="0095755A">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C938ED">
              <w:rPr>
                <w:rFonts w:ascii="Times New Roman" w:hAnsi="Times New Roman"/>
                <w:spacing w:val="-1"/>
                <w:sz w:val="24"/>
                <w:szCs w:val="24"/>
                <w:lang w:val="uk-UA"/>
              </w:rPr>
              <w:t>25.06.2020 проведено засідання робочої групи, за результатами якого визначено завдання членам робочої групи.</w:t>
            </w:r>
          </w:p>
          <w:p w14:paraId="7EC080C5" w14:textId="77777777" w:rsidR="008300B1" w:rsidRPr="00C608C7" w:rsidRDefault="008300B1" w:rsidP="0095755A">
            <w:pPr>
              <w:widowControl w:val="0"/>
              <w:tabs>
                <w:tab w:val="left" w:pos="-110"/>
              </w:tabs>
              <w:autoSpaceDE w:val="0"/>
              <w:autoSpaceDN w:val="0"/>
              <w:adjustRightInd w:val="0"/>
              <w:spacing w:after="0" w:line="302" w:lineRule="exact"/>
              <w:jc w:val="both"/>
              <w:rPr>
                <w:rFonts w:ascii="Times New Roman" w:hAnsi="Times New Roman"/>
                <w:bCs/>
                <w:color w:val="000000"/>
                <w:sz w:val="24"/>
                <w:szCs w:val="24"/>
              </w:rPr>
            </w:pPr>
            <w:r>
              <w:rPr>
                <w:rFonts w:ascii="Times New Roman" w:hAnsi="Times New Roman"/>
                <w:bCs/>
                <w:color w:val="000000"/>
                <w:sz w:val="24"/>
                <w:szCs w:val="24"/>
                <w:lang w:val="uk-UA"/>
              </w:rPr>
              <w:t>Р</w:t>
            </w:r>
            <w:r w:rsidRPr="00C938ED">
              <w:rPr>
                <w:rFonts w:ascii="Times New Roman" w:hAnsi="Times New Roman"/>
                <w:bCs/>
                <w:color w:val="000000"/>
                <w:sz w:val="24"/>
                <w:szCs w:val="24"/>
                <w:lang w:val="uk-UA"/>
              </w:rPr>
              <w:t xml:space="preserve">озроблено навчально-методичний посібник «Збірник тестових завдань з перевірки знань уповноважених осіб з питань запобігання та виявлення корупції закладів, установ та підприємств, що належать до сфери управління МВС». </w:t>
            </w:r>
            <w:r w:rsidRPr="00C938ED">
              <w:rPr>
                <w:rFonts w:ascii="Times New Roman" w:hAnsi="Times New Roman"/>
                <w:sz w:val="24"/>
                <w:szCs w:val="24"/>
                <w:lang w:val="uk-UA"/>
              </w:rPr>
              <w:t xml:space="preserve">Навчально-методичний посібник містить </w:t>
            </w:r>
            <w:r w:rsidRPr="00C938ED">
              <w:rPr>
                <w:rStyle w:val="rvts23"/>
                <w:rFonts w:ascii="Times New Roman" w:hAnsi="Times New Roman"/>
                <w:bCs/>
                <w:color w:val="000000"/>
                <w:sz w:val="24"/>
                <w:szCs w:val="24"/>
                <w:lang w:val="uk-UA"/>
              </w:rPr>
              <w:t xml:space="preserve">тестові </w:t>
            </w:r>
            <w:r w:rsidRPr="00C938ED">
              <w:rPr>
                <w:rFonts w:ascii="Times New Roman" w:hAnsi="Times New Roman"/>
                <w:sz w:val="24"/>
                <w:szCs w:val="24"/>
                <w:lang w:val="uk-UA"/>
              </w:rPr>
              <w:t xml:space="preserve">завдання з варіантами відповіді для </w:t>
            </w:r>
            <w:r w:rsidRPr="00C938ED">
              <w:rPr>
                <w:rStyle w:val="rvts23"/>
                <w:rFonts w:ascii="Times New Roman" w:hAnsi="Times New Roman"/>
                <w:bCs/>
                <w:color w:val="000000"/>
                <w:sz w:val="24"/>
                <w:szCs w:val="24"/>
                <w:lang w:val="uk-UA"/>
              </w:rPr>
              <w:t xml:space="preserve">перевірки знання </w:t>
            </w:r>
            <w:r w:rsidRPr="00C938ED">
              <w:rPr>
                <w:rFonts w:ascii="Times New Roman" w:hAnsi="Times New Roman"/>
                <w:color w:val="000000"/>
                <w:sz w:val="24"/>
                <w:szCs w:val="24"/>
                <w:lang w:val="uk-UA"/>
              </w:rPr>
              <w:t>Конституції України</w:t>
            </w:r>
            <w:r w:rsidRPr="00C938ED">
              <w:rPr>
                <w:rStyle w:val="rvts23"/>
                <w:rFonts w:ascii="Times New Roman" w:hAnsi="Times New Roman"/>
                <w:bCs/>
                <w:color w:val="000000"/>
                <w:sz w:val="24"/>
                <w:szCs w:val="24"/>
                <w:lang w:val="uk-UA"/>
              </w:rPr>
              <w:t xml:space="preserve"> та антикорупційного законодавства, а також</w:t>
            </w:r>
            <w:r w:rsidRPr="00C938ED">
              <w:rPr>
                <w:rFonts w:ascii="Times New Roman" w:hAnsi="Times New Roman"/>
                <w:sz w:val="24"/>
                <w:szCs w:val="24"/>
                <w:lang w:val="uk-UA"/>
              </w:rPr>
              <w:t xml:space="preserve"> перелік</w:t>
            </w:r>
            <w:r w:rsidRPr="00C938ED">
              <w:rPr>
                <w:rFonts w:ascii="Times New Roman" w:hAnsi="Times New Roman"/>
                <w:color w:val="000000"/>
                <w:spacing w:val="-2"/>
                <w:sz w:val="24"/>
                <w:szCs w:val="24"/>
                <w:lang w:val="uk-UA"/>
              </w:rPr>
              <w:t xml:space="preserve"> </w:t>
            </w:r>
            <w:r w:rsidRPr="00C938ED">
              <w:rPr>
                <w:rFonts w:ascii="Times New Roman" w:hAnsi="Times New Roman"/>
                <w:color w:val="000000"/>
                <w:sz w:val="24"/>
                <w:szCs w:val="24"/>
                <w:lang w:val="uk-UA"/>
              </w:rPr>
              <w:t xml:space="preserve">тестових питань й джерела інформації для підготовки до </w:t>
            </w:r>
            <w:r w:rsidRPr="00C608C7">
              <w:rPr>
                <w:rFonts w:ascii="Times New Roman" w:hAnsi="Times New Roman"/>
                <w:color w:val="000000"/>
                <w:sz w:val="24"/>
                <w:szCs w:val="24"/>
                <w:lang w:val="uk-UA"/>
              </w:rPr>
              <w:t xml:space="preserve">проходження такого тестування. </w:t>
            </w:r>
            <w:r w:rsidRPr="00C608C7">
              <w:rPr>
                <w:rFonts w:ascii="Times New Roman" w:hAnsi="Times New Roman"/>
                <w:bCs/>
                <w:color w:val="000000"/>
                <w:sz w:val="24"/>
                <w:szCs w:val="24"/>
              </w:rPr>
              <w:t>Згаданий посібник</w:t>
            </w:r>
            <w:r w:rsidRPr="00C608C7">
              <w:rPr>
                <w:rFonts w:ascii="Times New Roman" w:hAnsi="Times New Roman"/>
                <w:bCs/>
                <w:color w:val="000000"/>
                <w:sz w:val="24"/>
                <w:szCs w:val="24"/>
                <w:lang w:val="uk-UA"/>
              </w:rPr>
              <w:t xml:space="preserve"> </w:t>
            </w:r>
            <w:r w:rsidRPr="00C608C7">
              <w:rPr>
                <w:rFonts w:ascii="Times New Roman" w:hAnsi="Times New Roman"/>
                <w:bCs/>
                <w:color w:val="000000"/>
                <w:sz w:val="24"/>
                <w:szCs w:val="24"/>
              </w:rPr>
              <w:t>рекомендовано до друку науково-методичною радою Національної академії внутрішніх справ від 21</w:t>
            </w:r>
            <w:r w:rsidRPr="00C608C7">
              <w:rPr>
                <w:rFonts w:ascii="Times New Roman" w:hAnsi="Times New Roman"/>
                <w:bCs/>
                <w:color w:val="000000"/>
                <w:sz w:val="24"/>
                <w:szCs w:val="24"/>
                <w:lang w:val="uk-UA"/>
              </w:rPr>
              <w:t xml:space="preserve"> вересня </w:t>
            </w:r>
            <w:r w:rsidRPr="00C608C7">
              <w:rPr>
                <w:rFonts w:ascii="Times New Roman" w:hAnsi="Times New Roman"/>
                <w:bCs/>
                <w:color w:val="000000"/>
                <w:sz w:val="24"/>
                <w:szCs w:val="24"/>
              </w:rPr>
              <w:t xml:space="preserve">2020 </w:t>
            </w:r>
            <w:r w:rsidRPr="00C608C7">
              <w:rPr>
                <w:rFonts w:ascii="Times New Roman" w:hAnsi="Times New Roman"/>
                <w:bCs/>
                <w:color w:val="000000"/>
                <w:sz w:val="24"/>
                <w:szCs w:val="24"/>
                <w:lang w:val="uk-UA"/>
              </w:rPr>
              <w:t>року</w:t>
            </w:r>
            <w:r w:rsidRPr="00C608C7">
              <w:rPr>
                <w:rFonts w:ascii="Times New Roman" w:hAnsi="Times New Roman"/>
                <w:bCs/>
                <w:color w:val="000000"/>
                <w:sz w:val="24"/>
                <w:szCs w:val="24"/>
              </w:rPr>
              <w:t xml:space="preserve"> (протокол № 1).</w:t>
            </w:r>
          </w:p>
          <w:p w14:paraId="3A191056" w14:textId="77777777" w:rsidR="008300B1" w:rsidRPr="00C608C7" w:rsidRDefault="008300B1" w:rsidP="0095755A">
            <w:pPr>
              <w:spacing w:after="0" w:line="240" w:lineRule="auto"/>
              <w:jc w:val="both"/>
              <w:rPr>
                <w:rFonts w:ascii="Times New Roman" w:hAnsi="Times New Roman"/>
                <w:bCs/>
                <w:sz w:val="24"/>
                <w:szCs w:val="24"/>
                <w:lang w:val="uk-UA"/>
              </w:rPr>
            </w:pPr>
            <w:r w:rsidRPr="00C608C7">
              <w:rPr>
                <w:rFonts w:ascii="Times New Roman" w:hAnsi="Times New Roman"/>
                <w:sz w:val="24"/>
                <w:szCs w:val="24"/>
              </w:rPr>
              <w:t>У період з 20 по 30 листопада 2020 року на базі Національної академії внутрішніх справ було проведено дистанційне тестування уповноважених осіб з питань запобігання корупції закладів, установ та підприємств, що належать до сфери управління МВС, які перебувають на штатних посадах</w:t>
            </w:r>
            <w:r>
              <w:rPr>
                <w:rFonts w:ascii="Times New Roman" w:hAnsi="Times New Roman"/>
                <w:sz w:val="24"/>
                <w:szCs w:val="24"/>
                <w:lang w:val="uk-UA"/>
              </w:rPr>
              <w:t>.</w:t>
            </w:r>
          </w:p>
        </w:tc>
      </w:tr>
      <w:tr w:rsidR="008300B1" w:rsidRPr="004B2C08" w14:paraId="0B38DD1A" w14:textId="77777777" w:rsidTr="00AC3D8E">
        <w:tc>
          <w:tcPr>
            <w:tcW w:w="2790" w:type="dxa"/>
          </w:tcPr>
          <w:p w14:paraId="507FD822"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53936D30" w14:textId="77777777" w:rsidR="008300B1" w:rsidRPr="00F26187" w:rsidRDefault="008300B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F26187">
              <w:rPr>
                <w:rFonts w:ascii="Times New Roman" w:hAnsi="Times New Roman"/>
                <w:color w:val="000000"/>
                <w:sz w:val="24"/>
                <w:szCs w:val="24"/>
                <w:lang w:val="uk-UA"/>
              </w:rPr>
              <w:t>9)</w:t>
            </w:r>
            <w:r>
              <w:rPr>
                <w:rFonts w:ascii="Times New Roman" w:hAnsi="Times New Roman"/>
                <w:color w:val="000000"/>
                <w:sz w:val="24"/>
                <w:szCs w:val="24"/>
                <w:lang w:val="uk-UA"/>
              </w:rPr>
              <w:t>п</w:t>
            </w:r>
            <w:r w:rsidRPr="00F26187">
              <w:rPr>
                <w:rFonts w:ascii="Times New Roman" w:hAnsi="Times New Roman"/>
                <w:color w:val="000000"/>
                <w:sz w:val="24"/>
                <w:szCs w:val="24"/>
                <w:lang w:val="uk-UA"/>
              </w:rPr>
              <w:t xml:space="preserve">роведення наукового дослідження з питань </w:t>
            </w:r>
            <w:r w:rsidRPr="00F26187">
              <w:rPr>
                <w:rFonts w:ascii="Times New Roman" w:hAnsi="Times New Roman"/>
                <w:sz w:val="24"/>
                <w:szCs w:val="24"/>
                <w:lang w:val="uk-UA"/>
              </w:rPr>
              <w:t>оцінки діяльності уповноважених підрозділів (осіб) із запобігання корупції у закладах, установах і підприємствах, що належать до сфери управління МВС</w:t>
            </w:r>
          </w:p>
        </w:tc>
        <w:tc>
          <w:tcPr>
            <w:tcW w:w="1842" w:type="dxa"/>
          </w:tcPr>
          <w:p w14:paraId="59D0A64C" w14:textId="77777777" w:rsidR="008300B1" w:rsidRPr="00F26187" w:rsidRDefault="008300B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en-US"/>
              </w:rPr>
              <w:t xml:space="preserve">II </w:t>
            </w:r>
            <w:r>
              <w:rPr>
                <w:rFonts w:ascii="Times New Roman" w:hAnsi="Times New Roman"/>
                <w:spacing w:val="-1"/>
                <w:sz w:val="24"/>
                <w:szCs w:val="24"/>
                <w:lang w:val="uk-UA"/>
              </w:rPr>
              <w:t>квартал</w:t>
            </w:r>
          </w:p>
        </w:tc>
        <w:tc>
          <w:tcPr>
            <w:tcW w:w="3645" w:type="dxa"/>
          </w:tcPr>
          <w:p w14:paraId="3488A5F9"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НАВС</w:t>
            </w:r>
          </w:p>
          <w:p w14:paraId="79541EAA"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2B295E77" w14:textId="77777777" w:rsidR="008300B1" w:rsidRPr="00C608C7" w:rsidRDefault="008300B1" w:rsidP="0095755A">
            <w:pPr>
              <w:widowControl w:val="0"/>
              <w:tabs>
                <w:tab w:val="left" w:pos="-110"/>
              </w:tabs>
              <w:autoSpaceDE w:val="0"/>
              <w:autoSpaceDN w:val="0"/>
              <w:adjustRightInd w:val="0"/>
              <w:spacing w:after="0" w:line="240" w:lineRule="auto"/>
              <w:jc w:val="both"/>
              <w:rPr>
                <w:rFonts w:ascii="Times New Roman" w:hAnsi="Times New Roman"/>
                <w:b/>
                <w:spacing w:val="-1"/>
                <w:sz w:val="24"/>
                <w:szCs w:val="24"/>
                <w:lang w:val="uk-UA"/>
              </w:rPr>
            </w:pPr>
            <w:r w:rsidRPr="00C608C7">
              <w:rPr>
                <w:rFonts w:ascii="Times New Roman" w:hAnsi="Times New Roman"/>
                <w:b/>
                <w:spacing w:val="-1"/>
                <w:sz w:val="24"/>
                <w:szCs w:val="24"/>
                <w:lang w:val="uk-UA"/>
              </w:rPr>
              <w:t>Виконано</w:t>
            </w:r>
          </w:p>
          <w:p w14:paraId="6D19B4B3" w14:textId="77777777" w:rsidR="008300B1" w:rsidRPr="00C608C7" w:rsidRDefault="008300B1" w:rsidP="0095755A">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C608C7">
              <w:rPr>
                <w:rFonts w:ascii="Times New Roman" w:hAnsi="Times New Roman"/>
                <w:spacing w:val="-1"/>
                <w:sz w:val="24"/>
                <w:szCs w:val="24"/>
                <w:lang w:val="uk-UA"/>
              </w:rPr>
              <w:t xml:space="preserve">Наказом МВС від 09.06.2020 </w:t>
            </w:r>
            <w:r w:rsidR="002256A7">
              <w:rPr>
                <w:rFonts w:ascii="Times New Roman" w:hAnsi="Times New Roman"/>
                <w:spacing w:val="-1"/>
                <w:sz w:val="24"/>
                <w:szCs w:val="24"/>
                <w:lang w:val="uk-UA"/>
              </w:rPr>
              <w:br/>
            </w:r>
            <w:r w:rsidRPr="00C608C7">
              <w:rPr>
                <w:rFonts w:ascii="Times New Roman" w:hAnsi="Times New Roman"/>
                <w:spacing w:val="-1"/>
                <w:sz w:val="24"/>
                <w:szCs w:val="24"/>
                <w:lang w:val="uk-UA"/>
              </w:rPr>
              <w:t>№ 444 утворено робочу групу з розроблення пропозицій для тестування та оцінки діяльності уповноважених осіб з питань запобігання та виявлення корупції закладів, установ та підприємств, що належать до сфери управління МВС.</w:t>
            </w:r>
          </w:p>
          <w:p w14:paraId="0E361D15" w14:textId="77777777" w:rsidR="008300B1" w:rsidRPr="00C608C7" w:rsidRDefault="008300B1" w:rsidP="0095755A">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C608C7">
              <w:rPr>
                <w:rFonts w:ascii="Times New Roman" w:hAnsi="Times New Roman"/>
                <w:spacing w:val="-1"/>
                <w:sz w:val="24"/>
                <w:szCs w:val="24"/>
                <w:lang w:val="uk-UA"/>
              </w:rPr>
              <w:t>25.06.2020 проведено засідання робочої групи, за результатами якого визначено завдання членам робочої групи.</w:t>
            </w:r>
          </w:p>
          <w:p w14:paraId="4D067164" w14:textId="77777777" w:rsidR="008300B1" w:rsidRPr="0095755A" w:rsidRDefault="008300B1" w:rsidP="0095755A">
            <w:pPr>
              <w:spacing w:after="0" w:line="240" w:lineRule="auto"/>
              <w:jc w:val="both"/>
              <w:rPr>
                <w:rFonts w:ascii="Times New Roman" w:hAnsi="Times New Roman"/>
                <w:bCs/>
                <w:sz w:val="24"/>
                <w:szCs w:val="24"/>
                <w:lang w:val="uk-UA"/>
              </w:rPr>
            </w:pPr>
            <w:r w:rsidRPr="00C608C7">
              <w:rPr>
                <w:rFonts w:ascii="Times New Roman" w:hAnsi="Times New Roman"/>
                <w:sz w:val="24"/>
                <w:szCs w:val="24"/>
                <w:lang w:val="uk-UA"/>
              </w:rPr>
              <w:t>Розроблено навчально-методичний посібник «К</w:t>
            </w:r>
            <w:r w:rsidRPr="00C608C7">
              <w:rPr>
                <w:rFonts w:ascii="Times New Roman" w:hAnsi="Times New Roman"/>
                <w:bCs/>
                <w:sz w:val="24"/>
                <w:szCs w:val="24"/>
                <w:lang w:val="uk-UA"/>
              </w:rPr>
              <w:t xml:space="preserve">ритерії оцінювання уповноважених осіб з питань запобігання корупції закладів, установ та підприємств, що належать до сфери управління МВС України» і </w:t>
            </w:r>
            <w:r w:rsidRPr="00C608C7">
              <w:rPr>
                <w:rFonts w:ascii="Times New Roman" w:hAnsi="Times New Roman"/>
                <w:bCs/>
                <w:color w:val="000000"/>
                <w:sz w:val="24"/>
                <w:szCs w:val="24"/>
                <w:lang w:val="uk-UA"/>
              </w:rPr>
              <w:t xml:space="preserve">рекомендовано його до друку науково-методичною радою НАВС від </w:t>
            </w:r>
            <w:r w:rsidRPr="00C608C7">
              <w:rPr>
                <w:rFonts w:ascii="Times New Roman" w:hAnsi="Times New Roman"/>
                <w:bCs/>
                <w:sz w:val="24"/>
                <w:szCs w:val="24"/>
                <w:lang w:val="uk-UA"/>
              </w:rPr>
              <w:t xml:space="preserve">19 жовтня 2020 року </w:t>
            </w:r>
            <w:r w:rsidRPr="00C608C7">
              <w:rPr>
                <w:rFonts w:ascii="Times New Roman" w:hAnsi="Times New Roman"/>
                <w:bCs/>
                <w:color w:val="000000"/>
                <w:sz w:val="24"/>
                <w:szCs w:val="24"/>
                <w:lang w:val="uk-UA"/>
              </w:rPr>
              <w:t xml:space="preserve">(протокол № </w:t>
            </w:r>
            <w:r w:rsidRPr="00C608C7">
              <w:rPr>
                <w:rFonts w:ascii="Times New Roman" w:hAnsi="Times New Roman"/>
                <w:bCs/>
                <w:color w:val="000000"/>
                <w:sz w:val="24"/>
                <w:szCs w:val="24"/>
              </w:rPr>
              <w:t> </w:t>
            </w:r>
            <w:r w:rsidRPr="00C608C7">
              <w:rPr>
                <w:rFonts w:ascii="Times New Roman" w:hAnsi="Times New Roman"/>
                <w:bCs/>
                <w:color w:val="000000"/>
                <w:sz w:val="24"/>
                <w:szCs w:val="24"/>
                <w:lang w:val="uk-UA"/>
              </w:rPr>
              <w:t xml:space="preserve">2). </w:t>
            </w:r>
            <w:r w:rsidRPr="00C608C7">
              <w:rPr>
                <w:rFonts w:ascii="Times New Roman" w:hAnsi="Times New Roman"/>
                <w:sz w:val="24"/>
                <w:szCs w:val="24"/>
                <w:lang w:val="uk-UA"/>
              </w:rPr>
              <w:t xml:space="preserve">Навчально-методичний посібник містить перелік напрямів </w:t>
            </w:r>
            <w:r w:rsidRPr="00C608C7">
              <w:rPr>
                <w:rFonts w:ascii="Times New Roman" w:hAnsi="Times New Roman"/>
                <w:bCs/>
                <w:sz w:val="24"/>
                <w:szCs w:val="24"/>
                <w:lang w:val="uk-UA"/>
              </w:rPr>
              <w:t>діяльності уповноважених осіб з питань запобігання корупції закладів, установ та підприємств, що належать до сфери управління МВС</w:t>
            </w:r>
            <w:r w:rsidRPr="00C608C7">
              <w:rPr>
                <w:rFonts w:ascii="Times New Roman" w:hAnsi="Times New Roman"/>
                <w:sz w:val="24"/>
                <w:szCs w:val="24"/>
                <w:lang w:val="uk-UA"/>
              </w:rPr>
              <w:t xml:space="preserve"> України</w:t>
            </w:r>
            <w:r w:rsidRPr="00C608C7">
              <w:rPr>
                <w:rStyle w:val="rvts23"/>
                <w:rFonts w:ascii="Times New Roman" w:hAnsi="Times New Roman"/>
                <w:bCs/>
                <w:color w:val="000000"/>
                <w:sz w:val="24"/>
                <w:szCs w:val="24"/>
                <w:lang w:val="uk-UA"/>
              </w:rPr>
              <w:t xml:space="preserve">, які </w:t>
            </w:r>
            <w:r w:rsidRPr="00C608C7">
              <w:rPr>
                <w:rStyle w:val="rvts23"/>
                <w:rFonts w:ascii="Times New Roman" w:hAnsi="Times New Roman"/>
                <w:bCs/>
                <w:sz w:val="24"/>
                <w:szCs w:val="24"/>
                <w:lang w:val="uk-UA"/>
              </w:rPr>
              <w:t>підлягають оцінюванню</w:t>
            </w:r>
            <w:r w:rsidRPr="00C608C7">
              <w:rPr>
                <w:rFonts w:ascii="Times New Roman" w:hAnsi="Times New Roman"/>
                <w:bCs/>
                <w:sz w:val="24"/>
                <w:szCs w:val="24"/>
                <w:lang w:val="uk-UA"/>
              </w:rPr>
              <w:t>(кількісні та якісні)</w:t>
            </w:r>
            <w:r w:rsidRPr="00C608C7">
              <w:rPr>
                <w:rStyle w:val="rvts23"/>
                <w:rFonts w:ascii="Times New Roman" w:hAnsi="Times New Roman"/>
                <w:bCs/>
                <w:sz w:val="24"/>
                <w:szCs w:val="24"/>
                <w:lang w:val="uk-UA"/>
              </w:rPr>
              <w:t xml:space="preserve">, а також критерії та </w:t>
            </w:r>
            <w:r w:rsidRPr="00C608C7">
              <w:rPr>
                <w:rFonts w:ascii="Times New Roman" w:hAnsi="Times New Roman"/>
                <w:sz w:val="24"/>
                <w:szCs w:val="24"/>
                <w:lang w:val="uk-UA"/>
              </w:rPr>
              <w:t xml:space="preserve">методику здійснення оцінювання такої діяльності. Навчально-методичний посібник має практичне значення для використання під час оцінювання діяльності </w:t>
            </w:r>
            <w:r w:rsidRPr="00C608C7">
              <w:rPr>
                <w:rFonts w:ascii="Times New Roman" w:hAnsi="Times New Roman"/>
                <w:bCs/>
                <w:sz w:val="24"/>
                <w:szCs w:val="24"/>
                <w:lang w:val="uk-UA"/>
              </w:rPr>
              <w:t>уповноважених осіб з питань запобігання корупції закладів, установ та підприємств, що належать до сфери управління МВС України.</w:t>
            </w:r>
          </w:p>
        </w:tc>
      </w:tr>
      <w:tr w:rsidR="00BE2457" w:rsidRPr="003A6F16" w14:paraId="1503277F" w14:textId="77777777" w:rsidTr="00AC3D8E">
        <w:tc>
          <w:tcPr>
            <w:tcW w:w="15559" w:type="dxa"/>
            <w:gridSpan w:val="5"/>
          </w:tcPr>
          <w:p w14:paraId="1F86E4C5" w14:textId="77777777" w:rsidR="00BE2457" w:rsidRPr="00A71564" w:rsidRDefault="00BE2457" w:rsidP="00BE2457">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ІІ. Реалізація антикорупційної політики в кадровому менеджменті, формування негативного ставлення до корупції, навчання та заходи з поширення інформації щодо програм антикорупційного спрямування</w:t>
            </w:r>
          </w:p>
        </w:tc>
      </w:tr>
      <w:tr w:rsidR="008300B1" w:rsidRPr="00A71564" w14:paraId="0F40A9B9" w14:textId="77777777" w:rsidTr="00AC3D8E">
        <w:tc>
          <w:tcPr>
            <w:tcW w:w="2790" w:type="dxa"/>
          </w:tcPr>
          <w:p w14:paraId="350EE304" w14:textId="77777777" w:rsidR="008300B1" w:rsidRPr="00A71564" w:rsidRDefault="008300B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Удосконалення системи кадрового менеджменту, мінімізація корупційних ризиків при прийнятті кадрових рішень </w:t>
            </w:r>
          </w:p>
        </w:tc>
        <w:tc>
          <w:tcPr>
            <w:tcW w:w="3553" w:type="dxa"/>
          </w:tcPr>
          <w:p w14:paraId="1727ECEB" w14:textId="77777777" w:rsidR="008300B1" w:rsidRPr="00A71564" w:rsidRDefault="008300B1" w:rsidP="00FE23AA">
            <w:pPr>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з метою дотримання вимог фінансового контролю візування  керівником або посадовою особою уповноваженого підрозділу з питань запобігання та виявлення корупції МВС про</w:t>
            </w:r>
            <w:r>
              <w:rPr>
                <w:rFonts w:ascii="Times New Roman" w:hAnsi="Times New Roman"/>
                <w:spacing w:val="-1"/>
                <w:sz w:val="24"/>
                <w:szCs w:val="24"/>
                <w:lang w:val="uk-UA"/>
              </w:rPr>
              <w:t>є</w:t>
            </w:r>
            <w:r w:rsidRPr="00A71564">
              <w:rPr>
                <w:rFonts w:ascii="Times New Roman" w:hAnsi="Times New Roman"/>
                <w:spacing w:val="-1"/>
                <w:sz w:val="24"/>
                <w:szCs w:val="24"/>
                <w:lang w:val="uk-UA"/>
              </w:rPr>
              <w:t xml:space="preserve">ктів наказів з кадрових питань (особового складу), які стосуються призначення або звільнення з посад працівників – суб’єктів, на які поширюється дія Закону України «Про запобігання корупції», апарату МВС, територіальних </w:t>
            </w:r>
            <w:r>
              <w:rPr>
                <w:rFonts w:ascii="Times New Roman" w:hAnsi="Times New Roman"/>
                <w:spacing w:val="-1"/>
                <w:sz w:val="24"/>
                <w:szCs w:val="24"/>
                <w:lang w:val="uk-UA"/>
              </w:rPr>
              <w:t>органів</w:t>
            </w:r>
            <w:r w:rsidRPr="00A71564">
              <w:rPr>
                <w:rFonts w:ascii="Times New Roman" w:hAnsi="Times New Roman"/>
                <w:spacing w:val="-1"/>
                <w:sz w:val="24"/>
                <w:szCs w:val="24"/>
                <w:lang w:val="uk-UA"/>
              </w:rPr>
              <w:t xml:space="preserve">, </w:t>
            </w:r>
            <w:r>
              <w:rPr>
                <w:rFonts w:ascii="Times New Roman" w:hAnsi="Times New Roman"/>
                <w:spacing w:val="-1"/>
                <w:sz w:val="24"/>
                <w:szCs w:val="24"/>
                <w:lang w:val="uk-UA"/>
              </w:rPr>
              <w:t xml:space="preserve">ЦОВВ, НГУ та </w:t>
            </w:r>
            <w:r w:rsidRPr="00A71564">
              <w:rPr>
                <w:rFonts w:ascii="Times New Roman" w:hAnsi="Times New Roman"/>
                <w:spacing w:val="-1"/>
                <w:sz w:val="24"/>
                <w:szCs w:val="24"/>
                <w:lang w:val="uk-UA"/>
              </w:rPr>
              <w:t xml:space="preserve">закладів, установ і підприємств, що належать до сфери управління МВС </w:t>
            </w:r>
          </w:p>
        </w:tc>
        <w:tc>
          <w:tcPr>
            <w:tcW w:w="1842" w:type="dxa"/>
          </w:tcPr>
          <w:p w14:paraId="71B8AC64" w14:textId="77777777" w:rsidR="008300B1" w:rsidRDefault="008300B1" w:rsidP="00BE2457">
            <w:pPr>
              <w:spacing w:after="0"/>
              <w:ind w:left="-113" w:right="-125"/>
              <w:jc w:val="center"/>
              <w:rPr>
                <w:rFonts w:ascii="Times New Roman" w:hAnsi="Times New Roman"/>
                <w:spacing w:val="-1"/>
                <w:sz w:val="24"/>
                <w:szCs w:val="24"/>
                <w:lang w:val="uk-UA"/>
              </w:rPr>
            </w:pPr>
            <w:r w:rsidRPr="007115A7">
              <w:rPr>
                <w:rFonts w:ascii="Times New Roman" w:hAnsi="Times New Roman"/>
                <w:spacing w:val="-1"/>
                <w:sz w:val="24"/>
                <w:szCs w:val="24"/>
                <w:lang w:val="uk-UA"/>
              </w:rPr>
              <w:t>Перед призначенням/</w:t>
            </w:r>
          </w:p>
          <w:p w14:paraId="54BA5AEF" w14:textId="77777777" w:rsidR="008300B1" w:rsidRDefault="008300B1" w:rsidP="00BE2457">
            <w:pPr>
              <w:ind w:left="-90" w:right="-111"/>
              <w:jc w:val="center"/>
            </w:pPr>
            <w:r w:rsidRPr="007115A7">
              <w:rPr>
                <w:rFonts w:ascii="Times New Roman" w:hAnsi="Times New Roman"/>
                <w:spacing w:val="-1"/>
                <w:sz w:val="24"/>
                <w:szCs w:val="24"/>
                <w:lang w:val="uk-UA"/>
              </w:rPr>
              <w:t>звільненням працівника</w:t>
            </w:r>
          </w:p>
        </w:tc>
        <w:tc>
          <w:tcPr>
            <w:tcW w:w="3645" w:type="dxa"/>
          </w:tcPr>
          <w:p w14:paraId="0C3F5E2A"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760C34D7"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ДЗДА</w:t>
            </w:r>
          </w:p>
          <w:p w14:paraId="4D54162A"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2DE31F0D"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D2B0EBC"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w:t>
            </w:r>
            <w:r w:rsidRPr="00A71564">
              <w:rPr>
                <w:rFonts w:ascii="Times New Roman" w:hAnsi="Times New Roman"/>
                <w:spacing w:val="-1"/>
                <w:sz w:val="24"/>
                <w:szCs w:val="24"/>
                <w:lang w:val="uk-UA"/>
              </w:rPr>
              <w:t>ОЗР</w:t>
            </w:r>
          </w:p>
          <w:p w14:paraId="77E13A67" w14:textId="77777777" w:rsidR="008300B1" w:rsidRPr="00B64466" w:rsidRDefault="008300B1" w:rsidP="00613644">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ДПБПЗЗП</w:t>
            </w:r>
          </w:p>
          <w:p w14:paraId="168A8838" w14:textId="77777777" w:rsidR="008300B1" w:rsidRPr="00B64466" w:rsidRDefault="008300B1" w:rsidP="00613644">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ДБДКМП </w:t>
            </w:r>
          </w:p>
          <w:p w14:paraId="5B987720"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ДЦЗ </w:t>
            </w:r>
          </w:p>
          <w:p w14:paraId="031EFBF7" w14:textId="77777777" w:rsidR="008300B1"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СРП</w:t>
            </w:r>
          </w:p>
          <w:p w14:paraId="56B4F770"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7785732E" w14:textId="77777777" w:rsidR="008300B1" w:rsidRPr="00A71564" w:rsidRDefault="008300B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sidRPr="006966EB">
              <w:rPr>
                <w:lang w:val="uk-UA"/>
              </w:rPr>
              <w:t xml:space="preserve"> </w:t>
            </w:r>
            <w:r w:rsidRPr="00DC3068">
              <w:rPr>
                <w:rFonts w:ascii="Times New Roman" w:hAnsi="Times New Roman"/>
                <w:spacing w:val="-1"/>
                <w:sz w:val="24"/>
                <w:szCs w:val="24"/>
                <w:lang w:val="uk-UA"/>
              </w:rPr>
              <w:t>ГСЦ</w:t>
            </w:r>
          </w:p>
        </w:tc>
        <w:tc>
          <w:tcPr>
            <w:tcW w:w="3729" w:type="dxa"/>
          </w:tcPr>
          <w:p w14:paraId="55A0A757" w14:textId="77777777" w:rsidR="008300B1" w:rsidRPr="00576E84" w:rsidRDefault="008300B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576E84">
              <w:rPr>
                <w:rFonts w:ascii="Times New Roman" w:hAnsi="Times New Roman"/>
                <w:b/>
                <w:spacing w:val="-1"/>
                <w:sz w:val="24"/>
                <w:szCs w:val="24"/>
                <w:lang w:val="uk-UA"/>
              </w:rPr>
              <w:t>Постійно виконується</w:t>
            </w:r>
          </w:p>
        </w:tc>
      </w:tr>
      <w:tr w:rsidR="00586CF1" w:rsidRPr="004B324A" w14:paraId="3875DB62" w14:textId="77777777" w:rsidTr="00AC3D8E">
        <w:tc>
          <w:tcPr>
            <w:tcW w:w="2790" w:type="dxa"/>
          </w:tcPr>
          <w:p w14:paraId="3EBBCE03"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5DB1E95" w14:textId="77777777" w:rsidR="00586CF1" w:rsidRPr="00A71564" w:rsidRDefault="00586CF1" w:rsidP="00FE23AA">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sz w:val="24"/>
                <w:szCs w:val="24"/>
                <w:lang w:val="uk-UA"/>
              </w:rPr>
              <w:t xml:space="preserve">2) організація перевірок достовірності відомостей про застосування заборон, передбачених Законом України «Про очищення влади», в </w:t>
            </w:r>
            <w:r w:rsidRPr="00A71564">
              <w:rPr>
                <w:rFonts w:ascii="Times New Roman" w:hAnsi="Times New Roman"/>
                <w:sz w:val="24"/>
                <w:szCs w:val="24"/>
                <w:lang w:val="uk-UA" w:eastAsia="uk-UA"/>
              </w:rPr>
              <w:t xml:space="preserve">апараті МВС, </w:t>
            </w:r>
            <w:r w:rsidRPr="00076A36">
              <w:rPr>
                <w:rFonts w:ascii="Times New Roman" w:hAnsi="Times New Roman"/>
                <w:sz w:val="24"/>
                <w:szCs w:val="24"/>
                <w:lang w:val="uk-UA" w:eastAsia="uk-UA"/>
              </w:rPr>
              <w:t>територіальних органах</w:t>
            </w:r>
            <w:r w:rsidRPr="00076A36">
              <w:rPr>
                <w:rFonts w:ascii="Times New Roman" w:hAnsi="Times New Roman"/>
                <w:sz w:val="24"/>
                <w:szCs w:val="24"/>
                <w:lang w:val="uk-UA"/>
              </w:rPr>
              <w:t>,  закладах, установах та на підприємствах, що належать до сфери управління МВС, а також за дорученням</w:t>
            </w:r>
            <w:r w:rsidRPr="00A71564">
              <w:rPr>
                <w:rFonts w:ascii="Times New Roman" w:hAnsi="Times New Roman"/>
                <w:sz w:val="24"/>
                <w:szCs w:val="24"/>
                <w:lang w:val="uk-UA"/>
              </w:rPr>
              <w:t xml:space="preserve"> Міністра внутрішніх справ організація проведення таких перевірок у </w:t>
            </w:r>
            <w:r>
              <w:rPr>
                <w:rFonts w:ascii="Times New Roman" w:hAnsi="Times New Roman"/>
                <w:sz w:val="24"/>
                <w:szCs w:val="24"/>
                <w:lang w:val="uk-UA"/>
              </w:rPr>
              <w:t>ЦОВВ, НГУ</w:t>
            </w:r>
          </w:p>
        </w:tc>
        <w:tc>
          <w:tcPr>
            <w:tcW w:w="1842" w:type="dxa"/>
          </w:tcPr>
          <w:p w14:paraId="02311DA3" w14:textId="77777777" w:rsidR="00586CF1" w:rsidRDefault="00586CF1" w:rsidP="00BE2457">
            <w:pPr>
              <w:ind w:left="-102" w:right="-111"/>
              <w:jc w:val="center"/>
            </w:pPr>
            <w:r w:rsidRPr="002074F9">
              <w:rPr>
                <w:rFonts w:ascii="Times New Roman" w:hAnsi="Times New Roman"/>
                <w:spacing w:val="-1"/>
                <w:sz w:val="24"/>
                <w:szCs w:val="24"/>
                <w:lang w:val="uk-UA"/>
              </w:rPr>
              <w:t>У встановлені законодавством строки</w:t>
            </w:r>
          </w:p>
        </w:tc>
        <w:tc>
          <w:tcPr>
            <w:tcW w:w="3645" w:type="dxa"/>
          </w:tcPr>
          <w:p w14:paraId="314AB215"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199EAE7E" w14:textId="77777777" w:rsidR="00586CF1"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7798E09A"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ДЗДА</w:t>
            </w:r>
          </w:p>
          <w:p w14:paraId="3EED6310"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33FE450A"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ДІ</w:t>
            </w:r>
          </w:p>
          <w:p w14:paraId="3CAB5D83" w14:textId="77777777" w:rsidR="00586CF1"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w:t>
            </w:r>
            <w:r w:rsidRPr="00A71564">
              <w:rPr>
                <w:rFonts w:ascii="Times New Roman" w:hAnsi="Times New Roman"/>
                <w:spacing w:val="-1"/>
                <w:sz w:val="24"/>
                <w:szCs w:val="24"/>
                <w:lang w:val="uk-UA"/>
              </w:rPr>
              <w:t>ОЗР</w:t>
            </w:r>
          </w:p>
          <w:p w14:paraId="152F2C01" w14:textId="77777777" w:rsidR="00586CF1" w:rsidRPr="00B64466" w:rsidRDefault="00586CF1" w:rsidP="00613644">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ДПБПЗЗП</w:t>
            </w:r>
          </w:p>
          <w:p w14:paraId="4DB7EBCB" w14:textId="77777777" w:rsidR="00586CF1" w:rsidRPr="00B64466" w:rsidRDefault="00586CF1" w:rsidP="00613644">
            <w:pPr>
              <w:spacing w:after="0" w:line="240" w:lineRule="auto"/>
              <w:jc w:val="center"/>
              <w:rPr>
                <w:rFonts w:ascii="Times New Roman" w:hAnsi="Times New Roman"/>
                <w:spacing w:val="-1"/>
                <w:sz w:val="24"/>
                <w:szCs w:val="24"/>
                <w:lang w:val="uk-UA"/>
              </w:rPr>
            </w:pPr>
            <w:r w:rsidRPr="00B64466">
              <w:rPr>
                <w:rFonts w:ascii="Times New Roman" w:hAnsi="Times New Roman"/>
                <w:spacing w:val="-1"/>
                <w:sz w:val="24"/>
                <w:szCs w:val="24"/>
                <w:lang w:val="uk-UA"/>
              </w:rPr>
              <w:t xml:space="preserve">ДБДКМП </w:t>
            </w:r>
          </w:p>
          <w:p w14:paraId="23DDA4E3" w14:textId="77777777" w:rsidR="00586CF1"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ДЦЗ</w:t>
            </w:r>
          </w:p>
          <w:p w14:paraId="090B5FA7"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4466">
              <w:rPr>
                <w:rFonts w:ascii="Times New Roman" w:hAnsi="Times New Roman"/>
                <w:spacing w:val="-1"/>
                <w:sz w:val="24"/>
                <w:szCs w:val="24"/>
                <w:lang w:val="uk-UA"/>
              </w:rPr>
              <w:t>СРП</w:t>
            </w:r>
          </w:p>
          <w:p w14:paraId="14612C37"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6EE9E357"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DC3068">
              <w:rPr>
                <w:rFonts w:ascii="Times New Roman" w:hAnsi="Times New Roman"/>
                <w:spacing w:val="-1"/>
                <w:sz w:val="24"/>
                <w:szCs w:val="24"/>
                <w:lang w:val="uk-UA"/>
              </w:rPr>
              <w:t>ГСЦ</w:t>
            </w:r>
          </w:p>
        </w:tc>
        <w:tc>
          <w:tcPr>
            <w:tcW w:w="3729" w:type="dxa"/>
          </w:tcPr>
          <w:p w14:paraId="1DC364A3" w14:textId="77777777" w:rsidR="00586CF1" w:rsidRPr="006100DD" w:rsidRDefault="00586CF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100DD">
              <w:rPr>
                <w:rFonts w:ascii="Times New Roman" w:hAnsi="Times New Roman"/>
                <w:b/>
                <w:spacing w:val="-1"/>
                <w:sz w:val="24"/>
                <w:szCs w:val="24"/>
                <w:lang w:val="uk-UA"/>
              </w:rPr>
              <w:t>Постійно виконується</w:t>
            </w:r>
          </w:p>
          <w:p w14:paraId="6BF88792" w14:textId="77777777" w:rsidR="00586CF1" w:rsidRPr="00ED0C96" w:rsidRDefault="00586CF1" w:rsidP="00ED0C96">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6966EB">
              <w:rPr>
                <w:rFonts w:ascii="Times New Roman" w:hAnsi="Times New Roman"/>
                <w:sz w:val="24"/>
                <w:szCs w:val="24"/>
                <w:lang w:val="uk-UA"/>
              </w:rPr>
              <w:t>Відносно 9098 осіб проведено перевірку стосовно застосування заборон, передбачених Законом України «Про очищення влади», на підставі критеріїв, визначених пп. 9, 10, 11 частини 2 статті 3 даного Закону. стосовно 162 працівників апарату МВС, закладів, установ та підприємств, що належать до сфери управління МВС, розпочато перевірки, передбачені Законом України «Про очищення влади», відносно 3 осіб припинені перевірки і завершено 4 перевірки.</w:t>
            </w:r>
          </w:p>
        </w:tc>
      </w:tr>
      <w:tr w:rsidR="00586CF1" w:rsidRPr="00A71564" w14:paraId="0756F77B" w14:textId="77777777" w:rsidTr="00AC3D8E">
        <w:tc>
          <w:tcPr>
            <w:tcW w:w="2790" w:type="dxa"/>
          </w:tcPr>
          <w:p w14:paraId="1C6E1572"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6397DE5" w14:textId="77777777" w:rsidR="00586CF1" w:rsidRPr="00A71564" w:rsidRDefault="00586CF1" w:rsidP="00FE23AA">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 xml:space="preserve">3) організація в межах повноважень </w:t>
            </w:r>
            <w:r w:rsidRPr="00A71564">
              <w:rPr>
                <w:rFonts w:ascii="Times New Roman" w:hAnsi="Times New Roman"/>
                <w:sz w:val="24"/>
                <w:szCs w:val="24"/>
                <w:lang w:val="uk-UA" w:eastAsia="uk-UA"/>
              </w:rPr>
              <w:t xml:space="preserve">проведення спеціальних перевірок стосовно осіб, які претендують </w:t>
            </w:r>
            <w:r w:rsidRPr="00A71564">
              <w:rPr>
                <w:rStyle w:val="rvts0"/>
                <w:rFonts w:ascii="Times New Roman" w:hAnsi="Times New Roman"/>
                <w:sz w:val="24"/>
                <w:szCs w:val="24"/>
                <w:lang w:val="uk-UA"/>
              </w:rPr>
              <w:t xml:space="preserve">на зайняття посад, які передбачають зайняття відповідального або особливо відповідального становища, та посад з підвищеним </w:t>
            </w:r>
            <w:r w:rsidRPr="00076A36">
              <w:rPr>
                <w:rStyle w:val="rvts0"/>
                <w:rFonts w:ascii="Times New Roman" w:hAnsi="Times New Roman"/>
                <w:sz w:val="24"/>
                <w:szCs w:val="24"/>
                <w:lang w:val="uk-UA"/>
              </w:rPr>
              <w:t>корупційним ризиком</w:t>
            </w:r>
            <w:r>
              <w:rPr>
                <w:rFonts w:ascii="Times New Roman" w:hAnsi="Times New Roman"/>
                <w:sz w:val="24"/>
                <w:szCs w:val="24"/>
                <w:lang w:val="uk-UA" w:eastAsia="uk-UA"/>
              </w:rPr>
              <w:t xml:space="preserve"> в </w:t>
            </w:r>
            <w:r w:rsidRPr="00076A36">
              <w:rPr>
                <w:rFonts w:ascii="Times New Roman" w:hAnsi="Times New Roman"/>
                <w:sz w:val="24"/>
                <w:szCs w:val="24"/>
                <w:lang w:val="uk-UA" w:eastAsia="uk-UA"/>
              </w:rPr>
              <w:t>апараті МВС, територіальних органах,</w:t>
            </w:r>
            <w:r w:rsidRPr="00076A36">
              <w:t xml:space="preserve"> </w:t>
            </w:r>
            <w:r w:rsidRPr="00076A36">
              <w:rPr>
                <w:rFonts w:ascii="Times New Roman" w:hAnsi="Times New Roman"/>
                <w:sz w:val="24"/>
                <w:szCs w:val="24"/>
                <w:lang w:val="uk-UA" w:eastAsia="uk-UA"/>
              </w:rPr>
              <w:t xml:space="preserve">закладах, установах та на підприємствах, що належать до сфери управління МВС, а також </w:t>
            </w:r>
            <w:r w:rsidRPr="00076A36">
              <w:rPr>
                <w:rFonts w:ascii="Times New Roman" w:hAnsi="Times New Roman"/>
                <w:sz w:val="24"/>
                <w:szCs w:val="24"/>
                <w:lang w:val="uk-UA"/>
              </w:rPr>
              <w:t>за дорученням Міністра внутрішніх</w:t>
            </w:r>
            <w:r w:rsidRPr="00A71564">
              <w:rPr>
                <w:rFonts w:ascii="Times New Roman" w:hAnsi="Times New Roman"/>
                <w:sz w:val="24"/>
                <w:szCs w:val="24"/>
                <w:lang w:val="uk-UA"/>
              </w:rPr>
              <w:t xml:space="preserve"> справ організація проведення таких перевірок в </w:t>
            </w:r>
            <w:r>
              <w:rPr>
                <w:rFonts w:ascii="Times New Roman" w:hAnsi="Times New Roman"/>
                <w:sz w:val="24"/>
                <w:szCs w:val="24"/>
                <w:lang w:val="uk-UA"/>
              </w:rPr>
              <w:t>ЦОВВ, НГУ</w:t>
            </w:r>
          </w:p>
        </w:tc>
        <w:tc>
          <w:tcPr>
            <w:tcW w:w="1842" w:type="dxa"/>
          </w:tcPr>
          <w:p w14:paraId="269F9EF9" w14:textId="77777777" w:rsidR="00586CF1" w:rsidRDefault="00586CF1" w:rsidP="00BE2457">
            <w:pPr>
              <w:ind w:left="-102" w:right="-111"/>
              <w:jc w:val="center"/>
            </w:pPr>
            <w:r w:rsidRPr="00626963">
              <w:rPr>
                <w:rFonts w:ascii="Times New Roman" w:hAnsi="Times New Roman"/>
                <w:spacing w:val="-1"/>
                <w:sz w:val="24"/>
                <w:szCs w:val="24"/>
                <w:lang w:val="uk-UA"/>
              </w:rPr>
              <w:t>У встановлені законодавством строки</w:t>
            </w:r>
          </w:p>
        </w:tc>
        <w:tc>
          <w:tcPr>
            <w:tcW w:w="3645" w:type="dxa"/>
          </w:tcPr>
          <w:p w14:paraId="54A275B2"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78A1330" w14:textId="77777777" w:rsidR="00586CF1"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070F1D5D"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ДЗДА</w:t>
            </w:r>
          </w:p>
          <w:p w14:paraId="69E63540" w14:textId="77777777" w:rsidR="00586CF1" w:rsidRPr="00CA4B42" w:rsidRDefault="00586CF1" w:rsidP="00613644">
            <w:pPr>
              <w:spacing w:after="0" w:line="240" w:lineRule="auto"/>
              <w:jc w:val="center"/>
              <w:rPr>
                <w:rFonts w:ascii="Times New Roman" w:hAnsi="Times New Roman"/>
                <w:spacing w:val="-1"/>
                <w:sz w:val="24"/>
                <w:szCs w:val="24"/>
                <w:lang w:val="uk-UA"/>
              </w:rPr>
            </w:pPr>
            <w:r w:rsidRPr="00CA4B42">
              <w:rPr>
                <w:rFonts w:ascii="Times New Roman" w:hAnsi="Times New Roman"/>
                <w:spacing w:val="-1"/>
                <w:sz w:val="24"/>
                <w:szCs w:val="24"/>
                <w:lang w:val="uk-UA"/>
              </w:rPr>
              <w:t>ДДМР</w:t>
            </w:r>
          </w:p>
          <w:p w14:paraId="3F95C87E" w14:textId="77777777" w:rsidR="00586CF1" w:rsidRDefault="00586CF1" w:rsidP="00613644">
            <w:pPr>
              <w:spacing w:after="0" w:line="240" w:lineRule="auto"/>
              <w:jc w:val="center"/>
              <w:rPr>
                <w:rFonts w:ascii="Times New Roman" w:hAnsi="Times New Roman"/>
                <w:spacing w:val="-1"/>
                <w:sz w:val="24"/>
                <w:szCs w:val="24"/>
                <w:lang w:val="uk-UA"/>
              </w:rPr>
            </w:pPr>
            <w:r w:rsidRPr="00CA4B42">
              <w:rPr>
                <w:rFonts w:ascii="Times New Roman" w:hAnsi="Times New Roman"/>
                <w:spacing w:val="-1"/>
                <w:sz w:val="24"/>
                <w:szCs w:val="24"/>
                <w:lang w:val="uk-UA"/>
              </w:rPr>
              <w:t>ДІ</w:t>
            </w:r>
          </w:p>
          <w:p w14:paraId="7039675B" w14:textId="77777777" w:rsidR="00586CF1" w:rsidRDefault="00586CF1" w:rsidP="00613644">
            <w:pPr>
              <w:spacing w:after="0" w:line="240" w:lineRule="auto"/>
              <w:jc w:val="center"/>
              <w:rPr>
                <w:rFonts w:ascii="Times New Roman" w:hAnsi="Times New Roman"/>
                <w:spacing w:val="-1"/>
                <w:sz w:val="24"/>
                <w:szCs w:val="24"/>
                <w:lang w:val="uk-UA"/>
              </w:rPr>
            </w:pPr>
            <w:r>
              <w:rPr>
                <w:rFonts w:ascii="Times New Roman" w:hAnsi="Times New Roman"/>
                <w:spacing w:val="-1"/>
                <w:sz w:val="24"/>
                <w:szCs w:val="24"/>
                <w:lang w:val="uk-UA"/>
              </w:rPr>
              <w:t>Д</w:t>
            </w:r>
            <w:r w:rsidRPr="00CA4B42">
              <w:rPr>
                <w:rFonts w:ascii="Times New Roman" w:hAnsi="Times New Roman"/>
                <w:spacing w:val="-1"/>
                <w:sz w:val="24"/>
                <w:szCs w:val="24"/>
                <w:lang w:val="uk-UA"/>
              </w:rPr>
              <w:t>ОЗР</w:t>
            </w:r>
          </w:p>
          <w:p w14:paraId="653F093D" w14:textId="77777777" w:rsidR="00586CF1" w:rsidRPr="003F446F" w:rsidRDefault="00586CF1" w:rsidP="00613644">
            <w:pPr>
              <w:spacing w:after="0" w:line="240" w:lineRule="auto"/>
              <w:jc w:val="center"/>
              <w:rPr>
                <w:rFonts w:ascii="Times New Roman" w:hAnsi="Times New Roman"/>
                <w:spacing w:val="-1"/>
                <w:sz w:val="24"/>
                <w:szCs w:val="24"/>
                <w:lang w:val="uk-UA"/>
              </w:rPr>
            </w:pPr>
            <w:r w:rsidRPr="003F446F">
              <w:rPr>
                <w:rFonts w:ascii="Times New Roman" w:hAnsi="Times New Roman"/>
                <w:spacing w:val="-1"/>
                <w:sz w:val="24"/>
                <w:szCs w:val="24"/>
                <w:lang w:val="uk-UA"/>
              </w:rPr>
              <w:t>ДПБПЗЗП</w:t>
            </w:r>
          </w:p>
          <w:p w14:paraId="3E525AAD" w14:textId="77777777" w:rsidR="00586CF1" w:rsidRPr="003F446F" w:rsidRDefault="00586CF1" w:rsidP="00613644">
            <w:pPr>
              <w:spacing w:after="0" w:line="240" w:lineRule="auto"/>
              <w:jc w:val="center"/>
              <w:rPr>
                <w:rFonts w:ascii="Times New Roman" w:hAnsi="Times New Roman"/>
                <w:spacing w:val="-1"/>
                <w:sz w:val="24"/>
                <w:szCs w:val="24"/>
                <w:lang w:val="uk-UA"/>
              </w:rPr>
            </w:pPr>
            <w:r w:rsidRPr="003F446F">
              <w:rPr>
                <w:rFonts w:ascii="Times New Roman" w:hAnsi="Times New Roman"/>
                <w:spacing w:val="-1"/>
                <w:sz w:val="24"/>
                <w:szCs w:val="24"/>
                <w:lang w:val="uk-UA"/>
              </w:rPr>
              <w:t xml:space="preserve">ДБДКМП </w:t>
            </w:r>
          </w:p>
          <w:p w14:paraId="786D7FCD" w14:textId="77777777" w:rsidR="00586CF1"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3F446F">
              <w:rPr>
                <w:rFonts w:ascii="Times New Roman" w:hAnsi="Times New Roman"/>
                <w:spacing w:val="-1"/>
                <w:sz w:val="24"/>
                <w:szCs w:val="24"/>
                <w:lang w:val="uk-UA"/>
              </w:rPr>
              <w:t>ДЦЗ</w:t>
            </w:r>
          </w:p>
          <w:p w14:paraId="1BCCDD53"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3F446F">
              <w:rPr>
                <w:rFonts w:ascii="Times New Roman" w:hAnsi="Times New Roman"/>
                <w:spacing w:val="-1"/>
                <w:sz w:val="24"/>
                <w:szCs w:val="24"/>
                <w:lang w:val="uk-UA"/>
              </w:rPr>
              <w:t>СРП</w:t>
            </w:r>
          </w:p>
          <w:p w14:paraId="1D538AC0"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28FEBA2C"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B611C3">
              <w:rPr>
                <w:rFonts w:ascii="Times New Roman" w:hAnsi="Times New Roman"/>
                <w:spacing w:val="-1"/>
                <w:sz w:val="24"/>
                <w:szCs w:val="24"/>
                <w:lang w:val="uk-UA"/>
              </w:rPr>
              <w:t>ГСЦ</w:t>
            </w:r>
          </w:p>
        </w:tc>
        <w:tc>
          <w:tcPr>
            <w:tcW w:w="3729" w:type="dxa"/>
          </w:tcPr>
          <w:p w14:paraId="4F38FC54" w14:textId="77777777" w:rsidR="00586CF1" w:rsidRPr="006100DD" w:rsidRDefault="00586CF1" w:rsidP="006100DD">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6100DD">
              <w:rPr>
                <w:rFonts w:ascii="Times New Roman" w:hAnsi="Times New Roman"/>
                <w:b/>
                <w:spacing w:val="-1"/>
                <w:sz w:val="24"/>
                <w:szCs w:val="24"/>
                <w:lang w:val="uk-UA"/>
              </w:rPr>
              <w:t>Постійно виконується</w:t>
            </w:r>
          </w:p>
          <w:p w14:paraId="58351441" w14:textId="77777777" w:rsidR="00586CF1" w:rsidRPr="00ED0C96" w:rsidRDefault="00586CF1" w:rsidP="00ED0C96">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ED0C96">
              <w:rPr>
                <w:rFonts w:ascii="Times New Roman" w:hAnsi="Times New Roman"/>
                <w:sz w:val="24"/>
                <w:szCs w:val="24"/>
                <w:lang w:val="uk-UA"/>
              </w:rPr>
              <w:t xml:space="preserve">На виконання вимог статей 56, 57, 58 Закону України «Про запобігання корупції», розпочато 9 спеціальних перевірок стосовно осіб, які претендують на зайняття посад, що передбачають зайняття відповідального або особливо відповідального становища, та посад з підвищеним корупційним ризиком (далі – спеціальна перевірка). </w:t>
            </w:r>
            <w:r w:rsidRPr="00ED0C96">
              <w:rPr>
                <w:rFonts w:ascii="Times New Roman" w:hAnsi="Times New Roman"/>
                <w:sz w:val="24"/>
                <w:szCs w:val="24"/>
              </w:rPr>
              <w:t>Завершено 11 спеціальних перевірок, із них 3 перевірки розпочато в 2019 році, 1 перевірка проводиться</w:t>
            </w:r>
            <w:r w:rsidRPr="00ED0C96">
              <w:rPr>
                <w:rFonts w:ascii="Times New Roman" w:hAnsi="Times New Roman"/>
                <w:color w:val="FF0000"/>
                <w:sz w:val="24"/>
                <w:szCs w:val="24"/>
                <w:lang w:val="uk-UA"/>
              </w:rPr>
              <w:t>.</w:t>
            </w:r>
          </w:p>
        </w:tc>
      </w:tr>
      <w:tr w:rsidR="00586CF1" w:rsidRPr="00A71564" w14:paraId="0909F3EF" w14:textId="77777777" w:rsidTr="00AC3D8E">
        <w:tc>
          <w:tcPr>
            <w:tcW w:w="2790" w:type="dxa"/>
          </w:tcPr>
          <w:p w14:paraId="2E60D272"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2. Навчання та заходи з поширення інформації щодо програм антикорупційного спрямування</w:t>
            </w:r>
          </w:p>
        </w:tc>
        <w:tc>
          <w:tcPr>
            <w:tcW w:w="3553" w:type="dxa"/>
          </w:tcPr>
          <w:p w14:paraId="5376320F"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проведення обов’язкового інструктажу працівником уповноваженого підрозділу (особою) з питань запобігання та виявлення корупції щодо основних положень антикорупційного законодавства (обмежень, заборон), а також правил етичної поведінки для новопризначених працівників – суб’єктів, на які поширюється дія Закону України «Про запобігання корупції», апарату МВС, територіальних органів, закладів, установ і підприємств, що належать до сфери управління МВС</w:t>
            </w:r>
          </w:p>
        </w:tc>
        <w:tc>
          <w:tcPr>
            <w:tcW w:w="1842" w:type="dxa"/>
          </w:tcPr>
          <w:p w14:paraId="786B50B3" w14:textId="77777777" w:rsidR="00586CF1" w:rsidRDefault="00586CF1" w:rsidP="00BE2457">
            <w:pPr>
              <w:jc w:val="center"/>
            </w:pPr>
            <w:r w:rsidRPr="00D77380">
              <w:rPr>
                <w:rFonts w:ascii="Times New Roman" w:hAnsi="Times New Roman"/>
                <w:spacing w:val="-1"/>
                <w:sz w:val="24"/>
                <w:szCs w:val="24"/>
                <w:lang w:val="uk-UA"/>
              </w:rPr>
              <w:t>Протягом двох робочих днів після призначення на посаду</w:t>
            </w:r>
          </w:p>
        </w:tc>
        <w:tc>
          <w:tcPr>
            <w:tcW w:w="3645" w:type="dxa"/>
          </w:tcPr>
          <w:p w14:paraId="4803C868"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542C0E7A"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Структурні підрозділи апарату МВС</w:t>
            </w:r>
          </w:p>
          <w:p w14:paraId="39345036"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26F6050E"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w:t>
            </w:r>
            <w:r w:rsidRPr="00B611C3">
              <w:rPr>
                <w:rFonts w:ascii="Times New Roman" w:hAnsi="Times New Roman"/>
                <w:spacing w:val="-1"/>
                <w:sz w:val="24"/>
                <w:szCs w:val="24"/>
                <w:lang w:val="uk-UA"/>
              </w:rPr>
              <w:t>ГСЦ</w:t>
            </w:r>
          </w:p>
          <w:p w14:paraId="472CB0F8"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та підприємства, що належать до сфери управління МВС</w:t>
            </w:r>
          </w:p>
        </w:tc>
        <w:tc>
          <w:tcPr>
            <w:tcW w:w="3729" w:type="dxa"/>
          </w:tcPr>
          <w:p w14:paraId="188DED7E" w14:textId="77777777" w:rsidR="00586CF1" w:rsidRPr="00F835B3" w:rsidRDefault="00586CF1" w:rsidP="0039307F">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F835B3">
              <w:rPr>
                <w:rFonts w:ascii="Times New Roman" w:hAnsi="Times New Roman"/>
                <w:b/>
                <w:spacing w:val="-1"/>
                <w:sz w:val="24"/>
                <w:szCs w:val="24"/>
                <w:lang w:val="uk-UA"/>
              </w:rPr>
              <w:t>Постійно виконується</w:t>
            </w:r>
          </w:p>
          <w:p w14:paraId="17DCB49F" w14:textId="77777777" w:rsidR="00586CF1" w:rsidRPr="0039307F" w:rsidRDefault="00586CF1" w:rsidP="00F835B3">
            <w:pPr>
              <w:widowControl w:val="0"/>
              <w:tabs>
                <w:tab w:val="left" w:pos="-110"/>
              </w:tabs>
              <w:autoSpaceDE w:val="0"/>
              <w:autoSpaceDN w:val="0"/>
              <w:adjustRightInd w:val="0"/>
              <w:spacing w:after="0" w:line="302" w:lineRule="exact"/>
              <w:jc w:val="both"/>
              <w:rPr>
                <w:rFonts w:ascii="Times New Roman" w:hAnsi="Times New Roman"/>
                <w:b/>
                <w:color w:val="FF0000"/>
                <w:spacing w:val="-1"/>
                <w:sz w:val="24"/>
                <w:szCs w:val="24"/>
                <w:lang w:val="uk-UA"/>
              </w:rPr>
            </w:pPr>
            <w:r w:rsidRPr="00F835B3">
              <w:rPr>
                <w:rFonts w:ascii="Times New Roman" w:hAnsi="Times New Roman"/>
                <w:spacing w:val="-1"/>
                <w:sz w:val="24"/>
                <w:szCs w:val="24"/>
                <w:lang w:val="uk-UA"/>
              </w:rPr>
              <w:t xml:space="preserve">У </w:t>
            </w:r>
            <w:r w:rsidR="00F835B3" w:rsidRPr="00F835B3">
              <w:rPr>
                <w:rFonts w:ascii="Times New Roman" w:hAnsi="Times New Roman"/>
                <w:spacing w:val="-1"/>
                <w:sz w:val="24"/>
                <w:szCs w:val="24"/>
                <w:lang w:val="uk-UA"/>
              </w:rPr>
              <w:t>2</w:t>
            </w:r>
            <w:r w:rsidRPr="00F835B3">
              <w:rPr>
                <w:rFonts w:ascii="Times New Roman" w:hAnsi="Times New Roman"/>
                <w:spacing w:val="-1"/>
                <w:sz w:val="24"/>
                <w:szCs w:val="24"/>
                <w:lang w:val="uk-UA"/>
              </w:rPr>
              <w:t>020 ро</w:t>
            </w:r>
            <w:r w:rsidR="00F835B3" w:rsidRPr="00F835B3">
              <w:rPr>
                <w:rFonts w:ascii="Times New Roman" w:hAnsi="Times New Roman"/>
                <w:spacing w:val="-1"/>
                <w:sz w:val="24"/>
                <w:szCs w:val="24"/>
                <w:lang w:val="uk-UA"/>
              </w:rPr>
              <w:t>ці</w:t>
            </w:r>
            <w:r w:rsidRPr="00F835B3">
              <w:rPr>
                <w:rFonts w:ascii="Times New Roman" w:hAnsi="Times New Roman"/>
                <w:spacing w:val="-1"/>
                <w:sz w:val="24"/>
                <w:szCs w:val="24"/>
                <w:lang w:val="uk-UA"/>
              </w:rPr>
              <w:t xml:space="preserve"> проведено 1</w:t>
            </w:r>
            <w:r w:rsidR="00F835B3" w:rsidRPr="00F835B3">
              <w:rPr>
                <w:rFonts w:ascii="Times New Roman" w:hAnsi="Times New Roman"/>
                <w:spacing w:val="-1"/>
                <w:sz w:val="24"/>
                <w:szCs w:val="24"/>
                <w:lang w:val="uk-UA"/>
              </w:rPr>
              <w:t>9</w:t>
            </w:r>
            <w:r w:rsidRPr="00F835B3">
              <w:rPr>
                <w:rFonts w:ascii="Times New Roman" w:hAnsi="Times New Roman"/>
                <w:spacing w:val="-1"/>
                <w:sz w:val="24"/>
                <w:szCs w:val="24"/>
                <w:lang w:val="uk-UA"/>
              </w:rPr>
              <w:t xml:space="preserve"> вступних інструктажів</w:t>
            </w:r>
            <w:r w:rsidRPr="00F835B3">
              <w:rPr>
                <w:rFonts w:ascii="Times New Roman" w:hAnsi="Times New Roman"/>
                <w:b/>
                <w:spacing w:val="-1"/>
                <w:sz w:val="24"/>
                <w:szCs w:val="24"/>
                <w:lang w:val="uk-UA"/>
              </w:rPr>
              <w:t xml:space="preserve"> </w:t>
            </w:r>
            <w:r w:rsidRPr="00F835B3">
              <w:rPr>
                <w:rFonts w:ascii="Times New Roman" w:hAnsi="Times New Roman"/>
                <w:spacing w:val="-1"/>
                <w:sz w:val="24"/>
                <w:szCs w:val="24"/>
                <w:lang w:val="uk-UA"/>
              </w:rPr>
              <w:t xml:space="preserve"> щодо основних положень антикорупційного законодавства (обмежень, заборон), а також правил етичної поведінки для новопризначених працівників – суб’єктів, на які поширюється дія Закону України «Про запобігання корупції»</w:t>
            </w:r>
          </w:p>
        </w:tc>
      </w:tr>
      <w:tr w:rsidR="00586CF1" w:rsidRPr="00680C52" w14:paraId="0FAA73B5" w14:textId="77777777" w:rsidTr="00AC3D8E">
        <w:tc>
          <w:tcPr>
            <w:tcW w:w="2790" w:type="dxa"/>
          </w:tcPr>
          <w:p w14:paraId="5DDFC5D4"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CB54415"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2) проведення обов’язкового інструктажу із членами приймальної комісії з питань організації відбору і прийняття на навчання до закладів вищої освіти, що належаться до сфери управління МВС, організації проведення вступних випробувань, виключення неділових стосунків із вступниками чи їх близькими особами</w:t>
            </w:r>
          </w:p>
        </w:tc>
        <w:tc>
          <w:tcPr>
            <w:tcW w:w="1842" w:type="dxa"/>
          </w:tcPr>
          <w:p w14:paraId="0101D351" w14:textId="77777777" w:rsidR="00586CF1" w:rsidRDefault="00586CF1" w:rsidP="00BE2457">
            <w:pPr>
              <w:jc w:val="center"/>
            </w:pPr>
            <w:r w:rsidRPr="00734BCD">
              <w:rPr>
                <w:rFonts w:ascii="Times New Roman" w:hAnsi="Times New Roman"/>
                <w:spacing w:val="-1"/>
                <w:sz w:val="24"/>
                <w:szCs w:val="24"/>
                <w:lang w:val="uk-UA"/>
              </w:rPr>
              <w:t>До початку вступної кампанії</w:t>
            </w:r>
          </w:p>
        </w:tc>
        <w:tc>
          <w:tcPr>
            <w:tcW w:w="3645" w:type="dxa"/>
          </w:tcPr>
          <w:p w14:paraId="3E147D4D" w14:textId="77777777" w:rsidR="00586CF1" w:rsidRPr="00A7156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Заклади вищої освіти, що належаться до сфери управління МВС</w:t>
            </w:r>
          </w:p>
        </w:tc>
        <w:tc>
          <w:tcPr>
            <w:tcW w:w="3729" w:type="dxa"/>
          </w:tcPr>
          <w:p w14:paraId="3317D9A0" w14:textId="77777777" w:rsidR="00973C98" w:rsidRPr="00973C98" w:rsidRDefault="00973C98" w:rsidP="00ED0C96">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973C98">
              <w:rPr>
                <w:rFonts w:ascii="Times New Roman" w:hAnsi="Times New Roman"/>
                <w:b/>
                <w:spacing w:val="-1"/>
                <w:sz w:val="24"/>
                <w:szCs w:val="24"/>
                <w:lang w:val="uk-UA"/>
              </w:rPr>
              <w:t>Виконано</w:t>
            </w:r>
          </w:p>
          <w:p w14:paraId="3504AE96" w14:textId="77777777" w:rsidR="00973C98" w:rsidRPr="006F4781" w:rsidRDefault="006F4781" w:rsidP="006F4781">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6F4781">
              <w:rPr>
                <w:rFonts w:ascii="Times New Roman" w:hAnsi="Times New Roman"/>
                <w:sz w:val="24"/>
                <w:szCs w:val="24"/>
                <w:lang w:val="uk-UA"/>
              </w:rPr>
              <w:t>Із членами приймальної комісії</w:t>
            </w:r>
            <w:r w:rsidRPr="00973C98">
              <w:rPr>
                <w:rFonts w:ascii="Times New Roman" w:hAnsi="Times New Roman"/>
                <w:spacing w:val="-1"/>
                <w:sz w:val="24"/>
                <w:szCs w:val="24"/>
                <w:lang w:val="uk-UA"/>
              </w:rPr>
              <w:t xml:space="preserve"> заклад</w:t>
            </w:r>
            <w:r>
              <w:rPr>
                <w:rFonts w:ascii="Times New Roman" w:hAnsi="Times New Roman"/>
                <w:spacing w:val="-1"/>
                <w:sz w:val="24"/>
                <w:szCs w:val="24"/>
                <w:lang w:val="uk-UA"/>
              </w:rPr>
              <w:t>ів</w:t>
            </w:r>
            <w:r w:rsidRPr="00973C98">
              <w:rPr>
                <w:rFonts w:ascii="Times New Roman" w:hAnsi="Times New Roman"/>
                <w:spacing w:val="-1"/>
                <w:sz w:val="24"/>
                <w:szCs w:val="24"/>
                <w:lang w:val="uk-UA"/>
              </w:rPr>
              <w:t xml:space="preserve"> вищої освіти, що належать до сфери управління МВС,</w:t>
            </w:r>
            <w:r w:rsidRPr="006F4781">
              <w:rPr>
                <w:rFonts w:ascii="Times New Roman" w:hAnsi="Times New Roman"/>
                <w:sz w:val="24"/>
                <w:szCs w:val="24"/>
                <w:lang w:val="uk-UA"/>
              </w:rPr>
              <w:t xml:space="preserve"> </w:t>
            </w:r>
            <w:r>
              <w:rPr>
                <w:rFonts w:ascii="Times New Roman" w:hAnsi="Times New Roman"/>
                <w:sz w:val="24"/>
                <w:szCs w:val="24"/>
                <w:lang w:val="uk-UA"/>
              </w:rPr>
              <w:t xml:space="preserve">проведено інструктажі </w:t>
            </w:r>
            <w:r w:rsidRPr="006F4781">
              <w:rPr>
                <w:rFonts w:ascii="Times New Roman" w:hAnsi="Times New Roman"/>
                <w:sz w:val="24"/>
                <w:szCs w:val="24"/>
                <w:lang w:val="uk-UA"/>
              </w:rPr>
              <w:t xml:space="preserve">з питань організації відбору і прийняття на навчання </w:t>
            </w:r>
            <w:r>
              <w:rPr>
                <w:rFonts w:ascii="Times New Roman" w:hAnsi="Times New Roman"/>
                <w:sz w:val="24"/>
                <w:szCs w:val="24"/>
                <w:lang w:val="uk-UA"/>
              </w:rPr>
              <w:t>та дотримання вимог антикорупційного законодавства.</w:t>
            </w:r>
          </w:p>
        </w:tc>
      </w:tr>
      <w:tr w:rsidR="00586CF1" w:rsidRPr="00680C52" w14:paraId="6CE62C7D" w14:textId="77777777" w:rsidTr="00AC3D8E">
        <w:tc>
          <w:tcPr>
            <w:tcW w:w="2790" w:type="dxa"/>
          </w:tcPr>
          <w:p w14:paraId="1925979C"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5235FFA2"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3) проведення обов’язкового інструктажу із членами екзаменаційних комісій щодо дотримання вимог антикорупційного законодавства, забезпечення об’єктивного та прозорого оцінювання результатів навчання</w:t>
            </w:r>
          </w:p>
        </w:tc>
        <w:tc>
          <w:tcPr>
            <w:tcW w:w="1842" w:type="dxa"/>
          </w:tcPr>
          <w:p w14:paraId="7C9CBA05" w14:textId="77777777" w:rsidR="00586CF1" w:rsidRDefault="00586CF1" w:rsidP="00BE2457">
            <w:pPr>
              <w:jc w:val="center"/>
            </w:pPr>
            <w:r w:rsidRPr="009878E6">
              <w:rPr>
                <w:rFonts w:ascii="Times New Roman" w:hAnsi="Times New Roman"/>
                <w:spacing w:val="-1"/>
                <w:sz w:val="24"/>
                <w:szCs w:val="24"/>
                <w:lang w:val="uk-UA"/>
              </w:rPr>
              <w:t>До початку екзаменів</w:t>
            </w:r>
          </w:p>
        </w:tc>
        <w:tc>
          <w:tcPr>
            <w:tcW w:w="3645" w:type="dxa"/>
          </w:tcPr>
          <w:p w14:paraId="23995FA8" w14:textId="77777777" w:rsidR="00586CF1" w:rsidRPr="00A7156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Заклади вищої освіти, що належаться до сфери управління МВС</w:t>
            </w:r>
          </w:p>
        </w:tc>
        <w:tc>
          <w:tcPr>
            <w:tcW w:w="3729" w:type="dxa"/>
          </w:tcPr>
          <w:p w14:paraId="4DF78406" w14:textId="77777777" w:rsidR="00586CF1" w:rsidRPr="00973C98" w:rsidRDefault="00586CF1" w:rsidP="00973C98">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973C98">
              <w:rPr>
                <w:rFonts w:ascii="Times New Roman" w:hAnsi="Times New Roman"/>
                <w:b/>
                <w:spacing w:val="-1"/>
                <w:sz w:val="24"/>
                <w:szCs w:val="24"/>
                <w:lang w:val="uk-UA"/>
              </w:rPr>
              <w:t>Виконано</w:t>
            </w:r>
          </w:p>
          <w:p w14:paraId="2B90CBC6" w14:textId="77777777" w:rsidR="00586CF1" w:rsidRPr="00A71564" w:rsidRDefault="00586CF1" w:rsidP="00973C98">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973C98">
              <w:rPr>
                <w:rFonts w:ascii="Times New Roman" w:hAnsi="Times New Roman"/>
                <w:spacing w:val="-1"/>
                <w:sz w:val="24"/>
                <w:szCs w:val="24"/>
                <w:lang w:val="uk-UA"/>
              </w:rPr>
              <w:t>У всіх закладах вищої освіти, що належать до сфери управління МВС, проведено інструктаж із членами екзаменаційних комісій щодо дотримання вимог антикорупційного законодавства</w:t>
            </w:r>
            <w:r w:rsidR="00973C98" w:rsidRPr="00973C98">
              <w:rPr>
                <w:rFonts w:ascii="Times New Roman" w:hAnsi="Times New Roman"/>
                <w:spacing w:val="-1"/>
                <w:sz w:val="24"/>
                <w:szCs w:val="24"/>
                <w:lang w:val="uk-UA"/>
              </w:rPr>
              <w:t xml:space="preserve"> та попереджено про відповідальність у разі порушень законодавства</w:t>
            </w:r>
            <w:r w:rsidRPr="00973C98">
              <w:rPr>
                <w:rFonts w:ascii="Times New Roman" w:hAnsi="Times New Roman"/>
                <w:spacing w:val="-1"/>
                <w:sz w:val="24"/>
                <w:szCs w:val="24"/>
                <w:lang w:val="uk-UA"/>
              </w:rPr>
              <w:t>.</w:t>
            </w:r>
          </w:p>
        </w:tc>
      </w:tr>
      <w:tr w:rsidR="00586CF1" w:rsidRPr="00A71564" w14:paraId="2B9D6063" w14:textId="77777777" w:rsidTr="00AC3D8E">
        <w:tc>
          <w:tcPr>
            <w:tcW w:w="2790" w:type="dxa"/>
          </w:tcPr>
          <w:p w14:paraId="5545B524"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E42F81F" w14:textId="77777777" w:rsidR="00586CF1" w:rsidRPr="0089441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4</w:t>
            </w:r>
            <w:r w:rsidRPr="00894414">
              <w:rPr>
                <w:rFonts w:ascii="Times New Roman" w:hAnsi="Times New Roman"/>
                <w:spacing w:val="-1"/>
                <w:sz w:val="24"/>
                <w:szCs w:val="24"/>
                <w:lang w:val="uk-UA"/>
              </w:rPr>
              <w:t xml:space="preserve">) проведення навчання </w:t>
            </w:r>
            <w:r w:rsidRPr="00894414">
              <w:rPr>
                <w:rFonts w:ascii="Times New Roman" w:hAnsi="Times New Roman"/>
                <w:sz w:val="24"/>
                <w:szCs w:val="24"/>
                <w:lang w:val="uk-UA"/>
              </w:rPr>
              <w:t xml:space="preserve">працівників апарату МВС – суб’єктів декларування </w:t>
            </w:r>
            <w:r w:rsidRPr="00894414">
              <w:rPr>
                <w:rFonts w:ascii="Times New Roman" w:hAnsi="Times New Roman"/>
                <w:spacing w:val="-1"/>
                <w:sz w:val="24"/>
                <w:szCs w:val="24"/>
                <w:lang w:val="uk-UA"/>
              </w:rPr>
              <w:t xml:space="preserve">щодо заповнення </w:t>
            </w:r>
            <w:r w:rsidRPr="00894414">
              <w:rPr>
                <w:rFonts w:ascii="Times New Roman" w:hAnsi="Times New Roman"/>
                <w:sz w:val="24"/>
                <w:szCs w:val="24"/>
                <w:lang w:val="uk-UA"/>
              </w:rPr>
              <w:t>декларації особи, уповноваженої на виконання функцій держави або місцевого самоврядування</w:t>
            </w:r>
          </w:p>
        </w:tc>
        <w:tc>
          <w:tcPr>
            <w:tcW w:w="1842" w:type="dxa"/>
          </w:tcPr>
          <w:p w14:paraId="1A35B97F" w14:textId="77777777" w:rsidR="00586CF1" w:rsidRPr="00894414" w:rsidRDefault="00586CF1" w:rsidP="00BE2457">
            <w:pPr>
              <w:ind w:left="-108" w:right="-108"/>
              <w:jc w:val="center"/>
            </w:pPr>
            <w:r w:rsidRPr="00894414">
              <w:rPr>
                <w:rFonts w:ascii="Times New Roman" w:hAnsi="Times New Roman"/>
                <w:spacing w:val="-1"/>
                <w:sz w:val="24"/>
                <w:szCs w:val="24"/>
                <w:lang w:val="uk-UA"/>
              </w:rPr>
              <w:t>Січень-лютий (за окремим графіком)</w:t>
            </w:r>
          </w:p>
        </w:tc>
        <w:tc>
          <w:tcPr>
            <w:tcW w:w="3645" w:type="dxa"/>
          </w:tcPr>
          <w:p w14:paraId="1A19F6E9" w14:textId="77777777" w:rsidR="00586CF1" w:rsidRPr="0089441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7121FDD7" w14:textId="77777777" w:rsidR="00586CF1" w:rsidRPr="0089441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Структурні підрозділи апарату МВС</w:t>
            </w:r>
          </w:p>
          <w:p w14:paraId="40141FF6"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5F1AE7C6" w14:textId="77777777" w:rsidR="00586CF1" w:rsidRPr="003B65FB" w:rsidRDefault="00586CF1" w:rsidP="0061364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3B65FB">
              <w:rPr>
                <w:rFonts w:ascii="Times New Roman" w:hAnsi="Times New Roman"/>
                <w:b/>
                <w:spacing w:val="-1"/>
                <w:sz w:val="24"/>
                <w:szCs w:val="24"/>
                <w:lang w:val="uk-UA"/>
              </w:rPr>
              <w:t>Виконано</w:t>
            </w:r>
          </w:p>
          <w:p w14:paraId="263A74BE" w14:textId="77777777" w:rsidR="00586CF1" w:rsidRPr="003B65FB" w:rsidRDefault="00586CF1" w:rsidP="0061364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29 – 31 січня 2020 року проведено навчання </w:t>
            </w:r>
            <w:r w:rsidRPr="00894414">
              <w:rPr>
                <w:rFonts w:ascii="Times New Roman" w:hAnsi="Times New Roman"/>
                <w:spacing w:val="-1"/>
                <w:sz w:val="24"/>
                <w:szCs w:val="24"/>
                <w:lang w:val="uk-UA"/>
              </w:rPr>
              <w:t xml:space="preserve"> щодо заповнення </w:t>
            </w:r>
            <w:r w:rsidRPr="00894414">
              <w:rPr>
                <w:rFonts w:ascii="Times New Roman" w:hAnsi="Times New Roman"/>
                <w:sz w:val="24"/>
                <w:szCs w:val="24"/>
                <w:lang w:val="uk-UA"/>
              </w:rPr>
              <w:t>декларації особи, уповноваженої на виконання функцій держави або місцевого самоврядування</w:t>
            </w:r>
            <w:r>
              <w:rPr>
                <w:rFonts w:ascii="Times New Roman" w:hAnsi="Times New Roman"/>
                <w:sz w:val="24"/>
                <w:szCs w:val="24"/>
                <w:lang w:val="uk-UA"/>
              </w:rPr>
              <w:t xml:space="preserve"> для 700 суб</w:t>
            </w:r>
            <w:r w:rsidRPr="003B65FB">
              <w:rPr>
                <w:rFonts w:ascii="Times New Roman" w:hAnsi="Times New Roman"/>
                <w:sz w:val="24"/>
                <w:szCs w:val="24"/>
              </w:rPr>
              <w:t>’</w:t>
            </w:r>
            <w:r>
              <w:rPr>
                <w:rFonts w:ascii="Times New Roman" w:hAnsi="Times New Roman"/>
                <w:sz w:val="24"/>
                <w:szCs w:val="24"/>
                <w:lang w:val="uk-UA"/>
              </w:rPr>
              <w:t>єктів декларування апарату МВС.</w:t>
            </w:r>
          </w:p>
        </w:tc>
      </w:tr>
      <w:tr w:rsidR="00586CF1" w:rsidRPr="003B65FB" w14:paraId="47AB3EBB" w14:textId="77777777" w:rsidTr="00AC3D8E">
        <w:tc>
          <w:tcPr>
            <w:tcW w:w="2790" w:type="dxa"/>
          </w:tcPr>
          <w:p w14:paraId="4F8774C1"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A96F232" w14:textId="77777777" w:rsidR="00586CF1" w:rsidRPr="0089441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5</w:t>
            </w:r>
            <w:r w:rsidRPr="00894414">
              <w:rPr>
                <w:rFonts w:ascii="Times New Roman" w:hAnsi="Times New Roman"/>
                <w:spacing w:val="-1"/>
                <w:sz w:val="24"/>
                <w:szCs w:val="24"/>
                <w:lang w:val="uk-UA"/>
              </w:rPr>
              <w:t xml:space="preserve">) проведення навчання </w:t>
            </w:r>
            <w:r w:rsidRPr="00894414">
              <w:rPr>
                <w:rFonts w:ascii="Times New Roman" w:hAnsi="Times New Roman"/>
                <w:sz w:val="24"/>
                <w:szCs w:val="24"/>
                <w:lang w:val="uk-UA"/>
              </w:rPr>
              <w:t xml:space="preserve">працівників ГСЦ та РСЦ МВС – суб’єктів декларування </w:t>
            </w:r>
            <w:r w:rsidRPr="00894414">
              <w:rPr>
                <w:rFonts w:ascii="Times New Roman" w:hAnsi="Times New Roman"/>
                <w:spacing w:val="-1"/>
                <w:sz w:val="24"/>
                <w:szCs w:val="24"/>
                <w:lang w:val="uk-UA"/>
              </w:rPr>
              <w:t xml:space="preserve">щодо заповнення </w:t>
            </w:r>
            <w:r w:rsidRPr="00894414">
              <w:rPr>
                <w:rFonts w:ascii="Times New Roman" w:hAnsi="Times New Roman"/>
                <w:sz w:val="24"/>
                <w:szCs w:val="24"/>
                <w:lang w:val="uk-UA"/>
              </w:rPr>
              <w:t>декларації особи, уповноваженої на виконання функцій держав</w:t>
            </w:r>
            <w:r>
              <w:rPr>
                <w:rFonts w:ascii="Times New Roman" w:hAnsi="Times New Roman"/>
                <w:sz w:val="24"/>
                <w:szCs w:val="24"/>
                <w:lang w:val="uk-UA"/>
              </w:rPr>
              <w:t>и або місцевого самоврядування</w:t>
            </w:r>
          </w:p>
        </w:tc>
        <w:tc>
          <w:tcPr>
            <w:tcW w:w="1842" w:type="dxa"/>
          </w:tcPr>
          <w:p w14:paraId="2BD63917" w14:textId="77777777" w:rsidR="00586CF1" w:rsidRPr="00894414" w:rsidRDefault="00586CF1" w:rsidP="00BE2457">
            <w:pPr>
              <w:ind w:left="-108" w:right="-108"/>
              <w:jc w:val="center"/>
            </w:pPr>
            <w:r w:rsidRPr="00894414">
              <w:rPr>
                <w:rFonts w:ascii="Times New Roman" w:hAnsi="Times New Roman"/>
                <w:spacing w:val="-1"/>
                <w:sz w:val="24"/>
                <w:szCs w:val="24"/>
                <w:lang w:val="uk-UA"/>
              </w:rPr>
              <w:t>Лютий-березень (за окремим графіком)</w:t>
            </w:r>
          </w:p>
        </w:tc>
        <w:tc>
          <w:tcPr>
            <w:tcW w:w="3645" w:type="dxa"/>
          </w:tcPr>
          <w:p w14:paraId="5458E16D"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0CCE3AB" w14:textId="77777777" w:rsidR="00586CF1"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7F47057D" w14:textId="77777777" w:rsidR="00586CF1" w:rsidRPr="00A71564" w:rsidRDefault="00586CF1" w:rsidP="0061364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t xml:space="preserve"> </w:t>
            </w:r>
            <w:r w:rsidRPr="00B611C3">
              <w:rPr>
                <w:rFonts w:ascii="Times New Roman" w:hAnsi="Times New Roman"/>
                <w:spacing w:val="-1"/>
                <w:sz w:val="24"/>
                <w:szCs w:val="24"/>
                <w:lang w:val="uk-UA"/>
              </w:rPr>
              <w:t>ГСЦ</w:t>
            </w:r>
          </w:p>
          <w:p w14:paraId="62AA7BAD" w14:textId="77777777" w:rsidR="00586CF1" w:rsidRPr="00A7156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1579203" w14:textId="77777777" w:rsidR="00586CF1" w:rsidRPr="003B65FB" w:rsidRDefault="00586CF1" w:rsidP="0061364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3B65FB">
              <w:rPr>
                <w:rFonts w:ascii="Times New Roman" w:hAnsi="Times New Roman"/>
                <w:b/>
                <w:spacing w:val="-1"/>
                <w:sz w:val="24"/>
                <w:szCs w:val="24"/>
                <w:lang w:val="uk-UA"/>
              </w:rPr>
              <w:t>Виконано</w:t>
            </w:r>
          </w:p>
          <w:p w14:paraId="578941B9" w14:textId="77777777" w:rsidR="00586CF1" w:rsidRPr="00A71564" w:rsidRDefault="00586CF1" w:rsidP="0061364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05 – 06 лютого 2020 року проведено навчання </w:t>
            </w:r>
            <w:r w:rsidRPr="00894414">
              <w:rPr>
                <w:rFonts w:ascii="Times New Roman" w:hAnsi="Times New Roman"/>
                <w:spacing w:val="-1"/>
                <w:sz w:val="24"/>
                <w:szCs w:val="24"/>
                <w:lang w:val="uk-UA"/>
              </w:rPr>
              <w:t xml:space="preserve"> щодо заповнення </w:t>
            </w:r>
            <w:r w:rsidRPr="00894414">
              <w:rPr>
                <w:rFonts w:ascii="Times New Roman" w:hAnsi="Times New Roman"/>
                <w:sz w:val="24"/>
                <w:szCs w:val="24"/>
                <w:lang w:val="uk-UA"/>
              </w:rPr>
              <w:t>декларації особи, уповноваженої на виконання функцій держави або місцевого самоврядування</w:t>
            </w:r>
            <w:r>
              <w:rPr>
                <w:rFonts w:ascii="Times New Roman" w:hAnsi="Times New Roman"/>
                <w:sz w:val="24"/>
                <w:szCs w:val="24"/>
                <w:lang w:val="uk-UA"/>
              </w:rPr>
              <w:t xml:space="preserve"> для 85  суб</w:t>
            </w:r>
            <w:r w:rsidRPr="003B65FB">
              <w:rPr>
                <w:rFonts w:ascii="Times New Roman" w:hAnsi="Times New Roman"/>
                <w:sz w:val="24"/>
                <w:szCs w:val="24"/>
                <w:lang w:val="uk-UA"/>
              </w:rPr>
              <w:t>’</w:t>
            </w:r>
            <w:r>
              <w:rPr>
                <w:rFonts w:ascii="Times New Roman" w:hAnsi="Times New Roman"/>
                <w:sz w:val="24"/>
                <w:szCs w:val="24"/>
                <w:lang w:val="uk-UA"/>
              </w:rPr>
              <w:t>єктів декларування ГСЦ та 788  суб</w:t>
            </w:r>
            <w:r w:rsidRPr="003B65FB">
              <w:rPr>
                <w:rFonts w:ascii="Times New Roman" w:hAnsi="Times New Roman"/>
                <w:sz w:val="24"/>
                <w:szCs w:val="24"/>
                <w:lang w:val="uk-UA"/>
              </w:rPr>
              <w:t>’</w:t>
            </w:r>
            <w:r>
              <w:rPr>
                <w:rFonts w:ascii="Times New Roman" w:hAnsi="Times New Roman"/>
                <w:sz w:val="24"/>
                <w:szCs w:val="24"/>
                <w:lang w:val="uk-UA"/>
              </w:rPr>
              <w:t>єктів декларування РСЦ.</w:t>
            </w:r>
          </w:p>
        </w:tc>
      </w:tr>
      <w:tr w:rsidR="00586CF1" w:rsidRPr="00A71564" w14:paraId="02A38696" w14:textId="77777777" w:rsidTr="00AC3D8E">
        <w:tc>
          <w:tcPr>
            <w:tcW w:w="2790" w:type="dxa"/>
          </w:tcPr>
          <w:p w14:paraId="0F9274B0"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09334DF" w14:textId="77777777" w:rsidR="00586CF1" w:rsidRPr="00A71564" w:rsidRDefault="00586CF1" w:rsidP="00133325">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6</w:t>
            </w:r>
            <w:r w:rsidRPr="00A71564">
              <w:rPr>
                <w:rFonts w:ascii="Times New Roman" w:hAnsi="Times New Roman"/>
                <w:spacing w:val="-1"/>
                <w:sz w:val="24"/>
                <w:szCs w:val="24"/>
                <w:lang w:val="uk-UA"/>
              </w:rPr>
              <w:t xml:space="preserve">) організація та проведення на базі </w:t>
            </w:r>
            <w:r>
              <w:rPr>
                <w:rFonts w:ascii="Times New Roman" w:hAnsi="Times New Roman"/>
                <w:spacing w:val="-1"/>
                <w:sz w:val="24"/>
                <w:szCs w:val="24"/>
                <w:lang w:val="uk-UA"/>
              </w:rPr>
              <w:t>НАВС</w:t>
            </w:r>
            <w:r w:rsidRPr="00A71564">
              <w:rPr>
                <w:rFonts w:ascii="Times New Roman" w:hAnsi="Times New Roman"/>
                <w:spacing w:val="-1"/>
                <w:sz w:val="24"/>
                <w:szCs w:val="24"/>
                <w:lang w:val="uk-UA"/>
              </w:rPr>
              <w:t xml:space="preserve"> навчання щодо основних положень  антикорупційного законодавства (обмежень, заборон), а також </w:t>
            </w:r>
            <w:r w:rsidRPr="00576520">
              <w:rPr>
                <w:rFonts w:ascii="Times New Roman" w:hAnsi="Times New Roman"/>
                <w:spacing w:val="-1"/>
                <w:sz w:val="24"/>
                <w:szCs w:val="24"/>
                <w:lang w:val="uk-UA"/>
              </w:rPr>
              <w:t xml:space="preserve">правил етичної поведінки для </w:t>
            </w:r>
            <w:r w:rsidRPr="00894414">
              <w:rPr>
                <w:rFonts w:ascii="Times New Roman" w:hAnsi="Times New Roman"/>
                <w:spacing w:val="-1"/>
                <w:sz w:val="24"/>
                <w:szCs w:val="24"/>
                <w:lang w:val="uk-UA"/>
              </w:rPr>
              <w:t>управлінського складу</w:t>
            </w:r>
            <w:r w:rsidRPr="00576520">
              <w:rPr>
                <w:rFonts w:ascii="Times New Roman" w:hAnsi="Times New Roman"/>
                <w:spacing w:val="-1"/>
                <w:sz w:val="24"/>
                <w:szCs w:val="24"/>
                <w:lang w:val="uk-UA"/>
              </w:rPr>
              <w:t xml:space="preserve"> територіальних</w:t>
            </w:r>
            <w:r w:rsidRPr="00A71564">
              <w:rPr>
                <w:rFonts w:ascii="Times New Roman" w:hAnsi="Times New Roman"/>
                <w:spacing w:val="-1"/>
                <w:sz w:val="24"/>
                <w:szCs w:val="24"/>
                <w:lang w:val="uk-UA"/>
              </w:rPr>
              <w:t xml:space="preserve"> органів МВС</w:t>
            </w:r>
          </w:p>
        </w:tc>
        <w:tc>
          <w:tcPr>
            <w:tcW w:w="1842" w:type="dxa"/>
          </w:tcPr>
          <w:p w14:paraId="2A5FF394" w14:textId="77777777" w:rsidR="00586CF1" w:rsidRDefault="00586CF1" w:rsidP="00BE2457">
            <w:pPr>
              <w:jc w:val="center"/>
            </w:pPr>
            <w:r w:rsidRPr="004F55F9">
              <w:rPr>
                <w:rFonts w:ascii="Times New Roman" w:hAnsi="Times New Roman"/>
                <w:spacing w:val="-1"/>
                <w:sz w:val="24"/>
                <w:szCs w:val="24"/>
                <w:lang w:val="uk-UA"/>
              </w:rPr>
              <w:t>Березень</w:t>
            </w:r>
          </w:p>
        </w:tc>
        <w:tc>
          <w:tcPr>
            <w:tcW w:w="3645" w:type="dxa"/>
          </w:tcPr>
          <w:p w14:paraId="3E1040D2" w14:textId="77777777" w:rsidR="00586CF1"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10938548" w14:textId="77777777" w:rsidR="00586CF1"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066CD3CE" w14:textId="77777777" w:rsidR="00586CF1" w:rsidRPr="00A71564"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НАВС</w:t>
            </w:r>
          </w:p>
          <w:p w14:paraId="1806459A" w14:textId="77777777" w:rsidR="00586CF1" w:rsidRPr="00A71564"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43A8EE86" w14:textId="77777777" w:rsidR="00586CF1"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t xml:space="preserve"> </w:t>
            </w:r>
            <w:r w:rsidRPr="00B611C3">
              <w:rPr>
                <w:rFonts w:ascii="Times New Roman" w:hAnsi="Times New Roman"/>
                <w:spacing w:val="-1"/>
                <w:sz w:val="24"/>
                <w:szCs w:val="24"/>
                <w:lang w:val="uk-UA"/>
              </w:rPr>
              <w:t>ГСЦ</w:t>
            </w:r>
          </w:p>
          <w:p w14:paraId="42D372C1" w14:textId="77777777" w:rsidR="00586CF1" w:rsidRPr="00A71564"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44E63B6B" w14:textId="77777777" w:rsidR="00586CF1"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w:t>
            </w:r>
          </w:p>
          <w:p w14:paraId="4F824186" w14:textId="77777777" w:rsidR="00586CF1" w:rsidRPr="00A71564"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інші міжнародні організації</w:t>
            </w:r>
          </w:p>
          <w:p w14:paraId="5318A0B9" w14:textId="77777777" w:rsidR="00586CF1" w:rsidRPr="00A71564"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sidRPr="00A71564">
              <w:rPr>
                <w:rFonts w:ascii="Times New Roman" w:hAnsi="Times New Roman"/>
                <w:spacing w:val="-1"/>
                <w:sz w:val="24"/>
                <w:szCs w:val="24"/>
                <w:lang w:val="uk-UA"/>
              </w:rPr>
              <w:t>(за згодою)</w:t>
            </w:r>
          </w:p>
        </w:tc>
        <w:tc>
          <w:tcPr>
            <w:tcW w:w="3729" w:type="dxa"/>
          </w:tcPr>
          <w:p w14:paraId="72DABA63" w14:textId="77777777" w:rsidR="00586CF1" w:rsidRDefault="00586CF1" w:rsidP="00946A83">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FF072D">
              <w:rPr>
                <w:rFonts w:ascii="Times New Roman" w:hAnsi="Times New Roman"/>
                <w:b/>
                <w:spacing w:val="-1"/>
                <w:sz w:val="24"/>
                <w:szCs w:val="24"/>
                <w:lang w:val="uk-UA"/>
              </w:rPr>
              <w:t>Виконано</w:t>
            </w:r>
          </w:p>
          <w:p w14:paraId="4C2D585B" w14:textId="77777777" w:rsidR="00586CF1" w:rsidRPr="00A71564" w:rsidRDefault="00586CF1" w:rsidP="00946A83">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FF072D">
              <w:rPr>
                <w:rFonts w:ascii="Times New Roman" w:hAnsi="Times New Roman"/>
                <w:spacing w:val="-1"/>
                <w:sz w:val="24"/>
                <w:szCs w:val="24"/>
                <w:lang w:val="uk-UA"/>
              </w:rPr>
              <w:t xml:space="preserve">24.06.2020 </w:t>
            </w:r>
            <w:r w:rsidRPr="00FF072D">
              <w:rPr>
                <w:rFonts w:ascii="Times New Roman" w:hAnsi="Times New Roman"/>
                <w:bCs/>
                <w:sz w:val="24"/>
                <w:szCs w:val="24"/>
                <w:lang w:val="uk-UA"/>
              </w:rPr>
              <w:t xml:space="preserve"> організовано та проведено на базі НАВС разом з УЗК у режимі </w:t>
            </w:r>
            <w:r>
              <w:rPr>
                <w:rFonts w:ascii="Times New Roman" w:hAnsi="Times New Roman"/>
                <w:bCs/>
                <w:sz w:val="24"/>
                <w:szCs w:val="24"/>
                <w:lang w:val="uk-UA"/>
              </w:rPr>
              <w:t xml:space="preserve">відеоконференції </w:t>
            </w:r>
            <w:r w:rsidRPr="00894414">
              <w:rPr>
                <w:rFonts w:ascii="Times New Roman" w:hAnsi="Times New Roman"/>
                <w:spacing w:val="-1"/>
                <w:sz w:val="24"/>
                <w:szCs w:val="24"/>
                <w:lang w:val="uk-UA"/>
              </w:rPr>
              <w:t xml:space="preserve"> навчання  </w:t>
            </w:r>
            <w:r w:rsidRPr="00A71564">
              <w:rPr>
                <w:rFonts w:ascii="Times New Roman" w:hAnsi="Times New Roman"/>
                <w:spacing w:val="-1"/>
                <w:sz w:val="24"/>
                <w:szCs w:val="24"/>
                <w:lang w:val="uk-UA"/>
              </w:rPr>
              <w:t xml:space="preserve"> щодо основних положень  антикорупційного законодавства (обмежень, заборон), а також </w:t>
            </w:r>
            <w:r w:rsidRPr="00576520">
              <w:rPr>
                <w:rFonts w:ascii="Times New Roman" w:hAnsi="Times New Roman"/>
                <w:spacing w:val="-1"/>
                <w:sz w:val="24"/>
                <w:szCs w:val="24"/>
                <w:lang w:val="uk-UA"/>
              </w:rPr>
              <w:t xml:space="preserve">правил етичної поведінки </w:t>
            </w:r>
            <w:r w:rsidRPr="008B3ED2">
              <w:rPr>
                <w:rFonts w:ascii="Times New Roman" w:hAnsi="Times New Roman"/>
                <w:spacing w:val="-1"/>
                <w:sz w:val="24"/>
                <w:szCs w:val="24"/>
                <w:lang w:val="uk-UA"/>
              </w:rPr>
              <w:t xml:space="preserve">для 318 працівників </w:t>
            </w:r>
            <w:r w:rsidRPr="008B3ED2">
              <w:rPr>
                <w:rFonts w:ascii="Times New Roman" w:hAnsi="Times New Roman"/>
                <w:bCs/>
                <w:sz w:val="24"/>
                <w:szCs w:val="24"/>
                <w:lang w:val="uk-UA"/>
              </w:rPr>
              <w:t xml:space="preserve"> з числа керівного складу ГСЦ МВС та регіональних сервісних центрів ГСЦ МВС</w:t>
            </w:r>
            <w:r>
              <w:rPr>
                <w:rFonts w:ascii="Times New Roman" w:hAnsi="Times New Roman"/>
                <w:bCs/>
                <w:sz w:val="24"/>
                <w:szCs w:val="24"/>
                <w:lang w:val="uk-UA"/>
              </w:rPr>
              <w:t>.</w:t>
            </w:r>
          </w:p>
        </w:tc>
      </w:tr>
      <w:tr w:rsidR="00586CF1" w:rsidRPr="00AC397F" w14:paraId="0E6E9C0B" w14:textId="77777777" w:rsidTr="00AC3D8E">
        <w:tc>
          <w:tcPr>
            <w:tcW w:w="2790" w:type="dxa"/>
          </w:tcPr>
          <w:p w14:paraId="566ECEB4"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3FCC1A8" w14:textId="77777777" w:rsidR="00586CF1" w:rsidRPr="00765C5B"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7</w:t>
            </w:r>
            <w:r w:rsidRPr="00A71564">
              <w:rPr>
                <w:rFonts w:ascii="Times New Roman" w:hAnsi="Times New Roman"/>
                <w:spacing w:val="-1"/>
                <w:sz w:val="24"/>
                <w:szCs w:val="24"/>
                <w:lang w:val="uk-UA"/>
              </w:rPr>
              <w:t xml:space="preserve">) організація та проведення щорічного інструктажу щодо основних положень  антикорупційного законодавства (обмежень, заборон), </w:t>
            </w:r>
            <w:r w:rsidRPr="00765C5B">
              <w:rPr>
                <w:rFonts w:ascii="Times New Roman" w:hAnsi="Times New Roman"/>
                <w:color w:val="000000"/>
                <w:spacing w:val="-1"/>
                <w:sz w:val="24"/>
                <w:szCs w:val="24"/>
                <w:lang w:val="uk-UA"/>
              </w:rPr>
              <w:t>а також правил етичної поведінки для працівників апарату МВС, на яких поширюється дія Закону Укра</w:t>
            </w:r>
            <w:r>
              <w:rPr>
                <w:rFonts w:ascii="Times New Roman" w:hAnsi="Times New Roman"/>
                <w:color w:val="000000"/>
                <w:spacing w:val="-1"/>
                <w:sz w:val="24"/>
                <w:szCs w:val="24"/>
                <w:lang w:val="uk-UA"/>
              </w:rPr>
              <w:t xml:space="preserve">їни «Про запобігання корупції», </w:t>
            </w:r>
            <w:r w:rsidRPr="00765C5B">
              <w:rPr>
                <w:rFonts w:ascii="Times New Roman" w:hAnsi="Times New Roman"/>
                <w:color w:val="000000"/>
                <w:spacing w:val="-1"/>
                <w:sz w:val="24"/>
                <w:szCs w:val="24"/>
                <w:lang w:val="uk-UA"/>
              </w:rPr>
              <w:t>(спеціалістів)</w:t>
            </w:r>
          </w:p>
        </w:tc>
        <w:tc>
          <w:tcPr>
            <w:tcW w:w="1842" w:type="dxa"/>
          </w:tcPr>
          <w:p w14:paraId="429E3AF3" w14:textId="77777777" w:rsidR="00586CF1" w:rsidRDefault="00586CF1" w:rsidP="00BE2457">
            <w:pPr>
              <w:jc w:val="center"/>
            </w:pPr>
            <w:r w:rsidRPr="00180F59">
              <w:rPr>
                <w:rFonts w:ascii="Times New Roman" w:hAnsi="Times New Roman"/>
                <w:spacing w:val="-1"/>
                <w:sz w:val="24"/>
                <w:szCs w:val="24"/>
                <w:lang w:val="uk-UA"/>
              </w:rPr>
              <w:t>Квітень</w:t>
            </w:r>
          </w:p>
        </w:tc>
        <w:tc>
          <w:tcPr>
            <w:tcW w:w="3645" w:type="dxa"/>
          </w:tcPr>
          <w:p w14:paraId="4B484BED" w14:textId="77777777" w:rsidR="00586CF1" w:rsidRPr="00A7156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УЗК </w:t>
            </w:r>
          </w:p>
          <w:p w14:paraId="2F95A029" w14:textId="77777777" w:rsidR="00586CF1" w:rsidRPr="00A7156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ДДМР</w:t>
            </w:r>
          </w:p>
          <w:p w14:paraId="1A2E0F4D" w14:textId="77777777" w:rsidR="00586CF1" w:rsidRPr="00A7156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Структурні підрозділи апарату МВС</w:t>
            </w:r>
          </w:p>
          <w:p w14:paraId="740DBE9B" w14:textId="77777777" w:rsidR="00586CF1" w:rsidRPr="00A7156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E564502" w14:textId="77777777" w:rsidR="00586CF1" w:rsidRDefault="00586CF1" w:rsidP="00946A83">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FF072D">
              <w:rPr>
                <w:rFonts w:ascii="Times New Roman" w:hAnsi="Times New Roman"/>
                <w:b/>
                <w:spacing w:val="-1"/>
                <w:sz w:val="24"/>
                <w:szCs w:val="24"/>
                <w:lang w:val="uk-UA"/>
              </w:rPr>
              <w:t>Виконано</w:t>
            </w:r>
          </w:p>
          <w:p w14:paraId="5EA22B93" w14:textId="77777777" w:rsidR="00586CF1" w:rsidRPr="00403E66" w:rsidRDefault="00586CF1" w:rsidP="00946A83">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403E66">
              <w:rPr>
                <w:rFonts w:ascii="Times New Roman" w:hAnsi="Times New Roman"/>
                <w:spacing w:val="-1"/>
                <w:sz w:val="24"/>
                <w:szCs w:val="24"/>
                <w:lang w:val="uk-UA"/>
              </w:rPr>
              <w:t xml:space="preserve">17.06.2020 </w:t>
            </w:r>
            <w:r w:rsidRPr="00403E66">
              <w:rPr>
                <w:rFonts w:ascii="Times New Roman" w:hAnsi="Times New Roman"/>
                <w:bCs/>
                <w:sz w:val="24"/>
                <w:szCs w:val="24"/>
                <w:lang w:val="uk-UA"/>
              </w:rPr>
              <w:t xml:space="preserve"> організовано  та проведено на базі ХНУВС разом з УЗК у режимі відеоконференції  </w:t>
            </w:r>
            <w:r w:rsidRPr="00403E66">
              <w:rPr>
                <w:rFonts w:ascii="Times New Roman" w:hAnsi="Times New Roman"/>
                <w:spacing w:val="-1"/>
                <w:sz w:val="24"/>
                <w:szCs w:val="24"/>
                <w:lang w:val="uk-UA"/>
              </w:rPr>
              <w:t xml:space="preserve"> навчання   щодо основних положень  антикорупційного законодавства (обмежень, заборон), </w:t>
            </w:r>
            <w:r w:rsidRPr="00403E66">
              <w:rPr>
                <w:rFonts w:ascii="Times New Roman" w:hAnsi="Times New Roman"/>
                <w:color w:val="000000"/>
                <w:spacing w:val="-1"/>
                <w:sz w:val="24"/>
                <w:szCs w:val="24"/>
                <w:lang w:val="uk-UA"/>
              </w:rPr>
              <w:t xml:space="preserve">а також правил етичної поведінки </w:t>
            </w:r>
            <w:r w:rsidRPr="00403E66">
              <w:rPr>
                <w:rFonts w:ascii="Times New Roman" w:hAnsi="Times New Roman"/>
                <w:spacing w:val="-1"/>
                <w:sz w:val="24"/>
                <w:szCs w:val="24"/>
                <w:lang w:val="uk-UA"/>
              </w:rPr>
              <w:t xml:space="preserve">для </w:t>
            </w:r>
            <w:r w:rsidRPr="00403E66">
              <w:rPr>
                <w:rFonts w:ascii="Times New Roman" w:hAnsi="Times New Roman"/>
                <w:bCs/>
                <w:sz w:val="24"/>
                <w:szCs w:val="24"/>
                <w:lang w:val="uk-UA"/>
              </w:rPr>
              <w:t xml:space="preserve"> працівників (з числа керівного складу, спеціалісти) апарату МВС.</w:t>
            </w:r>
          </w:p>
        </w:tc>
      </w:tr>
      <w:tr w:rsidR="00586CF1" w:rsidRPr="00A71564" w14:paraId="51BE3F88" w14:textId="77777777" w:rsidTr="00AC3D8E">
        <w:tc>
          <w:tcPr>
            <w:tcW w:w="2790" w:type="dxa"/>
          </w:tcPr>
          <w:p w14:paraId="44650C37"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39278FD" w14:textId="77777777" w:rsidR="00586CF1" w:rsidRPr="0089441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8</w:t>
            </w:r>
            <w:r w:rsidRPr="00894414">
              <w:rPr>
                <w:rFonts w:ascii="Times New Roman" w:hAnsi="Times New Roman"/>
                <w:spacing w:val="-1"/>
                <w:sz w:val="24"/>
                <w:szCs w:val="24"/>
                <w:lang w:val="uk-UA"/>
              </w:rPr>
              <w:t xml:space="preserve">) організація та проведення із залученням НАВС  навчання  управлінського складу апарату МВС за спеціальними короткостроковими програмами підвищення кваліфікації з питань запобігання корупції </w:t>
            </w:r>
          </w:p>
        </w:tc>
        <w:tc>
          <w:tcPr>
            <w:tcW w:w="1842" w:type="dxa"/>
          </w:tcPr>
          <w:p w14:paraId="55386809" w14:textId="77777777" w:rsidR="00586CF1" w:rsidRPr="00894414" w:rsidRDefault="00586CF1" w:rsidP="00BE2457">
            <w:pPr>
              <w:jc w:val="center"/>
            </w:pPr>
            <w:r w:rsidRPr="00894414">
              <w:rPr>
                <w:rFonts w:ascii="Times New Roman" w:hAnsi="Times New Roman"/>
                <w:spacing w:val="-1"/>
                <w:sz w:val="24"/>
                <w:szCs w:val="24"/>
                <w:lang w:val="uk-UA"/>
              </w:rPr>
              <w:t>Квітень</w:t>
            </w:r>
          </w:p>
        </w:tc>
        <w:tc>
          <w:tcPr>
            <w:tcW w:w="3645" w:type="dxa"/>
          </w:tcPr>
          <w:p w14:paraId="6FFC1149"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УЗК</w:t>
            </w:r>
          </w:p>
          <w:p w14:paraId="34300C90" w14:textId="77777777" w:rsidR="00586CF1" w:rsidRPr="00A71564" w:rsidRDefault="00586CF1" w:rsidP="00946A83">
            <w:pPr>
              <w:widowControl w:val="0"/>
              <w:tabs>
                <w:tab w:val="left" w:pos="-110"/>
              </w:tabs>
              <w:autoSpaceDE w:val="0"/>
              <w:autoSpaceDN w:val="0"/>
              <w:adjustRightInd w:val="0"/>
              <w:spacing w:after="0" w:line="302" w:lineRule="exact"/>
              <w:ind w:left="-52" w:right="-64"/>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325ED1A5" w14:textId="77777777" w:rsidR="00586CF1" w:rsidRPr="0089441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НАВС</w:t>
            </w:r>
          </w:p>
          <w:p w14:paraId="7A9D7EE7"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Структурні підрозділи апарату МВС</w:t>
            </w:r>
          </w:p>
          <w:p w14:paraId="071A6D91" w14:textId="77777777" w:rsidR="00586CF1" w:rsidRPr="0089441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1BE9FAB7"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КМЄС (за згодою),</w:t>
            </w:r>
          </w:p>
          <w:p w14:paraId="7A440A4E" w14:textId="77777777" w:rsidR="00586CF1" w:rsidRPr="0089441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 xml:space="preserve">інші міжнародні організації </w:t>
            </w:r>
            <w:r w:rsidRPr="00894414">
              <w:rPr>
                <w:rFonts w:ascii="Times New Roman" w:hAnsi="Times New Roman"/>
                <w:spacing w:val="-1"/>
                <w:sz w:val="24"/>
                <w:szCs w:val="24"/>
                <w:lang w:val="uk-UA"/>
              </w:rPr>
              <w:br/>
              <w:t>(за згодою)</w:t>
            </w:r>
          </w:p>
          <w:p w14:paraId="1F4C4BA6"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CFED5C7" w14:textId="77777777" w:rsidR="00586CF1" w:rsidRDefault="00586CF1" w:rsidP="00946A83">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FF072D">
              <w:rPr>
                <w:rFonts w:ascii="Times New Roman" w:hAnsi="Times New Roman"/>
                <w:b/>
                <w:spacing w:val="-1"/>
                <w:sz w:val="24"/>
                <w:szCs w:val="24"/>
                <w:lang w:val="uk-UA"/>
              </w:rPr>
              <w:t>Виконано</w:t>
            </w:r>
          </w:p>
          <w:p w14:paraId="675C0F27" w14:textId="77777777" w:rsidR="00586CF1" w:rsidRPr="00FF072D" w:rsidRDefault="00586CF1" w:rsidP="00946A83">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FF072D">
              <w:rPr>
                <w:rFonts w:ascii="Times New Roman" w:hAnsi="Times New Roman"/>
                <w:spacing w:val="-1"/>
                <w:sz w:val="24"/>
                <w:szCs w:val="24"/>
                <w:lang w:val="uk-UA"/>
              </w:rPr>
              <w:t xml:space="preserve">24.06.2020 </w:t>
            </w:r>
            <w:r w:rsidRPr="00FF072D">
              <w:rPr>
                <w:rFonts w:ascii="Times New Roman" w:hAnsi="Times New Roman"/>
                <w:bCs/>
                <w:sz w:val="24"/>
                <w:szCs w:val="24"/>
                <w:lang w:val="uk-UA"/>
              </w:rPr>
              <w:t xml:space="preserve"> організовано та проведено на базі НАВС разом з УЗК у режимі </w:t>
            </w:r>
            <w:r>
              <w:rPr>
                <w:rFonts w:ascii="Times New Roman" w:hAnsi="Times New Roman"/>
                <w:bCs/>
                <w:sz w:val="24"/>
                <w:szCs w:val="24"/>
                <w:lang w:val="uk-UA"/>
              </w:rPr>
              <w:t xml:space="preserve">відеоконференції </w:t>
            </w:r>
            <w:r w:rsidRPr="00894414">
              <w:rPr>
                <w:rFonts w:ascii="Times New Roman" w:hAnsi="Times New Roman"/>
                <w:spacing w:val="-1"/>
                <w:sz w:val="24"/>
                <w:szCs w:val="24"/>
                <w:lang w:val="uk-UA"/>
              </w:rPr>
              <w:t xml:space="preserve"> навчання  управлінського складу апарату МВС за спеціальними короткостроковими програмами підвищення кваліфікації з питань запобігання корупції</w:t>
            </w:r>
            <w:r>
              <w:rPr>
                <w:rFonts w:ascii="Times New Roman" w:hAnsi="Times New Roman"/>
                <w:spacing w:val="-1"/>
                <w:sz w:val="24"/>
                <w:szCs w:val="24"/>
                <w:lang w:val="uk-UA"/>
              </w:rPr>
              <w:t>.</w:t>
            </w:r>
          </w:p>
        </w:tc>
      </w:tr>
      <w:tr w:rsidR="00586CF1" w:rsidRPr="00A849B6" w14:paraId="724BC7E9" w14:textId="77777777" w:rsidTr="00AC3D8E">
        <w:tc>
          <w:tcPr>
            <w:tcW w:w="2790" w:type="dxa"/>
          </w:tcPr>
          <w:p w14:paraId="0A98219F"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94E82BE" w14:textId="77777777" w:rsidR="00586CF1" w:rsidRPr="0089441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9</w:t>
            </w:r>
            <w:r w:rsidRPr="00894414">
              <w:rPr>
                <w:rFonts w:ascii="Times New Roman" w:hAnsi="Times New Roman"/>
                <w:spacing w:val="-1"/>
                <w:sz w:val="24"/>
                <w:szCs w:val="24"/>
                <w:lang w:val="uk-UA"/>
              </w:rPr>
              <w:t xml:space="preserve">) організація та проведення на базі НАВС </w:t>
            </w:r>
            <w:r>
              <w:rPr>
                <w:rFonts w:ascii="Times New Roman" w:hAnsi="Times New Roman"/>
                <w:spacing w:val="-1"/>
                <w:sz w:val="24"/>
                <w:szCs w:val="24"/>
                <w:lang w:val="uk-UA"/>
              </w:rPr>
              <w:t xml:space="preserve">підвищення кваліфікації </w:t>
            </w:r>
            <w:r w:rsidRPr="00894414">
              <w:rPr>
                <w:rFonts w:ascii="Times New Roman" w:hAnsi="Times New Roman"/>
                <w:spacing w:val="-1"/>
                <w:sz w:val="24"/>
                <w:szCs w:val="24"/>
                <w:lang w:val="uk-UA"/>
              </w:rPr>
              <w:t xml:space="preserve">(спеціалізації) для управлінського складу </w:t>
            </w:r>
            <w:r>
              <w:rPr>
                <w:rFonts w:ascii="Times New Roman" w:hAnsi="Times New Roman"/>
                <w:spacing w:val="-1"/>
                <w:sz w:val="24"/>
                <w:szCs w:val="24"/>
                <w:lang w:val="uk-UA"/>
              </w:rPr>
              <w:t>ЦОВВ, НГУ</w:t>
            </w:r>
            <w:r w:rsidRPr="00894414">
              <w:rPr>
                <w:rFonts w:ascii="Times New Roman" w:hAnsi="Times New Roman"/>
                <w:spacing w:val="-1"/>
                <w:sz w:val="24"/>
                <w:szCs w:val="24"/>
                <w:lang w:val="uk-UA"/>
              </w:rPr>
              <w:t xml:space="preserve"> з питань запобігання корупції </w:t>
            </w:r>
          </w:p>
        </w:tc>
        <w:tc>
          <w:tcPr>
            <w:tcW w:w="1842" w:type="dxa"/>
          </w:tcPr>
          <w:p w14:paraId="23FA6C6C" w14:textId="77777777" w:rsidR="00586CF1" w:rsidRPr="00894414" w:rsidRDefault="00586CF1" w:rsidP="00BE2457">
            <w:pPr>
              <w:ind w:left="-108" w:right="-108"/>
              <w:jc w:val="center"/>
            </w:pPr>
            <w:r w:rsidRPr="00894414">
              <w:rPr>
                <w:rFonts w:ascii="Times New Roman" w:hAnsi="Times New Roman"/>
                <w:spacing w:val="-1"/>
                <w:sz w:val="24"/>
                <w:szCs w:val="24"/>
                <w:lang w:val="uk-UA"/>
              </w:rPr>
              <w:t>Вересень</w:t>
            </w:r>
          </w:p>
        </w:tc>
        <w:tc>
          <w:tcPr>
            <w:tcW w:w="3645" w:type="dxa"/>
          </w:tcPr>
          <w:p w14:paraId="591E23F4" w14:textId="77777777" w:rsidR="00586CF1"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745634BC"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НАВС</w:t>
            </w:r>
          </w:p>
          <w:p w14:paraId="2A31FC1F"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НПУ</w:t>
            </w:r>
          </w:p>
          <w:p w14:paraId="5AA1F36C"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ГУ НГУ</w:t>
            </w:r>
          </w:p>
          <w:p w14:paraId="12045EFD"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ДСНС</w:t>
            </w:r>
          </w:p>
          <w:p w14:paraId="4CBCC0D6"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ДМС</w:t>
            </w:r>
          </w:p>
          <w:p w14:paraId="003EC30A" w14:textId="77777777" w:rsidR="00586CF1" w:rsidRPr="0089441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АДПС</w:t>
            </w:r>
          </w:p>
          <w:p w14:paraId="02CCFC53" w14:textId="77777777" w:rsidR="00586CF1"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 xml:space="preserve">КМЄС (за згодою), </w:t>
            </w:r>
          </w:p>
          <w:p w14:paraId="0CF8BDA5" w14:textId="77777777" w:rsidR="00586CF1" w:rsidRPr="00894414" w:rsidRDefault="00586CF1" w:rsidP="00EA1BA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 xml:space="preserve">інші міжнародні організації </w:t>
            </w:r>
            <w:r w:rsidRPr="00894414">
              <w:rPr>
                <w:rFonts w:ascii="Times New Roman" w:hAnsi="Times New Roman"/>
                <w:spacing w:val="-1"/>
                <w:sz w:val="24"/>
                <w:szCs w:val="24"/>
                <w:lang w:val="uk-UA"/>
              </w:rPr>
              <w:br/>
              <w:t>(за згодою)</w:t>
            </w:r>
          </w:p>
        </w:tc>
        <w:tc>
          <w:tcPr>
            <w:tcW w:w="3729" w:type="dxa"/>
          </w:tcPr>
          <w:p w14:paraId="3D901B5A" w14:textId="77777777" w:rsidR="00586CF1" w:rsidRDefault="00586CF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ED0C96">
              <w:rPr>
                <w:rFonts w:ascii="Times New Roman" w:hAnsi="Times New Roman"/>
                <w:b/>
                <w:spacing w:val="-1"/>
                <w:sz w:val="24"/>
                <w:szCs w:val="24"/>
                <w:lang w:val="uk-UA"/>
              </w:rPr>
              <w:t>Виконано</w:t>
            </w:r>
          </w:p>
          <w:p w14:paraId="5C761D07" w14:textId="77777777" w:rsidR="00586CF1" w:rsidRPr="00A849B6" w:rsidRDefault="00586CF1" w:rsidP="00A849B6">
            <w:pPr>
              <w:pStyle w:val="ae"/>
              <w:spacing w:before="0" w:beforeAutospacing="0" w:after="0" w:afterAutospacing="0"/>
              <w:jc w:val="both"/>
              <w:rPr>
                <w:lang w:val="uk-UA"/>
              </w:rPr>
            </w:pPr>
            <w:r w:rsidRPr="00A849B6">
              <w:rPr>
                <w:lang w:val="uk-UA"/>
              </w:rPr>
              <w:t>30.09.2020 на базі Національної академії внутрішніх справ проведено підвищення кваліфікації (спеціалізації) для працівників управлінського складу центральних органів виконавчої влади, діяльність яких спрямовується та координується Кабінетом Міністрів України через Міністра внутрішніх справ України, Національної гвардії України з питань запобігання корупції.</w:t>
            </w:r>
          </w:p>
          <w:p w14:paraId="3A448915" w14:textId="77777777" w:rsidR="00586CF1" w:rsidRPr="00ED0C96" w:rsidRDefault="00586CF1" w:rsidP="0079296E">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586CF1" w:rsidRPr="00FF40AC" w14:paraId="4F2B850D" w14:textId="77777777" w:rsidTr="00AC3D8E">
        <w:tc>
          <w:tcPr>
            <w:tcW w:w="2790" w:type="dxa"/>
          </w:tcPr>
          <w:p w14:paraId="60413B51" w14:textId="77777777" w:rsidR="00586CF1" w:rsidRPr="00A71564" w:rsidRDefault="00586CF1" w:rsidP="00BE2457">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18D6E10" w14:textId="77777777" w:rsidR="00586CF1" w:rsidRPr="00907A7A" w:rsidRDefault="00586CF1" w:rsidP="00712053">
            <w:pPr>
              <w:widowControl w:val="0"/>
              <w:tabs>
                <w:tab w:val="left" w:pos="43"/>
              </w:tabs>
              <w:autoSpaceDE w:val="0"/>
              <w:autoSpaceDN w:val="0"/>
              <w:adjustRightInd w:val="0"/>
              <w:spacing w:after="0" w:line="240" w:lineRule="auto"/>
              <w:ind w:right="2"/>
              <w:rPr>
                <w:rFonts w:ascii="Times New Roman" w:hAnsi="Times New Roman"/>
                <w:spacing w:val="-1"/>
                <w:sz w:val="24"/>
                <w:szCs w:val="24"/>
                <w:lang w:val="uk-UA"/>
              </w:rPr>
            </w:pPr>
            <w:r>
              <w:rPr>
                <w:rFonts w:ascii="Times New Roman" w:hAnsi="Times New Roman"/>
                <w:spacing w:val="-1"/>
                <w:sz w:val="24"/>
                <w:szCs w:val="24"/>
                <w:lang w:val="uk-UA"/>
              </w:rPr>
              <w:t>10</w:t>
            </w:r>
            <w:r w:rsidRPr="00055028">
              <w:rPr>
                <w:rFonts w:ascii="Times New Roman" w:hAnsi="Times New Roman"/>
                <w:spacing w:val="-1"/>
                <w:sz w:val="24"/>
                <w:szCs w:val="24"/>
                <w:lang w:val="uk-UA"/>
              </w:rPr>
              <w:t xml:space="preserve">)організація та проведення на базі </w:t>
            </w:r>
            <w:r w:rsidRPr="00894414">
              <w:rPr>
                <w:rStyle w:val="FontStyle11"/>
                <w:sz w:val="24"/>
                <w:szCs w:val="24"/>
                <w:lang w:val="uk-UA"/>
              </w:rPr>
              <w:t xml:space="preserve">ХНУВС </w:t>
            </w:r>
            <w:r w:rsidRPr="00894414">
              <w:rPr>
                <w:rFonts w:ascii="Times New Roman" w:hAnsi="Times New Roman"/>
                <w:spacing w:val="-1"/>
                <w:sz w:val="24"/>
                <w:szCs w:val="24"/>
                <w:lang w:val="uk-UA"/>
              </w:rPr>
              <w:t xml:space="preserve">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 </w:t>
            </w:r>
            <w:r w:rsidRPr="00894414">
              <w:rPr>
                <w:lang w:val="uk-UA"/>
              </w:rPr>
              <w:t xml:space="preserve"> </w:t>
            </w:r>
            <w:r w:rsidRPr="00894414">
              <w:rPr>
                <w:rFonts w:ascii="Times New Roman" w:hAnsi="Times New Roman"/>
                <w:spacing w:val="-1"/>
                <w:sz w:val="24"/>
                <w:szCs w:val="24"/>
                <w:lang w:val="uk-UA"/>
              </w:rPr>
              <w:t xml:space="preserve">закладів, установ і підприємств, що належать до сфери управління МВС, </w:t>
            </w:r>
            <w:r w:rsidRPr="00894414">
              <w:rPr>
                <w:rFonts w:ascii="Times New Roman" w:hAnsi="Times New Roman"/>
                <w:sz w:val="24"/>
                <w:szCs w:val="24"/>
                <w:shd w:val="clear" w:color="auto" w:fill="FFFFFF"/>
                <w:lang w:val="uk-UA"/>
              </w:rPr>
              <w:t>в Харківській, Сумській, Полтавській областях</w:t>
            </w:r>
          </w:p>
        </w:tc>
        <w:tc>
          <w:tcPr>
            <w:tcW w:w="1842" w:type="dxa"/>
          </w:tcPr>
          <w:p w14:paraId="69C43B45" w14:textId="77777777" w:rsidR="00586CF1" w:rsidRDefault="00586CF1" w:rsidP="00BE2457">
            <w:pPr>
              <w:jc w:val="center"/>
            </w:pPr>
            <w:r>
              <w:rPr>
                <w:rFonts w:ascii="Times New Roman" w:hAnsi="Times New Roman"/>
                <w:spacing w:val="-1"/>
                <w:sz w:val="24"/>
                <w:szCs w:val="24"/>
                <w:lang w:val="uk-UA"/>
              </w:rPr>
              <w:t>Березень</w:t>
            </w:r>
          </w:p>
        </w:tc>
        <w:tc>
          <w:tcPr>
            <w:tcW w:w="3645" w:type="dxa"/>
          </w:tcPr>
          <w:p w14:paraId="2822AFA4" w14:textId="77777777" w:rsidR="00586CF1" w:rsidRPr="00A7156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55B8FDCB"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34ED3F12"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ХНУВС</w:t>
            </w:r>
          </w:p>
          <w:p w14:paraId="0C9965B7"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73DFDE97"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6E6B4123" w14:textId="77777777" w:rsidR="00586CF1" w:rsidRPr="00A7156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w:t>
            </w:r>
            <w:r>
              <w:t xml:space="preserve"> </w:t>
            </w:r>
            <w:r w:rsidRPr="00842027">
              <w:rPr>
                <w:rFonts w:ascii="Times New Roman" w:hAnsi="Times New Roman"/>
                <w:spacing w:val="-1"/>
                <w:sz w:val="24"/>
                <w:szCs w:val="24"/>
                <w:lang w:val="uk-UA"/>
              </w:rPr>
              <w:t>ГСЦ</w:t>
            </w:r>
          </w:p>
          <w:p w14:paraId="23AEC657"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02FBBD5E" w14:textId="77777777" w:rsidR="00586CF1"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КМЄС (за згодою), </w:t>
            </w:r>
          </w:p>
          <w:p w14:paraId="0E9C76C0" w14:textId="77777777" w:rsidR="00586CF1" w:rsidRPr="00A71564" w:rsidRDefault="00586CF1" w:rsidP="00946A83">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інші міжнародні організації </w:t>
            </w:r>
            <w:r w:rsidRPr="00A71564">
              <w:rPr>
                <w:rFonts w:ascii="Times New Roman" w:hAnsi="Times New Roman"/>
                <w:spacing w:val="-1"/>
                <w:sz w:val="24"/>
                <w:szCs w:val="24"/>
                <w:lang w:val="uk-UA"/>
              </w:rPr>
              <w:br/>
              <w:t>(за згодою</w:t>
            </w:r>
            <w:r>
              <w:rPr>
                <w:rFonts w:ascii="Times New Roman" w:hAnsi="Times New Roman"/>
                <w:spacing w:val="-1"/>
                <w:sz w:val="24"/>
                <w:szCs w:val="24"/>
                <w:lang w:val="uk-UA"/>
              </w:rPr>
              <w:t>)</w:t>
            </w:r>
          </w:p>
          <w:p w14:paraId="23844EB0" w14:textId="77777777" w:rsidR="00586CF1" w:rsidRPr="00A71564" w:rsidRDefault="00586CF1" w:rsidP="00BE2457">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25CB837D" w14:textId="77777777" w:rsidR="00586CF1" w:rsidRDefault="00586CF1" w:rsidP="00946A83">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7935BD">
              <w:rPr>
                <w:rFonts w:ascii="Times New Roman" w:hAnsi="Times New Roman"/>
                <w:b/>
                <w:spacing w:val="-1"/>
                <w:sz w:val="24"/>
                <w:szCs w:val="24"/>
                <w:lang w:val="uk-UA"/>
              </w:rPr>
              <w:t>Виконано</w:t>
            </w:r>
          </w:p>
          <w:p w14:paraId="0B802C2E" w14:textId="77777777" w:rsidR="00586CF1" w:rsidRPr="007935BD" w:rsidRDefault="00586CF1" w:rsidP="00946A83">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7935BD">
              <w:rPr>
                <w:rFonts w:ascii="Times New Roman" w:hAnsi="Times New Roman"/>
                <w:spacing w:val="-1"/>
                <w:sz w:val="24"/>
                <w:szCs w:val="24"/>
                <w:lang w:val="uk-UA"/>
              </w:rPr>
              <w:t xml:space="preserve">17.06.2020 </w:t>
            </w:r>
            <w:r w:rsidRPr="007935BD">
              <w:rPr>
                <w:rFonts w:ascii="Times New Roman" w:hAnsi="Times New Roman"/>
                <w:bCs/>
                <w:sz w:val="24"/>
                <w:szCs w:val="24"/>
                <w:lang w:val="uk-UA"/>
              </w:rPr>
              <w:t xml:space="preserve"> організовано та проведено на базі ХНУВС разом з УЗК у режимі відео конференції  на</w:t>
            </w:r>
            <w:r w:rsidRPr="007935BD">
              <w:rPr>
                <w:rFonts w:ascii="Times New Roman" w:hAnsi="Times New Roman"/>
                <w:spacing w:val="-1"/>
                <w:sz w:val="24"/>
                <w:szCs w:val="24"/>
                <w:lang w:val="uk-UA"/>
              </w:rPr>
              <w:t xml:space="preserve">вчання щодо основних положень  антикорупційного законодавства (обмежень, заборон), а також правил етичної поведінки для </w:t>
            </w:r>
            <w:r>
              <w:rPr>
                <w:rFonts w:ascii="Times New Roman" w:hAnsi="Times New Roman"/>
                <w:spacing w:val="-1"/>
                <w:sz w:val="24"/>
                <w:szCs w:val="24"/>
                <w:lang w:val="uk-UA"/>
              </w:rPr>
              <w:t xml:space="preserve">175 </w:t>
            </w:r>
            <w:r w:rsidRPr="007935BD">
              <w:rPr>
                <w:rFonts w:ascii="Times New Roman" w:hAnsi="Times New Roman"/>
                <w:spacing w:val="-1"/>
                <w:sz w:val="24"/>
                <w:szCs w:val="24"/>
                <w:lang w:val="uk-UA"/>
              </w:rPr>
              <w:t xml:space="preserve">працівників територіальних органів МВС, </w:t>
            </w:r>
            <w:r w:rsidRPr="007935BD">
              <w:rPr>
                <w:rFonts w:ascii="Times New Roman" w:hAnsi="Times New Roman"/>
                <w:sz w:val="24"/>
                <w:szCs w:val="24"/>
                <w:lang w:val="uk-UA"/>
              </w:rPr>
              <w:t xml:space="preserve"> </w:t>
            </w:r>
            <w:r w:rsidRPr="007935BD">
              <w:rPr>
                <w:rFonts w:ascii="Times New Roman" w:hAnsi="Times New Roman"/>
                <w:spacing w:val="-1"/>
                <w:sz w:val="24"/>
                <w:szCs w:val="24"/>
                <w:lang w:val="uk-UA"/>
              </w:rPr>
              <w:t xml:space="preserve">закладів, установ і </w:t>
            </w:r>
            <w:r w:rsidRPr="000B48F1">
              <w:rPr>
                <w:rFonts w:ascii="Times New Roman" w:hAnsi="Times New Roman"/>
                <w:spacing w:val="-1"/>
                <w:sz w:val="24"/>
                <w:szCs w:val="24"/>
                <w:lang w:val="uk-UA"/>
              </w:rPr>
              <w:t xml:space="preserve">підприємств, що належать до сфери </w:t>
            </w:r>
            <w:r w:rsidRPr="000B48F1">
              <w:rPr>
                <w:rFonts w:ascii="Times New Roman" w:hAnsi="Times New Roman"/>
                <w:bCs/>
                <w:sz w:val="24"/>
                <w:szCs w:val="24"/>
                <w:lang w:val="uk-UA"/>
              </w:rPr>
              <w:t>управління МВС, Полтавської, Сумської, Харківської областей.</w:t>
            </w:r>
          </w:p>
        </w:tc>
      </w:tr>
      <w:tr w:rsidR="00586CF1" w:rsidRPr="00FF40AC" w14:paraId="30B15C04" w14:textId="77777777" w:rsidTr="00AC3D8E">
        <w:tc>
          <w:tcPr>
            <w:tcW w:w="2790" w:type="dxa"/>
          </w:tcPr>
          <w:p w14:paraId="539C213B"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27B3C8A6" w14:textId="77777777" w:rsidR="00586CF1" w:rsidRPr="00800104" w:rsidRDefault="00586CF1" w:rsidP="00712053">
            <w:pPr>
              <w:widowControl w:val="0"/>
              <w:tabs>
                <w:tab w:val="left" w:pos="0"/>
              </w:tabs>
              <w:autoSpaceDE w:val="0"/>
              <w:autoSpaceDN w:val="0"/>
              <w:adjustRightInd w:val="0"/>
              <w:spacing w:after="0" w:line="240" w:lineRule="auto"/>
              <w:rPr>
                <w:rFonts w:ascii="Times New Roman" w:hAnsi="Times New Roman"/>
                <w:spacing w:val="-1"/>
                <w:sz w:val="24"/>
                <w:szCs w:val="24"/>
                <w:highlight w:val="green"/>
                <w:lang w:val="uk-UA"/>
              </w:rPr>
            </w:pPr>
            <w:r w:rsidRPr="00F85F0F">
              <w:rPr>
                <w:rFonts w:ascii="Times New Roman" w:hAnsi="Times New Roman"/>
                <w:spacing w:val="-1"/>
                <w:sz w:val="24"/>
                <w:szCs w:val="24"/>
                <w:lang w:val="uk-UA"/>
              </w:rPr>
              <w:t>1</w:t>
            </w:r>
            <w:r>
              <w:rPr>
                <w:rFonts w:ascii="Times New Roman" w:hAnsi="Times New Roman"/>
                <w:spacing w:val="-1"/>
                <w:sz w:val="24"/>
                <w:szCs w:val="24"/>
                <w:lang w:val="uk-UA"/>
              </w:rPr>
              <w:t>1</w:t>
            </w:r>
            <w:r w:rsidRPr="00F85F0F">
              <w:rPr>
                <w:rFonts w:ascii="Times New Roman" w:hAnsi="Times New Roman"/>
                <w:spacing w:val="-1"/>
                <w:sz w:val="24"/>
                <w:szCs w:val="24"/>
                <w:lang w:val="uk-UA"/>
              </w:rPr>
              <w:t>)організація та проведення на базі</w:t>
            </w:r>
            <w:r w:rsidRPr="00B00155">
              <w:rPr>
                <w:rStyle w:val="Bodytext2"/>
                <w:sz w:val="24"/>
                <w:szCs w:val="24"/>
                <w:lang w:val="uk-UA"/>
              </w:rPr>
              <w:t xml:space="preserve"> </w:t>
            </w:r>
            <w:r w:rsidRPr="00F84ADC">
              <w:rPr>
                <w:rStyle w:val="FontStyle11"/>
                <w:sz w:val="24"/>
                <w:szCs w:val="24"/>
                <w:lang w:val="uk-UA"/>
              </w:rPr>
              <w:t>Льв</w:t>
            </w:r>
            <w:r>
              <w:rPr>
                <w:rStyle w:val="FontStyle11"/>
                <w:sz w:val="24"/>
                <w:szCs w:val="24"/>
                <w:lang w:val="uk-UA"/>
              </w:rPr>
              <w:t xml:space="preserve">ДУВС </w:t>
            </w:r>
            <w:r w:rsidRPr="00F85F0F">
              <w:rPr>
                <w:rFonts w:ascii="Times New Roman" w:hAnsi="Times New Roman"/>
                <w:spacing w:val="-1"/>
                <w:sz w:val="24"/>
                <w:szCs w:val="24"/>
                <w:lang w:val="uk-UA"/>
              </w:rPr>
              <w:t xml:space="preserve">навчання щодо основних положень  антикорупційного законодавства (обмежень, заборон), а також правил </w:t>
            </w:r>
            <w:r w:rsidRPr="00800104">
              <w:rPr>
                <w:rFonts w:ascii="Times New Roman" w:hAnsi="Times New Roman"/>
                <w:spacing w:val="-1"/>
                <w:sz w:val="24"/>
                <w:szCs w:val="24"/>
                <w:lang w:val="uk-UA"/>
              </w:rPr>
              <w:t xml:space="preserve">етичної поведінки </w:t>
            </w:r>
            <w:r w:rsidRPr="002B7579">
              <w:rPr>
                <w:rFonts w:ascii="Times New Roman" w:hAnsi="Times New Roman"/>
                <w:spacing w:val="-1"/>
                <w:sz w:val="24"/>
                <w:szCs w:val="24"/>
                <w:lang w:val="uk-UA"/>
              </w:rPr>
              <w:t>для працівників територіальних органів МВС,</w:t>
            </w:r>
            <w:r w:rsidRPr="002B7579">
              <w:rPr>
                <w:lang w:val="uk-UA"/>
              </w:rPr>
              <w:t xml:space="preserve"> </w:t>
            </w:r>
            <w:r w:rsidRPr="002B7579">
              <w:rPr>
                <w:rFonts w:ascii="Times New Roman" w:hAnsi="Times New Roman"/>
                <w:spacing w:val="-1"/>
                <w:sz w:val="24"/>
                <w:szCs w:val="24"/>
                <w:lang w:val="uk-UA"/>
              </w:rPr>
              <w:t xml:space="preserve">закладів, установ і підприємств, що належать до сфери управління МВС,  в </w:t>
            </w:r>
            <w:r w:rsidRPr="002B7579">
              <w:rPr>
                <w:rFonts w:ascii="Times New Roman" w:hAnsi="Times New Roman"/>
                <w:sz w:val="24"/>
                <w:szCs w:val="24"/>
                <w:shd w:val="clear" w:color="auto" w:fill="FFFFFF"/>
                <w:lang w:val="uk-UA"/>
              </w:rPr>
              <w:t xml:space="preserve"> Рівненській, Волинській, Тернопільській, Львівській областях</w:t>
            </w:r>
          </w:p>
        </w:tc>
        <w:tc>
          <w:tcPr>
            <w:tcW w:w="1842" w:type="dxa"/>
          </w:tcPr>
          <w:p w14:paraId="37255794" w14:textId="77777777" w:rsidR="00586CF1" w:rsidRDefault="00586CF1" w:rsidP="00421CC0">
            <w:pPr>
              <w:jc w:val="center"/>
            </w:pPr>
            <w:r>
              <w:rPr>
                <w:rFonts w:ascii="Times New Roman" w:hAnsi="Times New Roman"/>
                <w:spacing w:val="-1"/>
                <w:sz w:val="24"/>
                <w:szCs w:val="24"/>
                <w:lang w:val="uk-UA"/>
              </w:rPr>
              <w:t>Квітень</w:t>
            </w:r>
          </w:p>
        </w:tc>
        <w:tc>
          <w:tcPr>
            <w:tcW w:w="3645" w:type="dxa"/>
          </w:tcPr>
          <w:p w14:paraId="2E9DA959"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71769A57"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ДП</w:t>
            </w:r>
          </w:p>
          <w:p w14:paraId="6E0BE1BB"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ЛьвДУВС</w:t>
            </w:r>
          </w:p>
          <w:p w14:paraId="58DFB2F3" w14:textId="77777777" w:rsidR="00586CF1" w:rsidRDefault="00586CF1" w:rsidP="00321FD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18E10366"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0B4C21D8"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w:t>
            </w:r>
          </w:p>
          <w:p w14:paraId="02BB2162"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5FFC4BC5"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w:t>
            </w:r>
          </w:p>
          <w:p w14:paraId="6CF3B3FC"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інші міжнародні організації </w:t>
            </w:r>
            <w:r w:rsidRPr="00A71564">
              <w:rPr>
                <w:rFonts w:ascii="Times New Roman" w:hAnsi="Times New Roman"/>
                <w:spacing w:val="-1"/>
                <w:sz w:val="24"/>
                <w:szCs w:val="24"/>
                <w:lang w:val="uk-UA"/>
              </w:rPr>
              <w:br/>
              <w:t>(за згодою</w:t>
            </w:r>
            <w:r>
              <w:rPr>
                <w:rFonts w:ascii="Times New Roman" w:hAnsi="Times New Roman"/>
                <w:spacing w:val="-1"/>
                <w:sz w:val="24"/>
                <w:szCs w:val="24"/>
                <w:lang w:val="uk-UA"/>
              </w:rPr>
              <w:t>)</w:t>
            </w:r>
          </w:p>
          <w:p w14:paraId="5C4CBF35"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7504D6B" w14:textId="77777777" w:rsidR="00586CF1" w:rsidRDefault="00586CF1" w:rsidP="00104EC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7935BD">
              <w:rPr>
                <w:rFonts w:ascii="Times New Roman" w:hAnsi="Times New Roman"/>
                <w:b/>
                <w:spacing w:val="-1"/>
                <w:sz w:val="24"/>
                <w:szCs w:val="24"/>
                <w:lang w:val="uk-UA"/>
              </w:rPr>
              <w:t>Виконано</w:t>
            </w:r>
          </w:p>
          <w:p w14:paraId="2EB6AA55" w14:textId="77777777" w:rsidR="00586CF1" w:rsidRPr="007935BD" w:rsidRDefault="00586CF1" w:rsidP="00104EC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7935BD">
              <w:rPr>
                <w:rFonts w:ascii="Times New Roman" w:hAnsi="Times New Roman"/>
                <w:spacing w:val="-1"/>
                <w:sz w:val="24"/>
                <w:szCs w:val="24"/>
                <w:lang w:val="uk-UA"/>
              </w:rPr>
              <w:t xml:space="preserve">11.06.2020 </w:t>
            </w:r>
            <w:r w:rsidRPr="007935BD">
              <w:rPr>
                <w:rFonts w:ascii="Times New Roman" w:hAnsi="Times New Roman"/>
                <w:bCs/>
                <w:sz w:val="24"/>
                <w:szCs w:val="24"/>
                <w:lang w:val="uk-UA"/>
              </w:rPr>
              <w:t xml:space="preserve"> організовано та проведено на базі  разом з УЗК у режимі </w:t>
            </w:r>
            <w:r>
              <w:rPr>
                <w:rFonts w:ascii="Times New Roman" w:hAnsi="Times New Roman"/>
                <w:bCs/>
                <w:sz w:val="24"/>
                <w:szCs w:val="24"/>
                <w:lang w:val="uk-UA"/>
              </w:rPr>
              <w:t xml:space="preserve">відео конференції </w:t>
            </w:r>
            <w:r w:rsidRPr="007935BD">
              <w:rPr>
                <w:rFonts w:ascii="Times New Roman" w:hAnsi="Times New Roman"/>
                <w:bCs/>
                <w:sz w:val="24"/>
                <w:szCs w:val="24"/>
                <w:lang w:val="uk-UA"/>
              </w:rPr>
              <w:t xml:space="preserve"> на</w:t>
            </w:r>
            <w:r w:rsidRPr="007935BD">
              <w:rPr>
                <w:rFonts w:ascii="Times New Roman" w:hAnsi="Times New Roman"/>
                <w:spacing w:val="-1"/>
                <w:sz w:val="24"/>
                <w:szCs w:val="24"/>
                <w:lang w:val="uk-UA"/>
              </w:rPr>
              <w:t>вчання щодо основних положень  антикорупційного законодавства (обмежень, заборон), а також правил етичної поведінки для</w:t>
            </w:r>
            <w:r>
              <w:rPr>
                <w:rFonts w:ascii="Times New Roman" w:hAnsi="Times New Roman"/>
                <w:spacing w:val="-1"/>
                <w:sz w:val="24"/>
                <w:szCs w:val="24"/>
                <w:lang w:val="uk-UA"/>
              </w:rPr>
              <w:t xml:space="preserve"> </w:t>
            </w:r>
            <w:r w:rsidRPr="002B7579">
              <w:rPr>
                <w:rFonts w:ascii="Times New Roman" w:hAnsi="Times New Roman"/>
                <w:spacing w:val="-1"/>
                <w:sz w:val="24"/>
                <w:szCs w:val="24"/>
                <w:lang w:val="uk-UA"/>
              </w:rPr>
              <w:t xml:space="preserve"> </w:t>
            </w:r>
            <w:r>
              <w:rPr>
                <w:rFonts w:ascii="Times New Roman" w:hAnsi="Times New Roman"/>
                <w:spacing w:val="-1"/>
                <w:sz w:val="24"/>
                <w:szCs w:val="24"/>
                <w:lang w:val="uk-UA"/>
              </w:rPr>
              <w:t xml:space="preserve">130 </w:t>
            </w:r>
            <w:r w:rsidRPr="002B7579">
              <w:rPr>
                <w:rFonts w:ascii="Times New Roman" w:hAnsi="Times New Roman"/>
                <w:spacing w:val="-1"/>
                <w:sz w:val="24"/>
                <w:szCs w:val="24"/>
                <w:lang w:val="uk-UA"/>
              </w:rPr>
              <w:t>працівників територіальних органів МВС,</w:t>
            </w:r>
            <w:r w:rsidRPr="002B7579">
              <w:rPr>
                <w:lang w:val="uk-UA"/>
              </w:rPr>
              <w:t xml:space="preserve"> </w:t>
            </w:r>
            <w:r w:rsidRPr="002B7579">
              <w:rPr>
                <w:rFonts w:ascii="Times New Roman" w:hAnsi="Times New Roman"/>
                <w:spacing w:val="-1"/>
                <w:sz w:val="24"/>
                <w:szCs w:val="24"/>
                <w:lang w:val="uk-UA"/>
              </w:rPr>
              <w:t xml:space="preserve">закладів, установ і </w:t>
            </w:r>
            <w:r w:rsidRPr="000B48F1">
              <w:rPr>
                <w:rFonts w:ascii="Times New Roman" w:hAnsi="Times New Roman"/>
                <w:spacing w:val="-1"/>
                <w:sz w:val="24"/>
                <w:szCs w:val="24"/>
                <w:lang w:val="uk-UA"/>
              </w:rPr>
              <w:t xml:space="preserve">підприємств, що належать до </w:t>
            </w:r>
            <w:r w:rsidRPr="000B48F1">
              <w:rPr>
                <w:rFonts w:ascii="Times New Roman" w:hAnsi="Times New Roman"/>
                <w:bCs/>
                <w:sz w:val="24"/>
                <w:szCs w:val="24"/>
                <w:lang w:val="uk-UA"/>
              </w:rPr>
              <w:t xml:space="preserve"> сфери управління МВС,</w:t>
            </w:r>
            <w:r w:rsidRPr="000B48F1">
              <w:rPr>
                <w:rFonts w:ascii="Times New Roman" w:hAnsi="Times New Roman"/>
                <w:sz w:val="24"/>
                <w:szCs w:val="24"/>
                <w:lang w:val="uk-UA"/>
              </w:rPr>
              <w:t xml:space="preserve"> </w:t>
            </w:r>
            <w:r w:rsidRPr="000B48F1">
              <w:rPr>
                <w:rFonts w:ascii="Times New Roman" w:hAnsi="Times New Roman"/>
                <w:bCs/>
                <w:sz w:val="24"/>
                <w:szCs w:val="24"/>
                <w:lang w:val="uk-UA"/>
              </w:rPr>
              <w:t>Закарпатської, Львівської, Волинської, Тернопільської та Рівненської областей</w:t>
            </w:r>
            <w:r>
              <w:rPr>
                <w:rFonts w:ascii="Times New Roman" w:hAnsi="Times New Roman"/>
                <w:bCs/>
                <w:sz w:val="24"/>
                <w:szCs w:val="24"/>
                <w:lang w:val="uk-UA"/>
              </w:rPr>
              <w:t>.</w:t>
            </w:r>
          </w:p>
        </w:tc>
      </w:tr>
      <w:tr w:rsidR="00586CF1" w:rsidRPr="000B48F1" w14:paraId="276AB178" w14:textId="77777777" w:rsidTr="00AC3D8E">
        <w:tc>
          <w:tcPr>
            <w:tcW w:w="2790" w:type="dxa"/>
          </w:tcPr>
          <w:p w14:paraId="1F23D6D4" w14:textId="77777777" w:rsidR="00586CF1" w:rsidRPr="00421CC0"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3CF54088" w14:textId="77777777" w:rsidR="00586CF1" w:rsidRPr="00421CC0" w:rsidRDefault="00586CF1" w:rsidP="00712053">
            <w:pPr>
              <w:widowControl w:val="0"/>
              <w:tabs>
                <w:tab w:val="left" w:pos="43"/>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12</w:t>
            </w:r>
            <w:r w:rsidRPr="00421CC0">
              <w:rPr>
                <w:rFonts w:ascii="Times New Roman" w:hAnsi="Times New Roman"/>
                <w:spacing w:val="-1"/>
                <w:sz w:val="24"/>
                <w:szCs w:val="24"/>
                <w:lang w:val="uk-UA"/>
              </w:rPr>
              <w:t>) організація та проведення на базі НАВС 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p>
          <w:p w14:paraId="27B9801E" w14:textId="77777777" w:rsidR="00586CF1" w:rsidRPr="00421CC0" w:rsidRDefault="00586CF1" w:rsidP="00712053">
            <w:pPr>
              <w:widowControl w:val="0"/>
              <w:tabs>
                <w:tab w:val="left" w:pos="43"/>
              </w:tabs>
              <w:autoSpaceDE w:val="0"/>
              <w:autoSpaceDN w:val="0"/>
              <w:adjustRightInd w:val="0"/>
              <w:spacing w:after="0" w:line="240" w:lineRule="auto"/>
              <w:rPr>
                <w:rFonts w:ascii="Times New Roman" w:hAnsi="Times New Roman"/>
                <w:spacing w:val="-1"/>
                <w:sz w:val="24"/>
                <w:szCs w:val="24"/>
                <w:lang w:val="uk-UA"/>
              </w:rPr>
            </w:pPr>
            <w:r w:rsidRPr="00421CC0">
              <w:rPr>
                <w:rFonts w:ascii="Times New Roman" w:hAnsi="Times New Roman"/>
                <w:spacing w:val="-1"/>
                <w:sz w:val="24"/>
                <w:szCs w:val="24"/>
                <w:lang w:val="uk-UA"/>
              </w:rPr>
              <w:t xml:space="preserve"> закладів, установ і підприємств, що належать до сфери управління МВС,</w:t>
            </w:r>
          </w:p>
          <w:p w14:paraId="1274C928" w14:textId="77777777" w:rsidR="00586CF1" w:rsidRPr="00421CC0" w:rsidRDefault="00586CF1" w:rsidP="00712053">
            <w:pPr>
              <w:widowControl w:val="0"/>
              <w:tabs>
                <w:tab w:val="left" w:pos="43"/>
              </w:tabs>
              <w:autoSpaceDE w:val="0"/>
              <w:autoSpaceDN w:val="0"/>
              <w:adjustRightInd w:val="0"/>
              <w:spacing w:after="0" w:line="240" w:lineRule="auto"/>
              <w:rPr>
                <w:rFonts w:ascii="Times New Roman" w:hAnsi="Times New Roman"/>
                <w:spacing w:val="-1"/>
                <w:sz w:val="24"/>
                <w:szCs w:val="24"/>
                <w:lang w:val="uk-UA"/>
              </w:rPr>
            </w:pPr>
            <w:r w:rsidRPr="00421CC0">
              <w:rPr>
                <w:rFonts w:ascii="Times New Roman" w:hAnsi="Times New Roman"/>
                <w:spacing w:val="-1"/>
                <w:sz w:val="24"/>
                <w:szCs w:val="24"/>
                <w:lang w:val="uk-UA"/>
              </w:rPr>
              <w:t xml:space="preserve"> м. Києва, </w:t>
            </w:r>
            <w:r w:rsidRPr="00421CC0">
              <w:rPr>
                <w:rFonts w:ascii="Times New Roman" w:hAnsi="Times New Roman"/>
                <w:color w:val="000000"/>
                <w:spacing w:val="-1"/>
                <w:sz w:val="24"/>
                <w:szCs w:val="24"/>
                <w:lang w:val="uk-UA"/>
              </w:rPr>
              <w:t xml:space="preserve">Київської, </w:t>
            </w:r>
            <w:r w:rsidRPr="00421CC0">
              <w:rPr>
                <w:rFonts w:ascii="Times New Roman" w:hAnsi="Times New Roman"/>
                <w:color w:val="000000"/>
                <w:sz w:val="24"/>
                <w:szCs w:val="24"/>
                <w:shd w:val="clear" w:color="auto" w:fill="FFFFFF"/>
                <w:lang w:val="uk-UA"/>
              </w:rPr>
              <w:t>Чернігівської,Черкаської, Вінницької та Житомирської областей</w:t>
            </w:r>
          </w:p>
        </w:tc>
        <w:tc>
          <w:tcPr>
            <w:tcW w:w="1842" w:type="dxa"/>
          </w:tcPr>
          <w:p w14:paraId="2555B73C" w14:textId="77777777" w:rsidR="00586CF1" w:rsidRPr="00421CC0" w:rsidRDefault="00586CF1" w:rsidP="00421CC0">
            <w:pPr>
              <w:jc w:val="center"/>
            </w:pPr>
            <w:r w:rsidRPr="00421CC0">
              <w:rPr>
                <w:rFonts w:ascii="Times New Roman" w:hAnsi="Times New Roman"/>
                <w:spacing w:val="-1"/>
                <w:sz w:val="24"/>
                <w:szCs w:val="24"/>
                <w:lang w:val="uk-UA"/>
              </w:rPr>
              <w:t>Травень</w:t>
            </w:r>
          </w:p>
        </w:tc>
        <w:tc>
          <w:tcPr>
            <w:tcW w:w="3645" w:type="dxa"/>
          </w:tcPr>
          <w:p w14:paraId="64633902"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4D8EF51E"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005E4F40"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ДДМР</w:t>
            </w:r>
          </w:p>
          <w:p w14:paraId="3D130B70"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ДІ</w:t>
            </w:r>
          </w:p>
          <w:p w14:paraId="1EAAA294"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ДОЗР</w:t>
            </w:r>
          </w:p>
          <w:p w14:paraId="132BD64B"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НАВС</w:t>
            </w:r>
          </w:p>
          <w:p w14:paraId="13C8BC83" w14:textId="77777777" w:rsidR="00586CF1" w:rsidRDefault="00586CF1" w:rsidP="00321FD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16F4A916"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ГСЦ</w:t>
            </w:r>
          </w:p>
          <w:p w14:paraId="43076D03"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РСЦ</w:t>
            </w:r>
            <w:r>
              <w:rPr>
                <w:rFonts w:ascii="Times New Roman" w:hAnsi="Times New Roman"/>
                <w:spacing w:val="-1"/>
                <w:sz w:val="24"/>
                <w:szCs w:val="24"/>
                <w:lang w:val="uk-UA"/>
              </w:rPr>
              <w:t xml:space="preserve"> ГСЦ</w:t>
            </w:r>
          </w:p>
          <w:p w14:paraId="0EEDD287"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Заклади, установи і підприємства, що належать до сфери управління МВС</w:t>
            </w:r>
          </w:p>
          <w:p w14:paraId="54B22EA1"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КМЄС (за згодою),</w:t>
            </w:r>
          </w:p>
          <w:p w14:paraId="52B3A90F"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інші міжнародні організації</w:t>
            </w:r>
          </w:p>
          <w:p w14:paraId="516984BB"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421CC0">
              <w:rPr>
                <w:rFonts w:ascii="Times New Roman" w:hAnsi="Times New Roman"/>
                <w:spacing w:val="-1"/>
                <w:sz w:val="24"/>
                <w:szCs w:val="24"/>
                <w:lang w:val="uk-UA"/>
              </w:rPr>
              <w:t>(за згодою)</w:t>
            </w:r>
          </w:p>
          <w:p w14:paraId="5815E36E"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5AC2E992" w14:textId="77777777" w:rsidR="00586CF1" w:rsidRPr="00421CC0"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287747D" w14:textId="77777777" w:rsidR="00586CF1" w:rsidRPr="000B48F1" w:rsidRDefault="00586CF1" w:rsidP="00104EC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0B48F1">
              <w:rPr>
                <w:rFonts w:ascii="Times New Roman" w:hAnsi="Times New Roman"/>
                <w:b/>
                <w:spacing w:val="-1"/>
                <w:sz w:val="24"/>
                <w:szCs w:val="24"/>
                <w:lang w:val="uk-UA"/>
              </w:rPr>
              <w:t>Виконано</w:t>
            </w:r>
          </w:p>
          <w:p w14:paraId="218C88D9" w14:textId="77777777" w:rsidR="00586CF1" w:rsidRPr="000B48F1" w:rsidRDefault="00586CF1" w:rsidP="00104EC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0B48F1">
              <w:rPr>
                <w:rFonts w:ascii="Times New Roman" w:hAnsi="Times New Roman"/>
                <w:spacing w:val="-1"/>
                <w:sz w:val="24"/>
                <w:szCs w:val="24"/>
                <w:lang w:val="uk-UA"/>
              </w:rPr>
              <w:t xml:space="preserve">28.05.2020 </w:t>
            </w:r>
            <w:r w:rsidRPr="000B48F1">
              <w:rPr>
                <w:rFonts w:ascii="Times New Roman" w:hAnsi="Times New Roman"/>
                <w:bCs/>
                <w:sz w:val="24"/>
                <w:szCs w:val="24"/>
                <w:lang w:val="uk-UA"/>
              </w:rPr>
              <w:t xml:space="preserve"> організовано та проведено на базі НАВС разом з УЗК у режимі відео конференції </w:t>
            </w:r>
            <w:r w:rsidRPr="000B48F1">
              <w:rPr>
                <w:rFonts w:ascii="Times New Roman" w:hAnsi="Times New Roman"/>
                <w:spacing w:val="-1"/>
                <w:sz w:val="24"/>
                <w:szCs w:val="24"/>
                <w:lang w:val="uk-UA"/>
              </w:rPr>
              <w:t xml:space="preserve"> навчання щодо основних положень антикорупційного законодавства (обмежень, заборон), а також правил етичної   поведінки для 190 працівників </w:t>
            </w:r>
            <w:r w:rsidRPr="000B48F1">
              <w:rPr>
                <w:rFonts w:ascii="Times New Roman" w:hAnsi="Times New Roman"/>
                <w:bCs/>
                <w:sz w:val="24"/>
                <w:szCs w:val="24"/>
                <w:lang w:val="uk-UA"/>
              </w:rPr>
              <w:t xml:space="preserve"> територіальних органів МВС, закладів, установ і підприємств, що належать до сфери управління МВС, м. Києва, Київської, Чернігівської, Черкаської, Вінницької та Житомирської областей</w:t>
            </w:r>
            <w:r>
              <w:rPr>
                <w:rFonts w:ascii="Times New Roman" w:hAnsi="Times New Roman"/>
                <w:bCs/>
                <w:sz w:val="24"/>
                <w:szCs w:val="24"/>
                <w:lang w:val="uk-UA"/>
              </w:rPr>
              <w:t>.</w:t>
            </w:r>
          </w:p>
        </w:tc>
      </w:tr>
      <w:tr w:rsidR="00586CF1" w:rsidRPr="00FF40AC" w14:paraId="172834AF" w14:textId="77777777" w:rsidTr="00AC3D8E">
        <w:tc>
          <w:tcPr>
            <w:tcW w:w="2790" w:type="dxa"/>
          </w:tcPr>
          <w:p w14:paraId="432721C2"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F46EF29" w14:textId="77777777" w:rsidR="00586CF1" w:rsidRPr="002B7579" w:rsidRDefault="00586CF1" w:rsidP="00712053">
            <w:pPr>
              <w:widowControl w:val="0"/>
              <w:tabs>
                <w:tab w:val="left" w:pos="-98"/>
              </w:tabs>
              <w:autoSpaceDE w:val="0"/>
              <w:autoSpaceDN w:val="0"/>
              <w:adjustRightInd w:val="0"/>
              <w:spacing w:after="0" w:line="240" w:lineRule="auto"/>
              <w:ind w:left="43" w:right="2" w:hanging="43"/>
              <w:rPr>
                <w:rFonts w:ascii="Times New Roman" w:hAnsi="Times New Roman"/>
                <w:spacing w:val="-1"/>
                <w:sz w:val="24"/>
                <w:szCs w:val="24"/>
                <w:lang w:val="uk-UA"/>
              </w:rPr>
            </w:pPr>
            <w:r>
              <w:rPr>
                <w:rFonts w:ascii="Times New Roman" w:hAnsi="Times New Roman"/>
                <w:spacing w:val="-1"/>
                <w:sz w:val="24"/>
                <w:szCs w:val="24"/>
                <w:lang w:val="uk-UA"/>
              </w:rPr>
              <w:t>13</w:t>
            </w:r>
            <w:r w:rsidRPr="002B7579">
              <w:rPr>
                <w:rFonts w:ascii="Times New Roman" w:hAnsi="Times New Roman"/>
                <w:spacing w:val="-1"/>
                <w:sz w:val="24"/>
                <w:szCs w:val="24"/>
                <w:lang w:val="uk-UA"/>
              </w:rPr>
              <w:t>)</w:t>
            </w:r>
            <w:r>
              <w:rPr>
                <w:rFonts w:ascii="Times New Roman" w:hAnsi="Times New Roman"/>
                <w:spacing w:val="-1"/>
                <w:sz w:val="24"/>
                <w:szCs w:val="24"/>
                <w:lang w:val="uk-UA"/>
              </w:rPr>
              <w:t xml:space="preserve"> </w:t>
            </w:r>
            <w:r w:rsidRPr="002B7579">
              <w:rPr>
                <w:rFonts w:ascii="Times New Roman" w:hAnsi="Times New Roman"/>
                <w:spacing w:val="-1"/>
                <w:sz w:val="24"/>
                <w:szCs w:val="24"/>
                <w:lang w:val="uk-UA"/>
              </w:rPr>
              <w:t xml:space="preserve">організація та проведення на базі </w:t>
            </w:r>
            <w:r>
              <w:rPr>
                <w:rStyle w:val="FontStyle11"/>
                <w:sz w:val="24"/>
                <w:szCs w:val="24"/>
                <w:lang w:val="uk-UA"/>
              </w:rPr>
              <w:t xml:space="preserve">ДЮІ </w:t>
            </w:r>
            <w:r w:rsidRPr="002B7579">
              <w:rPr>
                <w:rStyle w:val="FontStyle11"/>
                <w:sz w:val="24"/>
                <w:szCs w:val="24"/>
                <w:lang w:val="uk-UA"/>
              </w:rPr>
              <w:t xml:space="preserve">(м. Маріуполь) </w:t>
            </w:r>
            <w:r w:rsidRPr="002B7579">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2B7579">
              <w:t xml:space="preserve"> </w:t>
            </w:r>
            <w:r w:rsidRPr="002B7579">
              <w:rPr>
                <w:rFonts w:ascii="Times New Roman" w:hAnsi="Times New Roman"/>
                <w:spacing w:val="-1"/>
                <w:sz w:val="24"/>
                <w:szCs w:val="24"/>
                <w:lang w:val="uk-UA"/>
              </w:rPr>
              <w:t>закладів, установ і підприємств, що належать до сфери управління МВС в Донецькій та Запорізькій областях</w:t>
            </w:r>
          </w:p>
        </w:tc>
        <w:tc>
          <w:tcPr>
            <w:tcW w:w="1842" w:type="dxa"/>
          </w:tcPr>
          <w:p w14:paraId="6F51D002" w14:textId="77777777" w:rsidR="00586CF1" w:rsidRDefault="00586CF1" w:rsidP="00421CC0">
            <w:pPr>
              <w:jc w:val="center"/>
            </w:pPr>
            <w:r>
              <w:rPr>
                <w:rFonts w:ascii="Times New Roman" w:hAnsi="Times New Roman"/>
                <w:spacing w:val="-1"/>
                <w:sz w:val="24"/>
                <w:szCs w:val="24"/>
                <w:lang w:val="uk-UA"/>
              </w:rPr>
              <w:t>Червень</w:t>
            </w:r>
          </w:p>
        </w:tc>
        <w:tc>
          <w:tcPr>
            <w:tcW w:w="3645" w:type="dxa"/>
          </w:tcPr>
          <w:p w14:paraId="30A5CDF2"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63DA8212"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50BCDF7A"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ДЮІ</w:t>
            </w:r>
          </w:p>
          <w:p w14:paraId="78D63D95" w14:textId="77777777" w:rsidR="00586CF1" w:rsidRDefault="00586CF1" w:rsidP="00321FD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4E057D68"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43A8D76C"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w:t>
            </w:r>
          </w:p>
          <w:p w14:paraId="3F5D1F81"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728E6676"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КМЄС (за згодою), </w:t>
            </w:r>
          </w:p>
          <w:p w14:paraId="5BFDAB76"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інші міжнародні організації </w:t>
            </w:r>
            <w:r w:rsidRPr="00A71564">
              <w:rPr>
                <w:rFonts w:ascii="Times New Roman" w:hAnsi="Times New Roman"/>
                <w:spacing w:val="-1"/>
                <w:sz w:val="24"/>
                <w:szCs w:val="24"/>
                <w:lang w:val="uk-UA"/>
              </w:rPr>
              <w:br/>
              <w:t>(за згодою</w:t>
            </w:r>
            <w:r>
              <w:rPr>
                <w:rFonts w:ascii="Times New Roman" w:hAnsi="Times New Roman"/>
                <w:spacing w:val="-1"/>
                <w:sz w:val="24"/>
                <w:szCs w:val="24"/>
                <w:lang w:val="uk-UA"/>
              </w:rPr>
              <w:t>)</w:t>
            </w:r>
          </w:p>
          <w:p w14:paraId="2DA7AB9B"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146F15B4" w14:textId="77777777" w:rsidR="00586CF1" w:rsidRDefault="00586CF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0B48F1">
              <w:rPr>
                <w:rFonts w:ascii="Times New Roman" w:hAnsi="Times New Roman"/>
                <w:b/>
                <w:spacing w:val="-1"/>
                <w:sz w:val="24"/>
                <w:szCs w:val="24"/>
                <w:lang w:val="uk-UA"/>
              </w:rPr>
              <w:t>Виконано</w:t>
            </w:r>
          </w:p>
          <w:p w14:paraId="04A05D4E" w14:textId="77777777" w:rsidR="00586CF1" w:rsidRPr="00FF072D" w:rsidRDefault="00586CF1" w:rsidP="00104EC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FF072D">
              <w:rPr>
                <w:rFonts w:ascii="Times New Roman" w:hAnsi="Times New Roman"/>
                <w:spacing w:val="-1"/>
                <w:sz w:val="24"/>
                <w:szCs w:val="24"/>
                <w:lang w:val="uk-UA"/>
              </w:rPr>
              <w:t xml:space="preserve">25.06.2020 </w:t>
            </w:r>
            <w:r w:rsidRPr="00FF072D">
              <w:rPr>
                <w:rFonts w:ascii="Times New Roman" w:hAnsi="Times New Roman"/>
                <w:bCs/>
                <w:sz w:val="24"/>
                <w:szCs w:val="24"/>
                <w:lang w:val="uk-UA"/>
              </w:rPr>
              <w:t xml:space="preserve"> організовано та проведено на базі ДЮІ разом з УЗК у режимі відеоконференції</w:t>
            </w:r>
            <w:r w:rsidRPr="002B7579">
              <w:rPr>
                <w:rFonts w:ascii="Times New Roman" w:hAnsi="Times New Roman"/>
                <w:spacing w:val="-1"/>
                <w:sz w:val="24"/>
                <w:szCs w:val="24"/>
                <w:lang w:val="uk-UA"/>
              </w:rPr>
              <w:t xml:space="preserve"> навчання щодо основних положень антикорупційного законодавства (обмежень, заборон), а також правил етичної поведінки для </w:t>
            </w:r>
            <w:r>
              <w:rPr>
                <w:rFonts w:ascii="Times New Roman" w:hAnsi="Times New Roman"/>
                <w:spacing w:val="-1"/>
                <w:sz w:val="24"/>
                <w:szCs w:val="24"/>
                <w:lang w:val="uk-UA"/>
              </w:rPr>
              <w:t xml:space="preserve">57 </w:t>
            </w:r>
            <w:r w:rsidRPr="002B7579">
              <w:rPr>
                <w:rFonts w:ascii="Times New Roman" w:hAnsi="Times New Roman"/>
                <w:spacing w:val="-1"/>
                <w:sz w:val="24"/>
                <w:szCs w:val="24"/>
                <w:lang w:val="uk-UA"/>
              </w:rPr>
              <w:t>працівників</w:t>
            </w:r>
            <w:r>
              <w:rPr>
                <w:rFonts w:ascii="Times New Roman" w:hAnsi="Times New Roman"/>
                <w:spacing w:val="-1"/>
                <w:sz w:val="24"/>
                <w:szCs w:val="24"/>
                <w:lang w:val="uk-UA"/>
              </w:rPr>
              <w:t xml:space="preserve"> </w:t>
            </w:r>
            <w:r w:rsidRPr="008E0BD7">
              <w:rPr>
                <w:bCs/>
                <w:lang w:val="uk-UA"/>
              </w:rPr>
              <w:t xml:space="preserve"> </w:t>
            </w:r>
            <w:r w:rsidRPr="00FF072D">
              <w:rPr>
                <w:rFonts w:ascii="Times New Roman" w:hAnsi="Times New Roman"/>
                <w:bCs/>
                <w:sz w:val="24"/>
                <w:szCs w:val="24"/>
                <w:lang w:val="uk-UA"/>
              </w:rPr>
              <w:t>територіальних органів МВС, закладів, установ і підприємств, що належать до сфери управління МВС, в Донецькій та Запорізькій областях</w:t>
            </w:r>
            <w:r>
              <w:rPr>
                <w:rFonts w:ascii="Times New Roman" w:hAnsi="Times New Roman"/>
                <w:bCs/>
                <w:sz w:val="24"/>
                <w:szCs w:val="24"/>
                <w:lang w:val="uk-UA"/>
              </w:rPr>
              <w:t>.</w:t>
            </w:r>
          </w:p>
        </w:tc>
      </w:tr>
      <w:tr w:rsidR="00586CF1" w:rsidRPr="00FF40AC" w14:paraId="5BE4F270" w14:textId="77777777" w:rsidTr="00AC3D8E">
        <w:tc>
          <w:tcPr>
            <w:tcW w:w="2790" w:type="dxa"/>
          </w:tcPr>
          <w:p w14:paraId="7C79CBA7"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6786BAB4" w14:textId="77777777" w:rsidR="00586CF1" w:rsidRPr="00F85F0F" w:rsidRDefault="00586CF1" w:rsidP="00712053">
            <w:pPr>
              <w:widowControl w:val="0"/>
              <w:tabs>
                <w:tab w:val="left" w:pos="43"/>
              </w:tabs>
              <w:autoSpaceDE w:val="0"/>
              <w:autoSpaceDN w:val="0"/>
              <w:adjustRightInd w:val="0"/>
              <w:spacing w:after="0" w:line="240" w:lineRule="auto"/>
              <w:rPr>
                <w:rFonts w:ascii="Times New Roman" w:hAnsi="Times New Roman"/>
                <w:spacing w:val="-1"/>
                <w:sz w:val="24"/>
                <w:szCs w:val="24"/>
                <w:highlight w:val="green"/>
                <w:lang w:val="uk-UA"/>
              </w:rPr>
            </w:pPr>
            <w:r w:rsidRPr="00F85F0F">
              <w:rPr>
                <w:rFonts w:ascii="Times New Roman" w:hAnsi="Times New Roman"/>
                <w:spacing w:val="-1"/>
                <w:sz w:val="24"/>
                <w:szCs w:val="24"/>
                <w:lang w:val="uk-UA"/>
              </w:rPr>
              <w:t>1</w:t>
            </w:r>
            <w:r>
              <w:rPr>
                <w:rFonts w:ascii="Times New Roman" w:hAnsi="Times New Roman"/>
                <w:spacing w:val="-1"/>
                <w:sz w:val="24"/>
                <w:szCs w:val="24"/>
                <w:lang w:val="uk-UA"/>
              </w:rPr>
              <w:t>4</w:t>
            </w:r>
            <w:r w:rsidRPr="00F85F0F">
              <w:rPr>
                <w:rFonts w:ascii="Times New Roman" w:hAnsi="Times New Roman"/>
                <w:spacing w:val="-1"/>
                <w:sz w:val="24"/>
                <w:szCs w:val="24"/>
                <w:lang w:val="uk-UA"/>
              </w:rPr>
              <w:t>)</w:t>
            </w:r>
            <w:r>
              <w:rPr>
                <w:rFonts w:ascii="Times New Roman" w:hAnsi="Times New Roman"/>
                <w:spacing w:val="-1"/>
                <w:sz w:val="24"/>
                <w:szCs w:val="24"/>
                <w:lang w:val="uk-UA"/>
              </w:rPr>
              <w:t xml:space="preserve"> </w:t>
            </w:r>
            <w:r w:rsidRPr="00F85F0F">
              <w:rPr>
                <w:rFonts w:ascii="Times New Roman" w:hAnsi="Times New Roman"/>
                <w:spacing w:val="-1"/>
                <w:sz w:val="24"/>
                <w:szCs w:val="24"/>
                <w:lang w:val="uk-UA"/>
              </w:rPr>
              <w:t xml:space="preserve">організація та </w:t>
            </w:r>
            <w:r w:rsidRPr="002B7579">
              <w:rPr>
                <w:rFonts w:ascii="Times New Roman" w:hAnsi="Times New Roman"/>
                <w:spacing w:val="-1"/>
                <w:sz w:val="24"/>
                <w:szCs w:val="24"/>
                <w:lang w:val="uk-UA"/>
              </w:rPr>
              <w:t xml:space="preserve">проведення на базі </w:t>
            </w:r>
            <w:r w:rsidRPr="00712053">
              <w:rPr>
                <w:rStyle w:val="ListParagraph"/>
                <w:sz w:val="24"/>
                <w:szCs w:val="24"/>
                <w:lang w:val="uk-UA"/>
              </w:rPr>
              <w:t xml:space="preserve"> </w:t>
            </w:r>
            <w:r w:rsidRPr="00712053">
              <w:rPr>
                <w:rStyle w:val="Bodytext2"/>
                <w:sz w:val="24"/>
                <w:szCs w:val="24"/>
                <w:lang w:val="uk-UA"/>
              </w:rPr>
              <w:t xml:space="preserve"> </w:t>
            </w:r>
            <w:r w:rsidRPr="00712053">
              <w:rPr>
                <w:rStyle w:val="ListParagraph"/>
                <w:sz w:val="24"/>
                <w:szCs w:val="24"/>
                <w:lang w:val="uk-UA"/>
              </w:rPr>
              <w:t xml:space="preserve"> </w:t>
            </w:r>
            <w:r>
              <w:rPr>
                <w:rStyle w:val="FontStyle11"/>
                <w:sz w:val="24"/>
                <w:szCs w:val="24"/>
                <w:lang w:val="uk-UA"/>
              </w:rPr>
              <w:t>ОДУВС</w:t>
            </w:r>
            <w:r w:rsidRPr="00712053">
              <w:rPr>
                <w:rStyle w:val="FontStyle11"/>
                <w:sz w:val="24"/>
                <w:szCs w:val="24"/>
                <w:lang w:val="uk-UA"/>
              </w:rPr>
              <w:t xml:space="preserve"> </w:t>
            </w:r>
            <w:r w:rsidRPr="002B7579">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712053">
              <w:rPr>
                <w:lang w:val="uk-UA"/>
              </w:rPr>
              <w:t xml:space="preserve"> </w:t>
            </w:r>
            <w:r w:rsidRPr="002B7579">
              <w:rPr>
                <w:rFonts w:ascii="Times New Roman" w:hAnsi="Times New Roman"/>
                <w:spacing w:val="-1"/>
                <w:sz w:val="24"/>
                <w:szCs w:val="24"/>
                <w:lang w:val="uk-UA"/>
              </w:rPr>
              <w:t>закладів, установ і підприємств, що належать до сфери управління МВС, в Одеській, Миколаївській, Херсонській областях</w:t>
            </w:r>
          </w:p>
        </w:tc>
        <w:tc>
          <w:tcPr>
            <w:tcW w:w="1842" w:type="dxa"/>
          </w:tcPr>
          <w:p w14:paraId="36B5811B" w14:textId="77777777" w:rsidR="00586CF1" w:rsidRPr="00D60C3B" w:rsidRDefault="00586CF1" w:rsidP="00421CC0">
            <w:pPr>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Вересень</w:t>
            </w:r>
          </w:p>
        </w:tc>
        <w:tc>
          <w:tcPr>
            <w:tcW w:w="3645" w:type="dxa"/>
          </w:tcPr>
          <w:p w14:paraId="6C26A9FE"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22547687"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1D53D942"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ОДУВС</w:t>
            </w:r>
          </w:p>
          <w:p w14:paraId="34C28601" w14:textId="77777777" w:rsidR="00586CF1" w:rsidRDefault="00586CF1" w:rsidP="00321FD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259BA3B7"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5EE464AB"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 ГСЦ</w:t>
            </w:r>
          </w:p>
          <w:p w14:paraId="7AF6CF01"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6970663A"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КМЄС (за згодою), інші міжнародні організації </w:t>
            </w:r>
            <w:r w:rsidRPr="00A71564">
              <w:rPr>
                <w:rFonts w:ascii="Times New Roman" w:hAnsi="Times New Roman"/>
                <w:spacing w:val="-1"/>
                <w:sz w:val="24"/>
                <w:szCs w:val="24"/>
                <w:lang w:val="uk-UA"/>
              </w:rPr>
              <w:br/>
              <w:t>(за згодою</w:t>
            </w:r>
            <w:r>
              <w:rPr>
                <w:rFonts w:ascii="Times New Roman" w:hAnsi="Times New Roman"/>
                <w:spacing w:val="-1"/>
                <w:sz w:val="24"/>
                <w:szCs w:val="24"/>
                <w:lang w:val="uk-UA"/>
              </w:rPr>
              <w:t>)</w:t>
            </w:r>
          </w:p>
          <w:p w14:paraId="180EAB7F"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5D5D43F" w14:textId="77777777" w:rsidR="00586CF1" w:rsidRPr="00530EFB" w:rsidRDefault="00586CF1" w:rsidP="0079296E">
            <w:pPr>
              <w:widowControl w:val="0"/>
              <w:tabs>
                <w:tab w:val="left" w:pos="-110"/>
              </w:tabs>
              <w:autoSpaceDE w:val="0"/>
              <w:autoSpaceDN w:val="0"/>
              <w:adjustRightInd w:val="0"/>
              <w:spacing w:after="0" w:line="302" w:lineRule="exact"/>
              <w:ind w:right="-108"/>
              <w:rPr>
                <w:rFonts w:ascii="Times New Roman" w:hAnsi="Times New Roman"/>
                <w:b/>
                <w:spacing w:val="-1"/>
                <w:sz w:val="24"/>
                <w:szCs w:val="24"/>
                <w:lang w:val="uk-UA"/>
              </w:rPr>
            </w:pPr>
            <w:r w:rsidRPr="00530EFB">
              <w:rPr>
                <w:rFonts w:ascii="Times New Roman" w:hAnsi="Times New Roman"/>
                <w:b/>
                <w:spacing w:val="-1"/>
                <w:sz w:val="24"/>
                <w:szCs w:val="24"/>
                <w:lang w:val="uk-UA"/>
              </w:rPr>
              <w:t>Виконано</w:t>
            </w:r>
          </w:p>
          <w:p w14:paraId="773C35B2" w14:textId="77777777" w:rsidR="00586CF1" w:rsidRPr="00A71564" w:rsidRDefault="00586CF1" w:rsidP="00BB0500">
            <w:pPr>
              <w:widowControl w:val="0"/>
              <w:tabs>
                <w:tab w:val="left" w:pos="-110"/>
              </w:tabs>
              <w:autoSpaceDE w:val="0"/>
              <w:autoSpaceDN w:val="0"/>
              <w:adjustRightInd w:val="0"/>
              <w:spacing w:after="0" w:line="302" w:lineRule="exact"/>
              <w:ind w:right="-108"/>
              <w:jc w:val="both"/>
              <w:rPr>
                <w:rFonts w:ascii="Times New Roman" w:hAnsi="Times New Roman"/>
                <w:spacing w:val="-1"/>
                <w:sz w:val="24"/>
                <w:szCs w:val="24"/>
                <w:lang w:val="uk-UA"/>
              </w:rPr>
            </w:pPr>
            <w:r>
              <w:rPr>
                <w:rFonts w:ascii="Times New Roman" w:hAnsi="Times New Roman"/>
                <w:spacing w:val="-1"/>
                <w:sz w:val="24"/>
                <w:szCs w:val="24"/>
                <w:lang w:val="uk-UA"/>
              </w:rPr>
              <w:t>24.09.2020 на базі Одеського державного університету внутрішніх справ проведно дистанційне навчання у формі вебінару з антикиропційного законодавства для</w:t>
            </w:r>
            <w:r w:rsidRPr="002B7579">
              <w:rPr>
                <w:rFonts w:ascii="Times New Roman" w:hAnsi="Times New Roman"/>
                <w:spacing w:val="-1"/>
                <w:sz w:val="24"/>
                <w:szCs w:val="24"/>
                <w:lang w:val="uk-UA"/>
              </w:rPr>
              <w:t xml:space="preserve"> працівників територіальних органів МВС</w:t>
            </w:r>
            <w:r w:rsidRPr="00712053">
              <w:rPr>
                <w:lang w:val="uk-UA"/>
              </w:rPr>
              <w:t xml:space="preserve"> </w:t>
            </w:r>
            <w:r w:rsidRPr="002B7579">
              <w:rPr>
                <w:rFonts w:ascii="Times New Roman" w:hAnsi="Times New Roman"/>
                <w:spacing w:val="-1"/>
                <w:sz w:val="24"/>
                <w:szCs w:val="24"/>
                <w:lang w:val="uk-UA"/>
              </w:rPr>
              <w:t>закладів, установ і підприємств, що належать до сфери управління МВС, в Одеській, Миколаївській, Херсонській областях</w:t>
            </w:r>
            <w:r>
              <w:rPr>
                <w:rFonts w:ascii="Times New Roman" w:hAnsi="Times New Roman"/>
                <w:spacing w:val="-1"/>
                <w:sz w:val="24"/>
                <w:szCs w:val="24"/>
                <w:lang w:val="uk-UA"/>
              </w:rPr>
              <w:t xml:space="preserve">, в якому взяли участь 102 особи. </w:t>
            </w:r>
          </w:p>
        </w:tc>
      </w:tr>
      <w:tr w:rsidR="00586CF1" w:rsidRPr="00FF40AC" w14:paraId="2A04812F" w14:textId="77777777" w:rsidTr="00AC3D8E">
        <w:tc>
          <w:tcPr>
            <w:tcW w:w="2790" w:type="dxa"/>
          </w:tcPr>
          <w:p w14:paraId="7935876E" w14:textId="77777777" w:rsidR="00586CF1" w:rsidRPr="00A71564" w:rsidRDefault="00586CF1" w:rsidP="00421CC0">
            <w:pPr>
              <w:widowControl w:val="0"/>
              <w:tabs>
                <w:tab w:val="left" w:pos="-110"/>
              </w:tabs>
              <w:autoSpaceDE w:val="0"/>
              <w:autoSpaceDN w:val="0"/>
              <w:adjustRightInd w:val="0"/>
              <w:spacing w:after="0" w:line="302" w:lineRule="exact"/>
              <w:ind w:firstLine="708"/>
              <w:rPr>
                <w:rFonts w:ascii="Times New Roman" w:hAnsi="Times New Roman"/>
                <w:spacing w:val="-1"/>
                <w:sz w:val="24"/>
                <w:szCs w:val="24"/>
                <w:lang w:val="uk-UA"/>
              </w:rPr>
            </w:pPr>
          </w:p>
        </w:tc>
        <w:tc>
          <w:tcPr>
            <w:tcW w:w="3553" w:type="dxa"/>
          </w:tcPr>
          <w:p w14:paraId="15997183" w14:textId="77777777" w:rsidR="00586CF1" w:rsidRPr="00907A7A" w:rsidRDefault="00586CF1" w:rsidP="003A171B">
            <w:pPr>
              <w:widowControl w:val="0"/>
              <w:autoSpaceDE w:val="0"/>
              <w:autoSpaceDN w:val="0"/>
              <w:adjustRightInd w:val="0"/>
              <w:spacing w:after="0" w:line="240" w:lineRule="auto"/>
              <w:ind w:left="43" w:right="2"/>
              <w:rPr>
                <w:rFonts w:ascii="Times New Roman" w:hAnsi="Times New Roman"/>
                <w:spacing w:val="-1"/>
                <w:sz w:val="24"/>
                <w:szCs w:val="24"/>
                <w:highlight w:val="green"/>
                <w:lang w:val="uk-UA"/>
              </w:rPr>
            </w:pPr>
            <w:r w:rsidRPr="00055028">
              <w:rPr>
                <w:rFonts w:ascii="Times New Roman" w:hAnsi="Times New Roman"/>
                <w:spacing w:val="-1"/>
                <w:sz w:val="24"/>
                <w:szCs w:val="24"/>
                <w:lang w:val="uk-UA"/>
              </w:rPr>
              <w:t>1</w:t>
            </w:r>
            <w:r>
              <w:rPr>
                <w:rFonts w:ascii="Times New Roman" w:hAnsi="Times New Roman"/>
                <w:spacing w:val="-1"/>
                <w:sz w:val="24"/>
                <w:szCs w:val="24"/>
                <w:lang w:val="uk-UA"/>
              </w:rPr>
              <w:t>5</w:t>
            </w:r>
            <w:r w:rsidRPr="00055028">
              <w:rPr>
                <w:rFonts w:ascii="Times New Roman" w:hAnsi="Times New Roman"/>
                <w:spacing w:val="-1"/>
                <w:sz w:val="24"/>
                <w:szCs w:val="24"/>
                <w:lang w:val="uk-UA"/>
              </w:rPr>
              <w:t>)</w:t>
            </w:r>
            <w:r>
              <w:rPr>
                <w:rFonts w:ascii="Times New Roman" w:hAnsi="Times New Roman"/>
                <w:spacing w:val="-1"/>
                <w:sz w:val="24"/>
                <w:szCs w:val="24"/>
                <w:lang w:val="uk-UA"/>
              </w:rPr>
              <w:t xml:space="preserve"> </w:t>
            </w:r>
            <w:r w:rsidRPr="00055028">
              <w:rPr>
                <w:rFonts w:ascii="Times New Roman" w:hAnsi="Times New Roman"/>
                <w:spacing w:val="-1"/>
                <w:sz w:val="24"/>
                <w:szCs w:val="24"/>
                <w:lang w:val="uk-UA"/>
              </w:rPr>
              <w:t xml:space="preserve">організація та проведення на базі </w:t>
            </w:r>
            <w:r>
              <w:rPr>
                <w:rStyle w:val="FontStyle11"/>
                <w:sz w:val="24"/>
                <w:szCs w:val="24"/>
                <w:lang w:val="uk-UA"/>
              </w:rPr>
              <w:t>ДДУВС</w:t>
            </w:r>
            <w:r w:rsidRPr="00894414">
              <w:rPr>
                <w:rStyle w:val="FontStyle11"/>
                <w:sz w:val="24"/>
                <w:szCs w:val="24"/>
              </w:rPr>
              <w:t xml:space="preserve"> </w:t>
            </w:r>
            <w:r w:rsidRPr="00894414">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894414">
              <w:t xml:space="preserve"> </w:t>
            </w:r>
            <w:r w:rsidRPr="00894414">
              <w:rPr>
                <w:rFonts w:ascii="Times New Roman" w:hAnsi="Times New Roman"/>
                <w:spacing w:val="-1"/>
                <w:sz w:val="24"/>
                <w:szCs w:val="24"/>
                <w:lang w:val="uk-UA"/>
              </w:rPr>
              <w:t xml:space="preserve">закладів, установ і підприємств, що належать до сфери управління МВС, в </w:t>
            </w:r>
            <w:r w:rsidRPr="00894414">
              <w:rPr>
                <w:rFonts w:ascii="Times New Roman" w:hAnsi="Times New Roman"/>
                <w:sz w:val="24"/>
                <w:szCs w:val="24"/>
                <w:shd w:val="clear" w:color="auto" w:fill="FFFFFF"/>
              </w:rPr>
              <w:t>Дніпропетровській</w:t>
            </w:r>
            <w:r w:rsidRPr="00894414">
              <w:rPr>
                <w:rFonts w:ascii="Times New Roman" w:hAnsi="Times New Roman"/>
                <w:sz w:val="24"/>
                <w:szCs w:val="24"/>
                <w:shd w:val="clear" w:color="auto" w:fill="FFFFFF"/>
                <w:lang w:val="uk-UA"/>
              </w:rPr>
              <w:t xml:space="preserve"> та </w:t>
            </w:r>
            <w:r w:rsidRPr="00894414">
              <w:rPr>
                <w:rFonts w:ascii="Times New Roman" w:hAnsi="Times New Roman"/>
                <w:sz w:val="24"/>
                <w:szCs w:val="24"/>
                <w:shd w:val="clear" w:color="auto" w:fill="FFFFFF"/>
              </w:rPr>
              <w:t>Кіровоградській</w:t>
            </w:r>
            <w:r w:rsidRPr="00894414">
              <w:rPr>
                <w:rFonts w:ascii="Times New Roman" w:hAnsi="Times New Roman"/>
                <w:sz w:val="24"/>
                <w:szCs w:val="24"/>
                <w:shd w:val="clear" w:color="auto" w:fill="FFFFFF"/>
                <w:lang w:val="uk-UA"/>
              </w:rPr>
              <w:t xml:space="preserve"> областях</w:t>
            </w:r>
          </w:p>
        </w:tc>
        <w:tc>
          <w:tcPr>
            <w:tcW w:w="1842" w:type="dxa"/>
          </w:tcPr>
          <w:p w14:paraId="3AA46D75" w14:textId="77777777" w:rsidR="00586CF1" w:rsidRDefault="00586CF1" w:rsidP="00421CC0">
            <w:pPr>
              <w:jc w:val="center"/>
            </w:pPr>
            <w:r>
              <w:rPr>
                <w:rFonts w:ascii="Times New Roman" w:hAnsi="Times New Roman"/>
                <w:spacing w:val="-1"/>
                <w:sz w:val="24"/>
                <w:szCs w:val="24"/>
                <w:lang w:val="uk-UA"/>
              </w:rPr>
              <w:t>Жовтень</w:t>
            </w:r>
          </w:p>
        </w:tc>
        <w:tc>
          <w:tcPr>
            <w:tcW w:w="3645" w:type="dxa"/>
          </w:tcPr>
          <w:p w14:paraId="5107E430"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6C9F89A"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7D530CC0"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ДДУВС</w:t>
            </w:r>
          </w:p>
          <w:p w14:paraId="761D15A9" w14:textId="77777777" w:rsidR="00586CF1" w:rsidRDefault="00586CF1" w:rsidP="00321FD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54D4F499"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08B86355"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w:t>
            </w:r>
          </w:p>
          <w:p w14:paraId="24C76DE0" w14:textId="77777777" w:rsidR="00586CF1" w:rsidRPr="00EE6989"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11CEF47B"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w:t>
            </w:r>
          </w:p>
          <w:p w14:paraId="4B85DECF"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 інші міжнародні організації </w:t>
            </w:r>
            <w:r w:rsidRPr="00A71564">
              <w:rPr>
                <w:rFonts w:ascii="Times New Roman" w:hAnsi="Times New Roman"/>
                <w:spacing w:val="-1"/>
                <w:sz w:val="24"/>
                <w:szCs w:val="24"/>
                <w:lang w:val="uk-UA"/>
              </w:rPr>
              <w:br/>
              <w:t>(за згодою</w:t>
            </w:r>
            <w:r>
              <w:rPr>
                <w:rFonts w:ascii="Times New Roman" w:hAnsi="Times New Roman"/>
                <w:spacing w:val="-1"/>
                <w:sz w:val="24"/>
                <w:szCs w:val="24"/>
                <w:lang w:val="uk-UA"/>
              </w:rPr>
              <w:t>)</w:t>
            </w:r>
          </w:p>
          <w:p w14:paraId="69C19A04"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33E7E18" w14:textId="77777777" w:rsidR="00586CF1" w:rsidRPr="00530EFB" w:rsidRDefault="00586CF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530EFB">
              <w:rPr>
                <w:rFonts w:ascii="Times New Roman" w:hAnsi="Times New Roman"/>
                <w:b/>
                <w:spacing w:val="-1"/>
                <w:sz w:val="24"/>
                <w:szCs w:val="24"/>
                <w:lang w:val="uk-UA"/>
              </w:rPr>
              <w:t>Виконано</w:t>
            </w:r>
          </w:p>
          <w:p w14:paraId="4F78351C" w14:textId="77777777" w:rsidR="00586CF1" w:rsidRPr="00530EFB" w:rsidRDefault="00586CF1" w:rsidP="00530EFB">
            <w:pPr>
              <w:pStyle w:val="ae"/>
              <w:spacing w:before="0" w:beforeAutospacing="0" w:after="0" w:afterAutospacing="0"/>
              <w:jc w:val="both"/>
              <w:rPr>
                <w:lang w:val="uk-UA"/>
              </w:rPr>
            </w:pPr>
            <w:r w:rsidRPr="00530EFB">
              <w:rPr>
                <w:lang w:val="uk-UA"/>
              </w:rPr>
              <w:t>22.10.2020 на базі Дніпропетровського державного університету внутрішніх справ проведено навчання на тему «Основні положення виховання доброчесності та запобігання корупції для працівників МВС регіону». Семінар ініційовано для працівників закладів системи МВС у Дніпропетровській та Кіровоградській областях.</w:t>
            </w:r>
          </w:p>
          <w:p w14:paraId="519A5D92" w14:textId="77777777" w:rsidR="00586CF1" w:rsidRPr="00530EFB" w:rsidRDefault="00586CF1" w:rsidP="0079296E">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586CF1" w:rsidRPr="00FF40AC" w14:paraId="742E537B" w14:textId="77777777" w:rsidTr="00AC3D8E">
        <w:tc>
          <w:tcPr>
            <w:tcW w:w="2790" w:type="dxa"/>
          </w:tcPr>
          <w:p w14:paraId="09DCA512" w14:textId="77777777" w:rsidR="00586CF1" w:rsidRPr="00A71564" w:rsidRDefault="00586CF1" w:rsidP="00421CC0">
            <w:pPr>
              <w:widowControl w:val="0"/>
              <w:tabs>
                <w:tab w:val="left" w:pos="-110"/>
              </w:tabs>
              <w:autoSpaceDE w:val="0"/>
              <w:autoSpaceDN w:val="0"/>
              <w:adjustRightInd w:val="0"/>
              <w:spacing w:after="0" w:line="302" w:lineRule="exact"/>
              <w:ind w:firstLine="708"/>
              <w:rPr>
                <w:rFonts w:ascii="Times New Roman" w:hAnsi="Times New Roman"/>
                <w:spacing w:val="-1"/>
                <w:sz w:val="24"/>
                <w:szCs w:val="24"/>
                <w:lang w:val="uk-UA"/>
              </w:rPr>
            </w:pPr>
          </w:p>
        </w:tc>
        <w:tc>
          <w:tcPr>
            <w:tcW w:w="3553" w:type="dxa"/>
          </w:tcPr>
          <w:p w14:paraId="70B55178" w14:textId="77777777" w:rsidR="00586CF1" w:rsidRPr="00EE6989" w:rsidRDefault="00586CF1" w:rsidP="00B25827">
            <w:pPr>
              <w:widowControl w:val="0"/>
              <w:autoSpaceDE w:val="0"/>
              <w:autoSpaceDN w:val="0"/>
              <w:adjustRightInd w:val="0"/>
              <w:spacing w:after="0" w:line="240" w:lineRule="auto"/>
              <w:ind w:right="2"/>
              <w:rPr>
                <w:rFonts w:ascii="Times New Roman" w:hAnsi="Times New Roman"/>
                <w:spacing w:val="-1"/>
                <w:sz w:val="24"/>
                <w:szCs w:val="24"/>
                <w:lang w:val="uk-UA"/>
              </w:rPr>
            </w:pPr>
            <w:r w:rsidRPr="00EE6989">
              <w:rPr>
                <w:rFonts w:ascii="Times New Roman" w:hAnsi="Times New Roman"/>
                <w:spacing w:val="-1"/>
                <w:sz w:val="24"/>
                <w:szCs w:val="24"/>
                <w:lang w:val="uk-UA"/>
              </w:rPr>
              <w:t>1</w:t>
            </w:r>
            <w:r>
              <w:rPr>
                <w:rFonts w:ascii="Times New Roman" w:hAnsi="Times New Roman"/>
                <w:spacing w:val="-1"/>
                <w:sz w:val="24"/>
                <w:szCs w:val="24"/>
                <w:lang w:val="uk-UA"/>
              </w:rPr>
              <w:t>6</w:t>
            </w:r>
            <w:r w:rsidRPr="00EE6989">
              <w:rPr>
                <w:rFonts w:ascii="Times New Roman" w:hAnsi="Times New Roman"/>
                <w:spacing w:val="-1"/>
                <w:sz w:val="24"/>
                <w:szCs w:val="24"/>
                <w:lang w:val="uk-UA"/>
              </w:rPr>
              <w:t>)</w:t>
            </w:r>
            <w:r>
              <w:rPr>
                <w:rFonts w:ascii="Times New Roman" w:hAnsi="Times New Roman"/>
                <w:spacing w:val="-1"/>
                <w:sz w:val="24"/>
                <w:szCs w:val="24"/>
                <w:lang w:val="uk-UA"/>
              </w:rPr>
              <w:t xml:space="preserve"> </w:t>
            </w:r>
            <w:r w:rsidRPr="00EE6989">
              <w:rPr>
                <w:rFonts w:ascii="Times New Roman" w:hAnsi="Times New Roman"/>
                <w:spacing w:val="-1"/>
                <w:sz w:val="24"/>
                <w:szCs w:val="24"/>
                <w:lang w:val="uk-UA"/>
              </w:rPr>
              <w:t xml:space="preserve">організація та проведення на базі </w:t>
            </w:r>
            <w:r>
              <w:rPr>
                <w:rStyle w:val="FontStyle11"/>
                <w:sz w:val="24"/>
                <w:szCs w:val="24"/>
                <w:lang w:val="uk-UA"/>
              </w:rPr>
              <w:t>ЛДУВС</w:t>
            </w:r>
            <w:r w:rsidRPr="00EE6989">
              <w:rPr>
                <w:rStyle w:val="FontStyle11"/>
                <w:sz w:val="24"/>
                <w:szCs w:val="24"/>
                <w:lang w:val="uk-UA"/>
              </w:rPr>
              <w:t xml:space="preserve"> </w:t>
            </w:r>
            <w:r w:rsidRPr="00EE6989">
              <w:rPr>
                <w:rFonts w:ascii="Times New Roman" w:hAnsi="Times New Roman"/>
                <w:spacing w:val="-1"/>
                <w:sz w:val="24"/>
                <w:szCs w:val="24"/>
                <w:lang w:val="uk-UA"/>
              </w:rPr>
              <w:t>навчання щодо основних положень антикорупційного законодавства (обмежень, заборон), а також правил етичної поведінки для працівників територіальних органів МВС,</w:t>
            </w:r>
            <w:r w:rsidRPr="00EE6989">
              <w:rPr>
                <w:lang w:val="uk-UA"/>
              </w:rPr>
              <w:t xml:space="preserve"> </w:t>
            </w:r>
            <w:r w:rsidRPr="00EE6989">
              <w:rPr>
                <w:rFonts w:ascii="Times New Roman" w:hAnsi="Times New Roman"/>
                <w:spacing w:val="-1"/>
                <w:sz w:val="24"/>
                <w:szCs w:val="24"/>
                <w:lang w:val="uk-UA"/>
              </w:rPr>
              <w:t xml:space="preserve">закладів, установ і підприємств, що належать до сфери управління МВС, в </w:t>
            </w:r>
            <w:r w:rsidRPr="00EE6989">
              <w:rPr>
                <w:rFonts w:ascii="Times New Roman" w:hAnsi="Times New Roman"/>
                <w:sz w:val="24"/>
                <w:szCs w:val="24"/>
                <w:shd w:val="clear" w:color="auto" w:fill="FFFFFF"/>
                <w:lang w:val="uk-UA"/>
              </w:rPr>
              <w:t>Луганській області</w:t>
            </w:r>
          </w:p>
        </w:tc>
        <w:tc>
          <w:tcPr>
            <w:tcW w:w="1842" w:type="dxa"/>
          </w:tcPr>
          <w:p w14:paraId="77034FB1" w14:textId="77777777" w:rsidR="00586CF1" w:rsidRPr="00EE6989" w:rsidRDefault="00586CF1" w:rsidP="00421CC0">
            <w:pPr>
              <w:jc w:val="center"/>
              <w:rPr>
                <w:lang w:val="uk-UA"/>
              </w:rPr>
            </w:pPr>
            <w:r w:rsidRPr="00EE6989">
              <w:rPr>
                <w:rFonts w:ascii="Times New Roman" w:hAnsi="Times New Roman"/>
                <w:spacing w:val="-1"/>
                <w:sz w:val="24"/>
                <w:szCs w:val="24"/>
                <w:lang w:val="uk-UA"/>
              </w:rPr>
              <w:t>Листопад</w:t>
            </w:r>
          </w:p>
        </w:tc>
        <w:tc>
          <w:tcPr>
            <w:tcW w:w="3645" w:type="dxa"/>
          </w:tcPr>
          <w:p w14:paraId="5515371B" w14:textId="77777777" w:rsidR="00586CF1" w:rsidRPr="00EE6989"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29EFDFC0"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72679387" w14:textId="77777777" w:rsidR="00586CF1" w:rsidRDefault="00586CF1" w:rsidP="00B25827">
            <w:pPr>
              <w:widowControl w:val="0"/>
              <w:tabs>
                <w:tab w:val="left" w:pos="-110"/>
              </w:tabs>
              <w:autoSpaceDE w:val="0"/>
              <w:autoSpaceDN w:val="0"/>
              <w:adjustRightInd w:val="0"/>
              <w:spacing w:after="0" w:line="302" w:lineRule="exact"/>
              <w:jc w:val="center"/>
              <w:rPr>
                <w:rStyle w:val="FontStyle11"/>
                <w:sz w:val="24"/>
                <w:szCs w:val="24"/>
                <w:lang w:val="uk-UA"/>
              </w:rPr>
            </w:pPr>
            <w:r>
              <w:rPr>
                <w:rStyle w:val="FontStyle11"/>
                <w:sz w:val="24"/>
                <w:szCs w:val="24"/>
                <w:lang w:val="uk-UA"/>
              </w:rPr>
              <w:t>ЛДУВС</w:t>
            </w:r>
            <w:r w:rsidRPr="00EE6989">
              <w:rPr>
                <w:rStyle w:val="FontStyle11"/>
                <w:sz w:val="24"/>
                <w:szCs w:val="24"/>
                <w:lang w:val="uk-UA"/>
              </w:rPr>
              <w:t xml:space="preserve"> </w:t>
            </w:r>
          </w:p>
          <w:p w14:paraId="0A938687" w14:textId="77777777" w:rsidR="00586CF1" w:rsidRDefault="00586CF1" w:rsidP="00321FD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589C8C7C" w14:textId="77777777" w:rsidR="00586CF1" w:rsidRDefault="00586CF1" w:rsidP="003A171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08C647AB"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 ГСЦ</w:t>
            </w:r>
          </w:p>
          <w:p w14:paraId="39B81DB3" w14:textId="77777777" w:rsidR="00586CF1" w:rsidRPr="00EE6989"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675826CE"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EE6989">
              <w:rPr>
                <w:rFonts w:ascii="Times New Roman" w:hAnsi="Times New Roman"/>
                <w:spacing w:val="-1"/>
                <w:sz w:val="24"/>
                <w:szCs w:val="24"/>
                <w:lang w:val="uk-UA"/>
              </w:rPr>
              <w:t xml:space="preserve">КМЄС (за згодою), </w:t>
            </w:r>
          </w:p>
          <w:p w14:paraId="3BD59151" w14:textId="77777777" w:rsidR="00586CF1" w:rsidRPr="00EE6989"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EE6989">
              <w:rPr>
                <w:rFonts w:ascii="Times New Roman" w:hAnsi="Times New Roman"/>
                <w:spacing w:val="-1"/>
                <w:sz w:val="24"/>
                <w:szCs w:val="24"/>
                <w:lang w:val="uk-UA"/>
              </w:rPr>
              <w:t xml:space="preserve">інші міжнародні організації </w:t>
            </w:r>
            <w:r w:rsidRPr="00EE6989">
              <w:rPr>
                <w:rFonts w:ascii="Times New Roman" w:hAnsi="Times New Roman"/>
                <w:spacing w:val="-1"/>
                <w:sz w:val="24"/>
                <w:szCs w:val="24"/>
                <w:lang w:val="uk-UA"/>
              </w:rPr>
              <w:br/>
              <w:t>(за згодою)</w:t>
            </w:r>
          </w:p>
          <w:p w14:paraId="0B349A29" w14:textId="77777777" w:rsidR="00586CF1" w:rsidRPr="00EE6989"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7C0AC02D" w14:textId="77777777" w:rsidR="00586CF1" w:rsidRPr="00530EFB" w:rsidRDefault="00586CF1" w:rsidP="00BB0500">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530EFB">
              <w:rPr>
                <w:rFonts w:ascii="Times New Roman" w:hAnsi="Times New Roman"/>
                <w:b/>
                <w:spacing w:val="-1"/>
                <w:sz w:val="24"/>
                <w:szCs w:val="24"/>
                <w:lang w:val="uk-UA"/>
              </w:rPr>
              <w:t>Виконано</w:t>
            </w:r>
          </w:p>
          <w:p w14:paraId="437B81C6" w14:textId="77777777" w:rsidR="00586CF1" w:rsidRPr="00BB0500" w:rsidRDefault="00586CF1" w:rsidP="00BB0500">
            <w:pPr>
              <w:pStyle w:val="ae"/>
              <w:spacing w:before="0" w:beforeAutospacing="0" w:after="0" w:afterAutospacing="0"/>
              <w:jc w:val="both"/>
              <w:rPr>
                <w:shd w:val="clear" w:color="auto" w:fill="FFFFFF"/>
              </w:rPr>
            </w:pPr>
            <w:r w:rsidRPr="00BB0500">
              <w:rPr>
                <w:rStyle w:val="rvts23"/>
                <w:bCs/>
                <w:lang w:val="uk-UA"/>
              </w:rPr>
              <w:t xml:space="preserve">12.11.2020 у Луганському державному університеті внутрішніх справ </w:t>
            </w:r>
            <w:r w:rsidRPr="00BB0500">
              <w:rPr>
                <w:shd w:val="clear" w:color="auto" w:fill="FFFFFF"/>
                <w:lang w:val="uk-UA"/>
              </w:rPr>
              <w:t xml:space="preserve">імені Е.О. Дідоренка відбулось дистанційне регіональне навчання щодо основних положень антикорупційного законодавства (обмежень, заборон), а також правил етичної поведінки для працівників РСЦ ГСЦ МВС в Луганській області, Луганського НДЕКЦ МВС, ДУ «ТМО МВС України в Луганській області». Навчання було поділено на блоки. Учасники заходу розглянули міжнародні підходи до виховання та доброчесності для працівників структур системи МВС, кримінальну та адміністративну відповідальність за порушення антикорупційного законодавства України, особливості кваліфікації корупційних злочинів у сфері службової діяльності, практичні аспекти запобігання та врегулювання конфлікту інтересів, у тому числі у зв’язку із наданням адміністративних послуг, обмеження щодо одержання подарунків, сумісництва та суміщення з іншими видами діяльності, спільної роботи близьких осіб. </w:t>
            </w:r>
            <w:r w:rsidRPr="00BB0500">
              <w:rPr>
                <w:shd w:val="clear" w:color="auto" w:fill="FFFFFF"/>
              </w:rPr>
              <w:t>Для обговорення також були обрані питання організації роботи юридичної особи публічного права щодо співпраці з діловим партнерами, антикорупційних застережень в договорах юридичної особи публічного права із діловими партнерами, організації роботи щодо створення умов для повідомлень про факти порушень вимог антикорупційного законодавства та розгляду таких повідомлень.</w:t>
            </w:r>
          </w:p>
        </w:tc>
      </w:tr>
      <w:tr w:rsidR="00586CF1" w:rsidRPr="00FF40AC" w14:paraId="03F40F42" w14:textId="77777777" w:rsidTr="00AC3D8E">
        <w:tc>
          <w:tcPr>
            <w:tcW w:w="2790" w:type="dxa"/>
          </w:tcPr>
          <w:p w14:paraId="30458B9F"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70A2900" w14:textId="77777777" w:rsidR="00586CF1" w:rsidRPr="00F85F0F" w:rsidRDefault="00586CF1" w:rsidP="00133325">
            <w:pPr>
              <w:widowControl w:val="0"/>
              <w:tabs>
                <w:tab w:val="left" w:pos="43"/>
              </w:tabs>
              <w:autoSpaceDE w:val="0"/>
              <w:autoSpaceDN w:val="0"/>
              <w:adjustRightInd w:val="0"/>
              <w:spacing w:after="0" w:line="240" w:lineRule="auto"/>
              <w:ind w:left="43"/>
              <w:rPr>
                <w:rFonts w:ascii="Times New Roman" w:hAnsi="Times New Roman"/>
                <w:spacing w:val="-1"/>
                <w:sz w:val="24"/>
                <w:szCs w:val="24"/>
                <w:lang w:val="uk-UA"/>
              </w:rPr>
            </w:pPr>
            <w:r w:rsidRPr="00F85F0F">
              <w:rPr>
                <w:rFonts w:ascii="Times New Roman" w:hAnsi="Times New Roman"/>
                <w:spacing w:val="-1"/>
                <w:sz w:val="24"/>
                <w:szCs w:val="24"/>
                <w:lang w:val="uk-UA"/>
              </w:rPr>
              <w:t>1</w:t>
            </w:r>
            <w:r>
              <w:rPr>
                <w:rFonts w:ascii="Times New Roman" w:hAnsi="Times New Roman"/>
                <w:spacing w:val="-1"/>
                <w:sz w:val="24"/>
                <w:szCs w:val="24"/>
                <w:lang w:val="uk-UA"/>
              </w:rPr>
              <w:t>7</w:t>
            </w:r>
            <w:r w:rsidRPr="00F85F0F">
              <w:rPr>
                <w:rFonts w:ascii="Times New Roman" w:hAnsi="Times New Roman"/>
                <w:spacing w:val="-1"/>
                <w:sz w:val="24"/>
                <w:szCs w:val="24"/>
                <w:lang w:val="uk-UA"/>
              </w:rPr>
              <w:t>)</w:t>
            </w:r>
            <w:r>
              <w:rPr>
                <w:rFonts w:ascii="Times New Roman" w:hAnsi="Times New Roman"/>
                <w:spacing w:val="-1"/>
                <w:sz w:val="24"/>
                <w:szCs w:val="24"/>
                <w:lang w:val="uk-UA"/>
              </w:rPr>
              <w:t xml:space="preserve"> </w:t>
            </w:r>
            <w:r w:rsidRPr="00F85F0F">
              <w:rPr>
                <w:rFonts w:ascii="Times New Roman" w:hAnsi="Times New Roman"/>
                <w:spacing w:val="-1"/>
                <w:sz w:val="24"/>
                <w:szCs w:val="24"/>
                <w:lang w:val="uk-UA"/>
              </w:rPr>
              <w:t xml:space="preserve">організація та </w:t>
            </w:r>
            <w:r w:rsidRPr="00CA2775">
              <w:rPr>
                <w:rFonts w:ascii="Times New Roman" w:hAnsi="Times New Roman"/>
                <w:spacing w:val="-1"/>
                <w:sz w:val="24"/>
                <w:szCs w:val="24"/>
                <w:lang w:val="uk-UA"/>
              </w:rPr>
              <w:t>проведення на базі</w:t>
            </w:r>
            <w:r w:rsidRPr="00CA2775">
              <w:rPr>
                <w:rStyle w:val="Bodytext2"/>
                <w:sz w:val="24"/>
                <w:szCs w:val="24"/>
                <w:lang w:val="uk-UA"/>
              </w:rPr>
              <w:t xml:space="preserve"> </w:t>
            </w:r>
            <w:r w:rsidRPr="002B7579">
              <w:rPr>
                <w:rFonts w:ascii="Times New Roman" w:hAnsi="Times New Roman"/>
                <w:bCs/>
                <w:sz w:val="24"/>
                <w:szCs w:val="24"/>
                <w:shd w:val="clear" w:color="auto" w:fill="FFFFFF"/>
                <w:lang w:val="uk-UA"/>
              </w:rPr>
              <w:t>Прикарпатського факультет</w:t>
            </w:r>
            <w:r>
              <w:rPr>
                <w:rFonts w:ascii="Times New Roman" w:hAnsi="Times New Roman"/>
                <w:bCs/>
                <w:sz w:val="24"/>
                <w:szCs w:val="24"/>
                <w:shd w:val="clear" w:color="auto" w:fill="FFFFFF"/>
                <w:lang w:val="uk-UA"/>
              </w:rPr>
              <w:t>у</w:t>
            </w:r>
            <w:r w:rsidRPr="002B7579">
              <w:rPr>
                <w:rFonts w:ascii="Times New Roman" w:hAnsi="Times New Roman"/>
                <w:bCs/>
                <w:sz w:val="24"/>
                <w:szCs w:val="24"/>
                <w:shd w:val="clear" w:color="auto" w:fill="FFFFFF"/>
                <w:lang w:val="uk-UA"/>
              </w:rPr>
              <w:t xml:space="preserve"> </w:t>
            </w:r>
            <w:r>
              <w:rPr>
                <w:rFonts w:ascii="Times New Roman" w:hAnsi="Times New Roman"/>
                <w:bCs/>
                <w:sz w:val="24"/>
                <w:szCs w:val="24"/>
                <w:shd w:val="clear" w:color="auto" w:fill="FFFFFF"/>
                <w:lang w:val="uk-UA"/>
              </w:rPr>
              <w:t>НАВС</w:t>
            </w:r>
            <w:r w:rsidRPr="00CA2775">
              <w:rPr>
                <w:rFonts w:ascii="Times New Roman" w:hAnsi="Times New Roman"/>
                <w:spacing w:val="-1"/>
                <w:sz w:val="24"/>
                <w:szCs w:val="24"/>
                <w:lang w:val="uk-UA"/>
              </w:rPr>
              <w:t xml:space="preserve"> навчання щодо</w:t>
            </w:r>
            <w:r w:rsidRPr="00F85F0F">
              <w:rPr>
                <w:rFonts w:ascii="Times New Roman" w:hAnsi="Times New Roman"/>
                <w:spacing w:val="-1"/>
                <w:sz w:val="24"/>
                <w:szCs w:val="24"/>
                <w:lang w:val="uk-UA"/>
              </w:rPr>
              <w:t xml:space="preserve"> основних положень  антикорупційного законодавства (обмежень, заборон), а також правил </w:t>
            </w:r>
            <w:r w:rsidRPr="00800104">
              <w:rPr>
                <w:rFonts w:ascii="Times New Roman" w:hAnsi="Times New Roman"/>
                <w:spacing w:val="-1"/>
                <w:sz w:val="24"/>
                <w:szCs w:val="24"/>
                <w:lang w:val="uk-UA"/>
              </w:rPr>
              <w:t xml:space="preserve">етичної поведінки для працівників </w:t>
            </w:r>
            <w:r w:rsidRPr="003343E0">
              <w:rPr>
                <w:rFonts w:ascii="Times New Roman" w:hAnsi="Times New Roman"/>
                <w:spacing w:val="-1"/>
                <w:sz w:val="24"/>
                <w:szCs w:val="24"/>
                <w:lang w:val="uk-UA"/>
              </w:rPr>
              <w:t xml:space="preserve">територіальних </w:t>
            </w:r>
            <w:r w:rsidRPr="002B7579">
              <w:rPr>
                <w:rFonts w:ascii="Times New Roman" w:hAnsi="Times New Roman"/>
                <w:spacing w:val="-1"/>
                <w:sz w:val="24"/>
                <w:szCs w:val="24"/>
                <w:lang w:val="uk-UA"/>
              </w:rPr>
              <w:t>органів МВС,</w:t>
            </w:r>
            <w:r w:rsidRPr="002B7579">
              <w:rPr>
                <w:lang w:val="uk-UA"/>
              </w:rPr>
              <w:t xml:space="preserve"> </w:t>
            </w:r>
            <w:r w:rsidRPr="002B7579">
              <w:rPr>
                <w:rFonts w:ascii="Times New Roman" w:hAnsi="Times New Roman"/>
                <w:spacing w:val="-1"/>
                <w:sz w:val="24"/>
                <w:szCs w:val="24"/>
                <w:lang w:val="uk-UA"/>
              </w:rPr>
              <w:t xml:space="preserve">закладів, установ і підприємств, що належать до сфери управління МВС,  </w:t>
            </w:r>
            <w:r w:rsidRPr="002B7579">
              <w:rPr>
                <w:rFonts w:ascii="Times New Roman" w:hAnsi="Times New Roman"/>
                <w:sz w:val="24"/>
                <w:szCs w:val="24"/>
                <w:shd w:val="clear" w:color="auto" w:fill="FFFFFF"/>
                <w:lang w:val="uk-UA"/>
              </w:rPr>
              <w:t>в Закарпатській, Чернівецькій, Івано-Франківській, Хмельницькій областях</w:t>
            </w:r>
          </w:p>
        </w:tc>
        <w:tc>
          <w:tcPr>
            <w:tcW w:w="1842" w:type="dxa"/>
          </w:tcPr>
          <w:p w14:paraId="5BD3E7D3" w14:textId="77777777" w:rsidR="00586CF1" w:rsidRDefault="00586CF1" w:rsidP="00421CC0">
            <w:pPr>
              <w:ind w:left="-108" w:right="-108"/>
              <w:jc w:val="center"/>
              <w:rPr>
                <w:rFonts w:ascii="Times New Roman" w:hAnsi="Times New Roman"/>
                <w:spacing w:val="-1"/>
                <w:sz w:val="24"/>
                <w:szCs w:val="24"/>
                <w:lang w:val="uk-UA"/>
              </w:rPr>
            </w:pPr>
            <w:r>
              <w:rPr>
                <w:rFonts w:ascii="Times New Roman" w:hAnsi="Times New Roman"/>
                <w:spacing w:val="-1"/>
                <w:sz w:val="24"/>
                <w:szCs w:val="24"/>
                <w:lang w:val="uk-UA"/>
              </w:rPr>
              <w:t>Листопад</w:t>
            </w:r>
          </w:p>
        </w:tc>
        <w:tc>
          <w:tcPr>
            <w:tcW w:w="3645" w:type="dxa"/>
          </w:tcPr>
          <w:p w14:paraId="6B71692F"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78DD209D"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563920A5"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bCs/>
                <w:sz w:val="24"/>
                <w:szCs w:val="24"/>
                <w:shd w:val="clear" w:color="auto" w:fill="FFFFFF"/>
                <w:lang w:val="uk-UA"/>
              </w:rPr>
            </w:pPr>
            <w:r w:rsidRPr="00FB0707">
              <w:rPr>
                <w:rFonts w:ascii="Times New Roman" w:hAnsi="Times New Roman"/>
                <w:bCs/>
                <w:sz w:val="24"/>
                <w:szCs w:val="24"/>
                <w:shd w:val="clear" w:color="auto" w:fill="FFFFFF"/>
                <w:lang w:val="uk-UA"/>
              </w:rPr>
              <w:t>НАВС</w:t>
            </w:r>
          </w:p>
          <w:p w14:paraId="68A62C49" w14:textId="77777777" w:rsidR="00586CF1" w:rsidRDefault="00586CF1" w:rsidP="00321FD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НПУ</w:t>
            </w:r>
          </w:p>
          <w:p w14:paraId="49FDDE43"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ГСЦ</w:t>
            </w:r>
          </w:p>
          <w:p w14:paraId="2B447FD7"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РСЦ ГСЦ</w:t>
            </w:r>
          </w:p>
          <w:p w14:paraId="7DE92A3A"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Заклади, установи і підприємства, що належать до сфери управління МВС</w:t>
            </w:r>
          </w:p>
          <w:p w14:paraId="7505EC14"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КМЄС (за згодою), </w:t>
            </w:r>
          </w:p>
          <w:p w14:paraId="7F3EA297"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інші міжнародні організації </w:t>
            </w:r>
            <w:r w:rsidRPr="00A71564">
              <w:rPr>
                <w:rFonts w:ascii="Times New Roman" w:hAnsi="Times New Roman"/>
                <w:spacing w:val="-1"/>
                <w:sz w:val="24"/>
                <w:szCs w:val="24"/>
                <w:lang w:val="uk-UA"/>
              </w:rPr>
              <w:br/>
              <w:t>(за згодою</w:t>
            </w:r>
            <w:r>
              <w:rPr>
                <w:rFonts w:ascii="Times New Roman" w:hAnsi="Times New Roman"/>
                <w:spacing w:val="-1"/>
                <w:sz w:val="24"/>
                <w:szCs w:val="24"/>
                <w:lang w:val="uk-UA"/>
              </w:rPr>
              <w:t>)</w:t>
            </w:r>
          </w:p>
          <w:p w14:paraId="20F06747" w14:textId="77777777" w:rsidR="00586CF1"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1B6E257" w14:textId="77777777" w:rsidR="00586CF1" w:rsidRPr="00530EFB" w:rsidRDefault="00586CF1" w:rsidP="00BB0500">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530EFB">
              <w:rPr>
                <w:rFonts w:ascii="Times New Roman" w:hAnsi="Times New Roman"/>
                <w:b/>
                <w:spacing w:val="-1"/>
                <w:sz w:val="24"/>
                <w:szCs w:val="24"/>
                <w:lang w:val="uk-UA"/>
              </w:rPr>
              <w:t>Виконано</w:t>
            </w:r>
          </w:p>
          <w:p w14:paraId="2015EB64" w14:textId="77777777" w:rsidR="00586CF1" w:rsidRPr="00B4084C" w:rsidRDefault="00586CF1" w:rsidP="00B4084C">
            <w:pPr>
              <w:pStyle w:val="af"/>
              <w:tabs>
                <w:tab w:val="left" w:pos="9940"/>
              </w:tabs>
              <w:spacing w:after="0"/>
              <w:ind w:right="200"/>
              <w:jc w:val="both"/>
              <w:rPr>
                <w:bCs/>
                <w:lang w:val="uk-UA"/>
              </w:rPr>
            </w:pPr>
            <w:r w:rsidRPr="00BB0500">
              <w:rPr>
                <w:shd w:val="clear" w:color="auto" w:fill="FFFFFF"/>
                <w:lang w:val="uk-UA"/>
              </w:rPr>
              <w:t xml:space="preserve">26.11.2020 на базі Національної академії внутрішніх справ було проведено дистанційне навчання з основних положень антикорупційного законодавства (обмежень, заборон), а також правил етичної поведінки для працівників РСЦ ГСЦ МВС у Чернівецькій, Івано-Франківській, Хмельницькій областях, Чернівецького, Івано-Франківського, Хмельницького НДЕКЦ МВС, ДУ «ТМО МВС України в Чернівецькій області», ДУ «ТМО МВС України в Івано-Франківській області», ДУ «ТМО МВС України в Хмельницькій області», медичних реабілітаційних центрів «Кремінці» та «Шаян». </w:t>
            </w:r>
            <w:r w:rsidRPr="00BB0500">
              <w:rPr>
                <w:shd w:val="clear" w:color="auto" w:fill="FFFFFF"/>
              </w:rPr>
              <w:t>До участі в заході долучилися понад 110 представників зазначених установ та органів. Навчання відбулося в режимі конференц-зв’язку з використанням YouTube каналу НАВС.</w:t>
            </w:r>
          </w:p>
        </w:tc>
      </w:tr>
      <w:tr w:rsidR="00586CF1" w:rsidRPr="00FD5245" w14:paraId="7A5AD4A3" w14:textId="77777777" w:rsidTr="00AC3D8E">
        <w:tc>
          <w:tcPr>
            <w:tcW w:w="2790" w:type="dxa"/>
          </w:tcPr>
          <w:p w14:paraId="44FA05BB" w14:textId="77777777" w:rsidR="00586CF1" w:rsidRPr="002B7579"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B7579">
              <w:rPr>
                <w:rFonts w:ascii="Times New Roman" w:hAnsi="Times New Roman"/>
                <w:spacing w:val="-1"/>
                <w:sz w:val="24"/>
                <w:szCs w:val="24"/>
                <w:lang w:val="uk-UA"/>
              </w:rPr>
              <w:t>3.</w:t>
            </w:r>
            <w:r w:rsidRPr="002B7579">
              <w:rPr>
                <w:rFonts w:ascii="Times New Roman" w:hAnsi="Times New Roman"/>
                <w:color w:val="000000"/>
                <w:spacing w:val="-1"/>
                <w:sz w:val="24"/>
                <w:szCs w:val="24"/>
                <w:lang w:val="uk-UA"/>
              </w:rPr>
              <w:t xml:space="preserve"> Створення умов для повідомлень про факти порушення вимог антикорупційного законодавства</w:t>
            </w:r>
          </w:p>
        </w:tc>
        <w:tc>
          <w:tcPr>
            <w:tcW w:w="3553" w:type="dxa"/>
          </w:tcPr>
          <w:p w14:paraId="46BABDF6" w14:textId="77777777" w:rsidR="00586CF1" w:rsidRPr="002B7579"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2B7579">
              <w:rPr>
                <w:rFonts w:ascii="Times New Roman" w:hAnsi="Times New Roman"/>
                <w:spacing w:val="-1"/>
                <w:sz w:val="24"/>
                <w:szCs w:val="24"/>
                <w:lang w:val="uk-UA"/>
              </w:rPr>
              <w:t>1)</w:t>
            </w:r>
            <w:r w:rsidRPr="002B7579">
              <w:rPr>
                <w:rFonts w:ascii="Times New Roman" w:hAnsi="Times New Roman"/>
                <w:color w:val="1D1D1B"/>
                <w:sz w:val="24"/>
                <w:szCs w:val="24"/>
                <w:shd w:val="clear" w:color="auto" w:fill="FFFFFF"/>
                <w:lang w:val="uk-UA"/>
              </w:rPr>
              <w:t xml:space="preserve"> Реалізація у функціоналі Мобільного додатку екстреного виклику допомоги  «Му Ро</w:t>
            </w:r>
            <w:r w:rsidRPr="002B7579">
              <w:rPr>
                <w:rFonts w:ascii="Times New Roman" w:hAnsi="Times New Roman"/>
                <w:color w:val="1D1D1B"/>
                <w:sz w:val="24"/>
                <w:szCs w:val="24"/>
                <w:shd w:val="clear" w:color="auto" w:fill="FFFFFF"/>
                <w:lang w:val="en-US"/>
              </w:rPr>
              <w:t>l</w:t>
            </w:r>
            <w:r w:rsidRPr="002B7579">
              <w:rPr>
                <w:rFonts w:ascii="Times New Roman" w:hAnsi="Times New Roman"/>
                <w:color w:val="1D1D1B"/>
                <w:sz w:val="24"/>
                <w:szCs w:val="24"/>
                <w:shd w:val="clear" w:color="auto" w:fill="FFFFFF"/>
                <w:lang w:val="uk-UA"/>
              </w:rPr>
              <w:t>» (Моя поліція) додаткову функцію щодо повідомлення про факти вчинення корупційного правопорушення</w:t>
            </w:r>
          </w:p>
        </w:tc>
        <w:tc>
          <w:tcPr>
            <w:tcW w:w="1842" w:type="dxa"/>
          </w:tcPr>
          <w:p w14:paraId="051656D8" w14:textId="77777777" w:rsidR="00586CF1" w:rsidRPr="002B7579" w:rsidRDefault="00586CF1" w:rsidP="00421CC0">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Pr>
                <w:rFonts w:ascii="Times New Roman" w:hAnsi="Times New Roman"/>
                <w:color w:val="000000"/>
                <w:spacing w:val="-1"/>
                <w:sz w:val="24"/>
                <w:szCs w:val="24"/>
                <w:lang w:val="uk-UA"/>
              </w:rPr>
              <w:t>Т</w:t>
            </w:r>
            <w:r w:rsidRPr="002B7579">
              <w:rPr>
                <w:rFonts w:ascii="Times New Roman" w:hAnsi="Times New Roman"/>
                <w:color w:val="000000"/>
                <w:spacing w:val="-1"/>
                <w:sz w:val="24"/>
                <w:szCs w:val="24"/>
                <w:lang w:val="uk-UA"/>
              </w:rPr>
              <w:t>равень</w:t>
            </w:r>
          </w:p>
          <w:p w14:paraId="450E5317" w14:textId="77777777" w:rsidR="00586CF1" w:rsidRPr="002B7579"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51968327" w14:textId="77777777" w:rsidR="00586CF1" w:rsidRPr="002B7579" w:rsidRDefault="00586CF1" w:rsidP="00104EC4">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sidRPr="002B7579">
              <w:rPr>
                <w:rFonts w:ascii="Times New Roman" w:hAnsi="Times New Roman"/>
                <w:color w:val="000000"/>
                <w:spacing w:val="-1"/>
                <w:sz w:val="24"/>
                <w:szCs w:val="24"/>
                <w:lang w:val="uk-UA"/>
              </w:rPr>
              <w:t>ДОАР</w:t>
            </w:r>
          </w:p>
          <w:p w14:paraId="16325B4B" w14:textId="77777777" w:rsidR="00586CF1" w:rsidRPr="002B7579" w:rsidRDefault="00586CF1" w:rsidP="00104EC4">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ДЦЗ</w:t>
            </w:r>
          </w:p>
          <w:p w14:paraId="24E503D8" w14:textId="77777777" w:rsidR="00586CF1" w:rsidRPr="002B7579" w:rsidRDefault="00586CF1" w:rsidP="00104EC4">
            <w:pPr>
              <w:widowControl w:val="0"/>
              <w:tabs>
                <w:tab w:val="left" w:pos="-110"/>
              </w:tabs>
              <w:autoSpaceDE w:val="0"/>
              <w:autoSpaceDN w:val="0"/>
              <w:adjustRightInd w:val="0"/>
              <w:spacing w:after="0" w:line="302" w:lineRule="exact"/>
              <w:jc w:val="center"/>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ДПБПЗЗП</w:t>
            </w:r>
          </w:p>
          <w:p w14:paraId="00D146C5" w14:textId="77777777" w:rsidR="00586CF1" w:rsidRPr="002B7579" w:rsidRDefault="00586CF1" w:rsidP="00104EC4">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B7579">
              <w:rPr>
                <w:rFonts w:ascii="Times New Roman" w:hAnsi="Times New Roman"/>
                <w:color w:val="000000"/>
                <w:spacing w:val="-1"/>
                <w:sz w:val="24"/>
                <w:szCs w:val="24"/>
                <w:lang w:val="uk-UA"/>
              </w:rPr>
              <w:t>НПУ</w:t>
            </w:r>
          </w:p>
        </w:tc>
        <w:tc>
          <w:tcPr>
            <w:tcW w:w="3729" w:type="dxa"/>
          </w:tcPr>
          <w:p w14:paraId="7794AA1C" w14:textId="77777777" w:rsidR="00586CF1" w:rsidRPr="000477F2" w:rsidRDefault="00586CF1" w:rsidP="00104EC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0477F2">
              <w:rPr>
                <w:rFonts w:ascii="Times New Roman" w:hAnsi="Times New Roman"/>
                <w:b/>
                <w:spacing w:val="-1"/>
                <w:sz w:val="24"/>
                <w:szCs w:val="24"/>
                <w:lang w:val="uk-UA"/>
              </w:rPr>
              <w:t>Виконано</w:t>
            </w:r>
          </w:p>
          <w:p w14:paraId="1D4EFD5F" w14:textId="77777777" w:rsidR="00586CF1" w:rsidRPr="002B7579" w:rsidRDefault="00586CF1" w:rsidP="00104EC4">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0477F2">
              <w:rPr>
                <w:rFonts w:ascii="Times New Roman" w:hAnsi="Times New Roman"/>
                <w:spacing w:val="-1"/>
                <w:sz w:val="24"/>
                <w:szCs w:val="24"/>
                <w:lang w:val="uk-UA"/>
              </w:rPr>
              <w:t xml:space="preserve">З 28 </w:t>
            </w:r>
            <w:r>
              <w:rPr>
                <w:rFonts w:ascii="Times New Roman" w:hAnsi="Times New Roman"/>
                <w:spacing w:val="-1"/>
                <w:sz w:val="24"/>
                <w:szCs w:val="24"/>
                <w:lang w:val="uk-UA"/>
              </w:rPr>
              <w:t>лютого 2020 року впроваджено по в</w:t>
            </w:r>
            <w:r w:rsidRPr="000477F2">
              <w:rPr>
                <w:rFonts w:ascii="Times New Roman" w:hAnsi="Times New Roman"/>
                <w:spacing w:val="-1"/>
                <w:sz w:val="24"/>
                <w:szCs w:val="24"/>
                <w:lang w:val="uk-UA"/>
              </w:rPr>
              <w:t>сій</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Україні</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мобільний</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додаток для екстреного</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виклику</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поліції «</w:t>
            </w:r>
            <w:r w:rsidRPr="00D73B24">
              <w:rPr>
                <w:rFonts w:ascii="Times New Roman" w:hAnsi="Times New Roman"/>
                <w:spacing w:val="-1"/>
                <w:sz w:val="24"/>
                <w:szCs w:val="24"/>
                <w:lang w:val="en-US"/>
              </w:rPr>
              <w:t>My</w:t>
            </w:r>
            <w:r w:rsidRPr="000477F2">
              <w:rPr>
                <w:rFonts w:ascii="Times New Roman" w:hAnsi="Times New Roman"/>
                <w:spacing w:val="-1"/>
                <w:sz w:val="24"/>
                <w:szCs w:val="24"/>
                <w:lang w:val="uk-UA"/>
              </w:rPr>
              <w:t xml:space="preserve"> </w:t>
            </w:r>
            <w:r w:rsidRPr="00D73B24">
              <w:rPr>
                <w:rFonts w:ascii="Times New Roman" w:hAnsi="Times New Roman"/>
                <w:spacing w:val="-1"/>
                <w:sz w:val="24"/>
                <w:szCs w:val="24"/>
                <w:lang w:val="en-US"/>
              </w:rPr>
              <w:t>Pol</w:t>
            </w:r>
            <w:r w:rsidRPr="000477F2">
              <w:rPr>
                <w:rFonts w:ascii="Times New Roman" w:hAnsi="Times New Roman"/>
                <w:spacing w:val="-1"/>
                <w:sz w:val="24"/>
                <w:szCs w:val="24"/>
                <w:lang w:val="uk-UA"/>
              </w:rPr>
              <w:t>», в якому</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передбачена</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можливість</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надання</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повідомлення про</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правопорушення, у тому числі</w:t>
            </w:r>
            <w:r>
              <w:rPr>
                <w:rFonts w:ascii="Times New Roman" w:hAnsi="Times New Roman"/>
                <w:spacing w:val="-1"/>
                <w:sz w:val="24"/>
                <w:szCs w:val="24"/>
                <w:lang w:val="uk-UA"/>
              </w:rPr>
              <w:t xml:space="preserve"> </w:t>
            </w:r>
            <w:r w:rsidRPr="000477F2">
              <w:rPr>
                <w:rFonts w:ascii="Times New Roman" w:hAnsi="Times New Roman"/>
                <w:spacing w:val="-1"/>
                <w:sz w:val="24"/>
                <w:szCs w:val="24"/>
                <w:lang w:val="uk-UA"/>
              </w:rPr>
              <w:t>корупційного.</w:t>
            </w:r>
          </w:p>
        </w:tc>
      </w:tr>
      <w:tr w:rsidR="00421CC0" w:rsidRPr="0076478A" w14:paraId="532AB6DC" w14:textId="77777777" w:rsidTr="00AC3D8E">
        <w:tc>
          <w:tcPr>
            <w:tcW w:w="15559" w:type="dxa"/>
            <w:gridSpan w:val="5"/>
          </w:tcPr>
          <w:p w14:paraId="099C7B16" w14:textId="77777777" w:rsidR="00421CC0" w:rsidRPr="00A71564" w:rsidRDefault="00421CC0" w:rsidP="00421CC0">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ІІІ. Здійснення заходів з дотримання вимог фінансового контролю, запобігання та врегулювання конфлікту інтересів</w:t>
            </w:r>
          </w:p>
        </w:tc>
      </w:tr>
      <w:tr w:rsidR="00586CF1" w:rsidRPr="00A71564" w14:paraId="17772720" w14:textId="77777777" w:rsidTr="00AC3D8E">
        <w:tc>
          <w:tcPr>
            <w:tcW w:w="2790" w:type="dxa"/>
          </w:tcPr>
          <w:p w14:paraId="28B5F4C8"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Забезпечення виконання вимог антикорупційного законодавства в частині фінансового контролю </w:t>
            </w:r>
          </w:p>
        </w:tc>
        <w:tc>
          <w:tcPr>
            <w:tcW w:w="3553" w:type="dxa"/>
          </w:tcPr>
          <w:p w14:paraId="677C74D8"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підготовка про</w:t>
            </w:r>
            <w:r>
              <w:rPr>
                <w:rFonts w:ascii="Times New Roman" w:hAnsi="Times New Roman"/>
                <w:spacing w:val="-1"/>
                <w:sz w:val="24"/>
                <w:szCs w:val="24"/>
                <w:lang w:val="uk-UA"/>
              </w:rPr>
              <w:t>є</w:t>
            </w:r>
            <w:r w:rsidRPr="00A71564">
              <w:rPr>
                <w:rFonts w:ascii="Times New Roman" w:hAnsi="Times New Roman"/>
                <w:spacing w:val="-1"/>
                <w:sz w:val="24"/>
                <w:szCs w:val="24"/>
                <w:lang w:val="uk-UA"/>
              </w:rPr>
              <w:t xml:space="preserve">кту доручення керівництва МВС керівникам </w:t>
            </w:r>
            <w:r>
              <w:rPr>
                <w:rFonts w:ascii="Times New Roman" w:hAnsi="Times New Roman"/>
                <w:spacing w:val="-1"/>
                <w:sz w:val="24"/>
                <w:szCs w:val="24"/>
                <w:lang w:val="uk-UA"/>
              </w:rPr>
              <w:t xml:space="preserve">структурних підрозділів апарату МВС, </w:t>
            </w:r>
            <w:r w:rsidRPr="00A71564">
              <w:rPr>
                <w:rFonts w:ascii="Times New Roman" w:hAnsi="Times New Roman"/>
                <w:bCs/>
                <w:sz w:val="24"/>
                <w:szCs w:val="24"/>
                <w:lang w:val="uk-UA" w:eastAsia="uk-UA"/>
              </w:rPr>
              <w:t>територіальних органів, закладів, установ та підприємств, що належать д</w:t>
            </w:r>
            <w:r>
              <w:rPr>
                <w:rFonts w:ascii="Times New Roman" w:hAnsi="Times New Roman"/>
                <w:bCs/>
                <w:sz w:val="24"/>
                <w:szCs w:val="24"/>
                <w:lang w:val="uk-UA" w:eastAsia="uk-UA"/>
              </w:rPr>
              <w:t>о сфери управління МВС, а також</w:t>
            </w:r>
            <w:r w:rsidRPr="00A71564">
              <w:rPr>
                <w:rFonts w:ascii="Times New Roman" w:hAnsi="Times New Roman"/>
                <w:sz w:val="24"/>
                <w:szCs w:val="24"/>
                <w:lang w:val="uk-UA"/>
              </w:rPr>
              <w:t xml:space="preserve"> </w:t>
            </w:r>
            <w:r>
              <w:rPr>
                <w:rFonts w:ascii="Times New Roman" w:hAnsi="Times New Roman"/>
                <w:sz w:val="24"/>
                <w:szCs w:val="24"/>
                <w:lang w:val="uk-UA"/>
              </w:rPr>
              <w:t>ЦОВВ, НГУ</w:t>
            </w:r>
            <w:r w:rsidRPr="00A71564">
              <w:rPr>
                <w:rFonts w:ascii="Times New Roman" w:hAnsi="Times New Roman"/>
                <w:sz w:val="24"/>
                <w:szCs w:val="24"/>
                <w:lang w:val="uk-UA"/>
              </w:rPr>
              <w:t xml:space="preserve"> щодо забезпечення подання працівниками – суб’єктами декларування декларації особи, уповноваженої на виконання функцій держав</w:t>
            </w:r>
            <w:r>
              <w:rPr>
                <w:rFonts w:ascii="Times New Roman" w:hAnsi="Times New Roman"/>
                <w:sz w:val="24"/>
                <w:szCs w:val="24"/>
                <w:lang w:val="uk-UA"/>
              </w:rPr>
              <w:t xml:space="preserve">и або місцевого </w:t>
            </w:r>
            <w:r w:rsidRPr="002B7579">
              <w:rPr>
                <w:rFonts w:ascii="Times New Roman" w:hAnsi="Times New Roman"/>
                <w:sz w:val="24"/>
                <w:szCs w:val="24"/>
                <w:lang w:val="uk-UA"/>
              </w:rPr>
              <w:t>самоврядування, за відповідний рік у строки, установлені законом</w:t>
            </w:r>
            <w:r w:rsidRPr="00A71564">
              <w:rPr>
                <w:rFonts w:ascii="Times New Roman" w:hAnsi="Times New Roman"/>
                <w:sz w:val="24"/>
                <w:szCs w:val="24"/>
                <w:lang w:val="uk-UA"/>
              </w:rPr>
              <w:t xml:space="preserve"> </w:t>
            </w:r>
          </w:p>
        </w:tc>
        <w:tc>
          <w:tcPr>
            <w:tcW w:w="1842" w:type="dxa"/>
          </w:tcPr>
          <w:p w14:paraId="2C9B7AA8" w14:textId="77777777" w:rsidR="00586CF1" w:rsidRDefault="00586CF1" w:rsidP="00421CC0">
            <w:pPr>
              <w:jc w:val="center"/>
            </w:pPr>
            <w:r w:rsidRPr="00074277">
              <w:rPr>
                <w:rFonts w:ascii="Times New Roman" w:hAnsi="Times New Roman"/>
                <w:spacing w:val="-1"/>
                <w:sz w:val="24"/>
                <w:szCs w:val="24"/>
                <w:lang w:val="uk-UA"/>
              </w:rPr>
              <w:t>Лютий</w:t>
            </w:r>
          </w:p>
        </w:tc>
        <w:tc>
          <w:tcPr>
            <w:tcW w:w="3645" w:type="dxa"/>
          </w:tcPr>
          <w:p w14:paraId="63BD3FFE"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6E4CDF9E" w14:textId="77777777" w:rsidR="00586CF1" w:rsidRPr="00D44293" w:rsidRDefault="00586CF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44293">
              <w:rPr>
                <w:rFonts w:ascii="Times New Roman" w:hAnsi="Times New Roman"/>
                <w:b/>
                <w:spacing w:val="-1"/>
                <w:sz w:val="24"/>
                <w:szCs w:val="24"/>
                <w:lang w:val="uk-UA"/>
              </w:rPr>
              <w:t>Виконано</w:t>
            </w:r>
          </w:p>
          <w:p w14:paraId="162BA344" w14:textId="77777777" w:rsidR="00586CF1" w:rsidRDefault="00586CF1" w:rsidP="00104EC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Видано доручення   Міністра внутрішніх справ від 10.02.2020 </w:t>
            </w:r>
            <w:r>
              <w:rPr>
                <w:rFonts w:ascii="Times New Roman" w:hAnsi="Times New Roman"/>
                <w:spacing w:val="-1"/>
                <w:sz w:val="24"/>
                <w:szCs w:val="24"/>
                <w:lang w:val="uk-UA"/>
              </w:rPr>
              <w:br/>
              <w:t>№ 11/18 «Про забезпечення подання електронних декларацій за 2019 рік».</w:t>
            </w:r>
          </w:p>
          <w:p w14:paraId="23232CB7" w14:textId="77777777" w:rsidR="00586CF1" w:rsidRPr="00A71564" w:rsidRDefault="00586CF1" w:rsidP="00104EC4">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Видано доручення Міністра внутрішніх справ від 02.04.2020 </w:t>
            </w:r>
            <w:r>
              <w:rPr>
                <w:rFonts w:ascii="Times New Roman" w:hAnsi="Times New Roman"/>
                <w:spacing w:val="-1"/>
                <w:sz w:val="24"/>
                <w:szCs w:val="24"/>
                <w:lang w:val="uk-UA"/>
              </w:rPr>
              <w:br/>
              <w:t>№ 38/18 «Про забезпечення подання електронних декларацій за 2019 рік».</w:t>
            </w:r>
          </w:p>
        </w:tc>
      </w:tr>
      <w:tr w:rsidR="00586CF1" w:rsidRPr="00A71564" w14:paraId="2288AA30" w14:textId="77777777" w:rsidTr="00AC3D8E">
        <w:tc>
          <w:tcPr>
            <w:tcW w:w="2790" w:type="dxa"/>
          </w:tcPr>
          <w:p w14:paraId="5124A468"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5C402F3"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2) перевірка </w:t>
            </w:r>
            <w:r w:rsidRPr="00A71564">
              <w:rPr>
                <w:rStyle w:val="rvts0"/>
                <w:rFonts w:ascii="Times New Roman" w:hAnsi="Times New Roman"/>
                <w:sz w:val="24"/>
                <w:szCs w:val="24"/>
                <w:lang w:val="uk-UA"/>
              </w:rPr>
              <w:t>фактів своєчасності подання декларацій</w:t>
            </w:r>
            <w:r w:rsidRPr="00A71564">
              <w:rPr>
                <w:rFonts w:ascii="Times New Roman" w:hAnsi="Times New Roman"/>
                <w:sz w:val="24"/>
                <w:szCs w:val="24"/>
                <w:lang w:val="uk-UA"/>
              </w:rPr>
              <w:t xml:space="preserve"> суб’єктами декларування:</w:t>
            </w:r>
          </w:p>
        </w:tc>
        <w:tc>
          <w:tcPr>
            <w:tcW w:w="1842" w:type="dxa"/>
          </w:tcPr>
          <w:p w14:paraId="4BB1DD99"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018F0EB4"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833B3E1"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586CF1" w:rsidRPr="00A71564" w14:paraId="4AA5BDDB" w14:textId="77777777" w:rsidTr="00AC3D8E">
        <w:tc>
          <w:tcPr>
            <w:tcW w:w="2790" w:type="dxa"/>
          </w:tcPr>
          <w:p w14:paraId="6FF5C482"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2809D99"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z w:val="24"/>
                <w:szCs w:val="24"/>
                <w:lang w:val="uk-UA"/>
              </w:rPr>
              <w:t>апарату МВС</w:t>
            </w:r>
          </w:p>
        </w:tc>
        <w:tc>
          <w:tcPr>
            <w:tcW w:w="1842" w:type="dxa"/>
          </w:tcPr>
          <w:p w14:paraId="5B2ABF7C" w14:textId="77777777" w:rsidR="00586CF1" w:rsidRDefault="00586CF1" w:rsidP="00421CC0">
            <w:pPr>
              <w:jc w:val="center"/>
            </w:pPr>
            <w:r w:rsidRPr="004B2D62">
              <w:rPr>
                <w:rFonts w:ascii="Times New Roman" w:hAnsi="Times New Roman"/>
                <w:spacing w:val="-1"/>
                <w:sz w:val="24"/>
                <w:szCs w:val="24"/>
                <w:lang w:val="uk-UA"/>
              </w:rPr>
              <w:t>До 1</w:t>
            </w:r>
            <w:r>
              <w:rPr>
                <w:rFonts w:ascii="Times New Roman" w:hAnsi="Times New Roman"/>
                <w:spacing w:val="-1"/>
                <w:sz w:val="24"/>
                <w:szCs w:val="24"/>
                <w:lang w:val="uk-UA"/>
              </w:rPr>
              <w:t>4</w:t>
            </w:r>
            <w:r w:rsidRPr="004B2D62">
              <w:rPr>
                <w:rFonts w:ascii="Times New Roman" w:hAnsi="Times New Roman"/>
                <w:spacing w:val="-1"/>
                <w:sz w:val="24"/>
                <w:szCs w:val="24"/>
                <w:lang w:val="uk-UA"/>
              </w:rPr>
              <w:t xml:space="preserve"> квітня включно</w:t>
            </w:r>
          </w:p>
        </w:tc>
        <w:tc>
          <w:tcPr>
            <w:tcW w:w="3645" w:type="dxa"/>
          </w:tcPr>
          <w:p w14:paraId="1200EE23"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48BC7261"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07CDFE3" w14:textId="77777777" w:rsidR="00586CF1" w:rsidRDefault="00586CF1" w:rsidP="0079296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145EE">
              <w:rPr>
                <w:rFonts w:ascii="Times New Roman" w:hAnsi="Times New Roman"/>
                <w:b/>
                <w:spacing w:val="-1"/>
                <w:sz w:val="24"/>
                <w:szCs w:val="24"/>
                <w:lang w:val="uk-UA"/>
              </w:rPr>
              <w:t>Виконано</w:t>
            </w:r>
          </w:p>
          <w:p w14:paraId="51A5C97A" w14:textId="77777777" w:rsidR="00586CF1" w:rsidRPr="002145EE" w:rsidRDefault="00586CF1" w:rsidP="002145EE">
            <w:pPr>
              <w:numPr>
                <w:ilvl w:val="0"/>
                <w:numId w:val="36"/>
              </w:numPr>
              <w:shd w:val="clear" w:color="auto" w:fill="FFFFFF"/>
              <w:tabs>
                <w:tab w:val="left" w:pos="144"/>
              </w:tabs>
              <w:spacing w:after="0" w:line="240" w:lineRule="auto"/>
              <w:ind w:left="0" w:right="113" w:firstLine="2"/>
              <w:jc w:val="both"/>
              <w:rPr>
                <w:rFonts w:ascii="Times New Roman" w:hAnsi="Times New Roman"/>
                <w:sz w:val="24"/>
                <w:szCs w:val="24"/>
              </w:rPr>
            </w:pPr>
            <w:r w:rsidRPr="002145EE">
              <w:rPr>
                <w:rFonts w:ascii="Times New Roman" w:hAnsi="Times New Roman"/>
                <w:sz w:val="24"/>
                <w:szCs w:val="24"/>
              </w:rPr>
              <w:t>856 суб’єктами декларування – працівниками апарату МВС подано 856 щорічних декларацій, фактів неподанння чи несвоєчасного подання немає;</w:t>
            </w:r>
          </w:p>
          <w:p w14:paraId="602F2822" w14:textId="77777777" w:rsidR="00586CF1" w:rsidRPr="002145EE" w:rsidRDefault="00586CF1" w:rsidP="002145EE">
            <w:pPr>
              <w:numPr>
                <w:ilvl w:val="0"/>
                <w:numId w:val="36"/>
              </w:numPr>
              <w:shd w:val="clear" w:color="auto" w:fill="FFFFFF"/>
              <w:tabs>
                <w:tab w:val="left" w:pos="144"/>
              </w:tabs>
              <w:spacing w:after="0" w:line="240" w:lineRule="auto"/>
              <w:ind w:left="0" w:right="113" w:firstLine="2"/>
              <w:jc w:val="both"/>
              <w:rPr>
                <w:rFonts w:ascii="Times New Roman" w:hAnsi="Times New Roman"/>
                <w:sz w:val="24"/>
                <w:szCs w:val="24"/>
              </w:rPr>
            </w:pPr>
            <w:r w:rsidRPr="002145EE">
              <w:rPr>
                <w:rFonts w:ascii="Times New Roman" w:hAnsi="Times New Roman"/>
                <w:sz w:val="24"/>
                <w:szCs w:val="24"/>
              </w:rPr>
              <w:t xml:space="preserve">59 суб’єктами декларування – колишніми працівниками апарату МВС, звільненими у 2019 році, подано 55 декларацій осіб, </w:t>
            </w:r>
            <w:r w:rsidRPr="002145EE">
              <w:rPr>
                <w:rFonts w:ascii="Times New Roman" w:hAnsi="Times New Roman"/>
                <w:color w:val="000000"/>
                <w:sz w:val="24"/>
                <w:szCs w:val="24"/>
                <w:shd w:val="clear" w:color="auto" w:fill="FFFFFF"/>
              </w:rPr>
              <w:t>які припинили діяльність, пов’язану з виконанням функцій держави або місцевого самоврядування, 4 декларації – не подано.</w:t>
            </w:r>
          </w:p>
          <w:p w14:paraId="0C238B5A" w14:textId="77777777" w:rsidR="00586CF1" w:rsidRPr="002145EE" w:rsidRDefault="00586CF1" w:rsidP="0079296E">
            <w:pPr>
              <w:widowControl w:val="0"/>
              <w:tabs>
                <w:tab w:val="left" w:pos="-110"/>
              </w:tabs>
              <w:autoSpaceDE w:val="0"/>
              <w:autoSpaceDN w:val="0"/>
              <w:adjustRightInd w:val="0"/>
              <w:spacing w:after="0" w:line="302" w:lineRule="exact"/>
              <w:rPr>
                <w:rFonts w:ascii="Times New Roman" w:hAnsi="Times New Roman"/>
                <w:b/>
                <w:spacing w:val="-1"/>
                <w:sz w:val="24"/>
                <w:szCs w:val="24"/>
              </w:rPr>
            </w:pPr>
          </w:p>
        </w:tc>
      </w:tr>
      <w:tr w:rsidR="00586CF1" w:rsidRPr="00A71564" w14:paraId="29338A58" w14:textId="77777777" w:rsidTr="00AC3D8E">
        <w:tc>
          <w:tcPr>
            <w:tcW w:w="2790" w:type="dxa"/>
          </w:tcPr>
          <w:p w14:paraId="5371634F"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3FFBA4FE"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z w:val="24"/>
                <w:szCs w:val="24"/>
                <w:lang w:val="uk-UA"/>
              </w:rPr>
              <w:t>територіальних органів (ГСЦ та РСЦ)</w:t>
            </w:r>
          </w:p>
        </w:tc>
        <w:tc>
          <w:tcPr>
            <w:tcW w:w="1842" w:type="dxa"/>
          </w:tcPr>
          <w:p w14:paraId="33F56F34" w14:textId="77777777" w:rsidR="00586CF1" w:rsidRDefault="00586CF1" w:rsidP="00421CC0">
            <w:pPr>
              <w:jc w:val="center"/>
            </w:pPr>
            <w:r w:rsidRPr="0036221F">
              <w:rPr>
                <w:rFonts w:ascii="Times New Roman" w:hAnsi="Times New Roman"/>
                <w:spacing w:val="-1"/>
                <w:sz w:val="24"/>
                <w:szCs w:val="24"/>
                <w:lang w:val="uk-UA"/>
              </w:rPr>
              <w:t>До 1</w:t>
            </w:r>
            <w:r>
              <w:rPr>
                <w:rFonts w:ascii="Times New Roman" w:hAnsi="Times New Roman"/>
                <w:spacing w:val="-1"/>
                <w:sz w:val="24"/>
                <w:szCs w:val="24"/>
                <w:lang w:val="uk-UA"/>
              </w:rPr>
              <w:t>4</w:t>
            </w:r>
            <w:r w:rsidRPr="0036221F">
              <w:rPr>
                <w:rFonts w:ascii="Times New Roman" w:hAnsi="Times New Roman"/>
                <w:spacing w:val="-1"/>
                <w:sz w:val="24"/>
                <w:szCs w:val="24"/>
                <w:lang w:val="uk-UA"/>
              </w:rPr>
              <w:t xml:space="preserve"> квітня включно</w:t>
            </w:r>
          </w:p>
        </w:tc>
        <w:tc>
          <w:tcPr>
            <w:tcW w:w="3645" w:type="dxa"/>
          </w:tcPr>
          <w:p w14:paraId="69B7E9F1"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4F96AA67"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621401D0"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ГСЦ</w:t>
            </w:r>
          </w:p>
        </w:tc>
        <w:tc>
          <w:tcPr>
            <w:tcW w:w="3729" w:type="dxa"/>
          </w:tcPr>
          <w:p w14:paraId="349684F2" w14:textId="77777777" w:rsidR="00586CF1" w:rsidRPr="002145EE" w:rsidRDefault="00586CF1" w:rsidP="0079296E">
            <w:pPr>
              <w:widowControl w:val="0"/>
              <w:tabs>
                <w:tab w:val="left" w:pos="-110"/>
              </w:tabs>
              <w:autoSpaceDE w:val="0"/>
              <w:autoSpaceDN w:val="0"/>
              <w:adjustRightInd w:val="0"/>
              <w:spacing w:after="0" w:line="302" w:lineRule="exact"/>
              <w:rPr>
                <w:rFonts w:ascii="Times New Roman" w:hAnsi="Times New Roman"/>
                <w:b/>
                <w:sz w:val="24"/>
                <w:szCs w:val="24"/>
                <w:lang w:val="uk-UA"/>
              </w:rPr>
            </w:pPr>
            <w:r w:rsidRPr="002145EE">
              <w:rPr>
                <w:rFonts w:ascii="Times New Roman" w:hAnsi="Times New Roman"/>
                <w:b/>
                <w:sz w:val="24"/>
                <w:szCs w:val="24"/>
                <w:lang w:val="uk-UA"/>
              </w:rPr>
              <w:t>Виконано</w:t>
            </w:r>
          </w:p>
          <w:p w14:paraId="0D76FF79" w14:textId="77777777" w:rsidR="00586CF1" w:rsidRPr="002145EE" w:rsidRDefault="00586CF1" w:rsidP="0079296E">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145EE">
              <w:rPr>
                <w:rFonts w:ascii="Times New Roman" w:hAnsi="Times New Roman"/>
                <w:sz w:val="24"/>
                <w:szCs w:val="24"/>
              </w:rPr>
              <w:t>2598 суб’єктами декларування – працівниками Головного сервісного центру МВС подано 2588 щорічних декларацій, при цьому, 1 декларацію – не подано, 2 декларації – несвоєчасно подано та 7 декларацій – не подано колишніми працівниками</w:t>
            </w:r>
            <w:r w:rsidRPr="002145EE">
              <w:rPr>
                <w:rFonts w:ascii="Times New Roman" w:hAnsi="Times New Roman"/>
                <w:sz w:val="24"/>
                <w:szCs w:val="24"/>
                <w:lang w:val="uk-UA"/>
              </w:rPr>
              <w:t>.</w:t>
            </w:r>
          </w:p>
        </w:tc>
      </w:tr>
      <w:tr w:rsidR="00586CF1" w:rsidRPr="002145EE" w14:paraId="3F014B54" w14:textId="77777777" w:rsidTr="00AC3D8E">
        <w:tc>
          <w:tcPr>
            <w:tcW w:w="2790" w:type="dxa"/>
          </w:tcPr>
          <w:p w14:paraId="394F0D17"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28B5EAE5"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закладів, установ та підприємств, що належать до сфери управління МВС</w:t>
            </w:r>
          </w:p>
          <w:p w14:paraId="66012E3A"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56575B82"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705E6E67"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71BE5FFF"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2F75C022"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5358B3FD"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0CFDD05F"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tc>
        <w:tc>
          <w:tcPr>
            <w:tcW w:w="1842" w:type="dxa"/>
          </w:tcPr>
          <w:p w14:paraId="002F8FBA" w14:textId="77777777" w:rsidR="00586CF1" w:rsidRDefault="00586CF1" w:rsidP="00421CC0">
            <w:pPr>
              <w:jc w:val="center"/>
            </w:pPr>
            <w:r w:rsidRPr="00EF7440">
              <w:rPr>
                <w:rFonts w:ascii="Times New Roman" w:hAnsi="Times New Roman"/>
                <w:spacing w:val="-1"/>
                <w:sz w:val="24"/>
                <w:szCs w:val="24"/>
                <w:lang w:val="uk-UA"/>
              </w:rPr>
              <w:t>До 1</w:t>
            </w:r>
            <w:r>
              <w:rPr>
                <w:rFonts w:ascii="Times New Roman" w:hAnsi="Times New Roman"/>
                <w:spacing w:val="-1"/>
                <w:sz w:val="24"/>
                <w:szCs w:val="24"/>
                <w:lang w:val="uk-UA"/>
              </w:rPr>
              <w:t>4</w:t>
            </w:r>
            <w:r w:rsidRPr="00EF7440">
              <w:rPr>
                <w:rFonts w:ascii="Times New Roman" w:hAnsi="Times New Roman"/>
                <w:spacing w:val="-1"/>
                <w:sz w:val="24"/>
                <w:szCs w:val="24"/>
                <w:lang w:val="uk-UA"/>
              </w:rPr>
              <w:t xml:space="preserve"> квітня включно</w:t>
            </w:r>
          </w:p>
        </w:tc>
        <w:tc>
          <w:tcPr>
            <w:tcW w:w="3645" w:type="dxa"/>
          </w:tcPr>
          <w:p w14:paraId="3BA9836D"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7123B08E"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Керівники</w:t>
            </w:r>
            <w:r w:rsidRPr="00A71564">
              <w:rPr>
                <w:rFonts w:ascii="Times New Roman" w:hAnsi="Times New Roman"/>
                <w:bCs/>
                <w:sz w:val="24"/>
                <w:szCs w:val="24"/>
                <w:lang w:val="uk-UA" w:eastAsia="uk-UA"/>
              </w:rPr>
              <w:t xml:space="preserve"> закладів, установ та підприємств, що належать до сфери управління МВС</w:t>
            </w:r>
          </w:p>
        </w:tc>
        <w:tc>
          <w:tcPr>
            <w:tcW w:w="3729" w:type="dxa"/>
          </w:tcPr>
          <w:p w14:paraId="01393C83" w14:textId="77777777" w:rsidR="00586CF1" w:rsidRPr="002145EE" w:rsidRDefault="00586CF1" w:rsidP="00AE5FAA">
            <w:pPr>
              <w:widowControl w:val="0"/>
              <w:tabs>
                <w:tab w:val="left" w:pos="-110"/>
              </w:tabs>
              <w:autoSpaceDE w:val="0"/>
              <w:autoSpaceDN w:val="0"/>
              <w:adjustRightInd w:val="0"/>
              <w:spacing w:after="0" w:line="302" w:lineRule="exact"/>
              <w:jc w:val="both"/>
              <w:rPr>
                <w:rFonts w:ascii="Times New Roman" w:hAnsi="Times New Roman"/>
                <w:b/>
                <w:sz w:val="24"/>
                <w:szCs w:val="24"/>
                <w:lang w:val="uk-UA"/>
              </w:rPr>
            </w:pPr>
            <w:r w:rsidRPr="002145EE">
              <w:rPr>
                <w:rFonts w:ascii="Times New Roman" w:hAnsi="Times New Roman"/>
                <w:b/>
                <w:sz w:val="24"/>
                <w:szCs w:val="24"/>
                <w:lang w:val="uk-UA"/>
              </w:rPr>
              <w:t>Виконано</w:t>
            </w:r>
          </w:p>
          <w:p w14:paraId="0BD32A0F" w14:textId="77777777" w:rsidR="00586CF1" w:rsidRPr="002145EE" w:rsidRDefault="00586CF1" w:rsidP="00AE5FAA">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2145EE">
              <w:rPr>
                <w:rFonts w:ascii="Times New Roman" w:hAnsi="Times New Roman"/>
                <w:sz w:val="24"/>
                <w:szCs w:val="24"/>
                <w:lang w:val="uk-UA"/>
              </w:rPr>
              <w:t>2742 суб’єктами декларування – працівниками закладів, установ та підприємств, що належать до сфери управління МВС, подано 2740 щорічних декларації, 2 декларації – не подано (Харківський національний університет внутрішніх справ, ТМО МВС України по Івано-Франківській області).</w:t>
            </w:r>
          </w:p>
        </w:tc>
      </w:tr>
      <w:tr w:rsidR="00586CF1" w:rsidRPr="00A71564" w14:paraId="5E635E51" w14:textId="77777777" w:rsidTr="00AC3D8E">
        <w:tc>
          <w:tcPr>
            <w:tcW w:w="2790" w:type="dxa"/>
          </w:tcPr>
          <w:p w14:paraId="2FB3BE9B"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DA3FD74" w14:textId="77777777" w:rsidR="00586CF1" w:rsidRDefault="00586CF1" w:rsidP="00FE23AA">
            <w:pPr>
              <w:widowControl w:val="0"/>
              <w:tabs>
                <w:tab w:val="left" w:pos="-110"/>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ЦОВВ</w:t>
            </w:r>
          </w:p>
          <w:p w14:paraId="373F0702"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sz w:val="24"/>
                <w:szCs w:val="24"/>
                <w:lang w:val="uk-UA"/>
              </w:rPr>
              <w:t>НГУ</w:t>
            </w:r>
          </w:p>
        </w:tc>
        <w:tc>
          <w:tcPr>
            <w:tcW w:w="1842" w:type="dxa"/>
          </w:tcPr>
          <w:p w14:paraId="07FCB697" w14:textId="77777777" w:rsidR="00586CF1" w:rsidRDefault="00586CF1" w:rsidP="00421CC0">
            <w:pPr>
              <w:jc w:val="center"/>
            </w:pPr>
            <w:r w:rsidRPr="00923AC4">
              <w:rPr>
                <w:rFonts w:ascii="Times New Roman" w:hAnsi="Times New Roman"/>
                <w:spacing w:val="-1"/>
                <w:sz w:val="24"/>
                <w:szCs w:val="24"/>
                <w:lang w:val="uk-UA"/>
              </w:rPr>
              <w:t>До 1</w:t>
            </w:r>
            <w:r>
              <w:rPr>
                <w:rFonts w:ascii="Times New Roman" w:hAnsi="Times New Roman"/>
                <w:spacing w:val="-1"/>
                <w:sz w:val="24"/>
                <w:szCs w:val="24"/>
                <w:lang w:val="uk-UA"/>
              </w:rPr>
              <w:t>4</w:t>
            </w:r>
            <w:r w:rsidRPr="00923AC4">
              <w:rPr>
                <w:rFonts w:ascii="Times New Roman" w:hAnsi="Times New Roman"/>
                <w:spacing w:val="-1"/>
                <w:sz w:val="24"/>
                <w:szCs w:val="24"/>
                <w:lang w:val="uk-UA"/>
              </w:rPr>
              <w:t xml:space="preserve"> квітня включно</w:t>
            </w:r>
          </w:p>
        </w:tc>
        <w:tc>
          <w:tcPr>
            <w:tcW w:w="3645" w:type="dxa"/>
          </w:tcPr>
          <w:p w14:paraId="04F570B0"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56F0BB65"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p>
          <w:p w14:paraId="6C51F904"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1FCAFACD"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ДСН</w:t>
            </w:r>
            <w:r w:rsidRPr="00A71564">
              <w:rPr>
                <w:rFonts w:ascii="Times New Roman" w:hAnsi="Times New Roman"/>
                <w:spacing w:val="-1"/>
                <w:sz w:val="24"/>
                <w:szCs w:val="24"/>
                <w:lang w:val="uk-UA"/>
              </w:rPr>
              <w:t>С</w:t>
            </w:r>
          </w:p>
          <w:p w14:paraId="49045720"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468F397F"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tc>
        <w:tc>
          <w:tcPr>
            <w:tcW w:w="3729" w:type="dxa"/>
          </w:tcPr>
          <w:p w14:paraId="7F9D92ED" w14:textId="77777777" w:rsidR="00586CF1" w:rsidRPr="002145EE" w:rsidRDefault="00586CF1" w:rsidP="002145EE">
            <w:pPr>
              <w:widowControl w:val="0"/>
              <w:tabs>
                <w:tab w:val="left" w:pos="-110"/>
              </w:tabs>
              <w:autoSpaceDE w:val="0"/>
              <w:autoSpaceDN w:val="0"/>
              <w:adjustRightInd w:val="0"/>
              <w:spacing w:after="0" w:line="302" w:lineRule="exact"/>
              <w:rPr>
                <w:rFonts w:ascii="Times New Roman" w:hAnsi="Times New Roman"/>
                <w:b/>
                <w:sz w:val="24"/>
                <w:szCs w:val="24"/>
                <w:lang w:val="uk-UA"/>
              </w:rPr>
            </w:pPr>
            <w:r w:rsidRPr="002145EE">
              <w:rPr>
                <w:rFonts w:ascii="Times New Roman" w:hAnsi="Times New Roman"/>
                <w:b/>
                <w:sz w:val="24"/>
                <w:szCs w:val="24"/>
                <w:lang w:val="uk-UA"/>
              </w:rPr>
              <w:t>Виконано</w:t>
            </w:r>
          </w:p>
          <w:p w14:paraId="5B1A8D79" w14:textId="77777777" w:rsidR="00586CF1" w:rsidRPr="002145EE" w:rsidRDefault="00586CF1" w:rsidP="00AE5FAA">
            <w:pPr>
              <w:numPr>
                <w:ilvl w:val="0"/>
                <w:numId w:val="36"/>
              </w:numPr>
              <w:shd w:val="clear" w:color="auto" w:fill="FFFFFF"/>
              <w:tabs>
                <w:tab w:val="left" w:pos="259"/>
                <w:tab w:val="left" w:pos="851"/>
              </w:tabs>
              <w:spacing w:after="0" w:line="240" w:lineRule="auto"/>
              <w:ind w:left="0" w:right="113" w:firstLine="2"/>
              <w:jc w:val="both"/>
              <w:rPr>
                <w:rFonts w:ascii="Times New Roman" w:hAnsi="Times New Roman"/>
                <w:sz w:val="24"/>
                <w:szCs w:val="24"/>
              </w:rPr>
            </w:pPr>
            <w:r w:rsidRPr="002145EE">
              <w:rPr>
                <w:rFonts w:ascii="Times New Roman" w:hAnsi="Times New Roman"/>
                <w:sz w:val="24"/>
                <w:szCs w:val="24"/>
              </w:rPr>
              <w:t>110269 суб’єктами декларування Національної поліції подано 110258 щорічних декларацій, 11 декларацій – не подано;</w:t>
            </w:r>
          </w:p>
          <w:p w14:paraId="24B25312" w14:textId="77777777" w:rsidR="00586CF1" w:rsidRPr="002145EE" w:rsidRDefault="00586CF1" w:rsidP="00AE5FAA">
            <w:pPr>
              <w:numPr>
                <w:ilvl w:val="0"/>
                <w:numId w:val="36"/>
              </w:numPr>
              <w:shd w:val="clear" w:color="auto" w:fill="FFFFFF"/>
              <w:tabs>
                <w:tab w:val="left" w:pos="259"/>
                <w:tab w:val="left" w:pos="851"/>
              </w:tabs>
              <w:spacing w:after="0" w:line="240" w:lineRule="auto"/>
              <w:ind w:left="0" w:right="113" w:firstLine="2"/>
              <w:jc w:val="both"/>
              <w:rPr>
                <w:rFonts w:ascii="Times New Roman" w:hAnsi="Times New Roman"/>
                <w:sz w:val="24"/>
                <w:szCs w:val="24"/>
              </w:rPr>
            </w:pPr>
            <w:r w:rsidRPr="002145EE">
              <w:rPr>
                <w:rFonts w:ascii="Times New Roman" w:hAnsi="Times New Roman"/>
                <w:sz w:val="24"/>
                <w:szCs w:val="24"/>
              </w:rPr>
              <w:t>45259 суб’єктами декларування Державної служби з надзвичайних ситуацій подано 45243 щорічні декларації, 15 декларацій – не подано, 1 декларацію – подано несвоєчасно;</w:t>
            </w:r>
          </w:p>
          <w:p w14:paraId="68299388" w14:textId="77777777" w:rsidR="00586CF1" w:rsidRPr="002145EE" w:rsidRDefault="00586CF1" w:rsidP="00AE5FAA">
            <w:pPr>
              <w:numPr>
                <w:ilvl w:val="0"/>
                <w:numId w:val="36"/>
              </w:numPr>
              <w:shd w:val="clear" w:color="auto" w:fill="FFFFFF"/>
              <w:tabs>
                <w:tab w:val="left" w:pos="259"/>
                <w:tab w:val="left" w:pos="851"/>
              </w:tabs>
              <w:spacing w:after="0" w:line="240" w:lineRule="auto"/>
              <w:ind w:left="0" w:right="113" w:firstLine="2"/>
              <w:jc w:val="both"/>
              <w:rPr>
                <w:rFonts w:ascii="Times New Roman" w:hAnsi="Times New Roman"/>
                <w:sz w:val="24"/>
                <w:szCs w:val="24"/>
              </w:rPr>
            </w:pPr>
            <w:r w:rsidRPr="002145EE">
              <w:rPr>
                <w:rFonts w:ascii="Times New Roman" w:hAnsi="Times New Roman"/>
                <w:sz w:val="24"/>
                <w:szCs w:val="24"/>
              </w:rPr>
              <w:t xml:space="preserve">4766 суб’єктами декларування </w:t>
            </w:r>
            <w:r w:rsidRPr="002145EE">
              <w:rPr>
                <w:rStyle w:val="FontStyle11"/>
                <w:sz w:val="24"/>
                <w:szCs w:val="24"/>
              </w:rPr>
              <w:t>Державної прикордонної служби</w:t>
            </w:r>
            <w:r w:rsidRPr="002145EE">
              <w:rPr>
                <w:rFonts w:ascii="Times New Roman" w:hAnsi="Times New Roman"/>
                <w:sz w:val="24"/>
                <w:szCs w:val="24"/>
              </w:rPr>
              <w:t xml:space="preserve"> подано 4765 щорічних декларацій, 1 декларацію – подано несвоєчасно;</w:t>
            </w:r>
          </w:p>
          <w:p w14:paraId="1E0DB8E0" w14:textId="77777777" w:rsidR="00586CF1" w:rsidRPr="002145EE" w:rsidRDefault="00586CF1" w:rsidP="00AE5FAA">
            <w:pPr>
              <w:numPr>
                <w:ilvl w:val="0"/>
                <w:numId w:val="36"/>
              </w:numPr>
              <w:shd w:val="clear" w:color="auto" w:fill="FFFFFF"/>
              <w:tabs>
                <w:tab w:val="left" w:pos="259"/>
                <w:tab w:val="left" w:pos="851"/>
              </w:tabs>
              <w:spacing w:after="0" w:line="240" w:lineRule="auto"/>
              <w:ind w:left="0" w:right="113" w:firstLine="2"/>
              <w:jc w:val="both"/>
              <w:rPr>
                <w:rFonts w:ascii="Times New Roman" w:hAnsi="Times New Roman"/>
                <w:sz w:val="24"/>
                <w:szCs w:val="24"/>
              </w:rPr>
            </w:pPr>
            <w:r w:rsidRPr="002145EE">
              <w:rPr>
                <w:rFonts w:ascii="Times New Roman" w:hAnsi="Times New Roman"/>
                <w:sz w:val="24"/>
                <w:szCs w:val="24"/>
              </w:rPr>
              <w:t xml:space="preserve">6546 суб’єктами декларування </w:t>
            </w:r>
            <w:r w:rsidRPr="002145EE">
              <w:rPr>
                <w:rStyle w:val="FontStyle11"/>
                <w:sz w:val="24"/>
                <w:szCs w:val="24"/>
              </w:rPr>
              <w:t>Державної міграційної служби</w:t>
            </w:r>
            <w:r w:rsidRPr="002145EE">
              <w:rPr>
                <w:rFonts w:ascii="Times New Roman" w:hAnsi="Times New Roman"/>
                <w:sz w:val="24"/>
                <w:szCs w:val="24"/>
              </w:rPr>
              <w:t xml:space="preserve"> подано 6497 щорічних декларацій, при цьому 6 декларацій – не подано, 2 декларації – подано несвоєчасно та 41 декларацію – не подано колишніми працівниками;</w:t>
            </w:r>
          </w:p>
          <w:p w14:paraId="0F7A3581" w14:textId="77777777" w:rsidR="00586CF1" w:rsidRPr="002145EE" w:rsidRDefault="00586CF1" w:rsidP="00AE5FAA">
            <w:pPr>
              <w:widowControl w:val="0"/>
              <w:tabs>
                <w:tab w:val="left" w:pos="-110"/>
                <w:tab w:val="left" w:pos="259"/>
              </w:tabs>
              <w:autoSpaceDE w:val="0"/>
              <w:autoSpaceDN w:val="0"/>
              <w:adjustRightInd w:val="0"/>
              <w:spacing w:after="0" w:line="302" w:lineRule="exact"/>
              <w:ind w:firstLine="2"/>
              <w:jc w:val="both"/>
              <w:rPr>
                <w:rFonts w:ascii="Times New Roman" w:hAnsi="Times New Roman"/>
                <w:spacing w:val="-1"/>
                <w:sz w:val="24"/>
                <w:szCs w:val="24"/>
                <w:lang w:val="uk-UA"/>
              </w:rPr>
            </w:pPr>
            <w:r w:rsidRPr="002145EE">
              <w:rPr>
                <w:rFonts w:ascii="Times New Roman" w:hAnsi="Times New Roman"/>
                <w:sz w:val="24"/>
                <w:szCs w:val="24"/>
              </w:rPr>
              <w:t>3046 суб’єктами декларування Національної гвардії України подано 3022 щорічні декларації, при цьому 2 декларації – не подано, 1 декларацію – несвоєчасно подано та 21 декларацію – не подано колишніми працівниками</w:t>
            </w:r>
            <w:r w:rsidRPr="002145EE">
              <w:rPr>
                <w:rFonts w:ascii="Times New Roman" w:hAnsi="Times New Roman"/>
                <w:sz w:val="24"/>
                <w:szCs w:val="24"/>
                <w:lang w:val="uk-UA"/>
              </w:rPr>
              <w:t>.</w:t>
            </w:r>
          </w:p>
        </w:tc>
      </w:tr>
      <w:tr w:rsidR="00586CF1" w:rsidRPr="00A71564" w14:paraId="1C010CFE" w14:textId="77777777" w:rsidTr="00AC3D8E">
        <w:tc>
          <w:tcPr>
            <w:tcW w:w="2790" w:type="dxa"/>
          </w:tcPr>
          <w:p w14:paraId="25263C11"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6DB2E91"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3) повідомлення Агентства про неподання чи несвоєчасне подання (у разі виявлення такого факту) </w:t>
            </w:r>
            <w:r w:rsidRPr="00A71564">
              <w:rPr>
                <w:rStyle w:val="rvts0"/>
                <w:rFonts w:ascii="Times New Roman" w:hAnsi="Times New Roman"/>
                <w:sz w:val="24"/>
                <w:szCs w:val="24"/>
                <w:lang w:val="uk-UA"/>
              </w:rPr>
              <w:t xml:space="preserve">декларацій </w:t>
            </w:r>
            <w:r w:rsidRPr="00A71564">
              <w:rPr>
                <w:rFonts w:ascii="Times New Roman" w:hAnsi="Times New Roman"/>
                <w:sz w:val="24"/>
                <w:szCs w:val="24"/>
                <w:lang w:val="uk-UA"/>
              </w:rPr>
              <w:t>суб’єктами декларування:</w:t>
            </w:r>
          </w:p>
        </w:tc>
        <w:tc>
          <w:tcPr>
            <w:tcW w:w="1842" w:type="dxa"/>
          </w:tcPr>
          <w:p w14:paraId="61965B12"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6030BF0B"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91DEC5A"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586CF1" w:rsidRPr="00A71564" w14:paraId="2D69C49F" w14:textId="77777777" w:rsidTr="00AC3D8E">
        <w:tc>
          <w:tcPr>
            <w:tcW w:w="2790" w:type="dxa"/>
          </w:tcPr>
          <w:p w14:paraId="6F5C2D02"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3E37A388"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z w:val="24"/>
                <w:szCs w:val="24"/>
                <w:lang w:val="uk-UA"/>
              </w:rPr>
              <w:t>апарату МВС</w:t>
            </w:r>
          </w:p>
        </w:tc>
        <w:tc>
          <w:tcPr>
            <w:tcW w:w="1842" w:type="dxa"/>
          </w:tcPr>
          <w:p w14:paraId="77897158" w14:textId="77777777" w:rsidR="00586CF1" w:rsidRDefault="00586CF1" w:rsidP="00421CC0">
            <w:pPr>
              <w:ind w:left="-108" w:right="-108"/>
              <w:jc w:val="center"/>
            </w:pPr>
            <w:r w:rsidRPr="00813E92">
              <w:rPr>
                <w:rFonts w:ascii="Times New Roman" w:hAnsi="Times New Roman"/>
                <w:spacing w:val="-1"/>
                <w:sz w:val="24"/>
                <w:szCs w:val="24"/>
                <w:lang w:val="uk-UA"/>
              </w:rPr>
              <w:t>Упродовж трьох робочих днів з дня виявлення такого факту</w:t>
            </w:r>
          </w:p>
        </w:tc>
        <w:tc>
          <w:tcPr>
            <w:tcW w:w="3645" w:type="dxa"/>
          </w:tcPr>
          <w:p w14:paraId="6ECE2E1C"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76CBCCCC"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37CAC38" w14:textId="77777777" w:rsidR="00586CF1" w:rsidRPr="002145EE" w:rsidRDefault="00586CF1" w:rsidP="002145EE">
            <w:pPr>
              <w:widowControl w:val="0"/>
              <w:tabs>
                <w:tab w:val="left" w:pos="-110"/>
              </w:tabs>
              <w:autoSpaceDE w:val="0"/>
              <w:autoSpaceDN w:val="0"/>
              <w:adjustRightInd w:val="0"/>
              <w:spacing w:after="0" w:line="302" w:lineRule="exact"/>
              <w:rPr>
                <w:rFonts w:ascii="Times New Roman" w:hAnsi="Times New Roman"/>
                <w:b/>
                <w:sz w:val="24"/>
                <w:szCs w:val="24"/>
                <w:lang w:val="uk-UA"/>
              </w:rPr>
            </w:pPr>
            <w:r w:rsidRPr="002145EE">
              <w:rPr>
                <w:rFonts w:ascii="Times New Roman" w:hAnsi="Times New Roman"/>
                <w:b/>
                <w:sz w:val="24"/>
                <w:szCs w:val="24"/>
                <w:lang w:val="uk-UA"/>
              </w:rPr>
              <w:t>Виконано</w:t>
            </w:r>
          </w:p>
          <w:p w14:paraId="60E7886E"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586CF1" w:rsidRPr="00A71564" w14:paraId="0C6EB93E" w14:textId="77777777" w:rsidTr="00AC3D8E">
        <w:tc>
          <w:tcPr>
            <w:tcW w:w="2790" w:type="dxa"/>
          </w:tcPr>
          <w:p w14:paraId="4DA8C760"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5EF58FE1"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z w:val="24"/>
                <w:szCs w:val="24"/>
                <w:lang w:val="uk-UA"/>
              </w:rPr>
            </w:pPr>
            <w:r w:rsidRPr="00A71564">
              <w:rPr>
                <w:rFonts w:ascii="Times New Roman" w:hAnsi="Times New Roman"/>
                <w:sz w:val="24"/>
                <w:szCs w:val="24"/>
                <w:lang w:val="uk-UA"/>
              </w:rPr>
              <w:t>територіальних органів (ГСЦ та РСЦ)</w:t>
            </w:r>
          </w:p>
        </w:tc>
        <w:tc>
          <w:tcPr>
            <w:tcW w:w="1842" w:type="dxa"/>
          </w:tcPr>
          <w:p w14:paraId="0D9D9B0F" w14:textId="77777777" w:rsidR="00586CF1" w:rsidRDefault="00586CF1" w:rsidP="00421CC0">
            <w:pPr>
              <w:ind w:left="-108" w:right="-108"/>
              <w:jc w:val="center"/>
            </w:pPr>
            <w:r w:rsidRPr="00692D01">
              <w:rPr>
                <w:rFonts w:ascii="Times New Roman" w:hAnsi="Times New Roman"/>
                <w:spacing w:val="-1"/>
                <w:sz w:val="24"/>
                <w:szCs w:val="24"/>
                <w:lang w:val="uk-UA"/>
              </w:rPr>
              <w:t>Упродовж трьох робочих днів з дня виявлення такого факту</w:t>
            </w:r>
          </w:p>
        </w:tc>
        <w:tc>
          <w:tcPr>
            <w:tcW w:w="3645" w:type="dxa"/>
          </w:tcPr>
          <w:p w14:paraId="72524CA3"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5A530046"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ГСЦ</w:t>
            </w:r>
          </w:p>
          <w:p w14:paraId="3D3E6F65"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1F445A19" w14:textId="77777777" w:rsidR="00586CF1" w:rsidRPr="002145EE" w:rsidRDefault="00586CF1" w:rsidP="002145EE">
            <w:pPr>
              <w:widowControl w:val="0"/>
              <w:tabs>
                <w:tab w:val="left" w:pos="-110"/>
              </w:tabs>
              <w:autoSpaceDE w:val="0"/>
              <w:autoSpaceDN w:val="0"/>
              <w:adjustRightInd w:val="0"/>
              <w:spacing w:after="0" w:line="302" w:lineRule="exact"/>
              <w:rPr>
                <w:rFonts w:ascii="Times New Roman" w:hAnsi="Times New Roman"/>
                <w:b/>
                <w:sz w:val="24"/>
                <w:szCs w:val="24"/>
                <w:lang w:val="uk-UA"/>
              </w:rPr>
            </w:pPr>
            <w:r w:rsidRPr="002145EE">
              <w:rPr>
                <w:rFonts w:ascii="Times New Roman" w:hAnsi="Times New Roman"/>
                <w:b/>
                <w:sz w:val="24"/>
                <w:szCs w:val="24"/>
                <w:lang w:val="uk-UA"/>
              </w:rPr>
              <w:t>Виконано</w:t>
            </w:r>
          </w:p>
          <w:p w14:paraId="1C4133D8" w14:textId="77777777" w:rsidR="00586CF1" w:rsidRPr="00A71564" w:rsidRDefault="00586CF1" w:rsidP="0079296E">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586CF1" w:rsidRPr="00A71564" w14:paraId="75DCA36E" w14:textId="77777777" w:rsidTr="00AC3D8E">
        <w:tc>
          <w:tcPr>
            <w:tcW w:w="2790" w:type="dxa"/>
          </w:tcPr>
          <w:p w14:paraId="0EC535DA"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3EAF93C2"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закладів, установ та підприємств, що належать до сфери управління МВС</w:t>
            </w:r>
          </w:p>
          <w:p w14:paraId="70C44FB7"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3633224E"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62B7E9DE"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4493DA31"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77265CE5"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15C6A7E4"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0123A27C"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4F1D1B8E"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2AB6EC62"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469729B8"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30284193"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1368740E"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2938F3C9"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08ED306D"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p>
          <w:p w14:paraId="0E67873D"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z w:val="24"/>
                <w:szCs w:val="24"/>
                <w:lang w:val="uk-UA"/>
              </w:rPr>
            </w:pPr>
          </w:p>
        </w:tc>
        <w:tc>
          <w:tcPr>
            <w:tcW w:w="1842" w:type="dxa"/>
          </w:tcPr>
          <w:p w14:paraId="34BBE722" w14:textId="77777777" w:rsidR="00586CF1" w:rsidRDefault="00586CF1" w:rsidP="00421CC0">
            <w:pPr>
              <w:ind w:left="-108" w:right="-108"/>
              <w:jc w:val="center"/>
            </w:pPr>
            <w:r w:rsidRPr="00AE6458">
              <w:rPr>
                <w:rFonts w:ascii="Times New Roman" w:hAnsi="Times New Roman"/>
                <w:spacing w:val="-1"/>
                <w:sz w:val="24"/>
                <w:szCs w:val="24"/>
                <w:lang w:val="uk-UA"/>
              </w:rPr>
              <w:t>Упродовж трьох робочих днів з дня виявлення такого факту</w:t>
            </w:r>
          </w:p>
        </w:tc>
        <w:tc>
          <w:tcPr>
            <w:tcW w:w="3645" w:type="dxa"/>
          </w:tcPr>
          <w:p w14:paraId="279ED121"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Керівники </w:t>
            </w:r>
            <w:r w:rsidRPr="00A71564">
              <w:rPr>
                <w:rFonts w:ascii="Times New Roman" w:hAnsi="Times New Roman"/>
                <w:bCs/>
                <w:sz w:val="24"/>
                <w:szCs w:val="24"/>
                <w:lang w:val="uk-UA" w:eastAsia="uk-UA"/>
              </w:rPr>
              <w:t>закладів, установ та підприємств, що належать до сфери управління МВС</w:t>
            </w:r>
          </w:p>
          <w:p w14:paraId="12C9A74C"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5D23CCF3"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17A64E9" w14:textId="77777777" w:rsidR="00586CF1" w:rsidRPr="002145EE" w:rsidRDefault="00586CF1" w:rsidP="002145EE">
            <w:pPr>
              <w:widowControl w:val="0"/>
              <w:tabs>
                <w:tab w:val="left" w:pos="-110"/>
              </w:tabs>
              <w:autoSpaceDE w:val="0"/>
              <w:autoSpaceDN w:val="0"/>
              <w:adjustRightInd w:val="0"/>
              <w:spacing w:after="0" w:line="302" w:lineRule="exact"/>
              <w:rPr>
                <w:rFonts w:ascii="Times New Roman" w:hAnsi="Times New Roman"/>
                <w:b/>
                <w:sz w:val="24"/>
                <w:szCs w:val="24"/>
                <w:lang w:val="uk-UA"/>
              </w:rPr>
            </w:pPr>
            <w:r w:rsidRPr="002145EE">
              <w:rPr>
                <w:rFonts w:ascii="Times New Roman" w:hAnsi="Times New Roman"/>
                <w:b/>
                <w:sz w:val="24"/>
                <w:szCs w:val="24"/>
                <w:lang w:val="uk-UA"/>
              </w:rPr>
              <w:t>Виконано</w:t>
            </w:r>
          </w:p>
          <w:p w14:paraId="0F7E284C" w14:textId="77777777" w:rsidR="00586CF1" w:rsidRPr="00A71564" w:rsidRDefault="00586CF1" w:rsidP="0079296E">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586CF1" w:rsidRPr="00A71564" w14:paraId="33BB2394" w14:textId="77777777" w:rsidTr="00AC3D8E">
        <w:tc>
          <w:tcPr>
            <w:tcW w:w="2790" w:type="dxa"/>
          </w:tcPr>
          <w:p w14:paraId="2C76992A"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5CDEB0CE" w14:textId="77777777" w:rsidR="00586CF1" w:rsidRDefault="00586CF1" w:rsidP="00FE23AA">
            <w:pPr>
              <w:widowControl w:val="0"/>
              <w:tabs>
                <w:tab w:val="left" w:pos="-110"/>
              </w:tabs>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ЦОВВ</w:t>
            </w:r>
          </w:p>
          <w:p w14:paraId="6631B2CA"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sz w:val="24"/>
                <w:szCs w:val="24"/>
                <w:lang w:val="uk-UA"/>
              </w:rPr>
              <w:t>НГУ</w:t>
            </w:r>
          </w:p>
        </w:tc>
        <w:tc>
          <w:tcPr>
            <w:tcW w:w="1842" w:type="dxa"/>
          </w:tcPr>
          <w:p w14:paraId="1BA4D510" w14:textId="77777777" w:rsidR="00586CF1" w:rsidRDefault="00586CF1" w:rsidP="00421CC0">
            <w:pPr>
              <w:ind w:left="-108" w:right="-108"/>
              <w:jc w:val="center"/>
            </w:pPr>
            <w:r w:rsidRPr="003F1006">
              <w:rPr>
                <w:rFonts w:ascii="Times New Roman" w:hAnsi="Times New Roman"/>
                <w:spacing w:val="-1"/>
                <w:sz w:val="24"/>
                <w:szCs w:val="24"/>
                <w:lang w:val="uk-UA"/>
              </w:rPr>
              <w:t>Упродовж трьох робочих днів з дня виявлення такого факту</w:t>
            </w:r>
          </w:p>
        </w:tc>
        <w:tc>
          <w:tcPr>
            <w:tcW w:w="3645" w:type="dxa"/>
          </w:tcPr>
          <w:p w14:paraId="1D8E8CF3"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ГУ НГУ,</w:t>
            </w:r>
          </w:p>
          <w:p w14:paraId="00C1FA5B"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АДПС,</w:t>
            </w:r>
          </w:p>
          <w:p w14:paraId="2CAE31C1"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НПУ,</w:t>
            </w:r>
          </w:p>
          <w:p w14:paraId="31B77189"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ДСНС,</w:t>
            </w:r>
          </w:p>
          <w:p w14:paraId="658B717E"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ДМС</w:t>
            </w:r>
          </w:p>
          <w:p w14:paraId="318DD35E"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28F27E30"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79DFC463" w14:textId="77777777" w:rsidR="00586CF1" w:rsidRPr="002145EE" w:rsidRDefault="00586CF1" w:rsidP="002145EE">
            <w:pPr>
              <w:widowControl w:val="0"/>
              <w:tabs>
                <w:tab w:val="left" w:pos="-110"/>
              </w:tabs>
              <w:autoSpaceDE w:val="0"/>
              <w:autoSpaceDN w:val="0"/>
              <w:adjustRightInd w:val="0"/>
              <w:spacing w:after="0" w:line="302" w:lineRule="exact"/>
              <w:rPr>
                <w:rFonts w:ascii="Times New Roman" w:hAnsi="Times New Roman"/>
                <w:b/>
                <w:sz w:val="24"/>
                <w:szCs w:val="24"/>
                <w:lang w:val="uk-UA"/>
              </w:rPr>
            </w:pPr>
            <w:r w:rsidRPr="002145EE">
              <w:rPr>
                <w:rFonts w:ascii="Times New Roman" w:hAnsi="Times New Roman"/>
                <w:b/>
                <w:sz w:val="24"/>
                <w:szCs w:val="24"/>
                <w:lang w:val="uk-UA"/>
              </w:rPr>
              <w:t>Виконано</w:t>
            </w:r>
          </w:p>
          <w:p w14:paraId="187DF8B6" w14:textId="77777777" w:rsidR="00586CF1" w:rsidRPr="00A71564" w:rsidRDefault="00586CF1" w:rsidP="0079296E">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586CF1" w:rsidRPr="00A71564" w14:paraId="5ECF6528" w14:textId="77777777" w:rsidTr="00AC3D8E">
        <w:tc>
          <w:tcPr>
            <w:tcW w:w="2790" w:type="dxa"/>
          </w:tcPr>
          <w:p w14:paraId="2D50A6DB"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A1DDAFB"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4) підготовлено узагальнену інформацію для керівництва МВС за результатами деклараційної кампанії:</w:t>
            </w:r>
          </w:p>
        </w:tc>
        <w:tc>
          <w:tcPr>
            <w:tcW w:w="1842" w:type="dxa"/>
          </w:tcPr>
          <w:p w14:paraId="3666843C"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15EBBC5A"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FA59846"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r>
      <w:tr w:rsidR="00586CF1" w:rsidRPr="006176DD" w14:paraId="56EBBDCB" w14:textId="77777777" w:rsidTr="00AC3D8E">
        <w:tc>
          <w:tcPr>
            <w:tcW w:w="2790" w:type="dxa"/>
          </w:tcPr>
          <w:p w14:paraId="5568A46B" w14:textId="77777777" w:rsidR="00586CF1" w:rsidRPr="00A71564" w:rsidRDefault="00586CF1" w:rsidP="00421CC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2A788480" w14:textId="77777777" w:rsidR="00586CF1" w:rsidRPr="00A71564" w:rsidRDefault="00586CF1" w:rsidP="00FE23AA">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в апараті МВС, територіальних органах, </w:t>
            </w:r>
            <w:r w:rsidRPr="00A71564">
              <w:rPr>
                <w:rFonts w:ascii="Times New Roman" w:hAnsi="Times New Roman"/>
                <w:bCs/>
                <w:sz w:val="24"/>
                <w:szCs w:val="24"/>
                <w:lang w:val="uk-UA" w:eastAsia="uk-UA"/>
              </w:rPr>
              <w:t xml:space="preserve"> закладах, установах та підприємствах, що належать до сфери управління МВС</w:t>
            </w:r>
          </w:p>
        </w:tc>
        <w:tc>
          <w:tcPr>
            <w:tcW w:w="1842" w:type="dxa"/>
          </w:tcPr>
          <w:p w14:paraId="6C7FDDFE" w14:textId="77777777" w:rsidR="00586CF1" w:rsidRPr="0078291A" w:rsidRDefault="00586CF1" w:rsidP="00421CC0">
            <w:pPr>
              <w:ind w:left="-108" w:right="-108"/>
              <w:jc w:val="center"/>
            </w:pPr>
            <w:r w:rsidRPr="0078291A">
              <w:rPr>
                <w:rFonts w:ascii="Times New Roman" w:hAnsi="Times New Roman"/>
                <w:spacing w:val="-1"/>
                <w:sz w:val="24"/>
                <w:szCs w:val="24"/>
                <w:lang w:val="uk-UA"/>
              </w:rPr>
              <w:t>Квітень</w:t>
            </w:r>
          </w:p>
        </w:tc>
        <w:tc>
          <w:tcPr>
            <w:tcW w:w="3645" w:type="dxa"/>
          </w:tcPr>
          <w:p w14:paraId="00743BA9"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0621628B"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49CE1F0D"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РСЦ</w:t>
            </w:r>
            <w:r>
              <w:rPr>
                <w:rFonts w:ascii="Times New Roman" w:hAnsi="Times New Roman"/>
                <w:spacing w:val="-1"/>
                <w:sz w:val="24"/>
                <w:szCs w:val="24"/>
                <w:lang w:val="uk-UA"/>
              </w:rPr>
              <w:t xml:space="preserve"> ГСЦ</w:t>
            </w:r>
          </w:p>
          <w:p w14:paraId="038A0FAC" w14:textId="77777777" w:rsidR="00586CF1" w:rsidRPr="00A71564" w:rsidRDefault="00586CF1" w:rsidP="00421CC0">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Керівники </w:t>
            </w:r>
            <w:r w:rsidRPr="00A71564">
              <w:rPr>
                <w:rFonts w:ascii="Times New Roman" w:hAnsi="Times New Roman"/>
                <w:bCs/>
                <w:sz w:val="24"/>
                <w:szCs w:val="24"/>
                <w:lang w:val="uk-UA" w:eastAsia="uk-UA"/>
              </w:rPr>
              <w:t>закладів, установ та підприємств, що належать до сфери управління МВС</w:t>
            </w:r>
          </w:p>
        </w:tc>
        <w:tc>
          <w:tcPr>
            <w:tcW w:w="3729" w:type="dxa"/>
            <w:vMerge w:val="restart"/>
          </w:tcPr>
          <w:p w14:paraId="6287FAD2" w14:textId="77777777" w:rsidR="00586CF1" w:rsidRPr="005B46C8" w:rsidRDefault="00586CF1" w:rsidP="006176DD">
            <w:pPr>
              <w:widowControl w:val="0"/>
              <w:tabs>
                <w:tab w:val="left" w:pos="-110"/>
              </w:tabs>
              <w:autoSpaceDE w:val="0"/>
              <w:autoSpaceDN w:val="0"/>
              <w:adjustRightInd w:val="0"/>
              <w:spacing w:after="0" w:line="240" w:lineRule="auto"/>
              <w:rPr>
                <w:rFonts w:ascii="Times New Roman" w:hAnsi="Times New Roman"/>
                <w:b/>
                <w:spacing w:val="-1"/>
                <w:sz w:val="24"/>
                <w:szCs w:val="24"/>
                <w:lang w:val="uk-UA"/>
              </w:rPr>
            </w:pPr>
            <w:r w:rsidRPr="005B46C8">
              <w:rPr>
                <w:rFonts w:ascii="Times New Roman" w:hAnsi="Times New Roman"/>
                <w:b/>
                <w:spacing w:val="-1"/>
                <w:sz w:val="24"/>
                <w:szCs w:val="24"/>
                <w:lang w:val="uk-UA"/>
              </w:rPr>
              <w:t>Виконано</w:t>
            </w:r>
          </w:p>
          <w:p w14:paraId="15AE331E" w14:textId="77777777" w:rsidR="00586CF1" w:rsidRPr="005B46C8" w:rsidRDefault="00586CF1" w:rsidP="006176DD">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Pr>
                <w:rFonts w:ascii="Times New Roman" w:hAnsi="Times New Roman"/>
                <w:spacing w:val="-1"/>
                <w:sz w:val="24"/>
                <w:szCs w:val="24"/>
                <w:lang w:val="uk-UA"/>
              </w:rPr>
              <w:t>Доповідна записка начальника УЗК МВС</w:t>
            </w:r>
            <w:r w:rsidRPr="00A71564">
              <w:rPr>
                <w:rFonts w:ascii="Times New Roman" w:hAnsi="Times New Roman"/>
                <w:spacing w:val="-1"/>
                <w:sz w:val="24"/>
                <w:szCs w:val="24"/>
                <w:lang w:val="uk-UA"/>
              </w:rPr>
              <w:t xml:space="preserve"> </w:t>
            </w:r>
            <w:r w:rsidRPr="005B46C8">
              <w:rPr>
                <w:rFonts w:ascii="Times New Roman" w:hAnsi="Times New Roman"/>
                <w:sz w:val="24"/>
                <w:szCs w:val="24"/>
              </w:rPr>
              <w:t>від 19.06.2020 №18845</w:t>
            </w:r>
            <w:r>
              <w:rPr>
                <w:rFonts w:ascii="Times New Roman" w:hAnsi="Times New Roman"/>
                <w:sz w:val="24"/>
                <w:szCs w:val="24"/>
                <w:lang w:val="uk-UA"/>
              </w:rPr>
              <w:t>/</w:t>
            </w:r>
            <w:r w:rsidRPr="005B46C8">
              <w:rPr>
                <w:rFonts w:ascii="Times New Roman" w:hAnsi="Times New Roman"/>
                <w:sz w:val="24"/>
                <w:szCs w:val="24"/>
              </w:rPr>
              <w:t>18</w:t>
            </w:r>
            <w:r>
              <w:rPr>
                <w:rFonts w:ascii="Times New Roman" w:hAnsi="Times New Roman"/>
                <w:sz w:val="24"/>
                <w:szCs w:val="24"/>
                <w:lang w:val="uk-UA"/>
              </w:rPr>
              <w:t>.</w:t>
            </w:r>
          </w:p>
        </w:tc>
      </w:tr>
      <w:tr w:rsidR="00586CF1" w:rsidRPr="00A71564" w14:paraId="57252AF7" w14:textId="77777777" w:rsidTr="00AC3D8E">
        <w:tc>
          <w:tcPr>
            <w:tcW w:w="2790" w:type="dxa"/>
          </w:tcPr>
          <w:p w14:paraId="2CDD01EB" w14:textId="77777777" w:rsidR="00586CF1" w:rsidRPr="00A71564" w:rsidRDefault="00586CF1"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359F60CD" w14:textId="77777777" w:rsidR="00586CF1" w:rsidRPr="00A71564" w:rsidRDefault="00586CF1"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z w:val="24"/>
                <w:szCs w:val="24"/>
                <w:lang w:val="uk-UA"/>
              </w:rPr>
              <w:t xml:space="preserve">в </w:t>
            </w:r>
            <w:r>
              <w:rPr>
                <w:rFonts w:ascii="Times New Roman" w:hAnsi="Times New Roman"/>
                <w:sz w:val="24"/>
                <w:szCs w:val="24"/>
                <w:lang w:val="uk-UA"/>
              </w:rPr>
              <w:t>ЦОВВ та НГУ</w:t>
            </w:r>
          </w:p>
        </w:tc>
        <w:tc>
          <w:tcPr>
            <w:tcW w:w="1842" w:type="dxa"/>
          </w:tcPr>
          <w:p w14:paraId="3E515670" w14:textId="77777777" w:rsidR="00586CF1" w:rsidRPr="0078291A" w:rsidRDefault="00586CF1" w:rsidP="00F27749">
            <w:pPr>
              <w:ind w:left="-108" w:right="-108"/>
              <w:jc w:val="center"/>
            </w:pPr>
            <w:r w:rsidRPr="0078291A">
              <w:rPr>
                <w:rFonts w:ascii="Times New Roman" w:hAnsi="Times New Roman"/>
                <w:spacing w:val="-1"/>
                <w:sz w:val="24"/>
                <w:szCs w:val="24"/>
                <w:lang w:val="uk-UA"/>
              </w:rPr>
              <w:t>Квітень</w:t>
            </w:r>
          </w:p>
        </w:tc>
        <w:tc>
          <w:tcPr>
            <w:tcW w:w="3645" w:type="dxa"/>
          </w:tcPr>
          <w:p w14:paraId="516DE8D8"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Pr>
                <w:rFonts w:ascii="Times New Roman" w:hAnsi="Times New Roman"/>
                <w:spacing w:val="-1"/>
                <w:sz w:val="24"/>
                <w:szCs w:val="24"/>
                <w:lang w:val="uk-UA"/>
              </w:rPr>
              <w:t>УЗК</w:t>
            </w:r>
          </w:p>
          <w:p w14:paraId="008A7E5D"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ГУ НГУ,</w:t>
            </w:r>
          </w:p>
          <w:p w14:paraId="5C1E6BBB"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АДПС,</w:t>
            </w:r>
          </w:p>
          <w:p w14:paraId="1617DCBF"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НПУ,</w:t>
            </w:r>
          </w:p>
          <w:p w14:paraId="2C7C5B56"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ДСНС,</w:t>
            </w:r>
          </w:p>
          <w:p w14:paraId="39C8C4D0"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A71564">
              <w:rPr>
                <w:rFonts w:ascii="Times New Roman" w:hAnsi="Times New Roman"/>
                <w:sz w:val="24"/>
                <w:szCs w:val="24"/>
                <w:lang w:val="uk-UA"/>
              </w:rPr>
              <w:t>ДМС</w:t>
            </w:r>
          </w:p>
        </w:tc>
        <w:tc>
          <w:tcPr>
            <w:tcW w:w="3729" w:type="dxa"/>
            <w:vMerge/>
          </w:tcPr>
          <w:p w14:paraId="66333FD8" w14:textId="77777777" w:rsidR="00586CF1" w:rsidRPr="005B46C8" w:rsidRDefault="00586CF1"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586CF1" w:rsidRPr="00A71564" w14:paraId="5247A648" w14:textId="77777777" w:rsidTr="00AC3D8E">
        <w:tc>
          <w:tcPr>
            <w:tcW w:w="2790" w:type="dxa"/>
          </w:tcPr>
          <w:p w14:paraId="47EE3C57" w14:textId="77777777" w:rsidR="00586CF1" w:rsidRPr="00A71564" w:rsidRDefault="00586CF1"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98DC40D" w14:textId="77777777" w:rsidR="00586CF1" w:rsidRPr="002B7579" w:rsidRDefault="00586CF1" w:rsidP="00F27749">
            <w:pPr>
              <w:widowControl w:val="0"/>
              <w:tabs>
                <w:tab w:val="left" w:pos="-110"/>
              </w:tabs>
              <w:autoSpaceDE w:val="0"/>
              <w:autoSpaceDN w:val="0"/>
              <w:adjustRightInd w:val="0"/>
              <w:spacing w:after="0" w:line="240" w:lineRule="auto"/>
              <w:rPr>
                <w:rFonts w:ascii="Times New Roman" w:hAnsi="Times New Roman"/>
                <w:sz w:val="24"/>
                <w:szCs w:val="24"/>
                <w:lang w:val="uk-UA"/>
              </w:rPr>
            </w:pPr>
            <w:r w:rsidRPr="002B7579">
              <w:rPr>
                <w:rFonts w:ascii="Times New Roman" w:hAnsi="Times New Roman"/>
                <w:sz w:val="24"/>
                <w:szCs w:val="24"/>
                <w:lang w:val="uk-UA"/>
              </w:rPr>
              <w:t xml:space="preserve">5) розроблення  буклетів для працівників системи МВС щодо проведення деклараційної кампанії у 2021, 2022, 2023 роках </w:t>
            </w:r>
          </w:p>
        </w:tc>
        <w:tc>
          <w:tcPr>
            <w:tcW w:w="1842" w:type="dxa"/>
          </w:tcPr>
          <w:p w14:paraId="6EA6F685" w14:textId="77777777" w:rsidR="00586CF1" w:rsidRPr="002B7579"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w:t>
            </w:r>
            <w:r w:rsidRPr="002B7579">
              <w:rPr>
                <w:rFonts w:ascii="Times New Roman" w:hAnsi="Times New Roman"/>
                <w:spacing w:val="-1"/>
                <w:sz w:val="24"/>
                <w:szCs w:val="24"/>
                <w:lang w:val="uk-UA"/>
              </w:rPr>
              <w:t>рудень</w:t>
            </w:r>
          </w:p>
        </w:tc>
        <w:tc>
          <w:tcPr>
            <w:tcW w:w="3645" w:type="dxa"/>
          </w:tcPr>
          <w:p w14:paraId="164C3751" w14:textId="77777777" w:rsidR="00586CF1" w:rsidRPr="002B7579"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B7579">
              <w:rPr>
                <w:rFonts w:ascii="Times New Roman" w:hAnsi="Times New Roman"/>
                <w:spacing w:val="-1"/>
                <w:sz w:val="24"/>
                <w:szCs w:val="24"/>
                <w:lang w:val="uk-UA"/>
              </w:rPr>
              <w:t>УЗКПЛ</w:t>
            </w:r>
          </w:p>
          <w:p w14:paraId="04F2E097" w14:textId="77777777" w:rsidR="00586CF1" w:rsidRPr="002B7579"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B7579">
              <w:rPr>
                <w:rFonts w:ascii="Times New Roman" w:hAnsi="Times New Roman"/>
                <w:spacing w:val="-1"/>
                <w:sz w:val="24"/>
                <w:szCs w:val="24"/>
                <w:lang w:val="uk-UA"/>
              </w:rPr>
              <w:t>ДДМР</w:t>
            </w:r>
          </w:p>
          <w:p w14:paraId="749EC33D" w14:textId="77777777" w:rsidR="00586CF1" w:rsidRPr="002B7579"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B7579">
              <w:rPr>
                <w:rFonts w:ascii="Times New Roman" w:hAnsi="Times New Roman"/>
                <w:spacing w:val="-1"/>
                <w:sz w:val="24"/>
                <w:szCs w:val="24"/>
                <w:lang w:val="uk-UA"/>
              </w:rPr>
              <w:t>ДУ «ЦОП МВС України»</w:t>
            </w:r>
          </w:p>
          <w:p w14:paraId="09B4F8D2" w14:textId="77777777" w:rsidR="00586CF1" w:rsidRPr="002B7579"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B7579">
              <w:rPr>
                <w:rFonts w:ascii="Times New Roman" w:hAnsi="Times New Roman"/>
                <w:spacing w:val="-1"/>
                <w:sz w:val="24"/>
                <w:szCs w:val="24"/>
                <w:lang w:val="uk-UA"/>
              </w:rPr>
              <w:t>ДП «ІНФОТЕХ»</w:t>
            </w:r>
          </w:p>
          <w:p w14:paraId="7EBA34ED" w14:textId="77777777" w:rsidR="00586CF1" w:rsidRPr="002B7579"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B7579">
              <w:rPr>
                <w:rFonts w:ascii="Times New Roman" w:hAnsi="Times New Roman"/>
                <w:spacing w:val="-1"/>
                <w:sz w:val="24"/>
                <w:szCs w:val="24"/>
                <w:lang w:val="uk-UA"/>
              </w:rPr>
              <w:t>КМЄС (за згодою)</w:t>
            </w:r>
          </w:p>
        </w:tc>
        <w:tc>
          <w:tcPr>
            <w:tcW w:w="3729" w:type="dxa"/>
          </w:tcPr>
          <w:p w14:paraId="488D617B" w14:textId="77777777" w:rsidR="00586CF1" w:rsidRPr="00BB0500" w:rsidRDefault="00586CF1"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BB0500">
              <w:rPr>
                <w:rFonts w:ascii="Times New Roman" w:hAnsi="Times New Roman"/>
                <w:b/>
                <w:spacing w:val="-1"/>
                <w:sz w:val="24"/>
                <w:szCs w:val="24"/>
                <w:lang w:val="uk-UA"/>
              </w:rPr>
              <w:t>У стадії виконання</w:t>
            </w:r>
          </w:p>
          <w:p w14:paraId="72E18F69" w14:textId="77777777" w:rsidR="00586CF1" w:rsidRPr="002B7579" w:rsidRDefault="00586CF1"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Буклет розроблено</w:t>
            </w:r>
            <w:r w:rsidR="00834E52">
              <w:rPr>
                <w:rFonts w:ascii="Times New Roman" w:hAnsi="Times New Roman"/>
                <w:spacing w:val="-1"/>
                <w:sz w:val="24"/>
                <w:szCs w:val="24"/>
                <w:lang w:val="uk-UA"/>
              </w:rPr>
              <w:t xml:space="preserve"> та надіслано ДП «Інфотех»</w:t>
            </w:r>
            <w:r>
              <w:rPr>
                <w:rFonts w:ascii="Times New Roman" w:hAnsi="Times New Roman"/>
                <w:spacing w:val="-1"/>
                <w:sz w:val="24"/>
                <w:szCs w:val="24"/>
                <w:lang w:val="uk-UA"/>
              </w:rPr>
              <w:t>.</w:t>
            </w:r>
          </w:p>
        </w:tc>
      </w:tr>
      <w:tr w:rsidR="00586CF1" w:rsidRPr="00A849B6" w14:paraId="2231AB31" w14:textId="77777777" w:rsidTr="00AC3D8E">
        <w:tc>
          <w:tcPr>
            <w:tcW w:w="2790" w:type="dxa"/>
          </w:tcPr>
          <w:p w14:paraId="21C2EACE" w14:textId="77777777" w:rsidR="00586CF1" w:rsidRPr="00A71564" w:rsidRDefault="00586CF1" w:rsidP="003B19C3">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2. Здійснення заходів контролю щодо дотримання посадовими особами апарату МВС, керівниками територіальних органів з надання сервісних послуг МВС, керівниками закладів, установ та підприємств, що належать до сфери управління МВС, обмежень та вимог запобігання конфлікту інтересів у зв’язку з наявністю підприємств чи корпоративних прав.</w:t>
            </w:r>
          </w:p>
        </w:tc>
        <w:tc>
          <w:tcPr>
            <w:tcW w:w="3553" w:type="dxa"/>
          </w:tcPr>
          <w:p w14:paraId="4DB6A1B9" w14:textId="77777777" w:rsidR="00586CF1" w:rsidRPr="00E60A06" w:rsidRDefault="00586CF1" w:rsidP="00F27749">
            <w:pPr>
              <w:spacing w:line="240" w:lineRule="auto"/>
              <w:ind w:left="43" w:right="-57"/>
              <w:rPr>
                <w:rFonts w:ascii="Times New Roman" w:hAnsi="Times New Roman"/>
                <w:noProof/>
                <w:sz w:val="24"/>
                <w:szCs w:val="24"/>
                <w:lang w:val="uk-UA"/>
              </w:rPr>
            </w:pPr>
            <w:r w:rsidRPr="00A71564">
              <w:rPr>
                <w:rFonts w:ascii="Times New Roman" w:hAnsi="Times New Roman"/>
                <w:noProof/>
                <w:sz w:val="24"/>
                <w:szCs w:val="24"/>
                <w:lang w:val="uk-UA"/>
              </w:rPr>
              <w:t>1) п</w:t>
            </w:r>
            <w:r w:rsidRPr="00E60A06">
              <w:rPr>
                <w:rFonts w:ascii="Times New Roman" w:hAnsi="Times New Roman"/>
                <w:noProof/>
                <w:sz w:val="24"/>
                <w:szCs w:val="24"/>
                <w:lang w:val="uk-UA"/>
              </w:rPr>
              <w:t>ідготовка доручення щодо проведення аналізу інформації</w:t>
            </w:r>
            <w:r>
              <w:rPr>
                <w:rFonts w:ascii="Times New Roman" w:hAnsi="Times New Roman"/>
                <w:noProof/>
                <w:sz w:val="24"/>
                <w:szCs w:val="24"/>
                <w:lang w:val="uk-UA"/>
              </w:rPr>
              <w:t xml:space="preserve">, </w:t>
            </w:r>
            <w:r w:rsidRPr="00D50859">
              <w:rPr>
                <w:lang w:val="uk-UA"/>
              </w:rPr>
              <w:t xml:space="preserve"> </w:t>
            </w:r>
            <w:r w:rsidRPr="00D50859">
              <w:rPr>
                <w:rFonts w:ascii="Times New Roman" w:hAnsi="Times New Roman"/>
                <w:noProof/>
                <w:sz w:val="24"/>
                <w:szCs w:val="24"/>
                <w:lang w:val="uk-UA"/>
              </w:rPr>
              <w:t>пов'язаної</w:t>
            </w:r>
            <w:r>
              <w:rPr>
                <w:rFonts w:ascii="Times New Roman" w:hAnsi="Times New Roman"/>
                <w:noProof/>
                <w:sz w:val="24"/>
                <w:szCs w:val="24"/>
                <w:lang w:val="uk-UA"/>
              </w:rPr>
              <w:t xml:space="preserve"> </w:t>
            </w:r>
            <w:r w:rsidRPr="00E60A06">
              <w:rPr>
                <w:rFonts w:ascii="Times New Roman" w:hAnsi="Times New Roman"/>
                <w:noProof/>
                <w:sz w:val="24"/>
                <w:szCs w:val="24"/>
                <w:lang w:val="uk-UA"/>
              </w:rPr>
              <w:t xml:space="preserve">з наявністю у посадових осіб </w:t>
            </w:r>
            <w:r w:rsidRPr="00A71564">
              <w:rPr>
                <w:rFonts w:ascii="Times New Roman" w:hAnsi="Times New Roman"/>
                <w:spacing w:val="-1"/>
                <w:sz w:val="24"/>
                <w:szCs w:val="24"/>
                <w:lang w:val="uk-UA"/>
              </w:rPr>
              <w:t xml:space="preserve"> </w:t>
            </w:r>
            <w:r w:rsidRPr="002B7579">
              <w:rPr>
                <w:rFonts w:ascii="Times New Roman" w:hAnsi="Times New Roman"/>
                <w:spacing w:val="-1"/>
                <w:sz w:val="24"/>
                <w:szCs w:val="24"/>
                <w:lang w:val="uk-UA"/>
              </w:rPr>
              <w:t xml:space="preserve">апарату МВС,  керівників та заступників керівників територіальних органів МВС, </w:t>
            </w:r>
            <w:r w:rsidRPr="002B7579">
              <w:rPr>
                <w:rFonts w:ascii="Times New Roman" w:hAnsi="Times New Roman"/>
                <w:bCs/>
                <w:sz w:val="24"/>
                <w:szCs w:val="24"/>
                <w:lang w:val="uk-UA" w:eastAsia="uk-UA"/>
              </w:rPr>
              <w:t xml:space="preserve"> керівників та заступників керівників закладів, установ та підприємств, що</w:t>
            </w:r>
            <w:r w:rsidRPr="00A71564">
              <w:rPr>
                <w:rFonts w:ascii="Times New Roman" w:hAnsi="Times New Roman"/>
                <w:bCs/>
                <w:sz w:val="24"/>
                <w:szCs w:val="24"/>
                <w:lang w:val="uk-UA" w:eastAsia="uk-UA"/>
              </w:rPr>
              <w:t xml:space="preserve"> належать до сфери управління МВС</w:t>
            </w:r>
            <w:r w:rsidRPr="00E60A06">
              <w:rPr>
                <w:rFonts w:ascii="Times New Roman" w:hAnsi="Times New Roman"/>
                <w:noProof/>
                <w:sz w:val="24"/>
                <w:szCs w:val="24"/>
                <w:lang w:val="uk-UA"/>
              </w:rPr>
              <w:t xml:space="preserve"> </w:t>
            </w:r>
            <w:r w:rsidRPr="00D50859">
              <w:rPr>
                <w:rFonts w:ascii="Times New Roman" w:hAnsi="Times New Roman"/>
                <w:noProof/>
                <w:sz w:val="24"/>
                <w:szCs w:val="24"/>
                <w:lang w:val="uk-UA"/>
              </w:rPr>
              <w:t xml:space="preserve"> підприємств</w:t>
            </w:r>
            <w:r w:rsidRPr="00E60A06">
              <w:rPr>
                <w:rFonts w:ascii="Times New Roman" w:hAnsi="Times New Roman"/>
                <w:noProof/>
                <w:sz w:val="24"/>
                <w:szCs w:val="24"/>
                <w:lang w:val="uk-UA"/>
              </w:rPr>
              <w:t xml:space="preserve"> </w:t>
            </w:r>
            <w:r>
              <w:rPr>
                <w:rFonts w:ascii="Times New Roman" w:hAnsi="Times New Roman"/>
                <w:noProof/>
                <w:sz w:val="24"/>
                <w:szCs w:val="24"/>
                <w:lang w:val="uk-UA"/>
              </w:rPr>
              <w:t xml:space="preserve">чи </w:t>
            </w:r>
            <w:r w:rsidRPr="00E60A06">
              <w:rPr>
                <w:rFonts w:ascii="Times New Roman" w:hAnsi="Times New Roman"/>
                <w:noProof/>
                <w:sz w:val="24"/>
                <w:szCs w:val="24"/>
                <w:lang w:val="uk-UA"/>
              </w:rPr>
              <w:t>корпоративних прав</w:t>
            </w:r>
          </w:p>
        </w:tc>
        <w:tc>
          <w:tcPr>
            <w:tcW w:w="1842" w:type="dxa"/>
          </w:tcPr>
          <w:p w14:paraId="72671B95" w14:textId="77777777" w:rsidR="00586CF1" w:rsidRDefault="00586CF1" w:rsidP="00F27749">
            <w:pPr>
              <w:jc w:val="center"/>
            </w:pPr>
            <w:r w:rsidRPr="00804B34">
              <w:rPr>
                <w:rFonts w:ascii="Times New Roman" w:hAnsi="Times New Roman"/>
                <w:spacing w:val="-1"/>
                <w:sz w:val="24"/>
                <w:szCs w:val="24"/>
                <w:lang w:val="uk-UA"/>
              </w:rPr>
              <w:t>Липень</w:t>
            </w:r>
          </w:p>
        </w:tc>
        <w:tc>
          <w:tcPr>
            <w:tcW w:w="3645" w:type="dxa"/>
          </w:tcPr>
          <w:p w14:paraId="789A1A1D"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4AE8B575" w14:textId="77777777" w:rsidR="00586CF1" w:rsidRDefault="00586CF1"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849B6">
              <w:rPr>
                <w:rFonts w:ascii="Times New Roman" w:hAnsi="Times New Roman"/>
                <w:b/>
                <w:spacing w:val="-1"/>
                <w:sz w:val="24"/>
                <w:szCs w:val="24"/>
                <w:lang w:val="uk-UA"/>
              </w:rPr>
              <w:t>Виконано</w:t>
            </w:r>
          </w:p>
          <w:p w14:paraId="5C862B22" w14:textId="77777777" w:rsidR="00586CF1" w:rsidRPr="00A849B6" w:rsidRDefault="00586CF1" w:rsidP="006176DD">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A849B6">
              <w:rPr>
                <w:rFonts w:ascii="Times New Roman" w:hAnsi="Times New Roman"/>
                <w:spacing w:val="-1"/>
                <w:sz w:val="24"/>
                <w:szCs w:val="24"/>
                <w:lang w:val="uk-UA"/>
              </w:rPr>
              <w:t xml:space="preserve">Доручення Міністра внутрішніх справ від 30.07.2020 № 115/18 </w:t>
            </w:r>
            <w:r w:rsidRPr="00A849B6">
              <w:rPr>
                <w:rFonts w:ascii="Times New Roman" w:hAnsi="Times New Roman"/>
                <w:sz w:val="24"/>
                <w:szCs w:val="24"/>
                <w:shd w:val="clear" w:color="auto" w:fill="FFFFFF"/>
                <w:lang w:val="uk-UA"/>
              </w:rPr>
              <w:t>про надання інформації щодо запобігання конфлікту інтересів у зв’язку з наявністю підприємств чи корпоративних прав.</w:t>
            </w:r>
          </w:p>
        </w:tc>
      </w:tr>
      <w:tr w:rsidR="00586CF1" w:rsidRPr="001B2574" w14:paraId="238E99BF" w14:textId="77777777" w:rsidTr="00AC3D8E">
        <w:tc>
          <w:tcPr>
            <w:tcW w:w="2790" w:type="dxa"/>
          </w:tcPr>
          <w:p w14:paraId="66814998" w14:textId="77777777" w:rsidR="00586CF1" w:rsidRPr="00A71564" w:rsidRDefault="00586CF1"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8F14169" w14:textId="77777777" w:rsidR="00586CF1" w:rsidRPr="00A71564" w:rsidRDefault="00586CF1" w:rsidP="00F27749">
            <w:pPr>
              <w:spacing w:line="240" w:lineRule="auto"/>
              <w:ind w:left="43" w:right="-57"/>
              <w:rPr>
                <w:rFonts w:ascii="Times New Roman" w:hAnsi="Times New Roman"/>
                <w:noProof/>
                <w:sz w:val="24"/>
                <w:szCs w:val="24"/>
              </w:rPr>
            </w:pPr>
            <w:r w:rsidRPr="00A71564">
              <w:rPr>
                <w:rFonts w:ascii="Times New Roman" w:hAnsi="Times New Roman"/>
                <w:noProof/>
                <w:sz w:val="24"/>
                <w:szCs w:val="24"/>
                <w:lang w:val="uk-UA"/>
              </w:rPr>
              <w:t>2) п</w:t>
            </w:r>
            <w:r w:rsidRPr="00A71564">
              <w:rPr>
                <w:rFonts w:ascii="Times New Roman" w:hAnsi="Times New Roman"/>
                <w:noProof/>
                <w:sz w:val="24"/>
                <w:szCs w:val="24"/>
              </w:rPr>
              <w:t>роведення аналізу інформації щодо наявності підприємств чи корпоративних прав</w:t>
            </w:r>
          </w:p>
        </w:tc>
        <w:tc>
          <w:tcPr>
            <w:tcW w:w="1842" w:type="dxa"/>
          </w:tcPr>
          <w:p w14:paraId="2A670FEB" w14:textId="77777777" w:rsidR="00586CF1" w:rsidRDefault="00586CF1" w:rsidP="00F27749">
            <w:pPr>
              <w:jc w:val="center"/>
            </w:pPr>
            <w:r w:rsidRPr="003B0EE5">
              <w:rPr>
                <w:rFonts w:ascii="Times New Roman" w:hAnsi="Times New Roman"/>
                <w:noProof/>
                <w:sz w:val="24"/>
                <w:szCs w:val="24"/>
              </w:rPr>
              <w:t>Липень</w:t>
            </w:r>
            <w:r>
              <w:rPr>
                <w:rFonts w:ascii="Times New Roman" w:hAnsi="Times New Roman"/>
                <w:noProof/>
                <w:sz w:val="24"/>
                <w:szCs w:val="24"/>
                <w:lang w:val="uk-UA"/>
              </w:rPr>
              <w:t>-серпень</w:t>
            </w:r>
          </w:p>
        </w:tc>
        <w:tc>
          <w:tcPr>
            <w:tcW w:w="3645" w:type="dxa"/>
          </w:tcPr>
          <w:p w14:paraId="4EDA7BBE" w14:textId="77777777" w:rsidR="00586CF1" w:rsidRPr="00A71564" w:rsidRDefault="00586CF1"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2ECA0BE7" w14:textId="77777777" w:rsidR="00586CF1" w:rsidRDefault="00586CF1"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A849B6">
              <w:rPr>
                <w:rFonts w:ascii="Times New Roman" w:hAnsi="Times New Roman"/>
                <w:b/>
                <w:spacing w:val="-1"/>
                <w:sz w:val="24"/>
                <w:szCs w:val="24"/>
                <w:lang w:val="uk-UA"/>
              </w:rPr>
              <w:t>Виконано</w:t>
            </w:r>
          </w:p>
          <w:p w14:paraId="18377BA1" w14:textId="77777777" w:rsidR="00586CF1" w:rsidRPr="001B2574" w:rsidRDefault="00586CF1" w:rsidP="001B2574">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1B2574">
              <w:rPr>
                <w:rFonts w:ascii="Times New Roman" w:hAnsi="Times New Roman"/>
                <w:sz w:val="24"/>
                <w:szCs w:val="24"/>
                <w:shd w:val="clear" w:color="auto" w:fill="FFFFFF"/>
                <w:lang w:val="uk-UA"/>
              </w:rPr>
              <w:t>За результатами проведеного аналізу не встановлено порушень обмежень щодо наявності підприємств чи корпоративних прав у перевірених посадових осіб структурних підрозділів апарату МВС, закладів, установ та підприємств, що належать до сфери управління МВС</w:t>
            </w:r>
            <w:r>
              <w:rPr>
                <w:rFonts w:ascii="Times New Roman" w:hAnsi="Times New Roman"/>
                <w:sz w:val="24"/>
                <w:szCs w:val="24"/>
                <w:shd w:val="clear" w:color="auto" w:fill="FFFFFF"/>
                <w:lang w:val="uk-UA"/>
              </w:rPr>
              <w:t>. Внесено пропозиції Головному сервісному центрц МВС.</w:t>
            </w:r>
          </w:p>
        </w:tc>
      </w:tr>
      <w:tr w:rsidR="00B26EBC" w:rsidRPr="00A71564" w14:paraId="6C287D4A" w14:textId="77777777" w:rsidTr="00AC3D8E">
        <w:tc>
          <w:tcPr>
            <w:tcW w:w="2790" w:type="dxa"/>
          </w:tcPr>
          <w:p w14:paraId="30ACE817"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4507A91" w14:textId="77777777" w:rsidR="00B26EBC" w:rsidRPr="00A71564" w:rsidRDefault="00B26EBC" w:rsidP="00F27749">
            <w:pPr>
              <w:spacing w:line="240" w:lineRule="auto"/>
              <w:ind w:left="43" w:right="-57"/>
              <w:rPr>
                <w:rFonts w:ascii="Times New Roman" w:hAnsi="Times New Roman"/>
                <w:noProof/>
                <w:sz w:val="24"/>
                <w:szCs w:val="24"/>
              </w:rPr>
            </w:pPr>
            <w:r w:rsidRPr="00A71564">
              <w:rPr>
                <w:rFonts w:ascii="Times New Roman" w:hAnsi="Times New Roman"/>
                <w:noProof/>
                <w:sz w:val="24"/>
                <w:szCs w:val="24"/>
                <w:lang w:val="uk-UA"/>
              </w:rPr>
              <w:t>3) у</w:t>
            </w:r>
            <w:r w:rsidRPr="00A71564">
              <w:rPr>
                <w:rFonts w:ascii="Times New Roman" w:hAnsi="Times New Roman"/>
                <w:noProof/>
                <w:sz w:val="24"/>
                <w:szCs w:val="24"/>
              </w:rPr>
              <w:t>загальнення інформації щодо наявності підприємств чи корпоративних прав, підготовка пропозицій</w:t>
            </w:r>
          </w:p>
        </w:tc>
        <w:tc>
          <w:tcPr>
            <w:tcW w:w="1842" w:type="dxa"/>
          </w:tcPr>
          <w:p w14:paraId="4E7B0011" w14:textId="77777777" w:rsidR="00B26EBC" w:rsidRDefault="00B26EBC" w:rsidP="00F27749">
            <w:pPr>
              <w:ind w:left="-108"/>
              <w:jc w:val="center"/>
            </w:pPr>
            <w:r w:rsidRPr="00253C80">
              <w:rPr>
                <w:rFonts w:ascii="Times New Roman" w:hAnsi="Times New Roman"/>
                <w:noProof/>
                <w:sz w:val="24"/>
                <w:szCs w:val="24"/>
              </w:rPr>
              <w:t>Вересень</w:t>
            </w:r>
          </w:p>
        </w:tc>
        <w:tc>
          <w:tcPr>
            <w:tcW w:w="3645" w:type="dxa"/>
          </w:tcPr>
          <w:p w14:paraId="5FBE5B86"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24CA0B3C" w14:textId="77777777" w:rsidR="00B26EBC" w:rsidRDefault="00B26EBC" w:rsidP="006176DD">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A849B6">
              <w:rPr>
                <w:rFonts w:ascii="Times New Roman" w:hAnsi="Times New Roman"/>
                <w:b/>
                <w:spacing w:val="-1"/>
                <w:sz w:val="24"/>
                <w:szCs w:val="24"/>
                <w:lang w:val="uk-UA"/>
              </w:rPr>
              <w:t>Виконано</w:t>
            </w:r>
          </w:p>
          <w:p w14:paraId="761DB152" w14:textId="77777777" w:rsidR="00B26EBC" w:rsidRPr="00A71564" w:rsidRDefault="00B26EBC" w:rsidP="006176DD">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Доповідна записка начальника УЗК МВС від 25.09.2020 </w:t>
            </w:r>
            <w:r w:rsidR="002256A7">
              <w:rPr>
                <w:rFonts w:ascii="Times New Roman" w:hAnsi="Times New Roman"/>
                <w:spacing w:val="-1"/>
                <w:sz w:val="24"/>
                <w:szCs w:val="24"/>
                <w:lang w:val="uk-UA"/>
              </w:rPr>
              <w:br/>
            </w:r>
            <w:r>
              <w:rPr>
                <w:rFonts w:ascii="Times New Roman" w:hAnsi="Times New Roman"/>
                <w:spacing w:val="-1"/>
                <w:sz w:val="24"/>
                <w:szCs w:val="24"/>
                <w:lang w:val="uk-UA"/>
              </w:rPr>
              <w:t>№ 31196/18.</w:t>
            </w:r>
          </w:p>
        </w:tc>
      </w:tr>
      <w:tr w:rsidR="00B26EBC" w:rsidRPr="006176DD" w14:paraId="2342849A" w14:textId="77777777" w:rsidTr="00AC3D8E">
        <w:tc>
          <w:tcPr>
            <w:tcW w:w="2790" w:type="dxa"/>
          </w:tcPr>
          <w:p w14:paraId="685B6C4D"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3. Здійснення заходів контролю щодо дотримання посадовими особами апарату МВС, територіальних органів з надання сервісних послуг МВС, закладів, установ та підприємств, що належать до сфери управління МВС обмежень та вимог запобігання конфлікту інтересів у зв’язку з спільною роботою близьких осіб</w:t>
            </w:r>
          </w:p>
        </w:tc>
        <w:tc>
          <w:tcPr>
            <w:tcW w:w="3553" w:type="dxa"/>
          </w:tcPr>
          <w:p w14:paraId="1656BFE2" w14:textId="77777777" w:rsidR="00B26EBC" w:rsidRPr="00A71564"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підготовка доручення щодо</w:t>
            </w:r>
            <w:r w:rsidRPr="00A71564">
              <w:rPr>
                <w:rFonts w:ascii="Times New Roman" w:hAnsi="Times New Roman"/>
                <w:spacing w:val="-1"/>
                <w:sz w:val="24"/>
                <w:szCs w:val="24"/>
              </w:rPr>
              <w:t xml:space="preserve"> </w:t>
            </w:r>
            <w:r w:rsidRPr="00A71564">
              <w:rPr>
                <w:rFonts w:ascii="Times New Roman" w:hAnsi="Times New Roman"/>
                <w:spacing w:val="-1"/>
                <w:sz w:val="24"/>
                <w:szCs w:val="24"/>
                <w:lang w:val="uk-UA"/>
              </w:rPr>
              <w:t xml:space="preserve">надання інформації </w:t>
            </w:r>
            <w:r w:rsidRPr="00A71564">
              <w:rPr>
                <w:rFonts w:ascii="Times New Roman" w:hAnsi="Times New Roman"/>
                <w:spacing w:val="-1"/>
                <w:sz w:val="24"/>
                <w:szCs w:val="24"/>
              </w:rPr>
              <w:t>про</w:t>
            </w:r>
            <w:r w:rsidRPr="00A71564">
              <w:rPr>
                <w:rFonts w:ascii="Times New Roman" w:hAnsi="Times New Roman"/>
                <w:spacing w:val="-1"/>
                <w:sz w:val="24"/>
                <w:szCs w:val="24"/>
                <w:lang w:val="uk-UA"/>
              </w:rPr>
              <w:t xml:space="preserve"> близьких осіб</w:t>
            </w:r>
            <w:r w:rsidRPr="00A71564">
              <w:rPr>
                <w:rFonts w:ascii="Times New Roman" w:hAnsi="Times New Roman"/>
                <w:spacing w:val="-1"/>
                <w:sz w:val="24"/>
                <w:szCs w:val="24"/>
              </w:rPr>
              <w:t>,</w:t>
            </w:r>
            <w:r w:rsidRPr="00A71564">
              <w:rPr>
                <w:rFonts w:ascii="Times New Roman" w:hAnsi="Times New Roman"/>
                <w:spacing w:val="-1"/>
                <w:sz w:val="24"/>
                <w:szCs w:val="24"/>
                <w:lang w:val="uk-UA"/>
              </w:rPr>
              <w:t xml:space="preserve"> що працюють</w:t>
            </w:r>
            <w:r w:rsidRPr="00A71564">
              <w:rPr>
                <w:rFonts w:ascii="Times New Roman" w:hAnsi="Times New Roman"/>
                <w:spacing w:val="-1"/>
                <w:sz w:val="24"/>
                <w:szCs w:val="24"/>
              </w:rPr>
              <w:t xml:space="preserve"> </w:t>
            </w:r>
            <w:r w:rsidRPr="00A71564">
              <w:rPr>
                <w:rFonts w:ascii="Times New Roman" w:hAnsi="Times New Roman"/>
                <w:spacing w:val="-1"/>
                <w:sz w:val="24"/>
                <w:szCs w:val="24"/>
                <w:lang w:val="uk-UA"/>
              </w:rPr>
              <w:t>(проходять</w:t>
            </w:r>
            <w:r w:rsidRPr="00A71564">
              <w:rPr>
                <w:rFonts w:ascii="Times New Roman" w:hAnsi="Times New Roman"/>
                <w:spacing w:val="-1"/>
                <w:sz w:val="24"/>
                <w:szCs w:val="24"/>
              </w:rPr>
              <w:t xml:space="preserve"> службу) в МВС</w:t>
            </w:r>
          </w:p>
        </w:tc>
        <w:tc>
          <w:tcPr>
            <w:tcW w:w="1842" w:type="dxa"/>
          </w:tcPr>
          <w:p w14:paraId="190C08E3" w14:textId="77777777" w:rsidR="00B26EBC" w:rsidRDefault="00B26EBC" w:rsidP="00F27749">
            <w:pPr>
              <w:jc w:val="center"/>
            </w:pPr>
            <w:r w:rsidRPr="005B02D5">
              <w:rPr>
                <w:rFonts w:ascii="Times New Roman" w:hAnsi="Times New Roman"/>
                <w:noProof/>
                <w:sz w:val="24"/>
                <w:szCs w:val="24"/>
              </w:rPr>
              <w:t>Квітень</w:t>
            </w:r>
          </w:p>
        </w:tc>
        <w:tc>
          <w:tcPr>
            <w:tcW w:w="3645" w:type="dxa"/>
          </w:tcPr>
          <w:p w14:paraId="7DBDA063"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EBEF172" w14:textId="77777777" w:rsidR="00B26EBC" w:rsidRDefault="00B26EBC" w:rsidP="006176DD">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4B3B7E">
              <w:rPr>
                <w:rFonts w:ascii="Times New Roman" w:hAnsi="Times New Roman"/>
                <w:b/>
                <w:spacing w:val="-1"/>
                <w:sz w:val="24"/>
                <w:szCs w:val="24"/>
                <w:lang w:val="uk-UA"/>
              </w:rPr>
              <w:t>Виконано</w:t>
            </w:r>
          </w:p>
          <w:p w14:paraId="2E418971" w14:textId="77777777" w:rsidR="00B26EBC" w:rsidRPr="004B3B7E" w:rsidRDefault="00B26EBC" w:rsidP="006176DD">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Видано доручення державного секретаря МВС від 23.04.2020 </w:t>
            </w:r>
            <w:r>
              <w:rPr>
                <w:rFonts w:ascii="Times New Roman" w:hAnsi="Times New Roman"/>
                <w:spacing w:val="-1"/>
                <w:sz w:val="24"/>
                <w:szCs w:val="24"/>
                <w:lang w:val="uk-UA"/>
              </w:rPr>
              <w:br/>
              <w:t>№ 50/18 «Про надання інформації про близьких осіб, що працюють (проходять службу) в МВС».</w:t>
            </w:r>
          </w:p>
        </w:tc>
      </w:tr>
      <w:tr w:rsidR="00B26EBC" w:rsidRPr="00A71564" w14:paraId="62976AA4" w14:textId="77777777" w:rsidTr="00AC3D8E">
        <w:tc>
          <w:tcPr>
            <w:tcW w:w="2790" w:type="dxa"/>
          </w:tcPr>
          <w:p w14:paraId="49E5C589"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ED7FE73" w14:textId="77777777" w:rsidR="00B26EBC" w:rsidRPr="00A71564"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2) узагальнення та аналіз інформації про близьких осіб, що працюють (проходять службу) в МВС, підготовка пропозицій керівництву МВС</w:t>
            </w:r>
          </w:p>
        </w:tc>
        <w:tc>
          <w:tcPr>
            <w:tcW w:w="1842" w:type="dxa"/>
          </w:tcPr>
          <w:p w14:paraId="0F4947EA" w14:textId="77777777" w:rsidR="00B26EBC" w:rsidRPr="002B7579" w:rsidRDefault="00B26EBC" w:rsidP="00F27749">
            <w:pPr>
              <w:jc w:val="center"/>
            </w:pPr>
            <w:r w:rsidRPr="002B7579">
              <w:rPr>
                <w:rFonts w:ascii="Times New Roman" w:hAnsi="Times New Roman"/>
                <w:noProof/>
                <w:sz w:val="24"/>
                <w:szCs w:val="24"/>
                <w:lang w:val="uk-UA"/>
              </w:rPr>
              <w:t>Червень</w:t>
            </w:r>
          </w:p>
        </w:tc>
        <w:tc>
          <w:tcPr>
            <w:tcW w:w="3645" w:type="dxa"/>
          </w:tcPr>
          <w:p w14:paraId="09589016"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tc>
        <w:tc>
          <w:tcPr>
            <w:tcW w:w="3729" w:type="dxa"/>
          </w:tcPr>
          <w:p w14:paraId="259C58B0" w14:textId="77777777" w:rsidR="00B26EBC" w:rsidRDefault="00B26EBC" w:rsidP="006176DD">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4B3B7E">
              <w:rPr>
                <w:rFonts w:ascii="Times New Roman" w:hAnsi="Times New Roman"/>
                <w:b/>
                <w:spacing w:val="-1"/>
                <w:sz w:val="24"/>
                <w:szCs w:val="24"/>
                <w:lang w:val="uk-UA"/>
              </w:rPr>
              <w:t>Виконано</w:t>
            </w:r>
          </w:p>
          <w:p w14:paraId="7A03105B" w14:textId="77777777" w:rsidR="00B26EBC" w:rsidRPr="00A71564" w:rsidRDefault="00B26EBC" w:rsidP="006176DD">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Доповідна записка начальника УЗК МВС від 06.07.2020 </w:t>
            </w:r>
            <w:r w:rsidR="002256A7">
              <w:rPr>
                <w:rFonts w:ascii="Times New Roman" w:hAnsi="Times New Roman"/>
                <w:spacing w:val="-1"/>
                <w:sz w:val="24"/>
                <w:szCs w:val="24"/>
                <w:lang w:val="uk-UA"/>
              </w:rPr>
              <w:br/>
            </w:r>
            <w:r>
              <w:rPr>
                <w:rFonts w:ascii="Times New Roman" w:hAnsi="Times New Roman"/>
                <w:spacing w:val="-1"/>
                <w:sz w:val="24"/>
                <w:szCs w:val="24"/>
                <w:lang w:val="uk-UA"/>
              </w:rPr>
              <w:t>№ 20968/18.</w:t>
            </w:r>
          </w:p>
        </w:tc>
      </w:tr>
      <w:tr w:rsidR="00B26EBC" w:rsidRPr="00A71564" w14:paraId="47E12EAF" w14:textId="77777777" w:rsidTr="00AC3D8E">
        <w:tc>
          <w:tcPr>
            <w:tcW w:w="2790" w:type="dxa"/>
          </w:tcPr>
          <w:p w14:paraId="65E311E2" w14:textId="77777777" w:rsidR="00B26EBC" w:rsidRPr="005E1449"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5E1449">
              <w:rPr>
                <w:rFonts w:ascii="Times New Roman" w:hAnsi="Times New Roman"/>
                <w:spacing w:val="-1"/>
                <w:sz w:val="24"/>
                <w:szCs w:val="24"/>
                <w:lang w:val="uk-UA"/>
              </w:rPr>
              <w:t xml:space="preserve">4. Проведення інформаційно-роз’яснювальних заходів, пов’язаних із додержанням вимог щодо запобігання та врегулювання конфлікту інтересів </w:t>
            </w:r>
          </w:p>
        </w:tc>
        <w:tc>
          <w:tcPr>
            <w:tcW w:w="3553" w:type="dxa"/>
          </w:tcPr>
          <w:p w14:paraId="5331F20D" w14:textId="77777777" w:rsidR="00B26EBC" w:rsidRPr="005E1449" w:rsidRDefault="00B26EBC" w:rsidP="00F27749">
            <w:pPr>
              <w:spacing w:line="240" w:lineRule="auto"/>
              <w:ind w:left="43" w:right="-57"/>
              <w:rPr>
                <w:rFonts w:ascii="Times New Roman" w:hAnsi="Times New Roman"/>
                <w:noProof/>
                <w:sz w:val="24"/>
                <w:szCs w:val="24"/>
                <w:lang w:val="uk-UA"/>
              </w:rPr>
            </w:pPr>
            <w:r w:rsidRPr="005E1449">
              <w:rPr>
                <w:rFonts w:ascii="Times New Roman" w:hAnsi="Times New Roman"/>
                <w:noProof/>
                <w:sz w:val="24"/>
                <w:szCs w:val="24"/>
                <w:lang w:val="uk-UA"/>
              </w:rPr>
              <w:t xml:space="preserve">1) </w:t>
            </w:r>
            <w:r w:rsidRPr="005E1449">
              <w:rPr>
                <w:rFonts w:ascii="Times New Roman" w:hAnsi="Times New Roman"/>
                <w:sz w:val="24"/>
                <w:szCs w:val="24"/>
                <w:lang w:val="uk-UA"/>
              </w:rPr>
              <w:t>забезпечення моніторингу ефективності та контролю заходів з виявлення, запобігання та врегулювання конфлікту інтересів у діяльності посадових осіб органів системи МВС</w:t>
            </w:r>
          </w:p>
        </w:tc>
        <w:tc>
          <w:tcPr>
            <w:tcW w:w="1842" w:type="dxa"/>
          </w:tcPr>
          <w:p w14:paraId="3E1FCC97" w14:textId="77777777" w:rsidR="00B26EBC" w:rsidRPr="005E1449" w:rsidRDefault="00B26EBC" w:rsidP="00F27749">
            <w:pPr>
              <w:widowControl w:val="0"/>
              <w:tabs>
                <w:tab w:val="left" w:pos="-110"/>
              </w:tabs>
              <w:autoSpaceDE w:val="0"/>
              <w:autoSpaceDN w:val="0"/>
              <w:adjustRightInd w:val="0"/>
              <w:spacing w:after="0" w:line="302" w:lineRule="exact"/>
              <w:jc w:val="center"/>
              <w:rPr>
                <w:rFonts w:ascii="Times New Roman" w:hAnsi="Times New Roman"/>
                <w:noProof/>
                <w:sz w:val="24"/>
                <w:szCs w:val="24"/>
                <w:lang w:val="uk-UA"/>
              </w:rPr>
            </w:pPr>
            <w:r>
              <w:rPr>
                <w:rFonts w:ascii="Times New Roman" w:hAnsi="Times New Roman"/>
                <w:sz w:val="24"/>
                <w:szCs w:val="24"/>
                <w:lang w:val="uk-UA"/>
              </w:rPr>
              <w:t>Г</w:t>
            </w:r>
            <w:r w:rsidRPr="005E1449">
              <w:rPr>
                <w:rFonts w:ascii="Times New Roman" w:hAnsi="Times New Roman"/>
                <w:sz w:val="24"/>
                <w:szCs w:val="24"/>
              </w:rPr>
              <w:t xml:space="preserve">рудень </w:t>
            </w:r>
          </w:p>
        </w:tc>
        <w:tc>
          <w:tcPr>
            <w:tcW w:w="3645" w:type="dxa"/>
          </w:tcPr>
          <w:p w14:paraId="64F89DF6" w14:textId="77777777" w:rsidR="00B26EBC" w:rsidRPr="005E1449"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0D0CFCB" w14:textId="77777777" w:rsidR="00B26EBC" w:rsidRPr="005E1449"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5E1449">
              <w:rPr>
                <w:rFonts w:ascii="Times New Roman" w:hAnsi="Times New Roman"/>
                <w:spacing w:val="-1"/>
                <w:sz w:val="24"/>
                <w:szCs w:val="24"/>
                <w:lang w:val="uk-UA"/>
              </w:rPr>
              <w:t>НАВС</w:t>
            </w:r>
          </w:p>
          <w:p w14:paraId="55C06806" w14:textId="77777777" w:rsidR="00B26EBC" w:rsidRPr="005E1449"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5E1449">
              <w:rPr>
                <w:rFonts w:ascii="Times New Roman" w:hAnsi="Times New Roman"/>
                <w:spacing w:val="-1"/>
                <w:sz w:val="24"/>
                <w:szCs w:val="24"/>
                <w:lang w:val="uk-UA"/>
              </w:rPr>
              <w:t>КМЄС (за згодою)</w:t>
            </w:r>
          </w:p>
        </w:tc>
        <w:tc>
          <w:tcPr>
            <w:tcW w:w="3729" w:type="dxa"/>
          </w:tcPr>
          <w:p w14:paraId="5163A0BF" w14:textId="77777777" w:rsidR="00B26EBC" w:rsidRDefault="00B26EBC" w:rsidP="002256A7">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Виконано</w:t>
            </w:r>
          </w:p>
          <w:p w14:paraId="761A8ECF" w14:textId="77777777" w:rsidR="00B26EBC" w:rsidRDefault="00B26EBC" w:rsidP="002256A7">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955937">
              <w:rPr>
                <w:rFonts w:ascii="Times New Roman" w:hAnsi="Times New Roman"/>
                <w:sz w:val="24"/>
                <w:szCs w:val="24"/>
                <w:lang w:val="uk-UA"/>
              </w:rPr>
              <w:t xml:space="preserve">Відповідно до пункту 11 розділу </w:t>
            </w:r>
            <w:r w:rsidRPr="00B21F49">
              <w:rPr>
                <w:rFonts w:ascii="Times New Roman" w:hAnsi="Times New Roman"/>
                <w:sz w:val="24"/>
                <w:szCs w:val="24"/>
                <w:lang w:val="en-US"/>
              </w:rPr>
              <w:t>V</w:t>
            </w:r>
            <w:r w:rsidRPr="00955937">
              <w:rPr>
                <w:rFonts w:ascii="Times New Roman" w:hAnsi="Times New Roman"/>
                <w:sz w:val="24"/>
                <w:szCs w:val="24"/>
                <w:lang w:val="uk-UA"/>
              </w:rPr>
              <w:t xml:space="preserve"> Плану заходів з реалізації Стратегії розвитку органів системи Міністерства внутрішніх справ на період до 2020 року, затвердженого розпорядженням Кабінету Міністрів України від 21.08.2019 № 693-р</w:t>
            </w:r>
            <w:r>
              <w:rPr>
                <w:rFonts w:ascii="Times New Roman" w:hAnsi="Times New Roman"/>
                <w:sz w:val="24"/>
                <w:szCs w:val="24"/>
                <w:lang w:val="uk-UA"/>
              </w:rPr>
              <w:t xml:space="preserve"> </w:t>
            </w:r>
            <w:r w:rsidRPr="00955937">
              <w:rPr>
                <w:rFonts w:ascii="Times New Roman" w:hAnsi="Times New Roman"/>
                <w:sz w:val="24"/>
                <w:szCs w:val="24"/>
                <w:lang w:val="uk-UA"/>
              </w:rPr>
              <w:t>розроблено проєкт рекомендацій щодо порядку виконання заходів з виявлення, запобігання та врегулювання конфлікту інтересів у діяльності посадових осіб органів системи МВС і періодичного звітування та контролю за результатами їх виконання</w:t>
            </w:r>
            <w:r w:rsidRPr="00844539">
              <w:rPr>
                <w:rFonts w:ascii="Times New Roman" w:hAnsi="Times New Roman"/>
                <w:sz w:val="24"/>
                <w:szCs w:val="24"/>
                <w:lang w:val="uk-UA"/>
              </w:rPr>
              <w:t xml:space="preserve">. </w:t>
            </w:r>
            <w:r>
              <w:rPr>
                <w:rFonts w:ascii="Times New Roman" w:hAnsi="Times New Roman"/>
                <w:sz w:val="24"/>
                <w:szCs w:val="24"/>
                <w:lang w:val="uk-UA"/>
              </w:rPr>
              <w:t>Проєкт рекомендацій погоджено із заінтересованими структурними підрозділами апарату МВС та надіслано до Національної академії внутрішніх справ в рамках проведення відповідного наукового дослідження.</w:t>
            </w:r>
          </w:p>
          <w:p w14:paraId="73E589B7" w14:textId="77777777" w:rsidR="00E855F5" w:rsidRPr="003C770F" w:rsidRDefault="00E855F5" w:rsidP="002256A7">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z w:val="24"/>
                <w:szCs w:val="24"/>
                <w:lang w:val="uk-UA"/>
              </w:rPr>
              <w:t>Національною академією внутрішніх справ р</w:t>
            </w:r>
            <w:r w:rsidRPr="00340A39">
              <w:rPr>
                <w:rFonts w:ascii="Times New Roman" w:hAnsi="Times New Roman"/>
                <w:sz w:val="24"/>
                <w:szCs w:val="24"/>
                <w:lang w:val="uk-UA"/>
              </w:rPr>
              <w:t>озроблено</w:t>
            </w:r>
            <w:r w:rsidRPr="00340A39">
              <w:rPr>
                <w:rFonts w:ascii="Times New Roman" w:hAnsi="Times New Roman"/>
                <w:b/>
                <w:sz w:val="24"/>
                <w:szCs w:val="24"/>
                <w:lang w:val="uk-UA"/>
              </w:rPr>
              <w:t xml:space="preserve"> </w:t>
            </w:r>
            <w:r w:rsidRPr="00340A39">
              <w:rPr>
                <w:rFonts w:ascii="Times New Roman" w:hAnsi="Times New Roman"/>
                <w:sz w:val="24"/>
                <w:szCs w:val="24"/>
                <w:lang w:val="uk-UA"/>
              </w:rPr>
              <w:t>методичні рекомендації «</w:t>
            </w:r>
            <w:r w:rsidRPr="008A2389">
              <w:rPr>
                <w:rFonts w:ascii="Times New Roman" w:hAnsi="Times New Roman"/>
                <w:sz w:val="24"/>
                <w:szCs w:val="24"/>
                <w:lang w:val="uk-UA"/>
              </w:rPr>
              <w:t>Порядок звітування за результатами моніторингу ефективності заходів з виявлення і запобігання корупції та врегулювання конфлікту інтересів у діяльності посадових осіб органів системи МВС</w:t>
            </w:r>
            <w:r w:rsidRPr="00C83120">
              <w:rPr>
                <w:rFonts w:ascii="Times New Roman" w:hAnsi="Times New Roman"/>
                <w:sz w:val="24"/>
                <w:szCs w:val="24"/>
                <w:lang w:val="uk-UA"/>
              </w:rPr>
              <w:t>»</w:t>
            </w:r>
            <w:r w:rsidRPr="00340A39">
              <w:rPr>
                <w:rFonts w:ascii="Times New Roman" w:hAnsi="Times New Roman"/>
                <w:sz w:val="24"/>
                <w:szCs w:val="24"/>
                <w:lang w:val="uk-UA"/>
              </w:rPr>
              <w:t xml:space="preserve">, які </w:t>
            </w:r>
            <w:r w:rsidRPr="008A2389">
              <w:rPr>
                <w:rFonts w:ascii="Times New Roman" w:hAnsi="Times New Roman"/>
                <w:sz w:val="24"/>
                <w:szCs w:val="20"/>
                <w:lang w:val="uk-UA"/>
              </w:rPr>
              <w:t>рекомендовано до друку рішенням науково-методичної ради НАВС від 16.12.2020 (протокол №</w:t>
            </w:r>
            <w:r w:rsidRPr="00340A39">
              <w:rPr>
                <w:rFonts w:ascii="Times New Roman" w:hAnsi="Times New Roman"/>
                <w:sz w:val="24"/>
                <w:szCs w:val="20"/>
              </w:rPr>
              <w:t> </w:t>
            </w:r>
            <w:r w:rsidRPr="00340A39">
              <w:rPr>
                <w:rFonts w:ascii="Times New Roman" w:hAnsi="Times New Roman"/>
                <w:sz w:val="24"/>
                <w:szCs w:val="20"/>
                <w:lang w:val="uk-UA"/>
              </w:rPr>
              <w:t>3</w:t>
            </w:r>
            <w:r w:rsidRPr="008A2389">
              <w:rPr>
                <w:rFonts w:ascii="Times New Roman" w:hAnsi="Times New Roman"/>
                <w:sz w:val="24"/>
                <w:szCs w:val="20"/>
                <w:lang w:val="uk-UA"/>
              </w:rPr>
              <w:t>)</w:t>
            </w:r>
            <w:r>
              <w:rPr>
                <w:rFonts w:ascii="Times New Roman" w:hAnsi="Times New Roman"/>
                <w:sz w:val="24"/>
                <w:szCs w:val="20"/>
                <w:lang w:val="uk-UA"/>
              </w:rPr>
              <w:t xml:space="preserve"> та подані до друку.</w:t>
            </w:r>
          </w:p>
        </w:tc>
      </w:tr>
      <w:tr w:rsidR="00B26EBC" w:rsidRPr="00A71564" w14:paraId="17F97092" w14:textId="77777777" w:rsidTr="00AC3D8E">
        <w:tc>
          <w:tcPr>
            <w:tcW w:w="2790" w:type="dxa"/>
          </w:tcPr>
          <w:p w14:paraId="24C8DD7F"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8E61685" w14:textId="77777777" w:rsidR="00B26EBC" w:rsidRPr="00A71564"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2) підготовка та розміщення на офіційному веб-сайті МВС у рубриці «Запобігання корупції» інформаційного бюлетеню щодо аналізу інформації про складені Національним агентством з питань запобігання корупції протоколи про адміністративні правопорушення та надіслані приписи щодо ознак порушень вимог, пов’язаних із запобіганням та врегулюванням конфлікту інтересів</w:t>
            </w:r>
          </w:p>
        </w:tc>
        <w:tc>
          <w:tcPr>
            <w:tcW w:w="1842" w:type="dxa"/>
          </w:tcPr>
          <w:p w14:paraId="3DFACDCC" w14:textId="77777777" w:rsidR="00B26EBC" w:rsidRPr="00A71564" w:rsidRDefault="00B26EBC" w:rsidP="00F27749">
            <w:pPr>
              <w:widowControl w:val="0"/>
              <w:tabs>
                <w:tab w:val="left" w:pos="-110"/>
              </w:tabs>
              <w:autoSpaceDE w:val="0"/>
              <w:autoSpaceDN w:val="0"/>
              <w:adjustRightInd w:val="0"/>
              <w:spacing w:after="0" w:line="302" w:lineRule="exact"/>
              <w:ind w:left="-105" w:right="-111"/>
              <w:jc w:val="center"/>
              <w:rPr>
                <w:rFonts w:ascii="Times New Roman" w:hAnsi="Times New Roman"/>
                <w:spacing w:val="-1"/>
                <w:sz w:val="24"/>
                <w:szCs w:val="24"/>
                <w:lang w:val="uk-UA"/>
              </w:rPr>
            </w:pPr>
            <w:r w:rsidRPr="00A71564">
              <w:rPr>
                <w:rFonts w:ascii="Times New Roman" w:hAnsi="Times New Roman"/>
                <w:spacing w:val="-1"/>
                <w:sz w:val="24"/>
                <w:szCs w:val="24"/>
                <w:lang w:val="uk-UA"/>
              </w:rPr>
              <w:t>Щокварталу,не пізніше 10 числа місяця, що настає за звітним періодом</w:t>
            </w:r>
          </w:p>
        </w:tc>
        <w:tc>
          <w:tcPr>
            <w:tcW w:w="3645" w:type="dxa"/>
          </w:tcPr>
          <w:p w14:paraId="59B5F103"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3EBDB21"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tc>
        <w:tc>
          <w:tcPr>
            <w:tcW w:w="3729" w:type="dxa"/>
          </w:tcPr>
          <w:p w14:paraId="7A424F0F" w14:textId="77777777" w:rsidR="00B26EBC" w:rsidRPr="003C770F" w:rsidRDefault="00B26EBC" w:rsidP="00955937">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3C770F">
              <w:rPr>
                <w:rFonts w:ascii="Times New Roman" w:hAnsi="Times New Roman"/>
                <w:b/>
                <w:spacing w:val="-1"/>
                <w:sz w:val="24"/>
                <w:szCs w:val="24"/>
                <w:lang w:val="uk-UA"/>
              </w:rPr>
              <w:t>У стадії виконання</w:t>
            </w:r>
          </w:p>
          <w:p w14:paraId="5CDFFCFD" w14:textId="77777777" w:rsidR="00B26EBC" w:rsidRPr="00C6547E" w:rsidRDefault="00834E52" w:rsidP="00834E52">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spacing w:val="-1"/>
                <w:sz w:val="24"/>
                <w:szCs w:val="24"/>
                <w:lang w:val="uk-UA"/>
              </w:rPr>
              <w:t>Інформаційний бюлетень не оприлюднений у</w:t>
            </w:r>
            <w:r w:rsidR="00B26EBC">
              <w:rPr>
                <w:rFonts w:ascii="Times New Roman" w:hAnsi="Times New Roman"/>
                <w:spacing w:val="-1"/>
                <w:sz w:val="24"/>
                <w:szCs w:val="24"/>
                <w:lang w:val="uk-UA"/>
              </w:rPr>
              <w:t xml:space="preserve"> зв</w:t>
            </w:r>
            <w:r w:rsidR="00B26EBC" w:rsidRPr="00C6547E">
              <w:rPr>
                <w:rFonts w:ascii="Times New Roman" w:hAnsi="Times New Roman"/>
                <w:spacing w:val="-1"/>
                <w:sz w:val="24"/>
                <w:szCs w:val="24"/>
                <w:lang w:val="uk-UA"/>
              </w:rPr>
              <w:t>’</w:t>
            </w:r>
            <w:r w:rsidR="00B26EBC">
              <w:rPr>
                <w:rFonts w:ascii="Times New Roman" w:hAnsi="Times New Roman"/>
                <w:spacing w:val="-1"/>
                <w:sz w:val="24"/>
                <w:szCs w:val="24"/>
                <w:lang w:val="uk-UA"/>
              </w:rPr>
              <w:t>язку з відсутністю відповідної інформації від Національного агентства з питань запобігання корупції.</w:t>
            </w:r>
          </w:p>
        </w:tc>
      </w:tr>
      <w:tr w:rsidR="00F27749" w:rsidRPr="00A71564" w14:paraId="252E16BC" w14:textId="77777777" w:rsidTr="00AC3D8E">
        <w:tc>
          <w:tcPr>
            <w:tcW w:w="15559" w:type="dxa"/>
            <w:gridSpan w:val="5"/>
          </w:tcPr>
          <w:p w14:paraId="576051C7" w14:textId="77777777" w:rsidR="00F27749" w:rsidRPr="00A71564" w:rsidRDefault="00F27749" w:rsidP="00F27749">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І</w:t>
            </w:r>
            <w:r w:rsidRPr="00A71564">
              <w:rPr>
                <w:rFonts w:ascii="Times New Roman" w:hAnsi="Times New Roman"/>
                <w:b/>
                <w:spacing w:val="-1"/>
                <w:sz w:val="24"/>
                <w:szCs w:val="24"/>
                <w:lang w:val="en-US"/>
              </w:rPr>
              <w:t>V</w:t>
            </w:r>
            <w:r w:rsidRPr="00A71564">
              <w:rPr>
                <w:rFonts w:ascii="Times New Roman" w:hAnsi="Times New Roman"/>
                <w:b/>
                <w:spacing w:val="-1"/>
                <w:sz w:val="24"/>
                <w:szCs w:val="24"/>
                <w:lang w:val="uk-UA"/>
              </w:rPr>
              <w:t>. Запобігання корупції</w:t>
            </w:r>
            <w:r>
              <w:rPr>
                <w:rFonts w:ascii="Times New Roman" w:hAnsi="Times New Roman"/>
                <w:b/>
                <w:spacing w:val="-1"/>
                <w:sz w:val="24"/>
                <w:szCs w:val="24"/>
                <w:lang w:val="uk-UA"/>
              </w:rPr>
              <w:t xml:space="preserve"> у сфері публічних закупівель, </w:t>
            </w:r>
            <w:r w:rsidRPr="00A71564">
              <w:rPr>
                <w:rFonts w:ascii="Times New Roman" w:hAnsi="Times New Roman"/>
                <w:b/>
                <w:spacing w:val="-1"/>
                <w:sz w:val="24"/>
                <w:szCs w:val="24"/>
                <w:lang w:val="uk-UA"/>
              </w:rPr>
              <w:t xml:space="preserve">посилення ефективності управління </w:t>
            </w:r>
            <w:r w:rsidRPr="000C08DD">
              <w:rPr>
                <w:rFonts w:ascii="Times New Roman" w:hAnsi="Times New Roman"/>
                <w:b/>
                <w:spacing w:val="-1"/>
                <w:sz w:val="24"/>
                <w:szCs w:val="24"/>
                <w:lang w:val="uk-UA"/>
              </w:rPr>
              <w:t>фінансовими та матеріальними ресурсами, розвиток та підтримка системи внутрішнього аудиту</w:t>
            </w:r>
          </w:p>
        </w:tc>
      </w:tr>
      <w:tr w:rsidR="00B26EBC" w:rsidRPr="00B26EBC" w14:paraId="1EC81283" w14:textId="77777777" w:rsidTr="00AC3D8E">
        <w:tc>
          <w:tcPr>
            <w:tcW w:w="2790" w:type="dxa"/>
          </w:tcPr>
          <w:p w14:paraId="742B0329"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1. Здійснення контролю за проведенням публічних закупівель з метою мінімізації корупційних ризиків  </w:t>
            </w:r>
          </w:p>
        </w:tc>
        <w:tc>
          <w:tcPr>
            <w:tcW w:w="3553" w:type="dxa"/>
          </w:tcPr>
          <w:p w14:paraId="31252612" w14:textId="77777777" w:rsidR="00B26EBC" w:rsidRPr="00A71564" w:rsidRDefault="00B26EBC" w:rsidP="00F27749">
            <w:pPr>
              <w:widowControl w:val="0"/>
              <w:tabs>
                <w:tab w:val="left" w:pos="-110"/>
              </w:tabs>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spacing w:val="-1"/>
                <w:sz w:val="24"/>
                <w:szCs w:val="24"/>
                <w:lang w:val="uk-UA"/>
              </w:rPr>
              <w:t>1) перевірка документації стосовно проведення процедур публічних закупівель, які проводяться в апараті МВС, щодо дотримання антикорупційного законодавства</w:t>
            </w:r>
            <w:r w:rsidRPr="00A71564">
              <w:rPr>
                <w:rFonts w:ascii="Times New Roman" w:hAnsi="Times New Roman"/>
                <w:bCs/>
                <w:sz w:val="24"/>
                <w:szCs w:val="24"/>
                <w:lang w:val="uk-UA" w:eastAsia="uk-UA"/>
              </w:rPr>
              <w:t xml:space="preserve">, а також за дорученням Міністра </w:t>
            </w:r>
          </w:p>
          <w:p w14:paraId="793242D9" w14:textId="77777777" w:rsidR="00B26EBC" w:rsidRPr="00A71564" w:rsidRDefault="00B26EBC" w:rsidP="00F27749">
            <w:pPr>
              <w:spacing w:after="0" w:line="240" w:lineRule="auto"/>
              <w:rPr>
                <w:rFonts w:ascii="Times New Roman" w:hAnsi="Times New Roman"/>
                <w:sz w:val="24"/>
                <w:szCs w:val="24"/>
              </w:rPr>
            </w:pPr>
            <w:r w:rsidRPr="00A71564">
              <w:rPr>
                <w:rFonts w:ascii="Times New Roman" w:hAnsi="Times New Roman"/>
                <w:bCs/>
                <w:sz w:val="24"/>
                <w:szCs w:val="24"/>
                <w:lang w:val="uk-UA" w:eastAsia="uk-UA"/>
              </w:rPr>
              <w:t>у закладах, установах та підприємствах, що належать до сфери управління МВС,</w:t>
            </w:r>
          </w:p>
          <w:p w14:paraId="183B7585" w14:textId="77777777" w:rsidR="00B26EBC" w:rsidRPr="00A71564" w:rsidRDefault="00B26EBC" w:rsidP="00F27749">
            <w:pPr>
              <w:widowControl w:val="0"/>
              <w:tabs>
                <w:tab w:val="left" w:pos="-110"/>
              </w:tabs>
              <w:autoSpaceDE w:val="0"/>
              <w:autoSpaceDN w:val="0"/>
              <w:adjustRightInd w:val="0"/>
              <w:spacing w:after="0" w:line="240" w:lineRule="auto"/>
              <w:rPr>
                <w:rFonts w:ascii="Times New Roman" w:hAnsi="Times New Roman"/>
                <w:sz w:val="24"/>
                <w:szCs w:val="24"/>
                <w:lang w:val="uk-UA"/>
              </w:rPr>
            </w:pPr>
            <w:r w:rsidRPr="00A71564">
              <w:rPr>
                <w:rFonts w:ascii="Times New Roman" w:hAnsi="Times New Roman"/>
                <w:bCs/>
                <w:sz w:val="24"/>
                <w:szCs w:val="24"/>
                <w:lang w:val="uk-UA" w:eastAsia="uk-UA"/>
              </w:rPr>
              <w:t xml:space="preserve">в </w:t>
            </w:r>
            <w:r>
              <w:rPr>
                <w:rFonts w:ascii="Times New Roman" w:hAnsi="Times New Roman"/>
                <w:bCs/>
                <w:sz w:val="24"/>
                <w:szCs w:val="24"/>
                <w:lang w:val="uk-UA" w:eastAsia="uk-UA"/>
              </w:rPr>
              <w:t>ЦОВВ, НГУ</w:t>
            </w:r>
          </w:p>
        </w:tc>
        <w:tc>
          <w:tcPr>
            <w:tcW w:w="1842" w:type="dxa"/>
          </w:tcPr>
          <w:p w14:paraId="3C183E5E" w14:textId="77777777" w:rsidR="00B26EBC" w:rsidRDefault="00B26EBC" w:rsidP="00F27749">
            <w:pPr>
              <w:jc w:val="center"/>
            </w:pPr>
            <w:r w:rsidRPr="00700E91">
              <w:rPr>
                <w:rFonts w:ascii="Times New Roman" w:hAnsi="Times New Roman"/>
                <w:spacing w:val="-1"/>
                <w:sz w:val="24"/>
                <w:szCs w:val="24"/>
                <w:lang w:val="uk-UA"/>
              </w:rPr>
              <w:t>Згідно з планом закупівель на 2020 рік</w:t>
            </w:r>
          </w:p>
        </w:tc>
        <w:tc>
          <w:tcPr>
            <w:tcW w:w="3645" w:type="dxa"/>
          </w:tcPr>
          <w:p w14:paraId="091D67D4"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4824F506"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4CD8CC2F"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ДВА</w:t>
            </w:r>
          </w:p>
          <w:p w14:paraId="341DFB38"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ДЮЗ</w:t>
            </w:r>
          </w:p>
          <w:p w14:paraId="7D3B6C81"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BBE96E8" w14:textId="77777777" w:rsidR="00B26EBC" w:rsidRPr="00B26EBC" w:rsidRDefault="00B26EBC" w:rsidP="003C770F">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B26EBC">
              <w:rPr>
                <w:rFonts w:ascii="Times New Roman" w:hAnsi="Times New Roman"/>
                <w:b/>
                <w:spacing w:val="-1"/>
                <w:sz w:val="24"/>
                <w:szCs w:val="24"/>
                <w:lang w:val="uk-UA"/>
              </w:rPr>
              <w:t>Постійно виконується</w:t>
            </w:r>
          </w:p>
          <w:p w14:paraId="09B040D7" w14:textId="77777777" w:rsidR="00B26EBC" w:rsidRDefault="00B26EBC" w:rsidP="00B26EBC">
            <w:pPr>
              <w:widowControl w:val="0"/>
              <w:tabs>
                <w:tab w:val="left" w:pos="-110"/>
              </w:tabs>
              <w:autoSpaceDE w:val="0"/>
              <w:autoSpaceDN w:val="0"/>
              <w:adjustRightInd w:val="0"/>
              <w:spacing w:after="0" w:line="216" w:lineRule="auto"/>
              <w:jc w:val="both"/>
              <w:rPr>
                <w:rFonts w:ascii="Times New Roman" w:hAnsi="Times New Roman"/>
                <w:spacing w:val="-1"/>
                <w:sz w:val="24"/>
                <w:szCs w:val="24"/>
                <w:lang w:val="uk-UA"/>
              </w:rPr>
            </w:pPr>
            <w:r w:rsidRPr="00733626">
              <w:rPr>
                <w:rFonts w:ascii="Times New Roman" w:hAnsi="Times New Roman"/>
                <w:spacing w:val="-1"/>
                <w:sz w:val="24"/>
                <w:szCs w:val="24"/>
                <w:lang w:val="uk-UA"/>
              </w:rPr>
              <w:t xml:space="preserve">Упродовж </w:t>
            </w:r>
            <w:r>
              <w:rPr>
                <w:rFonts w:ascii="Times New Roman" w:hAnsi="Times New Roman"/>
                <w:spacing w:val="-1"/>
                <w:sz w:val="24"/>
                <w:szCs w:val="24"/>
                <w:lang w:val="uk-UA"/>
              </w:rPr>
              <w:t>звітного періоду</w:t>
            </w:r>
            <w:r w:rsidRPr="00733626">
              <w:rPr>
                <w:rFonts w:ascii="Times New Roman" w:hAnsi="Times New Roman"/>
                <w:spacing w:val="-1"/>
                <w:sz w:val="24"/>
                <w:szCs w:val="24"/>
                <w:lang w:val="uk-UA"/>
              </w:rPr>
              <w:t xml:space="preserve"> відпов</w:t>
            </w:r>
            <w:r>
              <w:rPr>
                <w:rFonts w:ascii="Times New Roman" w:hAnsi="Times New Roman"/>
                <w:spacing w:val="-1"/>
                <w:sz w:val="24"/>
                <w:szCs w:val="24"/>
                <w:lang w:val="uk-UA"/>
              </w:rPr>
              <w:t>ідно до Плану закупівель на 2020</w:t>
            </w:r>
            <w:r w:rsidRPr="00733626">
              <w:rPr>
                <w:rFonts w:ascii="Times New Roman" w:hAnsi="Times New Roman"/>
                <w:spacing w:val="-1"/>
                <w:sz w:val="24"/>
                <w:szCs w:val="24"/>
                <w:lang w:val="uk-UA"/>
              </w:rPr>
              <w:t xml:space="preserve"> рік в апараті МВС </w:t>
            </w:r>
            <w:r>
              <w:rPr>
                <w:rFonts w:ascii="Times New Roman" w:hAnsi="Times New Roman"/>
                <w:spacing w:val="-1"/>
                <w:sz w:val="24"/>
                <w:szCs w:val="24"/>
                <w:lang w:val="uk-UA"/>
              </w:rPr>
              <w:t xml:space="preserve">проводилось 2 (дві) </w:t>
            </w:r>
            <w:r w:rsidRPr="00733626">
              <w:rPr>
                <w:rFonts w:ascii="Times New Roman" w:hAnsi="Times New Roman"/>
                <w:spacing w:val="-1"/>
                <w:sz w:val="24"/>
                <w:szCs w:val="24"/>
                <w:lang w:val="uk-UA"/>
              </w:rPr>
              <w:t xml:space="preserve">процедури публічних закупівель, у зв’язку з чим </w:t>
            </w:r>
            <w:r>
              <w:rPr>
                <w:rFonts w:ascii="Times New Roman" w:hAnsi="Times New Roman"/>
                <w:spacing w:val="-1"/>
                <w:sz w:val="24"/>
                <w:szCs w:val="24"/>
                <w:lang w:val="uk-UA"/>
              </w:rPr>
              <w:t>здійснювалась підготовка та перевірка</w:t>
            </w:r>
            <w:r w:rsidRPr="00733626">
              <w:rPr>
                <w:rFonts w:ascii="Times New Roman" w:hAnsi="Times New Roman"/>
                <w:spacing w:val="-1"/>
                <w:sz w:val="24"/>
                <w:szCs w:val="24"/>
                <w:lang w:val="uk-UA"/>
              </w:rPr>
              <w:t xml:space="preserve"> тен</w:t>
            </w:r>
            <w:r>
              <w:rPr>
                <w:rFonts w:ascii="Times New Roman" w:hAnsi="Times New Roman"/>
                <w:spacing w:val="-1"/>
                <w:sz w:val="24"/>
                <w:szCs w:val="24"/>
                <w:lang w:val="uk-UA"/>
              </w:rPr>
              <w:t>дерної документації.</w:t>
            </w:r>
          </w:p>
          <w:p w14:paraId="49B423A3" w14:textId="77777777" w:rsidR="00B26EBC" w:rsidRPr="003C770F" w:rsidRDefault="00B26EBC" w:rsidP="003C770F">
            <w:pPr>
              <w:widowControl w:val="0"/>
              <w:tabs>
                <w:tab w:val="left" w:pos="-110"/>
              </w:tabs>
              <w:autoSpaceDE w:val="0"/>
              <w:autoSpaceDN w:val="0"/>
              <w:adjustRightInd w:val="0"/>
              <w:spacing w:after="0" w:line="302" w:lineRule="exact"/>
              <w:jc w:val="both"/>
              <w:rPr>
                <w:rFonts w:ascii="Times New Roman" w:hAnsi="Times New Roman"/>
                <w:color w:val="FF0000"/>
                <w:spacing w:val="-1"/>
                <w:sz w:val="24"/>
                <w:szCs w:val="24"/>
                <w:lang w:val="uk-UA"/>
              </w:rPr>
            </w:pPr>
          </w:p>
        </w:tc>
      </w:tr>
      <w:tr w:rsidR="00B26EBC" w:rsidRPr="003B19C3" w14:paraId="1108CCD9" w14:textId="77777777" w:rsidTr="00AC3D8E">
        <w:tc>
          <w:tcPr>
            <w:tcW w:w="2790" w:type="dxa"/>
          </w:tcPr>
          <w:p w14:paraId="7C7AED73"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12F44805" w14:textId="77777777" w:rsidR="00B26EBC" w:rsidRPr="00A71564" w:rsidRDefault="00B26EBC" w:rsidP="00F27749">
            <w:pPr>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2) здійснення організаційних заходів використання системи електронних закупівель ProZorro при проведенні процедури державних закупівель в апараті МВС </w:t>
            </w:r>
          </w:p>
        </w:tc>
        <w:tc>
          <w:tcPr>
            <w:tcW w:w="1842" w:type="dxa"/>
          </w:tcPr>
          <w:p w14:paraId="407BA961" w14:textId="77777777" w:rsidR="00B26EBC" w:rsidRDefault="00B26EBC" w:rsidP="00F27749">
            <w:pPr>
              <w:ind w:left="-108" w:right="-108"/>
              <w:jc w:val="center"/>
            </w:pPr>
            <w:r w:rsidRPr="00A87784">
              <w:rPr>
                <w:rFonts w:ascii="Times New Roman" w:hAnsi="Times New Roman"/>
                <w:spacing w:val="-1"/>
                <w:sz w:val="24"/>
                <w:szCs w:val="24"/>
                <w:lang w:val="uk-UA"/>
              </w:rPr>
              <w:t>Протягом рок</w:t>
            </w:r>
            <w:r>
              <w:rPr>
                <w:rFonts w:ascii="Times New Roman" w:hAnsi="Times New Roman"/>
                <w:spacing w:val="-1"/>
                <w:sz w:val="24"/>
                <w:szCs w:val="24"/>
                <w:lang w:val="uk-UA"/>
              </w:rPr>
              <w:t>у</w:t>
            </w:r>
            <w:r w:rsidRPr="00A87784">
              <w:rPr>
                <w:rFonts w:ascii="Times New Roman" w:hAnsi="Times New Roman"/>
                <w:spacing w:val="-1"/>
                <w:sz w:val="24"/>
                <w:szCs w:val="24"/>
                <w:lang w:val="uk-UA"/>
              </w:rPr>
              <w:t>, під час проведення закупівельних процедур</w:t>
            </w:r>
          </w:p>
        </w:tc>
        <w:tc>
          <w:tcPr>
            <w:tcW w:w="3645" w:type="dxa"/>
          </w:tcPr>
          <w:p w14:paraId="631DC59A"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08329D35"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18C5C230"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75B76D4C" w14:textId="77777777" w:rsidR="00B26EBC" w:rsidRPr="00B26EBC" w:rsidRDefault="00B26EBC"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B26EBC">
              <w:rPr>
                <w:rFonts w:ascii="Times New Roman" w:hAnsi="Times New Roman"/>
                <w:b/>
                <w:spacing w:val="-1"/>
                <w:sz w:val="24"/>
                <w:szCs w:val="24"/>
                <w:lang w:val="uk-UA"/>
              </w:rPr>
              <w:t>Постійно виконується</w:t>
            </w:r>
          </w:p>
          <w:p w14:paraId="18E8EFDA" w14:textId="77777777" w:rsidR="00B26EBC" w:rsidRDefault="00B26EBC" w:rsidP="00B26EBC">
            <w:pPr>
              <w:widowControl w:val="0"/>
              <w:tabs>
                <w:tab w:val="left" w:pos="-110"/>
              </w:tabs>
              <w:autoSpaceDE w:val="0"/>
              <w:autoSpaceDN w:val="0"/>
              <w:adjustRightInd w:val="0"/>
              <w:spacing w:after="0" w:line="216" w:lineRule="auto"/>
              <w:jc w:val="both"/>
              <w:rPr>
                <w:rFonts w:ascii="Times New Roman" w:hAnsi="Times New Roman"/>
                <w:spacing w:val="-1"/>
                <w:sz w:val="24"/>
                <w:szCs w:val="24"/>
                <w:lang w:val="uk-UA"/>
              </w:rPr>
            </w:pPr>
            <w:r w:rsidRPr="00733626">
              <w:rPr>
                <w:rFonts w:ascii="Times New Roman" w:hAnsi="Times New Roman"/>
                <w:spacing w:val="-1"/>
                <w:sz w:val="24"/>
                <w:szCs w:val="24"/>
                <w:lang w:val="uk-UA"/>
              </w:rPr>
              <w:t>У звітному періоді на веб-порталі Уповноваженого органу з питань закупівель  в системі електронних закупівель системи</w:t>
            </w:r>
            <w:r w:rsidRPr="00733626">
              <w:rPr>
                <w:lang w:val="uk-UA"/>
              </w:rPr>
              <w:t xml:space="preserve"> </w:t>
            </w:r>
            <w:r w:rsidRPr="00733626">
              <w:rPr>
                <w:rFonts w:ascii="Times New Roman" w:hAnsi="Times New Roman"/>
                <w:spacing w:val="-1"/>
                <w:sz w:val="24"/>
                <w:szCs w:val="24"/>
                <w:lang w:val="uk-UA"/>
              </w:rPr>
              <w:t xml:space="preserve">ProZorro опубліковано </w:t>
            </w:r>
            <w:r>
              <w:rPr>
                <w:rFonts w:ascii="Times New Roman" w:hAnsi="Times New Roman"/>
                <w:spacing w:val="-1"/>
                <w:sz w:val="24"/>
                <w:szCs w:val="24"/>
                <w:lang w:val="uk-UA"/>
              </w:rPr>
              <w:t>11 (одинадцять) позицій</w:t>
            </w:r>
            <w:r w:rsidRPr="00733626">
              <w:rPr>
                <w:rFonts w:ascii="Times New Roman" w:hAnsi="Times New Roman"/>
                <w:spacing w:val="-1"/>
                <w:sz w:val="24"/>
                <w:szCs w:val="24"/>
                <w:lang w:val="uk-UA"/>
              </w:rPr>
              <w:t xml:space="preserve"> річного плану закупівель МВС (додатку до нього) про придбання товарів</w:t>
            </w:r>
            <w:r>
              <w:rPr>
                <w:rFonts w:ascii="Times New Roman" w:hAnsi="Times New Roman"/>
                <w:spacing w:val="-1"/>
                <w:sz w:val="24"/>
                <w:szCs w:val="24"/>
                <w:lang w:val="uk-UA"/>
              </w:rPr>
              <w:t xml:space="preserve"> і послуг.</w:t>
            </w:r>
          </w:p>
          <w:p w14:paraId="3B463FC2"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B26EBC" w:rsidRPr="00B4084C" w14:paraId="51B0DF09" w14:textId="77777777" w:rsidTr="00AC3D8E">
        <w:tc>
          <w:tcPr>
            <w:tcW w:w="2790" w:type="dxa"/>
          </w:tcPr>
          <w:p w14:paraId="19A74C5E" w14:textId="77777777" w:rsidR="00B26EBC" w:rsidRPr="00B4084C"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42297A14" w14:textId="77777777" w:rsidR="00B26EBC" w:rsidRPr="00B4084C"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B4084C">
              <w:rPr>
                <w:rFonts w:ascii="Times New Roman" w:hAnsi="Times New Roman"/>
                <w:spacing w:val="-1"/>
                <w:sz w:val="24"/>
                <w:szCs w:val="24"/>
                <w:lang w:val="uk-UA"/>
              </w:rPr>
              <w:t>3) відповідно до вимог законодавства у сфері публічних закупівель здійснення оприлюднення звітів про укладені договори та звітів про їх виконання закладами, установами, підприємствами, що належать до сфери управління МВС, ЦОВВ, НГУ</w:t>
            </w:r>
          </w:p>
        </w:tc>
        <w:tc>
          <w:tcPr>
            <w:tcW w:w="1842" w:type="dxa"/>
          </w:tcPr>
          <w:p w14:paraId="4C3D397E" w14:textId="77777777" w:rsidR="00B26EBC" w:rsidRPr="00B4084C" w:rsidRDefault="00B26EBC" w:rsidP="00F27749">
            <w:pPr>
              <w:ind w:left="-108" w:right="-108"/>
              <w:jc w:val="center"/>
            </w:pPr>
            <w:r w:rsidRPr="00B4084C">
              <w:rPr>
                <w:rFonts w:ascii="Times New Roman" w:hAnsi="Times New Roman"/>
                <w:spacing w:val="-1"/>
                <w:sz w:val="24"/>
                <w:szCs w:val="24"/>
                <w:lang w:val="uk-UA"/>
              </w:rPr>
              <w:t>Згідно з планами закупівель  на 2020 рік</w:t>
            </w:r>
          </w:p>
        </w:tc>
        <w:tc>
          <w:tcPr>
            <w:tcW w:w="3645" w:type="dxa"/>
          </w:tcPr>
          <w:p w14:paraId="63D363A6" w14:textId="77777777" w:rsidR="00B26EBC" w:rsidRPr="00B4084C" w:rsidRDefault="00B26EBC" w:rsidP="00F27749">
            <w:pPr>
              <w:widowControl w:val="0"/>
              <w:tabs>
                <w:tab w:val="left" w:pos="-110"/>
              </w:tabs>
              <w:autoSpaceDE w:val="0"/>
              <w:autoSpaceDN w:val="0"/>
              <w:adjustRightInd w:val="0"/>
              <w:spacing w:after="0" w:line="302" w:lineRule="exact"/>
              <w:ind w:right="-108"/>
              <w:jc w:val="center"/>
              <w:rPr>
                <w:rFonts w:ascii="Times New Roman" w:hAnsi="Times New Roman"/>
                <w:spacing w:val="-1"/>
                <w:sz w:val="24"/>
                <w:szCs w:val="24"/>
                <w:lang w:val="uk-UA"/>
              </w:rPr>
            </w:pPr>
            <w:r w:rsidRPr="00B4084C">
              <w:rPr>
                <w:rFonts w:ascii="Times New Roman" w:hAnsi="Times New Roman"/>
                <w:spacing w:val="-1"/>
                <w:sz w:val="24"/>
                <w:szCs w:val="24"/>
                <w:lang w:val="uk-UA"/>
              </w:rPr>
              <w:t>Замовник закупівель згідно із Законом України «Про публічні закупівлі»</w:t>
            </w:r>
          </w:p>
        </w:tc>
        <w:tc>
          <w:tcPr>
            <w:tcW w:w="3729" w:type="dxa"/>
          </w:tcPr>
          <w:p w14:paraId="3FA2BF15" w14:textId="77777777" w:rsidR="00B26EBC" w:rsidRPr="00B4084C" w:rsidRDefault="00B26EBC" w:rsidP="007A47FB">
            <w:pPr>
              <w:widowControl w:val="0"/>
              <w:tabs>
                <w:tab w:val="left" w:pos="-110"/>
              </w:tabs>
              <w:autoSpaceDE w:val="0"/>
              <w:autoSpaceDN w:val="0"/>
              <w:adjustRightInd w:val="0"/>
              <w:spacing w:after="0" w:line="216" w:lineRule="auto"/>
              <w:jc w:val="both"/>
              <w:rPr>
                <w:rFonts w:ascii="Times New Roman" w:hAnsi="Times New Roman"/>
                <w:b/>
                <w:spacing w:val="-1"/>
                <w:sz w:val="24"/>
                <w:szCs w:val="24"/>
                <w:lang w:val="uk-UA"/>
              </w:rPr>
            </w:pPr>
            <w:r w:rsidRPr="00B4084C">
              <w:rPr>
                <w:rFonts w:ascii="Times New Roman" w:hAnsi="Times New Roman"/>
                <w:b/>
                <w:spacing w:val="-1"/>
                <w:sz w:val="24"/>
                <w:szCs w:val="24"/>
                <w:lang w:val="uk-UA"/>
              </w:rPr>
              <w:t>Постійно виконується</w:t>
            </w:r>
          </w:p>
          <w:p w14:paraId="6189520F" w14:textId="77777777" w:rsidR="00B26EBC" w:rsidRPr="00B4084C" w:rsidRDefault="00B26EBC" w:rsidP="00B26EBC">
            <w:pPr>
              <w:widowControl w:val="0"/>
              <w:tabs>
                <w:tab w:val="left" w:pos="-110"/>
              </w:tabs>
              <w:autoSpaceDE w:val="0"/>
              <w:autoSpaceDN w:val="0"/>
              <w:adjustRightInd w:val="0"/>
              <w:spacing w:after="0" w:line="216" w:lineRule="auto"/>
              <w:jc w:val="both"/>
              <w:rPr>
                <w:rFonts w:ascii="Times New Roman" w:hAnsi="Times New Roman"/>
                <w:spacing w:val="-1"/>
                <w:sz w:val="24"/>
                <w:szCs w:val="24"/>
                <w:lang w:val="uk-UA"/>
              </w:rPr>
            </w:pPr>
            <w:r w:rsidRPr="00B4084C">
              <w:rPr>
                <w:rFonts w:ascii="Times New Roman" w:hAnsi="Times New Roman"/>
                <w:spacing w:val="-1"/>
                <w:sz w:val="24"/>
                <w:szCs w:val="24"/>
                <w:lang w:val="uk-UA"/>
              </w:rPr>
              <w:t xml:space="preserve">У звітному періоді МВС забезпечено укладання договорів, а також оприлюднення звітів про договори в електронної системи закупівель ProZorro у відповідності до </w:t>
            </w:r>
            <w:r w:rsidRPr="00B4084C">
              <w:rPr>
                <w:rFonts w:ascii="Times New Roman" w:hAnsi="Times New Roman"/>
                <w:spacing w:val="-1"/>
                <w:sz w:val="24"/>
                <w:szCs w:val="24"/>
                <w:lang w:val="uk-UA"/>
              </w:rPr>
              <w:br/>
              <w:t>статті 10 Закону України «Про публічні закупівлі».</w:t>
            </w:r>
          </w:p>
          <w:p w14:paraId="6C1DE396" w14:textId="77777777" w:rsidR="00B26EBC" w:rsidRPr="00B4084C" w:rsidRDefault="00B26EBC" w:rsidP="007A47F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B26EBC" w:rsidRPr="00A71564" w14:paraId="6F028578" w14:textId="77777777" w:rsidTr="00AC3D8E">
        <w:tc>
          <w:tcPr>
            <w:tcW w:w="2790" w:type="dxa"/>
          </w:tcPr>
          <w:p w14:paraId="09694BB1"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2. Посилення ефективності управління фінансовими ресурсами</w:t>
            </w:r>
          </w:p>
        </w:tc>
        <w:tc>
          <w:tcPr>
            <w:tcW w:w="3553" w:type="dxa"/>
          </w:tcPr>
          <w:p w14:paraId="27897C9A" w14:textId="77777777" w:rsidR="00B26EBC" w:rsidRPr="00A71564"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1) організація виконання завдань і заходів, на виконання Стратегії модернізації системи бухгалтерського обліку та фінансової звітності в державному секторі на період до 2025 року, схваленої розпорядженням Кабінету Міністрів України від 20 червня 2018 року № 437-року</w:t>
            </w:r>
            <w:r w:rsidRPr="00A71564">
              <w:rPr>
                <w:rFonts w:ascii="Times New Roman" w:hAnsi="Times New Roman"/>
                <w:spacing w:val="-1"/>
                <w:sz w:val="24"/>
                <w:szCs w:val="24"/>
                <w:highlight w:val="yellow"/>
                <w:lang w:val="uk-UA"/>
              </w:rPr>
              <w:t xml:space="preserve"> </w:t>
            </w:r>
          </w:p>
        </w:tc>
        <w:tc>
          <w:tcPr>
            <w:tcW w:w="1842" w:type="dxa"/>
          </w:tcPr>
          <w:p w14:paraId="607DD55E" w14:textId="77777777" w:rsidR="00B26EBC" w:rsidRDefault="00B26EBC" w:rsidP="00F27749">
            <w:pPr>
              <w:ind w:left="-108" w:right="-108"/>
              <w:jc w:val="center"/>
            </w:pPr>
            <w:r w:rsidRPr="00DD01B0">
              <w:rPr>
                <w:rFonts w:ascii="Times New Roman" w:hAnsi="Times New Roman"/>
                <w:spacing w:val="-1"/>
                <w:sz w:val="24"/>
                <w:szCs w:val="24"/>
                <w:lang w:val="uk-UA"/>
              </w:rPr>
              <w:t>У строки, визначені Планом</w:t>
            </w:r>
          </w:p>
        </w:tc>
        <w:tc>
          <w:tcPr>
            <w:tcW w:w="3645" w:type="dxa"/>
          </w:tcPr>
          <w:p w14:paraId="566F648B"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ДФОП</w:t>
            </w:r>
          </w:p>
          <w:p w14:paraId="0A7109D5"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2D92E1FC"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ДДМР</w:t>
            </w:r>
          </w:p>
          <w:p w14:paraId="76F43D76"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12E6CB8F" w14:textId="77777777" w:rsidR="00B26EBC" w:rsidRPr="00A71564" w:rsidRDefault="00B26EBC" w:rsidP="00F27749">
            <w:pPr>
              <w:widowControl w:val="0"/>
              <w:tabs>
                <w:tab w:val="left" w:pos="-110"/>
              </w:tabs>
              <w:autoSpaceDE w:val="0"/>
              <w:autoSpaceDN w:val="0"/>
              <w:adjustRightInd w:val="0"/>
              <w:spacing w:after="0" w:line="302" w:lineRule="exact"/>
              <w:ind w:right="-64"/>
              <w:jc w:val="center"/>
              <w:rPr>
                <w:rFonts w:ascii="Times New Roman" w:hAnsi="Times New Roman"/>
                <w:bCs/>
                <w:sz w:val="24"/>
                <w:szCs w:val="24"/>
                <w:lang w:val="uk-UA" w:eastAsia="uk-UA"/>
              </w:rPr>
            </w:pPr>
            <w:r w:rsidRPr="00A71564">
              <w:rPr>
                <w:rFonts w:ascii="Times New Roman" w:hAnsi="Times New Roman"/>
                <w:bCs/>
                <w:sz w:val="24"/>
                <w:szCs w:val="24"/>
                <w:lang w:val="uk-UA" w:eastAsia="uk-UA"/>
              </w:rPr>
              <w:t>Заклади, установи, підприємства, що належать до сфери управління МВС</w:t>
            </w:r>
          </w:p>
          <w:p w14:paraId="3B1BF1CF"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3A186944"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p w14:paraId="558B3217"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580D74C5"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ДСНС</w:t>
            </w:r>
          </w:p>
          <w:p w14:paraId="1745904C"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p>
        </w:tc>
        <w:tc>
          <w:tcPr>
            <w:tcW w:w="3729" w:type="dxa"/>
          </w:tcPr>
          <w:p w14:paraId="62BD6835" w14:textId="77777777" w:rsidR="00B26EBC" w:rsidRPr="00B4084C" w:rsidRDefault="00B26EBC" w:rsidP="00FD641A">
            <w:pPr>
              <w:widowControl w:val="0"/>
              <w:tabs>
                <w:tab w:val="left" w:pos="-110"/>
              </w:tabs>
              <w:autoSpaceDE w:val="0"/>
              <w:autoSpaceDN w:val="0"/>
              <w:adjustRightInd w:val="0"/>
              <w:spacing w:after="0" w:line="302" w:lineRule="exact"/>
              <w:jc w:val="both"/>
              <w:rPr>
                <w:rFonts w:ascii="Times New Roman" w:hAnsi="Times New Roman"/>
                <w:b/>
                <w:sz w:val="24"/>
                <w:szCs w:val="24"/>
                <w:lang w:val="uk-UA"/>
              </w:rPr>
            </w:pPr>
            <w:r w:rsidRPr="00B4084C">
              <w:rPr>
                <w:rFonts w:ascii="Times New Roman" w:hAnsi="Times New Roman"/>
                <w:b/>
                <w:sz w:val="24"/>
                <w:szCs w:val="24"/>
                <w:lang w:val="uk-UA"/>
              </w:rPr>
              <w:t>Постійно виконується</w:t>
            </w:r>
          </w:p>
          <w:p w14:paraId="1753A6BA" w14:textId="77777777" w:rsidR="00B4084C" w:rsidRPr="00B4084C" w:rsidRDefault="00B26EBC" w:rsidP="00B4084C">
            <w:pPr>
              <w:pStyle w:val="Bodytext20"/>
              <w:shd w:val="clear" w:color="auto" w:fill="auto"/>
              <w:spacing w:line="300" w:lineRule="exact"/>
              <w:jc w:val="both"/>
              <w:rPr>
                <w:sz w:val="24"/>
                <w:szCs w:val="24"/>
              </w:rPr>
            </w:pPr>
            <w:r w:rsidRPr="00B4084C">
              <w:rPr>
                <w:sz w:val="24"/>
                <w:szCs w:val="24"/>
              </w:rPr>
              <w:t xml:space="preserve">З метою оптимізації роботи бухгалтерських служб центральних органів виконавчої влади, діяльність яких спрямовує та координує Міністр, закладів, установ, що належать до сфери управління МВС (далі – органи та установи системи МВС) узагальнено рішення Методологічної ради з бухгалтерського обліку у МВС України та сформовано Збірник, який надано до органів та установ системи МВС для використання в роботі. Також, протягом 2020 року проведено </w:t>
            </w:r>
            <w:r w:rsidR="00B4084C" w:rsidRPr="00B4084C">
              <w:rPr>
                <w:sz w:val="24"/>
                <w:szCs w:val="24"/>
              </w:rPr>
              <w:t>сім</w:t>
            </w:r>
            <w:r w:rsidRPr="00B4084C">
              <w:rPr>
                <w:sz w:val="24"/>
                <w:szCs w:val="24"/>
              </w:rPr>
              <w:t xml:space="preserve"> засідання Методологічної ради з бухгалтерського обліку у МВС (протокол від 30.01.</w:t>
            </w:r>
            <w:r w:rsidR="00B4084C" w:rsidRPr="00B4084C">
              <w:rPr>
                <w:sz w:val="24"/>
                <w:szCs w:val="24"/>
              </w:rPr>
              <w:t xml:space="preserve">2020 № 1, від 19.03.2020 № 2, </w:t>
            </w:r>
            <w:r w:rsidRPr="00B4084C">
              <w:rPr>
                <w:sz w:val="24"/>
                <w:szCs w:val="24"/>
              </w:rPr>
              <w:t>від 24.06.2020 № 3</w:t>
            </w:r>
            <w:r w:rsidR="00B4084C" w:rsidRPr="00B4084C">
              <w:rPr>
                <w:sz w:val="24"/>
                <w:szCs w:val="24"/>
              </w:rPr>
              <w:t xml:space="preserve">, </w:t>
            </w:r>
            <w:r w:rsidR="00B4084C" w:rsidRPr="00B4084C">
              <w:rPr>
                <w:rStyle w:val="Bodytext2105pt"/>
                <w:color w:val="auto"/>
                <w:sz w:val="24"/>
                <w:szCs w:val="24"/>
              </w:rPr>
              <w:t>від 28.09.2020 № 4, від 06.11.2020 № 5, від 07.12.2020 № 6, від 29.12.2020 № 7</w:t>
            </w:r>
            <w:r w:rsidRPr="00B4084C">
              <w:rPr>
                <w:sz w:val="24"/>
                <w:szCs w:val="24"/>
              </w:rPr>
              <w:t>). Протоколи рішень Методологічної ради надіслані до органів та установ системи МВС, для застосування їх в практичній діяльності (листи МВС від 07.02.2020 № 4370/5/15-2020, від 27.03.2020 № 10021/5/15-2020</w:t>
            </w:r>
            <w:r w:rsidR="00B4084C" w:rsidRPr="00B4084C">
              <w:rPr>
                <w:sz w:val="24"/>
                <w:szCs w:val="24"/>
              </w:rPr>
              <w:t xml:space="preserve">, </w:t>
            </w:r>
            <w:r w:rsidR="00B4084C" w:rsidRPr="00B4084C">
              <w:rPr>
                <w:rStyle w:val="Bodytext2105pt"/>
                <w:color w:val="auto"/>
                <w:sz w:val="24"/>
                <w:szCs w:val="24"/>
              </w:rPr>
              <w:t xml:space="preserve"> від</w:t>
            </w:r>
          </w:p>
          <w:p w14:paraId="7F2FEF81" w14:textId="77777777" w:rsidR="00B4084C" w:rsidRPr="00B4084C" w:rsidRDefault="00B4084C" w:rsidP="00B4084C">
            <w:pPr>
              <w:pStyle w:val="Bodytext20"/>
              <w:numPr>
                <w:ilvl w:val="0"/>
                <w:numId w:val="37"/>
              </w:numPr>
              <w:shd w:val="clear" w:color="auto" w:fill="auto"/>
              <w:tabs>
                <w:tab w:val="left" w:pos="1159"/>
              </w:tabs>
              <w:spacing w:line="300" w:lineRule="exact"/>
              <w:jc w:val="both"/>
              <w:rPr>
                <w:sz w:val="24"/>
                <w:szCs w:val="24"/>
              </w:rPr>
            </w:pPr>
            <w:r w:rsidRPr="00B4084C">
              <w:rPr>
                <w:rStyle w:val="Bodytext2105pt"/>
                <w:color w:val="auto"/>
                <w:sz w:val="24"/>
                <w:szCs w:val="24"/>
              </w:rPr>
              <w:t>№ 33527/5/15-2020, від</w:t>
            </w:r>
          </w:p>
          <w:p w14:paraId="6D042212" w14:textId="77777777" w:rsidR="00B4084C" w:rsidRPr="00B4084C" w:rsidRDefault="00B4084C" w:rsidP="00B4084C">
            <w:pPr>
              <w:pStyle w:val="Bodytext20"/>
              <w:numPr>
                <w:ilvl w:val="0"/>
                <w:numId w:val="38"/>
              </w:numPr>
              <w:shd w:val="clear" w:color="auto" w:fill="auto"/>
              <w:tabs>
                <w:tab w:val="left" w:pos="1159"/>
              </w:tabs>
              <w:spacing w:line="300" w:lineRule="exact"/>
              <w:jc w:val="both"/>
              <w:rPr>
                <w:sz w:val="24"/>
                <w:szCs w:val="24"/>
              </w:rPr>
            </w:pPr>
            <w:r w:rsidRPr="00B4084C">
              <w:rPr>
                <w:rStyle w:val="Bodytext2105pt"/>
                <w:color w:val="auto"/>
                <w:sz w:val="24"/>
                <w:szCs w:val="24"/>
              </w:rPr>
              <w:t>№ 381 13/515-2020, від</w:t>
            </w:r>
          </w:p>
          <w:p w14:paraId="529BF045" w14:textId="77777777" w:rsidR="00B4084C" w:rsidRPr="00B4084C" w:rsidRDefault="00B4084C" w:rsidP="00B4084C">
            <w:pPr>
              <w:pStyle w:val="Bodytext20"/>
              <w:numPr>
                <w:ilvl w:val="0"/>
                <w:numId w:val="39"/>
              </w:numPr>
              <w:shd w:val="clear" w:color="auto" w:fill="auto"/>
              <w:tabs>
                <w:tab w:val="left" w:pos="1140"/>
              </w:tabs>
              <w:spacing w:line="300" w:lineRule="exact"/>
              <w:jc w:val="both"/>
              <w:rPr>
                <w:sz w:val="24"/>
                <w:szCs w:val="24"/>
              </w:rPr>
            </w:pPr>
            <w:r w:rsidRPr="00B4084C">
              <w:rPr>
                <w:rStyle w:val="Bodytext2105pt"/>
                <w:color w:val="auto"/>
                <w:sz w:val="24"/>
                <w:szCs w:val="24"/>
              </w:rPr>
              <w:t>№ 42264/5/15-2020, від</w:t>
            </w:r>
          </w:p>
          <w:p w14:paraId="435D57EA" w14:textId="77777777" w:rsidR="00B26EBC" w:rsidRPr="00B4084C" w:rsidRDefault="00B4084C" w:rsidP="00FD641A">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B4084C">
              <w:rPr>
                <w:rStyle w:val="Bodytext2105pt"/>
                <w:color w:val="auto"/>
                <w:sz w:val="24"/>
                <w:szCs w:val="24"/>
              </w:rPr>
              <w:t>№ 45056/5/15-2020</w:t>
            </w:r>
            <w:r w:rsidR="00B26EBC" w:rsidRPr="00B4084C">
              <w:rPr>
                <w:rFonts w:ascii="Times New Roman" w:hAnsi="Times New Roman"/>
                <w:sz w:val="24"/>
                <w:szCs w:val="24"/>
              </w:rPr>
              <w:t>).</w:t>
            </w:r>
          </w:p>
        </w:tc>
      </w:tr>
      <w:tr w:rsidR="00B26EBC" w:rsidRPr="00A71564" w14:paraId="490266C0" w14:textId="77777777" w:rsidTr="00AC3D8E">
        <w:tc>
          <w:tcPr>
            <w:tcW w:w="2790" w:type="dxa"/>
          </w:tcPr>
          <w:p w14:paraId="4EC74826"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3. Забезпечення прозорості виконання бюджетних програм </w:t>
            </w:r>
          </w:p>
        </w:tc>
        <w:tc>
          <w:tcPr>
            <w:tcW w:w="3553" w:type="dxa"/>
          </w:tcPr>
          <w:p w14:paraId="4E27C7E0" w14:textId="77777777" w:rsidR="00B26EBC" w:rsidRPr="00B25541"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B25541">
              <w:rPr>
                <w:rFonts w:ascii="Times New Roman" w:hAnsi="Times New Roman"/>
                <w:spacing w:val="-1"/>
                <w:sz w:val="24"/>
                <w:szCs w:val="24"/>
                <w:lang w:val="uk-UA"/>
              </w:rPr>
              <w:t>1) оприлюднення шляхом розміщення на офіційному веб-сайті МВС паспортів бюджетних програм, виконавцем яких є МВС, на поточний бюджетний період (включаючи зміни до паспортів бюджетних програм) та звітів про виконання паспортів бюджетних програм за звітний бюджетний період</w:t>
            </w:r>
          </w:p>
        </w:tc>
        <w:tc>
          <w:tcPr>
            <w:tcW w:w="1842" w:type="dxa"/>
          </w:tcPr>
          <w:p w14:paraId="672BAFB1" w14:textId="77777777" w:rsidR="00B26EBC" w:rsidRPr="00B25541" w:rsidRDefault="00B26EBC" w:rsidP="00F27749">
            <w:pPr>
              <w:ind w:left="-108" w:right="34"/>
              <w:jc w:val="center"/>
            </w:pPr>
            <w:r w:rsidRPr="00B25541">
              <w:rPr>
                <w:rFonts w:ascii="Times New Roman" w:hAnsi="Times New Roman"/>
                <w:spacing w:val="-1"/>
                <w:sz w:val="24"/>
                <w:szCs w:val="24"/>
                <w:lang w:val="uk-UA"/>
              </w:rPr>
              <w:t>У строки, визначені законодавством</w:t>
            </w:r>
          </w:p>
        </w:tc>
        <w:tc>
          <w:tcPr>
            <w:tcW w:w="3645" w:type="dxa"/>
          </w:tcPr>
          <w:p w14:paraId="120018E8" w14:textId="77777777" w:rsidR="00B26EBC" w:rsidRPr="00B25541"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ДК</w:t>
            </w:r>
          </w:p>
          <w:p w14:paraId="28C83C92" w14:textId="77777777" w:rsidR="00B26EBC" w:rsidRPr="00B25541"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ДФОП</w:t>
            </w:r>
          </w:p>
          <w:p w14:paraId="24C88109" w14:textId="77777777" w:rsidR="00B26EBC" w:rsidRPr="00B25541"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3B0B0180" w14:textId="77777777" w:rsidR="00B26EBC" w:rsidRPr="002256A7" w:rsidRDefault="00B26EBC" w:rsidP="002256A7">
            <w:pPr>
              <w:widowControl w:val="0"/>
              <w:tabs>
                <w:tab w:val="left" w:pos="-110"/>
              </w:tabs>
              <w:autoSpaceDE w:val="0"/>
              <w:autoSpaceDN w:val="0"/>
              <w:adjustRightInd w:val="0"/>
              <w:spacing w:after="0" w:line="240" w:lineRule="auto"/>
              <w:jc w:val="both"/>
              <w:rPr>
                <w:rFonts w:ascii="Times New Roman" w:hAnsi="Times New Roman"/>
                <w:b/>
                <w:spacing w:val="-1"/>
                <w:sz w:val="24"/>
                <w:szCs w:val="24"/>
                <w:lang w:val="uk-UA"/>
              </w:rPr>
            </w:pPr>
            <w:r w:rsidRPr="002256A7">
              <w:rPr>
                <w:rFonts w:ascii="Times New Roman" w:hAnsi="Times New Roman"/>
                <w:b/>
                <w:spacing w:val="-1"/>
                <w:sz w:val="24"/>
                <w:szCs w:val="24"/>
                <w:lang w:val="uk-UA"/>
              </w:rPr>
              <w:t>Постійно виконується</w:t>
            </w:r>
          </w:p>
          <w:p w14:paraId="30454D10" w14:textId="77777777" w:rsidR="002256A7" w:rsidRDefault="002256A7" w:rsidP="002256A7">
            <w:pPr>
              <w:spacing w:after="0" w:line="240" w:lineRule="auto"/>
              <w:jc w:val="both"/>
              <w:rPr>
                <w:rFonts w:ascii="Times New Roman" w:hAnsi="Times New Roman"/>
                <w:spacing w:val="-1"/>
                <w:sz w:val="24"/>
                <w:szCs w:val="24"/>
                <w:lang w:val="uk-UA"/>
              </w:rPr>
            </w:pPr>
            <w:r w:rsidRPr="002256A7">
              <w:rPr>
                <w:rFonts w:ascii="Times New Roman" w:hAnsi="Times New Roman"/>
                <w:spacing w:val="-1"/>
                <w:sz w:val="24"/>
                <w:szCs w:val="24"/>
                <w:lang w:val="uk-UA"/>
              </w:rPr>
              <w:t xml:space="preserve">На офіційному вебсайті МВС: </w:t>
            </w:r>
          </w:p>
          <w:p w14:paraId="6DAA362D" w14:textId="77777777" w:rsidR="002256A7" w:rsidRPr="002256A7" w:rsidRDefault="002256A7" w:rsidP="002256A7">
            <w:pPr>
              <w:spacing w:after="0" w:line="240" w:lineRule="auto"/>
              <w:jc w:val="both"/>
              <w:rPr>
                <w:rFonts w:ascii="Times New Roman" w:hAnsi="Times New Roman"/>
                <w:spacing w:val="-1"/>
                <w:sz w:val="24"/>
                <w:szCs w:val="24"/>
                <w:lang w:val="uk-UA"/>
              </w:rPr>
            </w:pPr>
            <w:r w:rsidRPr="002256A7">
              <w:rPr>
                <w:rFonts w:ascii="Times New Roman" w:hAnsi="Times New Roman"/>
                <w:spacing w:val="-1"/>
                <w:sz w:val="24"/>
                <w:szCs w:val="24"/>
                <w:lang w:val="uk-UA"/>
              </w:rPr>
              <w:t xml:space="preserve">у підрозділі «Публічне представлення інформації про бюджет» розділу «Бюджет для громадян» рубрики «Діяльність» 06.03.2020 розміщено інформацію </w:t>
            </w:r>
            <w:r w:rsidRPr="002256A7">
              <w:rPr>
                <w:rFonts w:ascii="Times New Roman" w:hAnsi="Times New Roman"/>
                <w:spacing w:val="-1"/>
                <w:sz w:val="24"/>
                <w:szCs w:val="24"/>
              </w:rPr>
              <w:t>«Публічне представлення інформації про бюджет за  2019 рік»;</w:t>
            </w:r>
          </w:p>
          <w:p w14:paraId="35ED549C" w14:textId="77777777" w:rsidR="002256A7" w:rsidRPr="002256A7" w:rsidRDefault="002256A7" w:rsidP="002256A7">
            <w:pPr>
              <w:spacing w:after="0" w:line="240" w:lineRule="auto"/>
              <w:jc w:val="both"/>
              <w:rPr>
                <w:rFonts w:ascii="Times New Roman" w:hAnsi="Times New Roman"/>
                <w:spacing w:val="-1"/>
                <w:sz w:val="24"/>
                <w:szCs w:val="24"/>
              </w:rPr>
            </w:pPr>
            <w:r w:rsidRPr="002256A7">
              <w:rPr>
                <w:rFonts w:ascii="Times New Roman" w:hAnsi="Times New Roman"/>
                <w:spacing w:val="-1"/>
                <w:sz w:val="24"/>
                <w:szCs w:val="24"/>
              </w:rPr>
              <w:t>у підрозділі «Паспорти бюджетних програм» – звіти про виконання паспортів бюджетних програм за 2019 рік, накази МВС про затвердження паспортів бюджетних програм на 2020 рік;</w:t>
            </w:r>
          </w:p>
          <w:p w14:paraId="6CD3ACAD" w14:textId="77777777" w:rsidR="002256A7" w:rsidRPr="002256A7" w:rsidRDefault="002256A7" w:rsidP="002256A7">
            <w:pPr>
              <w:spacing w:after="0" w:line="240" w:lineRule="auto"/>
              <w:jc w:val="both"/>
              <w:rPr>
                <w:rFonts w:ascii="Times New Roman" w:hAnsi="Times New Roman"/>
                <w:spacing w:val="-1"/>
                <w:sz w:val="24"/>
                <w:szCs w:val="24"/>
              </w:rPr>
            </w:pPr>
            <w:r w:rsidRPr="002256A7">
              <w:rPr>
                <w:rFonts w:ascii="Times New Roman" w:hAnsi="Times New Roman"/>
                <w:spacing w:val="-1"/>
                <w:sz w:val="24"/>
                <w:szCs w:val="24"/>
              </w:rPr>
              <w:t>у підрозділі «Фінансова звітність» – Річну фінансову звітність апарату МВС за 2019 рік та Річну консолідовану фінансову звітність МВС за 2019 рік;</w:t>
            </w:r>
          </w:p>
          <w:p w14:paraId="0F94580B" w14:textId="77777777" w:rsidR="00B26EBC" w:rsidRPr="002256A7" w:rsidRDefault="002256A7" w:rsidP="002256A7">
            <w:pPr>
              <w:widowControl w:val="0"/>
              <w:tabs>
                <w:tab w:val="left" w:pos="-110"/>
                <w:tab w:val="left" w:pos="2"/>
              </w:tabs>
              <w:autoSpaceDE w:val="0"/>
              <w:autoSpaceDN w:val="0"/>
              <w:adjustRightInd w:val="0"/>
              <w:spacing w:after="0" w:line="240" w:lineRule="auto"/>
              <w:jc w:val="both"/>
              <w:rPr>
                <w:rFonts w:ascii="Times New Roman" w:hAnsi="Times New Roman"/>
                <w:b/>
                <w:spacing w:val="-1"/>
                <w:sz w:val="24"/>
                <w:szCs w:val="24"/>
                <w:lang w:val="uk-UA"/>
              </w:rPr>
            </w:pPr>
            <w:r w:rsidRPr="002256A7">
              <w:rPr>
                <w:rFonts w:ascii="Times New Roman" w:hAnsi="Times New Roman"/>
                <w:spacing w:val="-1"/>
                <w:sz w:val="24"/>
                <w:szCs w:val="24"/>
              </w:rPr>
              <w:t>у підрозділі «Бюджетний запит» – Бюджетний запит на 2021-2023 роки</w:t>
            </w:r>
            <w:r>
              <w:rPr>
                <w:rFonts w:ascii="Times New Roman" w:hAnsi="Times New Roman"/>
                <w:spacing w:val="-1"/>
                <w:sz w:val="24"/>
                <w:szCs w:val="24"/>
                <w:lang w:val="uk-UA"/>
              </w:rPr>
              <w:t>.</w:t>
            </w:r>
          </w:p>
        </w:tc>
      </w:tr>
      <w:tr w:rsidR="00B26EBC" w:rsidRPr="00FD641A" w14:paraId="16C456A1" w14:textId="77777777" w:rsidTr="00AC3D8E">
        <w:tc>
          <w:tcPr>
            <w:tcW w:w="2790" w:type="dxa"/>
          </w:tcPr>
          <w:p w14:paraId="7C2CBBE6" w14:textId="77777777" w:rsidR="00B26EBC" w:rsidRPr="00A71564"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5B3152D3" w14:textId="77777777" w:rsidR="00B26EBC" w:rsidRPr="00B25541"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B25541">
              <w:rPr>
                <w:rFonts w:ascii="Times New Roman" w:hAnsi="Times New Roman"/>
                <w:spacing w:val="-1"/>
                <w:sz w:val="24"/>
                <w:szCs w:val="24"/>
                <w:lang w:val="uk-UA"/>
              </w:rPr>
              <w:t>2)забезпечення розміщення у визначених законодавством інформаційних ресурсах інформації про використання коштів державного бюджету на виконання бюджетних програм</w:t>
            </w:r>
          </w:p>
        </w:tc>
        <w:tc>
          <w:tcPr>
            <w:tcW w:w="1842" w:type="dxa"/>
          </w:tcPr>
          <w:p w14:paraId="0E4354A1" w14:textId="77777777" w:rsidR="00B26EBC" w:rsidRPr="00B25541" w:rsidRDefault="00B26EBC" w:rsidP="00F27749">
            <w:pPr>
              <w:ind w:left="-108"/>
              <w:jc w:val="center"/>
            </w:pPr>
            <w:r w:rsidRPr="00B25541">
              <w:rPr>
                <w:rFonts w:ascii="Times New Roman" w:hAnsi="Times New Roman"/>
                <w:spacing w:val="-1"/>
                <w:sz w:val="24"/>
                <w:szCs w:val="24"/>
                <w:lang w:val="uk-UA"/>
              </w:rPr>
              <w:t>У строки, визначені законодавством</w:t>
            </w:r>
          </w:p>
        </w:tc>
        <w:tc>
          <w:tcPr>
            <w:tcW w:w="3645" w:type="dxa"/>
          </w:tcPr>
          <w:p w14:paraId="48124E26" w14:textId="77777777" w:rsidR="00B26EBC" w:rsidRPr="00B25541"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ДФОП</w:t>
            </w:r>
          </w:p>
        </w:tc>
        <w:tc>
          <w:tcPr>
            <w:tcW w:w="3729" w:type="dxa"/>
          </w:tcPr>
          <w:p w14:paraId="014CE159" w14:textId="77777777" w:rsidR="00B26EBC" w:rsidRPr="00B4084C" w:rsidRDefault="00B26EBC"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B4084C">
              <w:rPr>
                <w:rFonts w:ascii="Times New Roman" w:hAnsi="Times New Roman"/>
                <w:b/>
                <w:spacing w:val="-1"/>
                <w:sz w:val="24"/>
                <w:szCs w:val="24"/>
                <w:lang w:val="uk-UA"/>
              </w:rPr>
              <w:t>Постійно виконується</w:t>
            </w:r>
          </w:p>
          <w:p w14:paraId="7D6DC921" w14:textId="77777777" w:rsidR="00B26EBC" w:rsidRPr="00B4084C" w:rsidRDefault="00B26EBC" w:rsidP="006100DD">
            <w:pPr>
              <w:spacing w:after="0" w:line="240" w:lineRule="auto"/>
              <w:jc w:val="both"/>
              <w:rPr>
                <w:rFonts w:ascii="Times New Roman" w:hAnsi="Times New Roman"/>
                <w:sz w:val="24"/>
                <w:szCs w:val="24"/>
                <w:lang w:val="uk-UA" w:eastAsia="ru-RU"/>
              </w:rPr>
            </w:pPr>
            <w:r w:rsidRPr="00B4084C">
              <w:rPr>
                <w:rFonts w:ascii="Times New Roman" w:hAnsi="Times New Roman"/>
                <w:sz w:val="24"/>
                <w:szCs w:val="24"/>
                <w:lang w:val="uk-UA"/>
              </w:rPr>
              <w:t>Відповідно до п. 2.3</w:t>
            </w:r>
          </w:p>
          <w:p w14:paraId="77C9E0DC" w14:textId="77777777" w:rsidR="00B26EBC" w:rsidRPr="00FD641A" w:rsidRDefault="00B26EBC" w:rsidP="006100DD">
            <w:pPr>
              <w:spacing w:after="0" w:line="240" w:lineRule="auto"/>
              <w:jc w:val="both"/>
              <w:rPr>
                <w:rFonts w:ascii="Times New Roman" w:hAnsi="Times New Roman"/>
                <w:color w:val="FF0000"/>
                <w:sz w:val="24"/>
                <w:szCs w:val="24"/>
                <w:lang w:val="uk-UA"/>
              </w:rPr>
            </w:pPr>
            <w:r w:rsidRPr="00B4084C">
              <w:rPr>
                <w:rFonts w:ascii="Times New Roman" w:hAnsi="Times New Roman"/>
                <w:sz w:val="24"/>
                <w:szCs w:val="24"/>
                <w:lang w:val="uk-UA"/>
              </w:rPr>
              <w:t>наказу Мінфіну № 1098 «Про паспорти бюджетних програм» звіти про виконання паспортів бюджетних програм за 2019 рік оприлюднено на офіційному веб-сайті МВС протягом трьох робочих днів після подання зведеної річної бюджетної звітності.</w:t>
            </w:r>
            <w:r w:rsidRPr="00FD641A">
              <w:rPr>
                <w:rFonts w:ascii="Times New Roman" w:hAnsi="Times New Roman"/>
                <w:color w:val="FF0000"/>
                <w:sz w:val="24"/>
                <w:szCs w:val="24"/>
                <w:lang w:val="uk-UA"/>
              </w:rPr>
              <w:t xml:space="preserve"> </w:t>
            </w:r>
          </w:p>
        </w:tc>
      </w:tr>
      <w:tr w:rsidR="00B26EBC" w:rsidRPr="00D2326C" w14:paraId="492C5BB7" w14:textId="77777777" w:rsidTr="00AC3D8E">
        <w:tc>
          <w:tcPr>
            <w:tcW w:w="2790" w:type="dxa"/>
          </w:tcPr>
          <w:p w14:paraId="053C17F6" w14:textId="77777777" w:rsidR="00B26EBC"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p w14:paraId="6D6FF80E" w14:textId="77777777" w:rsidR="00B26EBC" w:rsidRPr="001C1FAD"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553" w:type="dxa"/>
          </w:tcPr>
          <w:p w14:paraId="7B8C1A0F" w14:textId="77777777" w:rsidR="00B26EBC" w:rsidRPr="001C1FAD" w:rsidRDefault="00B26EBC" w:rsidP="00F27749">
            <w:pPr>
              <w:spacing w:after="0" w:line="240" w:lineRule="auto"/>
              <w:rPr>
                <w:rStyle w:val="apple-style-span"/>
                <w:rFonts w:ascii="Times New Roman" w:hAnsi="Times New Roman"/>
                <w:sz w:val="24"/>
                <w:szCs w:val="24"/>
                <w:lang w:val="uk-UA"/>
              </w:rPr>
            </w:pPr>
            <w:r>
              <w:rPr>
                <w:rStyle w:val="apple-style-span"/>
                <w:rFonts w:ascii="Times New Roman" w:hAnsi="Times New Roman"/>
                <w:sz w:val="24"/>
                <w:szCs w:val="24"/>
                <w:lang w:val="uk-UA"/>
              </w:rPr>
              <w:t>3</w:t>
            </w:r>
            <w:r w:rsidRPr="001C1FAD">
              <w:rPr>
                <w:rStyle w:val="apple-style-span"/>
                <w:rFonts w:ascii="Times New Roman" w:hAnsi="Times New Roman"/>
                <w:sz w:val="24"/>
                <w:szCs w:val="24"/>
                <w:lang w:val="uk-UA"/>
              </w:rPr>
              <w:t xml:space="preserve">) </w:t>
            </w:r>
            <w:r>
              <w:rPr>
                <w:rStyle w:val="apple-style-span"/>
                <w:rFonts w:ascii="Times New Roman" w:hAnsi="Times New Roman"/>
                <w:sz w:val="24"/>
                <w:szCs w:val="24"/>
                <w:lang w:val="uk-UA"/>
              </w:rPr>
              <w:t>з</w:t>
            </w:r>
            <w:r w:rsidRPr="001C1FAD">
              <w:rPr>
                <w:rStyle w:val="apple-style-span"/>
                <w:rFonts w:ascii="Times New Roman" w:hAnsi="Times New Roman"/>
                <w:sz w:val="24"/>
                <w:szCs w:val="24"/>
                <w:lang w:val="uk-UA"/>
              </w:rPr>
              <w:t>абезпечення 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стендах, оприлюднення на офіційних веб-сайтах закладів охорони здоров’я, що належать до сфери управління МВС,</w:t>
            </w:r>
            <w:r w:rsidR="00834E52">
              <w:rPr>
                <w:rStyle w:val="apple-style-span"/>
                <w:rFonts w:ascii="Times New Roman" w:hAnsi="Times New Roman"/>
                <w:sz w:val="24"/>
                <w:szCs w:val="24"/>
                <w:lang w:val="uk-UA"/>
              </w:rPr>
              <w:t xml:space="preserve"> </w:t>
            </w:r>
            <w:r w:rsidRPr="001C1FAD">
              <w:rPr>
                <w:rStyle w:val="apple-style-span"/>
                <w:rFonts w:ascii="Times New Roman" w:hAnsi="Times New Roman"/>
                <w:sz w:val="24"/>
                <w:szCs w:val="24"/>
                <w:lang w:val="uk-UA"/>
              </w:rPr>
              <w:t>передбачивши можливість зворотного зв’язку з пацієнтами</w:t>
            </w:r>
          </w:p>
        </w:tc>
        <w:tc>
          <w:tcPr>
            <w:tcW w:w="1842" w:type="dxa"/>
          </w:tcPr>
          <w:p w14:paraId="48D09DB8" w14:textId="77777777" w:rsidR="00B26EBC" w:rsidRPr="00010E6C" w:rsidRDefault="00B26EBC" w:rsidP="00F27749">
            <w:pPr>
              <w:spacing w:after="0" w:line="240" w:lineRule="auto"/>
              <w:ind w:left="-108"/>
              <w:jc w:val="center"/>
              <w:rPr>
                <w:rFonts w:ascii="Times New Roman" w:hAnsi="Times New Roman"/>
                <w:sz w:val="24"/>
                <w:szCs w:val="24"/>
                <w:lang w:val="uk-UA"/>
              </w:rPr>
            </w:pPr>
            <w:r w:rsidRPr="00010E6C">
              <w:rPr>
                <w:rFonts w:ascii="Times New Roman" w:hAnsi="Times New Roman"/>
                <w:sz w:val="24"/>
                <w:szCs w:val="24"/>
                <w:lang w:val="uk-UA"/>
              </w:rPr>
              <w:t>Постійно</w:t>
            </w:r>
          </w:p>
          <w:p w14:paraId="063F87D2" w14:textId="77777777" w:rsidR="00B26EBC" w:rsidRPr="00010E6C" w:rsidRDefault="00B26EBC" w:rsidP="00F27749">
            <w:pPr>
              <w:ind w:left="-108"/>
              <w:jc w:val="center"/>
            </w:pPr>
          </w:p>
        </w:tc>
        <w:tc>
          <w:tcPr>
            <w:tcW w:w="3645" w:type="dxa"/>
          </w:tcPr>
          <w:p w14:paraId="4E4A2CF3" w14:textId="77777777" w:rsidR="00B26EBC" w:rsidRPr="001C1FAD" w:rsidRDefault="00B26EBC" w:rsidP="00F27749">
            <w:pPr>
              <w:spacing w:after="0" w:line="240" w:lineRule="auto"/>
              <w:jc w:val="center"/>
              <w:rPr>
                <w:rFonts w:ascii="Times New Roman" w:hAnsi="Times New Roman"/>
                <w:sz w:val="24"/>
                <w:szCs w:val="24"/>
                <w:lang w:val="uk-UA"/>
              </w:rPr>
            </w:pPr>
            <w:r w:rsidRPr="001C1FAD">
              <w:rPr>
                <w:rFonts w:ascii="Times New Roman" w:hAnsi="Times New Roman"/>
                <w:sz w:val="24"/>
                <w:szCs w:val="24"/>
                <w:lang w:val="uk-UA"/>
              </w:rPr>
              <w:t>Керівники закладів охорони здоров’я, що належать до сфери управління МВС</w:t>
            </w:r>
          </w:p>
        </w:tc>
        <w:tc>
          <w:tcPr>
            <w:tcW w:w="3729" w:type="dxa"/>
          </w:tcPr>
          <w:p w14:paraId="0EAB3FD2" w14:textId="77777777" w:rsidR="00B26EBC" w:rsidRPr="00515BF1" w:rsidRDefault="00B26EBC" w:rsidP="00515BF1">
            <w:pPr>
              <w:spacing w:after="0" w:line="240" w:lineRule="auto"/>
              <w:jc w:val="both"/>
              <w:rPr>
                <w:rFonts w:ascii="Times New Roman" w:hAnsi="Times New Roman"/>
                <w:b/>
                <w:sz w:val="24"/>
                <w:szCs w:val="24"/>
                <w:lang w:val="uk-UA"/>
              </w:rPr>
            </w:pPr>
            <w:r w:rsidRPr="00515BF1">
              <w:rPr>
                <w:rFonts w:ascii="Times New Roman" w:hAnsi="Times New Roman"/>
                <w:b/>
                <w:sz w:val="24"/>
                <w:szCs w:val="24"/>
                <w:lang w:val="uk-UA"/>
              </w:rPr>
              <w:t>У стадії виконання</w:t>
            </w:r>
          </w:p>
          <w:p w14:paraId="5ABC1116" w14:textId="77777777" w:rsidR="00B26EBC" w:rsidRDefault="00515BF1" w:rsidP="00515BF1">
            <w:pPr>
              <w:spacing w:after="0" w:line="240" w:lineRule="auto"/>
              <w:jc w:val="both"/>
              <w:rPr>
                <w:rStyle w:val="apple-style-span"/>
                <w:rFonts w:ascii="Times New Roman" w:hAnsi="Times New Roman"/>
                <w:sz w:val="24"/>
                <w:szCs w:val="24"/>
                <w:lang w:val="uk-UA"/>
              </w:rPr>
            </w:pPr>
            <w:r w:rsidRPr="00515BF1">
              <w:rPr>
                <w:rFonts w:ascii="Times New Roman" w:hAnsi="Times New Roman"/>
                <w:sz w:val="24"/>
                <w:szCs w:val="24"/>
                <w:lang w:val="uk-UA"/>
              </w:rPr>
              <w:t>Закладами охорони здоров’я, що належать до сфери управління МВС забезпечено</w:t>
            </w:r>
            <w:r>
              <w:rPr>
                <w:rFonts w:ascii="Times New Roman" w:hAnsi="Times New Roman"/>
                <w:color w:val="FF0000"/>
                <w:sz w:val="24"/>
                <w:szCs w:val="24"/>
                <w:lang w:val="uk-UA"/>
              </w:rPr>
              <w:t xml:space="preserve"> </w:t>
            </w:r>
            <w:r w:rsidR="00B26EBC">
              <w:rPr>
                <w:rFonts w:ascii="Times New Roman" w:hAnsi="Times New Roman"/>
                <w:sz w:val="24"/>
                <w:szCs w:val="24"/>
                <w:lang w:val="uk-UA"/>
              </w:rPr>
              <w:t xml:space="preserve"> </w:t>
            </w:r>
            <w:r w:rsidRPr="001C1FAD">
              <w:rPr>
                <w:rStyle w:val="apple-style-span"/>
                <w:rFonts w:ascii="Times New Roman" w:hAnsi="Times New Roman"/>
                <w:sz w:val="24"/>
                <w:szCs w:val="24"/>
                <w:lang w:val="uk-UA"/>
              </w:rPr>
              <w:t>інформування пацієнтів щодо можливості отримання безкоштовних ліків категоріями осіб, які мають право на їх отримання, порядку їх отримання та наявності, шляхом висвітлення на стендах, оприлюднення на офіційних веб-сайтах</w:t>
            </w:r>
            <w:r>
              <w:rPr>
                <w:rStyle w:val="apple-style-span"/>
                <w:rFonts w:ascii="Times New Roman" w:hAnsi="Times New Roman"/>
                <w:sz w:val="24"/>
                <w:szCs w:val="24"/>
                <w:lang w:val="uk-UA"/>
              </w:rPr>
              <w:t xml:space="preserve"> цих закладів.</w:t>
            </w:r>
          </w:p>
          <w:p w14:paraId="7BE862DD" w14:textId="77777777" w:rsidR="00515BF1" w:rsidRDefault="00515BF1" w:rsidP="00515BF1">
            <w:pPr>
              <w:spacing w:after="0" w:line="240" w:lineRule="auto"/>
              <w:jc w:val="both"/>
              <w:rPr>
                <w:rFonts w:ascii="Times New Roman" w:hAnsi="Times New Roman"/>
                <w:sz w:val="24"/>
                <w:szCs w:val="24"/>
                <w:lang w:val="uk-UA"/>
              </w:rPr>
            </w:pPr>
            <w:r>
              <w:rPr>
                <w:rFonts w:ascii="Times New Roman" w:hAnsi="Times New Roman"/>
                <w:sz w:val="24"/>
                <w:szCs w:val="24"/>
                <w:lang w:val="uk-UA"/>
              </w:rPr>
              <w:t>Державною установою «Територіальне медичне об</w:t>
            </w:r>
            <w:r w:rsidRPr="00515BF1">
              <w:rPr>
                <w:rFonts w:ascii="Times New Roman" w:hAnsi="Times New Roman"/>
                <w:sz w:val="24"/>
                <w:szCs w:val="24"/>
              </w:rPr>
              <w:t>’</w:t>
            </w:r>
            <w:r>
              <w:rPr>
                <w:rFonts w:ascii="Times New Roman" w:hAnsi="Times New Roman"/>
                <w:sz w:val="24"/>
                <w:szCs w:val="24"/>
                <w:lang w:val="uk-UA"/>
              </w:rPr>
              <w:t>єднання МВС по Рівненській області» надано інформацію, що зазначений захід перебуває у стадії виконання.</w:t>
            </w:r>
          </w:p>
          <w:p w14:paraId="1D25AB61" w14:textId="77777777" w:rsidR="00515BF1" w:rsidRPr="00515BF1" w:rsidRDefault="00515BF1" w:rsidP="00210B9C">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Центральною поліклінікою МВС не надано інформацію </w:t>
            </w:r>
            <w:r w:rsidR="00210B9C">
              <w:rPr>
                <w:rFonts w:ascii="Times New Roman" w:hAnsi="Times New Roman"/>
                <w:sz w:val="24"/>
                <w:szCs w:val="24"/>
                <w:lang w:val="uk-UA"/>
              </w:rPr>
              <w:t>п</w:t>
            </w:r>
            <w:r>
              <w:rPr>
                <w:rFonts w:ascii="Times New Roman" w:hAnsi="Times New Roman"/>
                <w:sz w:val="24"/>
                <w:szCs w:val="24"/>
                <w:lang w:val="uk-UA"/>
              </w:rPr>
              <w:t xml:space="preserve">ро виконання заходу. </w:t>
            </w:r>
          </w:p>
        </w:tc>
      </w:tr>
      <w:tr w:rsidR="00B26EBC" w:rsidRPr="00D2326C" w14:paraId="43D7EE2C" w14:textId="77777777" w:rsidTr="00AC3D8E">
        <w:tc>
          <w:tcPr>
            <w:tcW w:w="2790" w:type="dxa"/>
          </w:tcPr>
          <w:p w14:paraId="45C74D27" w14:textId="77777777" w:rsidR="00B26EBC" w:rsidRPr="00E768CF"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darkYellow"/>
                <w:lang w:val="uk-UA"/>
              </w:rPr>
            </w:pPr>
          </w:p>
        </w:tc>
        <w:tc>
          <w:tcPr>
            <w:tcW w:w="3553" w:type="dxa"/>
          </w:tcPr>
          <w:p w14:paraId="09E7AA90" w14:textId="77777777" w:rsidR="00B26EBC" w:rsidRPr="001C1FAD" w:rsidRDefault="00B26EBC" w:rsidP="00F27749">
            <w:pPr>
              <w:spacing w:after="0" w:line="240" w:lineRule="auto"/>
              <w:rPr>
                <w:rStyle w:val="apple-style-span"/>
                <w:rFonts w:ascii="Times New Roman" w:hAnsi="Times New Roman"/>
                <w:sz w:val="24"/>
                <w:szCs w:val="24"/>
                <w:lang w:val="uk-UA"/>
              </w:rPr>
            </w:pPr>
            <w:r>
              <w:rPr>
                <w:rStyle w:val="apple-style-span"/>
                <w:rFonts w:ascii="Times New Roman" w:hAnsi="Times New Roman"/>
                <w:sz w:val="24"/>
                <w:szCs w:val="24"/>
                <w:lang w:val="uk-UA"/>
              </w:rPr>
              <w:t>4</w:t>
            </w:r>
            <w:r w:rsidRPr="001C1FAD">
              <w:rPr>
                <w:rStyle w:val="apple-style-span"/>
                <w:rFonts w:ascii="Times New Roman" w:hAnsi="Times New Roman"/>
                <w:sz w:val="24"/>
                <w:szCs w:val="24"/>
                <w:lang w:val="uk-UA"/>
              </w:rPr>
              <w:t>) забезпечення всебічного інформування щодо надання медичних послуг на договірних основах в закладах охорони здоров’я</w:t>
            </w:r>
            <w:r>
              <w:rPr>
                <w:rStyle w:val="apple-style-span"/>
                <w:rFonts w:ascii="Times New Roman" w:hAnsi="Times New Roman"/>
                <w:sz w:val="24"/>
                <w:szCs w:val="24"/>
                <w:lang w:val="uk-UA"/>
              </w:rPr>
              <w:t xml:space="preserve">, </w:t>
            </w:r>
            <w:r w:rsidRPr="001C1FAD">
              <w:rPr>
                <w:rStyle w:val="apple-style-span"/>
                <w:rFonts w:ascii="Times New Roman" w:hAnsi="Times New Roman"/>
                <w:sz w:val="24"/>
                <w:szCs w:val="24"/>
                <w:lang w:val="uk-UA"/>
              </w:rPr>
              <w:t xml:space="preserve">що належать до сфери управління МВС, тарифи на надані послуги </w:t>
            </w:r>
          </w:p>
        </w:tc>
        <w:tc>
          <w:tcPr>
            <w:tcW w:w="1842" w:type="dxa"/>
          </w:tcPr>
          <w:p w14:paraId="1786FE2D" w14:textId="77777777" w:rsidR="00B26EBC" w:rsidRDefault="00B26EBC" w:rsidP="00F27749">
            <w:pPr>
              <w:jc w:val="center"/>
            </w:pPr>
            <w:r>
              <w:rPr>
                <w:rFonts w:ascii="Times New Roman" w:hAnsi="Times New Roman"/>
                <w:sz w:val="24"/>
                <w:szCs w:val="24"/>
                <w:lang w:val="uk-UA"/>
              </w:rPr>
              <w:t>П</w:t>
            </w:r>
            <w:r w:rsidRPr="00F0236D">
              <w:rPr>
                <w:rFonts w:ascii="Times New Roman" w:hAnsi="Times New Roman"/>
                <w:sz w:val="24"/>
                <w:szCs w:val="24"/>
                <w:lang w:val="uk-UA"/>
              </w:rPr>
              <w:t>остійно</w:t>
            </w:r>
          </w:p>
        </w:tc>
        <w:tc>
          <w:tcPr>
            <w:tcW w:w="3645" w:type="dxa"/>
          </w:tcPr>
          <w:p w14:paraId="30D1D01A" w14:textId="77777777" w:rsidR="00B26EBC" w:rsidRPr="001C1FAD" w:rsidRDefault="00B26EBC" w:rsidP="00F27749">
            <w:pPr>
              <w:spacing w:after="0" w:line="240" w:lineRule="auto"/>
              <w:jc w:val="center"/>
              <w:rPr>
                <w:rFonts w:ascii="Times New Roman" w:hAnsi="Times New Roman"/>
                <w:sz w:val="24"/>
                <w:szCs w:val="24"/>
                <w:lang w:val="uk-UA"/>
              </w:rPr>
            </w:pPr>
            <w:r w:rsidRPr="001C1FAD">
              <w:rPr>
                <w:rFonts w:ascii="Times New Roman" w:hAnsi="Times New Roman"/>
                <w:sz w:val="24"/>
                <w:szCs w:val="24"/>
                <w:lang w:val="uk-UA"/>
              </w:rPr>
              <w:t>Керівники закладів охорони здоров’я, що належать до сфери управління МВС</w:t>
            </w:r>
          </w:p>
        </w:tc>
        <w:tc>
          <w:tcPr>
            <w:tcW w:w="3729" w:type="dxa"/>
          </w:tcPr>
          <w:p w14:paraId="7C29416B" w14:textId="77777777" w:rsidR="00B26EBC" w:rsidRPr="00515BF1" w:rsidRDefault="00B26EBC" w:rsidP="00D2326C">
            <w:pPr>
              <w:spacing w:after="0" w:line="240" w:lineRule="auto"/>
              <w:rPr>
                <w:rFonts w:ascii="Times New Roman" w:hAnsi="Times New Roman"/>
                <w:b/>
                <w:sz w:val="24"/>
                <w:szCs w:val="24"/>
                <w:lang w:val="uk-UA"/>
              </w:rPr>
            </w:pPr>
            <w:r w:rsidRPr="00515BF1">
              <w:rPr>
                <w:rFonts w:ascii="Times New Roman" w:hAnsi="Times New Roman"/>
                <w:b/>
                <w:sz w:val="24"/>
                <w:szCs w:val="24"/>
                <w:lang w:val="uk-UA"/>
              </w:rPr>
              <w:t>У стадії виконання</w:t>
            </w:r>
          </w:p>
          <w:p w14:paraId="55BFAD1E" w14:textId="77777777" w:rsidR="00515BF1" w:rsidRDefault="00515BF1" w:rsidP="00515BF1">
            <w:pPr>
              <w:spacing w:after="0" w:line="240" w:lineRule="auto"/>
              <w:jc w:val="both"/>
              <w:rPr>
                <w:rStyle w:val="apple-style-span"/>
                <w:rFonts w:ascii="Times New Roman" w:hAnsi="Times New Roman"/>
                <w:sz w:val="24"/>
                <w:szCs w:val="24"/>
                <w:lang w:val="uk-UA"/>
              </w:rPr>
            </w:pPr>
            <w:r w:rsidRPr="00515BF1">
              <w:rPr>
                <w:rFonts w:ascii="Times New Roman" w:hAnsi="Times New Roman"/>
                <w:sz w:val="24"/>
                <w:szCs w:val="24"/>
                <w:lang w:val="uk-UA"/>
              </w:rPr>
              <w:t>Закладами охорони здоров’я, що належать до сфери управління МВС забезпечено</w:t>
            </w:r>
            <w:r>
              <w:rPr>
                <w:rFonts w:ascii="Times New Roman" w:hAnsi="Times New Roman"/>
                <w:color w:val="FF0000"/>
                <w:sz w:val="24"/>
                <w:szCs w:val="24"/>
                <w:lang w:val="uk-UA"/>
              </w:rPr>
              <w:t xml:space="preserve"> </w:t>
            </w:r>
            <w:r>
              <w:rPr>
                <w:rFonts w:ascii="Times New Roman" w:hAnsi="Times New Roman"/>
                <w:sz w:val="24"/>
                <w:szCs w:val="24"/>
                <w:lang w:val="uk-UA"/>
              </w:rPr>
              <w:t xml:space="preserve"> </w:t>
            </w:r>
            <w:r w:rsidRPr="001C1FAD">
              <w:rPr>
                <w:rStyle w:val="apple-style-span"/>
                <w:rFonts w:ascii="Times New Roman" w:hAnsi="Times New Roman"/>
                <w:sz w:val="24"/>
                <w:szCs w:val="24"/>
                <w:lang w:val="uk-UA"/>
              </w:rPr>
              <w:t xml:space="preserve"> інформування</w:t>
            </w:r>
            <w:r w:rsidR="00210B9C">
              <w:rPr>
                <w:rStyle w:val="apple-style-span"/>
                <w:rFonts w:ascii="Times New Roman" w:hAnsi="Times New Roman"/>
                <w:sz w:val="24"/>
                <w:szCs w:val="24"/>
                <w:lang w:val="uk-UA"/>
              </w:rPr>
              <w:t xml:space="preserve"> громадян</w:t>
            </w:r>
            <w:r w:rsidRPr="001C1FAD">
              <w:rPr>
                <w:rStyle w:val="apple-style-span"/>
                <w:rFonts w:ascii="Times New Roman" w:hAnsi="Times New Roman"/>
                <w:sz w:val="24"/>
                <w:szCs w:val="24"/>
                <w:lang w:val="uk-UA"/>
              </w:rPr>
              <w:t xml:space="preserve"> щодо</w:t>
            </w:r>
            <w:r w:rsidR="00210B9C">
              <w:rPr>
                <w:rStyle w:val="apple-style-span"/>
                <w:rFonts w:ascii="Times New Roman" w:hAnsi="Times New Roman"/>
                <w:sz w:val="24"/>
                <w:szCs w:val="24"/>
                <w:lang w:val="uk-UA"/>
              </w:rPr>
              <w:t xml:space="preserve"> порядку</w:t>
            </w:r>
            <w:r w:rsidRPr="001C1FAD">
              <w:rPr>
                <w:rStyle w:val="apple-style-span"/>
                <w:rFonts w:ascii="Times New Roman" w:hAnsi="Times New Roman"/>
                <w:sz w:val="24"/>
                <w:szCs w:val="24"/>
                <w:lang w:val="uk-UA"/>
              </w:rPr>
              <w:t xml:space="preserve"> надання медичних послуг</w:t>
            </w:r>
            <w:r w:rsidR="00210B9C">
              <w:rPr>
                <w:rStyle w:val="apple-style-span"/>
                <w:rFonts w:ascii="Times New Roman" w:hAnsi="Times New Roman"/>
                <w:sz w:val="24"/>
                <w:szCs w:val="24"/>
                <w:lang w:val="uk-UA"/>
              </w:rPr>
              <w:t xml:space="preserve"> та тарифів на ці послуги.</w:t>
            </w:r>
          </w:p>
          <w:p w14:paraId="35612C7E" w14:textId="77777777" w:rsidR="00210B9C" w:rsidRDefault="00210B9C" w:rsidP="00210B9C">
            <w:pPr>
              <w:spacing w:after="0" w:line="240" w:lineRule="auto"/>
              <w:jc w:val="both"/>
              <w:rPr>
                <w:rFonts w:ascii="Times New Roman" w:hAnsi="Times New Roman"/>
                <w:sz w:val="24"/>
                <w:szCs w:val="24"/>
                <w:lang w:val="uk-UA"/>
              </w:rPr>
            </w:pPr>
            <w:r>
              <w:rPr>
                <w:rFonts w:ascii="Times New Roman" w:hAnsi="Times New Roman"/>
                <w:sz w:val="24"/>
                <w:szCs w:val="24"/>
                <w:lang w:val="uk-UA"/>
              </w:rPr>
              <w:t>Державною установою «Територіальне медичне об</w:t>
            </w:r>
            <w:r w:rsidRPr="00515BF1">
              <w:rPr>
                <w:rFonts w:ascii="Times New Roman" w:hAnsi="Times New Roman"/>
                <w:sz w:val="24"/>
                <w:szCs w:val="24"/>
              </w:rPr>
              <w:t>’</w:t>
            </w:r>
            <w:r>
              <w:rPr>
                <w:rFonts w:ascii="Times New Roman" w:hAnsi="Times New Roman"/>
                <w:sz w:val="24"/>
                <w:szCs w:val="24"/>
                <w:lang w:val="uk-UA"/>
              </w:rPr>
              <w:t>єднання МВС по Рівненській області» надано інформацію, що зазначений захід перебуває у стадії виконання.</w:t>
            </w:r>
          </w:p>
          <w:p w14:paraId="6BF4BA62" w14:textId="77777777" w:rsidR="00210B9C" w:rsidRPr="00210B9C" w:rsidRDefault="00210B9C" w:rsidP="00210B9C">
            <w:pPr>
              <w:spacing w:after="0" w:line="240" w:lineRule="auto"/>
              <w:jc w:val="both"/>
              <w:rPr>
                <w:rFonts w:ascii="Times New Roman" w:hAnsi="Times New Roman"/>
                <w:sz w:val="24"/>
                <w:szCs w:val="24"/>
                <w:lang w:val="uk-UA"/>
              </w:rPr>
            </w:pPr>
            <w:r>
              <w:rPr>
                <w:rFonts w:ascii="Times New Roman" w:hAnsi="Times New Roman"/>
                <w:sz w:val="24"/>
                <w:szCs w:val="24"/>
                <w:lang w:val="uk-UA"/>
              </w:rPr>
              <w:t>Державною установою «Центр превентивної медецини МВС України» повідомлено, що захід не виконано, у зв</w:t>
            </w:r>
            <w:r w:rsidRPr="00210B9C">
              <w:rPr>
                <w:rFonts w:ascii="Times New Roman" w:hAnsi="Times New Roman"/>
                <w:sz w:val="24"/>
                <w:szCs w:val="24"/>
              </w:rPr>
              <w:t>’</w:t>
            </w:r>
            <w:r>
              <w:rPr>
                <w:rFonts w:ascii="Times New Roman" w:hAnsi="Times New Roman"/>
                <w:sz w:val="24"/>
                <w:szCs w:val="24"/>
                <w:lang w:val="uk-UA"/>
              </w:rPr>
              <w:t>язку з тим, що установа перебуває в стані припинення.</w:t>
            </w:r>
          </w:p>
          <w:p w14:paraId="269F2EEC" w14:textId="77777777" w:rsidR="00B26EBC" w:rsidRPr="00FD641A" w:rsidRDefault="00210B9C" w:rsidP="00515BF1">
            <w:pPr>
              <w:spacing w:after="0" w:line="240" w:lineRule="auto"/>
              <w:jc w:val="both"/>
              <w:rPr>
                <w:rFonts w:ascii="Times New Roman" w:hAnsi="Times New Roman"/>
                <w:color w:val="FF0000"/>
                <w:sz w:val="24"/>
                <w:szCs w:val="24"/>
                <w:lang w:val="uk-UA"/>
              </w:rPr>
            </w:pPr>
            <w:r>
              <w:rPr>
                <w:rFonts w:ascii="Times New Roman" w:hAnsi="Times New Roman"/>
                <w:sz w:val="24"/>
                <w:szCs w:val="24"/>
                <w:lang w:val="uk-UA"/>
              </w:rPr>
              <w:t>Центральною поліклінікою МВС, МРЦ «Шаян» та МРЦ «Пуща Водиця» не надано інформацію про виконання заходу.</w:t>
            </w:r>
          </w:p>
        </w:tc>
      </w:tr>
      <w:tr w:rsidR="00B26EBC" w:rsidRPr="00DF3604" w14:paraId="2CA8BBC8" w14:textId="77777777" w:rsidTr="00AC3D8E">
        <w:tc>
          <w:tcPr>
            <w:tcW w:w="2790" w:type="dxa"/>
          </w:tcPr>
          <w:p w14:paraId="4DD8F10A" w14:textId="77777777" w:rsidR="00B26EBC" w:rsidRPr="00B25541" w:rsidRDefault="00B26EBC"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B25541">
              <w:rPr>
                <w:rFonts w:ascii="Times New Roman" w:hAnsi="Times New Roman"/>
                <w:spacing w:val="-1"/>
                <w:sz w:val="24"/>
                <w:szCs w:val="24"/>
                <w:lang w:val="uk-UA"/>
              </w:rPr>
              <w:t>4. Посилення ефективності управління матеріальними ресурсами</w:t>
            </w:r>
          </w:p>
        </w:tc>
        <w:tc>
          <w:tcPr>
            <w:tcW w:w="3553" w:type="dxa"/>
          </w:tcPr>
          <w:p w14:paraId="16A3EB6C" w14:textId="77777777" w:rsidR="00B26EBC" w:rsidRPr="00B25541" w:rsidRDefault="00B26EBC"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B25541">
              <w:rPr>
                <w:rFonts w:ascii="Times New Roman" w:hAnsi="Times New Roman"/>
                <w:spacing w:val="-1"/>
                <w:sz w:val="24"/>
                <w:szCs w:val="24"/>
                <w:lang w:val="uk-UA"/>
              </w:rPr>
              <w:t>1) проведення аналізу</w:t>
            </w:r>
            <w:r>
              <w:rPr>
                <w:rFonts w:ascii="Times New Roman" w:hAnsi="Times New Roman"/>
                <w:spacing w:val="-1"/>
                <w:sz w:val="24"/>
                <w:szCs w:val="24"/>
                <w:lang w:val="uk-UA"/>
              </w:rPr>
              <w:t xml:space="preserve"> залишку</w:t>
            </w:r>
            <w:r w:rsidRPr="00B25541">
              <w:rPr>
                <w:rFonts w:ascii="Times New Roman" w:hAnsi="Times New Roman"/>
                <w:spacing w:val="-1"/>
                <w:sz w:val="24"/>
                <w:szCs w:val="24"/>
                <w:lang w:val="uk-UA"/>
              </w:rPr>
              <w:t xml:space="preserve"> запасів матеріальних ресурсів та інтенсивності їх використання </w:t>
            </w:r>
          </w:p>
        </w:tc>
        <w:tc>
          <w:tcPr>
            <w:tcW w:w="1842" w:type="dxa"/>
          </w:tcPr>
          <w:p w14:paraId="298B3918" w14:textId="77777777" w:rsidR="00B26EBC" w:rsidRPr="00B25541"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25</w:t>
            </w:r>
            <w:r>
              <w:rPr>
                <w:rFonts w:ascii="Times New Roman" w:hAnsi="Times New Roman"/>
                <w:spacing w:val="-1"/>
                <w:sz w:val="24"/>
                <w:szCs w:val="24"/>
                <w:lang w:val="uk-UA"/>
              </w:rPr>
              <w:t xml:space="preserve"> </w:t>
            </w:r>
            <w:r w:rsidRPr="00B25541">
              <w:rPr>
                <w:rFonts w:ascii="Times New Roman" w:hAnsi="Times New Roman"/>
                <w:spacing w:val="-1"/>
                <w:sz w:val="24"/>
                <w:szCs w:val="24"/>
                <w:lang w:val="uk-UA"/>
              </w:rPr>
              <w:t>грудня</w:t>
            </w:r>
          </w:p>
        </w:tc>
        <w:tc>
          <w:tcPr>
            <w:tcW w:w="3645" w:type="dxa"/>
          </w:tcPr>
          <w:p w14:paraId="5D1A23A9" w14:textId="77777777" w:rsidR="00B26EBC" w:rsidRPr="00B25541"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ДДМР,</w:t>
            </w:r>
          </w:p>
          <w:p w14:paraId="4ED6F158" w14:textId="77777777" w:rsidR="00B26EBC"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ДУ «ЦОП МВС»</w:t>
            </w:r>
            <w:r>
              <w:rPr>
                <w:rFonts w:ascii="Times New Roman" w:hAnsi="Times New Roman"/>
                <w:spacing w:val="-1"/>
                <w:sz w:val="24"/>
                <w:szCs w:val="24"/>
                <w:lang w:val="uk-UA"/>
              </w:rPr>
              <w:t>,</w:t>
            </w:r>
          </w:p>
          <w:p w14:paraId="26F5ACD7"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НПУ</w:t>
            </w:r>
          </w:p>
          <w:p w14:paraId="39F46EDA"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АДПС</w:t>
            </w:r>
          </w:p>
          <w:p w14:paraId="714D6441"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ДМС</w:t>
            </w:r>
          </w:p>
          <w:p w14:paraId="410C0142" w14:textId="77777777" w:rsidR="00B26EBC" w:rsidRPr="00A71564"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ДСНС</w:t>
            </w:r>
          </w:p>
          <w:p w14:paraId="04990D55" w14:textId="77777777" w:rsidR="00B26EBC" w:rsidRPr="00B25541" w:rsidRDefault="00B26EBC"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ГУ НГУ</w:t>
            </w:r>
            <w:r>
              <w:rPr>
                <w:rFonts w:ascii="Times New Roman" w:hAnsi="Times New Roman"/>
                <w:spacing w:val="-1"/>
                <w:sz w:val="24"/>
                <w:szCs w:val="24"/>
                <w:lang w:val="uk-UA"/>
              </w:rPr>
              <w:t xml:space="preserve"> Заклади, установи, підприємства, що належать до сфери управління МВС</w:t>
            </w:r>
          </w:p>
        </w:tc>
        <w:tc>
          <w:tcPr>
            <w:tcW w:w="3729" w:type="dxa"/>
          </w:tcPr>
          <w:p w14:paraId="7EA12CDF" w14:textId="77777777" w:rsidR="00B26EBC" w:rsidRDefault="00DF3604"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F3604">
              <w:rPr>
                <w:rFonts w:ascii="Times New Roman" w:hAnsi="Times New Roman"/>
                <w:b/>
                <w:spacing w:val="-1"/>
                <w:sz w:val="24"/>
                <w:szCs w:val="24"/>
                <w:lang w:val="uk-UA"/>
              </w:rPr>
              <w:t>У стадії виконання</w:t>
            </w:r>
          </w:p>
          <w:p w14:paraId="084373A8" w14:textId="77777777" w:rsidR="00DF3604" w:rsidRPr="00953555" w:rsidRDefault="00DF3604" w:rsidP="00DF3604">
            <w:pPr>
              <w:widowControl w:val="0"/>
              <w:tabs>
                <w:tab w:val="left" w:pos="-110"/>
              </w:tabs>
              <w:autoSpaceDE w:val="0"/>
              <w:autoSpaceDN w:val="0"/>
              <w:adjustRightInd w:val="0"/>
              <w:spacing w:after="0" w:line="216" w:lineRule="auto"/>
              <w:jc w:val="both"/>
              <w:rPr>
                <w:rFonts w:ascii="Times New Roman" w:hAnsi="Times New Roman"/>
                <w:bCs/>
                <w:spacing w:val="-1"/>
                <w:sz w:val="24"/>
                <w:szCs w:val="24"/>
                <w:lang w:val="uk-UA"/>
              </w:rPr>
            </w:pPr>
            <w:r w:rsidRPr="00953555">
              <w:rPr>
                <w:rFonts w:ascii="Times New Roman" w:hAnsi="Times New Roman"/>
                <w:bCs/>
                <w:spacing w:val="-1"/>
                <w:sz w:val="24"/>
                <w:szCs w:val="24"/>
                <w:lang w:val="uk-UA"/>
              </w:rPr>
              <w:t>На виконання наказу МВС від 28.10.2020             № 767 в апараті МВС розпочата суцільна щорічна інвентаризація активів та зобов’язань, результати якої будуть надані на затвердження державному секретареві МВС.</w:t>
            </w:r>
          </w:p>
          <w:p w14:paraId="1EB8A543" w14:textId="77777777" w:rsidR="00DF3604" w:rsidRPr="00DF3604" w:rsidRDefault="00DF3604"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DF3604" w:rsidRPr="00DF3604" w14:paraId="50F239E1" w14:textId="77777777" w:rsidTr="00AC3D8E">
        <w:tc>
          <w:tcPr>
            <w:tcW w:w="2790" w:type="dxa"/>
          </w:tcPr>
          <w:p w14:paraId="6038A339" w14:textId="77777777" w:rsidR="00DF3604" w:rsidRPr="00B25541" w:rsidRDefault="00DF3604"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77DAAB0E" w14:textId="77777777" w:rsidR="00DF3604" w:rsidRPr="00B25541" w:rsidRDefault="00DF3604"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B25541">
              <w:rPr>
                <w:rFonts w:ascii="Times New Roman" w:hAnsi="Times New Roman"/>
                <w:spacing w:val="-1"/>
                <w:sz w:val="24"/>
                <w:szCs w:val="24"/>
                <w:lang w:val="uk-UA"/>
              </w:rPr>
              <w:t>2) проведення планових та позапланових контрольних заходів з оцінки стану збереження та використання матеріальних ресурсів</w:t>
            </w:r>
          </w:p>
        </w:tc>
        <w:tc>
          <w:tcPr>
            <w:tcW w:w="1842" w:type="dxa"/>
          </w:tcPr>
          <w:p w14:paraId="1AE120C3" w14:textId="77777777" w:rsidR="00DF3604" w:rsidRPr="00B25541"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25</w:t>
            </w:r>
            <w:r>
              <w:rPr>
                <w:rFonts w:ascii="Times New Roman" w:hAnsi="Times New Roman"/>
                <w:spacing w:val="-1"/>
                <w:sz w:val="24"/>
                <w:szCs w:val="24"/>
                <w:lang w:val="uk-UA"/>
              </w:rPr>
              <w:t xml:space="preserve"> </w:t>
            </w:r>
            <w:r w:rsidRPr="00B25541">
              <w:rPr>
                <w:rFonts w:ascii="Times New Roman" w:hAnsi="Times New Roman"/>
                <w:spacing w:val="-1"/>
                <w:sz w:val="24"/>
                <w:szCs w:val="24"/>
                <w:lang w:val="uk-UA"/>
              </w:rPr>
              <w:t>грудня</w:t>
            </w:r>
          </w:p>
        </w:tc>
        <w:tc>
          <w:tcPr>
            <w:tcW w:w="3645" w:type="dxa"/>
          </w:tcPr>
          <w:p w14:paraId="49B2A93D" w14:textId="77777777" w:rsidR="00DF3604" w:rsidRPr="00B25541"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ДДМР,</w:t>
            </w:r>
          </w:p>
          <w:p w14:paraId="66135F2D" w14:textId="77777777" w:rsidR="00DF3604" w:rsidRPr="00B25541"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25541">
              <w:rPr>
                <w:rFonts w:ascii="Times New Roman" w:hAnsi="Times New Roman"/>
                <w:spacing w:val="-1"/>
                <w:sz w:val="24"/>
                <w:szCs w:val="24"/>
                <w:lang w:val="uk-UA"/>
              </w:rPr>
              <w:t>ДУ «ЦОП МВС»</w:t>
            </w:r>
          </w:p>
        </w:tc>
        <w:tc>
          <w:tcPr>
            <w:tcW w:w="3729" w:type="dxa"/>
          </w:tcPr>
          <w:p w14:paraId="10372F45" w14:textId="77777777" w:rsidR="00DF3604" w:rsidRDefault="00DF3604"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DF3604">
              <w:rPr>
                <w:rFonts w:ascii="Times New Roman" w:hAnsi="Times New Roman"/>
                <w:b/>
                <w:spacing w:val="-1"/>
                <w:sz w:val="24"/>
                <w:szCs w:val="24"/>
                <w:lang w:val="uk-UA"/>
              </w:rPr>
              <w:t>Постійно виконується</w:t>
            </w:r>
          </w:p>
          <w:p w14:paraId="301D2F74" w14:textId="77777777" w:rsidR="00DF3604" w:rsidRPr="00953555" w:rsidRDefault="00DF3604" w:rsidP="00DF3604">
            <w:pPr>
              <w:widowControl w:val="0"/>
              <w:tabs>
                <w:tab w:val="left" w:pos="-110"/>
              </w:tabs>
              <w:autoSpaceDE w:val="0"/>
              <w:autoSpaceDN w:val="0"/>
              <w:adjustRightInd w:val="0"/>
              <w:spacing w:after="0" w:line="216" w:lineRule="auto"/>
              <w:jc w:val="both"/>
              <w:rPr>
                <w:rFonts w:ascii="Times New Roman" w:hAnsi="Times New Roman"/>
                <w:bCs/>
                <w:spacing w:val="-1"/>
                <w:sz w:val="24"/>
                <w:szCs w:val="24"/>
                <w:lang w:val="uk-UA"/>
              </w:rPr>
            </w:pPr>
            <w:r w:rsidRPr="00953555">
              <w:rPr>
                <w:rFonts w:ascii="Times New Roman" w:hAnsi="Times New Roman"/>
                <w:bCs/>
                <w:spacing w:val="-1"/>
                <w:sz w:val="24"/>
                <w:szCs w:val="24"/>
                <w:lang w:val="uk-UA"/>
              </w:rPr>
              <w:t>Відповідно до наказів ДУ «ЦОП МВС України» від 19.02.2020 № 19, від 13.03.2020 № 31, від 17.03.2020 № 32, від 26.05.2020              № 49, 19.06.2020 № 62, від 01.09.2020 № 86, від 02.10.2020 № 103, від 27.10.2020 № 112  проведено вибіркові інвентаризації матеріальних цінностей, результати яких відображені у відповідних протоколах.</w:t>
            </w:r>
          </w:p>
          <w:p w14:paraId="6AB23042" w14:textId="77777777" w:rsidR="00DF3604" w:rsidRPr="00DF3604" w:rsidRDefault="00DF3604" w:rsidP="00F27749">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p>
        </w:tc>
      </w:tr>
      <w:tr w:rsidR="00DF3604" w:rsidRPr="00D2326C" w14:paraId="6B669EA4" w14:textId="77777777" w:rsidTr="00AC3D8E">
        <w:tc>
          <w:tcPr>
            <w:tcW w:w="2790" w:type="dxa"/>
          </w:tcPr>
          <w:p w14:paraId="77A347C6" w14:textId="77777777" w:rsidR="00DF3604" w:rsidRPr="00A71564" w:rsidRDefault="00DF3604"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5</w:t>
            </w:r>
            <w:r w:rsidRPr="00A71564">
              <w:rPr>
                <w:rFonts w:ascii="Times New Roman" w:hAnsi="Times New Roman"/>
                <w:spacing w:val="-1"/>
                <w:sz w:val="24"/>
                <w:szCs w:val="24"/>
                <w:lang w:val="uk-UA"/>
              </w:rPr>
              <w:t xml:space="preserve">. Удосконалення системи внутрішнього аудиту </w:t>
            </w:r>
          </w:p>
        </w:tc>
        <w:tc>
          <w:tcPr>
            <w:tcW w:w="3553" w:type="dxa"/>
          </w:tcPr>
          <w:p w14:paraId="4E056B5E" w14:textId="77777777" w:rsidR="00DF3604" w:rsidRPr="00A71564" w:rsidRDefault="00DF3604" w:rsidP="00F27749">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1) проведення семінарів, навчань, консультацій,</w:t>
            </w:r>
          </w:p>
          <w:p w14:paraId="40F4D97A" w14:textId="77777777" w:rsidR="00DF3604" w:rsidRPr="00A71564" w:rsidRDefault="00DF3604" w:rsidP="00F27749">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конференцій, брифінгів, засідань за круглим столом (у тому числі шляхом проведення селекторних нарад та відеоконференцій),</w:t>
            </w:r>
          </w:p>
          <w:p w14:paraId="0C47FF7B" w14:textId="77777777" w:rsidR="00DF3604" w:rsidRPr="00A71564" w:rsidRDefault="00DF3604" w:rsidP="00F27749">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реалізація пілотних проектів з питань внутрішнього</w:t>
            </w:r>
          </w:p>
          <w:p w14:paraId="4120C336" w14:textId="77777777" w:rsidR="00DF3604" w:rsidRPr="00A71564" w:rsidRDefault="00DF3604" w:rsidP="00F27749">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контролю, у тому числі фінансового управління,</w:t>
            </w:r>
          </w:p>
          <w:p w14:paraId="20EDCAEE" w14:textId="77777777" w:rsidR="00DF3604" w:rsidRPr="00A71564" w:rsidRDefault="00DF3604" w:rsidP="00F27749">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внутрішнього аудиту та запобігання корупції у сфері</w:t>
            </w:r>
          </w:p>
          <w:p w14:paraId="5D8EDDE8" w14:textId="77777777" w:rsidR="00DF3604" w:rsidRPr="00A71564" w:rsidRDefault="00DF3604"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z w:val="24"/>
                <w:szCs w:val="24"/>
                <w:lang w:val="uk-UA" w:eastAsia="uk-UA"/>
              </w:rPr>
              <w:t>фінансів та використання ресурсів</w:t>
            </w:r>
          </w:p>
        </w:tc>
        <w:tc>
          <w:tcPr>
            <w:tcW w:w="1842" w:type="dxa"/>
          </w:tcPr>
          <w:p w14:paraId="4CE3F821" w14:textId="77777777" w:rsidR="00DF3604" w:rsidRDefault="00DF3604" w:rsidP="00F27749">
            <w:pPr>
              <w:widowControl w:val="0"/>
              <w:tabs>
                <w:tab w:val="left" w:pos="-110"/>
                <w:tab w:val="left" w:pos="-84"/>
              </w:tabs>
              <w:autoSpaceDE w:val="0"/>
              <w:autoSpaceDN w:val="0"/>
              <w:adjustRightInd w:val="0"/>
              <w:spacing w:after="0" w:line="302" w:lineRule="exact"/>
              <w:ind w:right="-14" w:hanging="84"/>
              <w:jc w:val="center"/>
              <w:rPr>
                <w:rFonts w:ascii="Times New Roman" w:hAnsi="Times New Roman"/>
                <w:spacing w:val="-1"/>
                <w:sz w:val="24"/>
                <w:szCs w:val="24"/>
                <w:lang w:val="uk-UA"/>
              </w:rPr>
            </w:pPr>
            <w:r w:rsidRPr="00A71564">
              <w:rPr>
                <w:rFonts w:ascii="Times New Roman" w:hAnsi="Times New Roman"/>
                <w:spacing w:val="-1"/>
                <w:sz w:val="24"/>
                <w:szCs w:val="24"/>
                <w:lang w:val="uk-UA"/>
              </w:rPr>
              <w:t>Щокварталу протягом</w:t>
            </w:r>
          </w:p>
          <w:p w14:paraId="60B2E493" w14:textId="77777777" w:rsidR="00DF3604" w:rsidRDefault="00DF3604" w:rsidP="00F27749">
            <w:pPr>
              <w:widowControl w:val="0"/>
              <w:tabs>
                <w:tab w:val="left" w:pos="-110"/>
                <w:tab w:val="left" w:pos="-84"/>
              </w:tabs>
              <w:autoSpaceDE w:val="0"/>
              <w:autoSpaceDN w:val="0"/>
              <w:adjustRightInd w:val="0"/>
              <w:spacing w:after="0" w:line="302" w:lineRule="exact"/>
              <w:ind w:right="-14" w:hanging="84"/>
              <w:jc w:val="center"/>
              <w:rPr>
                <w:rFonts w:ascii="Times New Roman" w:hAnsi="Times New Roman"/>
                <w:spacing w:val="-1"/>
                <w:sz w:val="24"/>
                <w:szCs w:val="24"/>
                <w:lang w:val="uk-UA"/>
              </w:rPr>
            </w:pPr>
            <w:r w:rsidRPr="00A71564">
              <w:rPr>
                <w:rFonts w:ascii="Times New Roman" w:hAnsi="Times New Roman"/>
                <w:spacing w:val="-1"/>
                <w:sz w:val="24"/>
                <w:szCs w:val="24"/>
                <w:lang w:val="uk-UA"/>
              </w:rPr>
              <w:t>року</w:t>
            </w:r>
          </w:p>
          <w:p w14:paraId="49F7CC65" w14:textId="77777777" w:rsidR="00DF3604" w:rsidRPr="00A71564"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4269153C" w14:textId="77777777" w:rsidR="00DF3604" w:rsidRPr="00A71564"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ДВА</w:t>
            </w:r>
          </w:p>
          <w:p w14:paraId="546070C4" w14:textId="77777777" w:rsidR="00DF3604" w:rsidRPr="00A71564"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ДФОП</w:t>
            </w:r>
          </w:p>
          <w:p w14:paraId="12D30478" w14:textId="77777777" w:rsidR="00DF3604" w:rsidRPr="00A71564"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УЗКПЛ</w:t>
            </w:r>
          </w:p>
          <w:p w14:paraId="445F2D56" w14:textId="77777777" w:rsidR="00DF3604" w:rsidRPr="00A71564"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НАВС</w:t>
            </w:r>
          </w:p>
          <w:p w14:paraId="125B097F" w14:textId="77777777" w:rsidR="00DF3604" w:rsidRPr="00A71564"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49880B07" w14:textId="77777777" w:rsidR="00DF3604" w:rsidRPr="00A71564"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31BE6BC" w14:textId="77777777" w:rsidR="00DF3604" w:rsidRPr="004D08F7" w:rsidRDefault="00DF3604" w:rsidP="00D2326C">
            <w:pPr>
              <w:spacing w:after="0" w:line="240" w:lineRule="auto"/>
              <w:jc w:val="both"/>
              <w:rPr>
                <w:rFonts w:ascii="Times New Roman" w:hAnsi="Times New Roman"/>
                <w:b/>
                <w:sz w:val="24"/>
                <w:szCs w:val="24"/>
                <w:lang w:val="uk-UA"/>
              </w:rPr>
            </w:pPr>
            <w:r w:rsidRPr="004D08F7">
              <w:rPr>
                <w:rFonts w:ascii="Times New Roman" w:hAnsi="Times New Roman"/>
                <w:b/>
                <w:sz w:val="24"/>
                <w:szCs w:val="24"/>
                <w:lang w:val="uk-UA"/>
              </w:rPr>
              <w:t>Постійно виконується</w:t>
            </w:r>
          </w:p>
          <w:p w14:paraId="606F6FF2" w14:textId="77777777" w:rsidR="004D08F7" w:rsidRPr="004D08F7" w:rsidRDefault="00DF3604" w:rsidP="004D08F7">
            <w:pPr>
              <w:spacing w:after="0" w:line="240" w:lineRule="auto"/>
              <w:jc w:val="both"/>
              <w:rPr>
                <w:rFonts w:ascii="Times New Roman" w:hAnsi="Times New Roman"/>
                <w:sz w:val="24"/>
                <w:szCs w:val="24"/>
                <w:lang w:val="uk-UA"/>
              </w:rPr>
            </w:pPr>
            <w:r w:rsidRPr="004D08F7">
              <w:rPr>
                <w:rFonts w:ascii="Times New Roman" w:hAnsi="Times New Roman"/>
                <w:sz w:val="24"/>
                <w:szCs w:val="24"/>
                <w:lang w:val="uk-UA"/>
              </w:rPr>
              <w:t xml:space="preserve">Департаментом внутрішнього аудиту МВС </w:t>
            </w:r>
            <w:r w:rsidR="004D08F7" w:rsidRPr="004D08F7">
              <w:rPr>
                <w:rFonts w:ascii="Times New Roman" w:hAnsi="Times New Roman"/>
                <w:sz w:val="24"/>
                <w:szCs w:val="24"/>
              </w:rPr>
              <w:t>організовано та проведено виїзний семінар з 12 по 14 лютого 2020 року з питань функціонування державного внутрішнього фінансового контролю в системі Міністерства внутрішніх справ України. На захід були запрошені представники підрозділів внутрішнього аудиту НПУ, НГУ, АДПС, ДСНС, ДМС. На семінарі обговорені наступні питання: підсумки та перспективи роботи підрозділів внутрішнього аудиту системи МВС, основні етапи та результати моніторингу публічних закупівель, що здійснюються підрозділами внутрішнього аудиту МВС, останні зміни до нормативно-правових актів з внутрішнього аудиту та удосконалення внутрішніх документів з питань внутрішнього аудиту, міжнародний досвід у сфері організації та проведення внутрішнього аудиту, аналізу ризиків, планування діяльності з внутрішнього аудиту, а також базові засади, етапи проведення ІТ аудиту та інструменти, які використовуються під час його здійснення тощо</w:t>
            </w:r>
            <w:r w:rsidR="004D08F7" w:rsidRPr="004D08F7">
              <w:rPr>
                <w:rFonts w:ascii="Times New Roman" w:hAnsi="Times New Roman"/>
                <w:sz w:val="24"/>
                <w:szCs w:val="24"/>
                <w:lang w:val="uk-UA"/>
              </w:rPr>
              <w:t>.</w:t>
            </w:r>
          </w:p>
          <w:p w14:paraId="2E2672DB" w14:textId="77777777" w:rsidR="004D08F7" w:rsidRPr="004D08F7" w:rsidRDefault="004D08F7" w:rsidP="004D08F7">
            <w:pPr>
              <w:spacing w:after="0" w:line="240" w:lineRule="auto"/>
              <w:jc w:val="both"/>
              <w:rPr>
                <w:rFonts w:ascii="Times New Roman" w:hAnsi="Times New Roman"/>
                <w:spacing w:val="-1"/>
                <w:sz w:val="24"/>
                <w:szCs w:val="24"/>
                <w:lang w:val="uk-UA"/>
              </w:rPr>
            </w:pPr>
            <w:r w:rsidRPr="004D08F7">
              <w:rPr>
                <w:rFonts w:ascii="Times New Roman" w:hAnsi="Times New Roman"/>
                <w:sz w:val="24"/>
                <w:szCs w:val="24"/>
              </w:rPr>
              <w:t>Також, протягом 2020 року у департаменті проведено 22 наради - обговорення з працівниками ДВА у тому числі 6 онлайн нарад під час дистанційної роботи працівників департаменту та 2 відеоконференції за участю працівників департаменту. На цих нарадах керівники аудиторських груп в обов’язковому порядку доповідали про результати проведених аудиторських досліджень, обговорювалися проблемні питання, що виникали під час роботи, та шляхи їх вирішення, неодноразово наголошувалося на дотриманні вимог Закону України «Про запобігання корупції» та дотримання встановлених правил поведінки і принципів професійної діяльності, а також доведено до відома та використання у подальшій роботі прийняті нормативно-правові акти тощо. Упродовж вересня – грудня 2020 року вісім працівників департаменту пройшли курси з підвищення кваліфікації за короткостроковими (сертифікатними) програмами з питань запобігання та протидії корупції.</w:t>
            </w:r>
          </w:p>
          <w:p w14:paraId="1411012C" w14:textId="77777777" w:rsidR="00DF3604" w:rsidRPr="004D08F7" w:rsidRDefault="00DF3604" w:rsidP="00D2326C">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tc>
      </w:tr>
      <w:tr w:rsidR="00DF3604" w:rsidRPr="00D2326C" w14:paraId="7FA52F30" w14:textId="77777777" w:rsidTr="00AC3D8E">
        <w:tc>
          <w:tcPr>
            <w:tcW w:w="2790" w:type="dxa"/>
          </w:tcPr>
          <w:p w14:paraId="5AE0F97B" w14:textId="77777777" w:rsidR="00DF3604" w:rsidRPr="00A71564" w:rsidRDefault="00DF3604"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c>
          <w:tcPr>
            <w:tcW w:w="3553" w:type="dxa"/>
          </w:tcPr>
          <w:p w14:paraId="03CFBFED" w14:textId="77777777" w:rsidR="00DF3604" w:rsidRPr="00A71564" w:rsidRDefault="00DF3604" w:rsidP="00F27749">
            <w:pPr>
              <w:spacing w:after="0" w:line="240" w:lineRule="auto"/>
              <w:rPr>
                <w:rStyle w:val="apple-style-span"/>
                <w:rFonts w:ascii="Times New Roman" w:hAnsi="Times New Roman"/>
                <w:sz w:val="24"/>
                <w:szCs w:val="24"/>
                <w:lang w:val="uk-UA"/>
              </w:rPr>
            </w:pPr>
            <w:r w:rsidRPr="00A71564">
              <w:rPr>
                <w:rStyle w:val="apple-style-span"/>
                <w:rFonts w:ascii="Times New Roman" w:hAnsi="Times New Roman"/>
                <w:sz w:val="24"/>
                <w:szCs w:val="24"/>
                <w:lang w:val="uk-UA"/>
              </w:rPr>
              <w:t>2) висвітлення на офіційному веб-сайті МВС діяльності із внутрішнього аудиту МВС за результатами внутрішніх аудитів та контрольних заходів (за рішенням керівництва МВС)</w:t>
            </w:r>
          </w:p>
        </w:tc>
        <w:tc>
          <w:tcPr>
            <w:tcW w:w="1842" w:type="dxa"/>
          </w:tcPr>
          <w:p w14:paraId="54028B36" w14:textId="77777777" w:rsidR="00DF3604" w:rsidRPr="00A71564" w:rsidRDefault="00DF3604" w:rsidP="00F27749">
            <w:pPr>
              <w:spacing w:after="0" w:line="240" w:lineRule="auto"/>
              <w:jc w:val="center"/>
              <w:rPr>
                <w:rFonts w:ascii="Times New Roman" w:hAnsi="Times New Roman"/>
                <w:sz w:val="24"/>
                <w:szCs w:val="24"/>
                <w:lang w:val="uk-UA"/>
              </w:rPr>
            </w:pPr>
            <w:r w:rsidRPr="00A71564">
              <w:rPr>
                <w:rFonts w:ascii="Times New Roman" w:hAnsi="Times New Roman"/>
                <w:sz w:val="24"/>
                <w:szCs w:val="24"/>
                <w:lang w:val="uk-UA"/>
              </w:rPr>
              <w:t>Протягом двох робочих днів після прийняття рішення</w:t>
            </w:r>
          </w:p>
        </w:tc>
        <w:tc>
          <w:tcPr>
            <w:tcW w:w="3645" w:type="dxa"/>
          </w:tcPr>
          <w:p w14:paraId="00A38597" w14:textId="77777777" w:rsidR="00DF3604" w:rsidRPr="00A71564" w:rsidRDefault="00DF3604" w:rsidP="00F27749">
            <w:pPr>
              <w:spacing w:after="0" w:line="240" w:lineRule="auto"/>
              <w:jc w:val="center"/>
              <w:rPr>
                <w:rFonts w:ascii="Times New Roman" w:hAnsi="Times New Roman"/>
                <w:sz w:val="24"/>
                <w:szCs w:val="24"/>
                <w:lang w:val="uk-UA"/>
              </w:rPr>
            </w:pPr>
            <w:r w:rsidRPr="00A71564">
              <w:rPr>
                <w:rFonts w:ascii="Times New Roman" w:hAnsi="Times New Roman"/>
                <w:sz w:val="24"/>
                <w:szCs w:val="24"/>
              </w:rPr>
              <w:t>Д</w:t>
            </w:r>
            <w:r w:rsidRPr="00A71564">
              <w:rPr>
                <w:rFonts w:ascii="Times New Roman" w:hAnsi="Times New Roman"/>
                <w:sz w:val="24"/>
                <w:szCs w:val="24"/>
                <w:lang w:val="uk-UA"/>
              </w:rPr>
              <w:t>К</w:t>
            </w:r>
          </w:p>
          <w:p w14:paraId="1C48A5B5" w14:textId="77777777" w:rsidR="00DF3604" w:rsidRPr="00A71564" w:rsidRDefault="00DF3604" w:rsidP="00F27749">
            <w:pPr>
              <w:spacing w:after="0" w:line="240" w:lineRule="auto"/>
              <w:jc w:val="center"/>
              <w:rPr>
                <w:rFonts w:ascii="Times New Roman" w:hAnsi="Times New Roman"/>
                <w:sz w:val="24"/>
                <w:szCs w:val="24"/>
                <w:lang w:val="uk-UA"/>
              </w:rPr>
            </w:pPr>
            <w:r w:rsidRPr="00A71564">
              <w:rPr>
                <w:rFonts w:ascii="Times New Roman" w:hAnsi="Times New Roman"/>
                <w:sz w:val="24"/>
                <w:szCs w:val="24"/>
              </w:rPr>
              <w:t>ДВА</w:t>
            </w:r>
          </w:p>
          <w:p w14:paraId="2A09DEE8" w14:textId="77777777" w:rsidR="00DF3604" w:rsidRPr="00A71564" w:rsidRDefault="00DF3604" w:rsidP="00F27749">
            <w:pPr>
              <w:spacing w:after="0" w:line="240" w:lineRule="auto"/>
              <w:jc w:val="center"/>
              <w:rPr>
                <w:rFonts w:ascii="Times New Roman" w:hAnsi="Times New Roman"/>
                <w:sz w:val="24"/>
                <w:szCs w:val="24"/>
                <w:lang w:val="uk-UA"/>
              </w:rPr>
            </w:pPr>
          </w:p>
        </w:tc>
        <w:tc>
          <w:tcPr>
            <w:tcW w:w="3729" w:type="dxa"/>
          </w:tcPr>
          <w:p w14:paraId="57B93A91" w14:textId="77777777" w:rsidR="00DF3604" w:rsidRPr="004D08F7" w:rsidRDefault="004D08F7" w:rsidP="008C7212">
            <w:pPr>
              <w:spacing w:after="0" w:line="240" w:lineRule="auto"/>
              <w:rPr>
                <w:rFonts w:ascii="Times New Roman" w:hAnsi="Times New Roman"/>
                <w:b/>
                <w:sz w:val="24"/>
                <w:szCs w:val="24"/>
                <w:lang w:val="uk-UA"/>
              </w:rPr>
            </w:pPr>
            <w:r w:rsidRPr="004D08F7">
              <w:rPr>
                <w:rFonts w:ascii="Times New Roman" w:hAnsi="Times New Roman"/>
                <w:b/>
                <w:sz w:val="24"/>
                <w:szCs w:val="24"/>
                <w:lang w:val="uk-UA"/>
              </w:rPr>
              <w:t>Постійно виконується</w:t>
            </w:r>
          </w:p>
          <w:p w14:paraId="7808AB6B" w14:textId="77777777" w:rsidR="00DF3604" w:rsidRPr="004D08F7" w:rsidRDefault="004D08F7" w:rsidP="00D2326C">
            <w:pPr>
              <w:spacing w:after="0" w:line="240" w:lineRule="auto"/>
              <w:jc w:val="both"/>
              <w:rPr>
                <w:rFonts w:ascii="Times New Roman" w:hAnsi="Times New Roman"/>
                <w:color w:val="FF0000"/>
                <w:sz w:val="24"/>
                <w:szCs w:val="24"/>
                <w:lang w:val="uk-UA"/>
              </w:rPr>
            </w:pPr>
            <w:r w:rsidRPr="004D08F7">
              <w:rPr>
                <w:rFonts w:ascii="Times New Roman" w:hAnsi="Times New Roman"/>
                <w:sz w:val="24"/>
                <w:szCs w:val="24"/>
                <w:lang w:val="uk-UA"/>
              </w:rPr>
              <w:t xml:space="preserve">На офіційному веб-сайті МВС </w:t>
            </w:r>
            <w:r w:rsidRPr="004D08F7">
              <w:rPr>
                <w:rFonts w:ascii="Times New Roman" w:hAnsi="Times New Roman"/>
                <w:sz w:val="24"/>
                <w:szCs w:val="24"/>
              </w:rPr>
              <w:t>https</w:t>
            </w:r>
            <w:r w:rsidRPr="004D08F7">
              <w:rPr>
                <w:rFonts w:ascii="Times New Roman" w:hAnsi="Times New Roman"/>
                <w:sz w:val="24"/>
                <w:szCs w:val="24"/>
                <w:lang w:val="uk-UA"/>
              </w:rPr>
              <w:t>://</w:t>
            </w:r>
            <w:r w:rsidRPr="004D08F7">
              <w:rPr>
                <w:rFonts w:ascii="Times New Roman" w:hAnsi="Times New Roman"/>
                <w:sz w:val="24"/>
                <w:szCs w:val="24"/>
              </w:rPr>
              <w:t>mvs</w:t>
            </w:r>
            <w:r w:rsidRPr="004D08F7">
              <w:rPr>
                <w:rFonts w:ascii="Times New Roman" w:hAnsi="Times New Roman"/>
                <w:sz w:val="24"/>
                <w:szCs w:val="24"/>
                <w:lang w:val="uk-UA"/>
              </w:rPr>
              <w:t>.</w:t>
            </w:r>
            <w:r w:rsidRPr="004D08F7">
              <w:rPr>
                <w:rFonts w:ascii="Times New Roman" w:hAnsi="Times New Roman"/>
                <w:sz w:val="24"/>
                <w:szCs w:val="24"/>
              </w:rPr>
              <w:t>gov</w:t>
            </w:r>
            <w:r w:rsidRPr="004D08F7">
              <w:rPr>
                <w:rFonts w:ascii="Times New Roman" w:hAnsi="Times New Roman"/>
                <w:sz w:val="24"/>
                <w:szCs w:val="24"/>
                <w:lang w:val="uk-UA"/>
              </w:rPr>
              <w:t>.</w:t>
            </w:r>
            <w:r w:rsidRPr="004D08F7">
              <w:rPr>
                <w:rFonts w:ascii="Times New Roman" w:hAnsi="Times New Roman"/>
                <w:sz w:val="24"/>
                <w:szCs w:val="24"/>
              </w:rPr>
              <w:t>ua</w:t>
            </w:r>
            <w:r w:rsidRPr="004D08F7">
              <w:rPr>
                <w:rFonts w:ascii="Times New Roman" w:hAnsi="Times New Roman"/>
                <w:sz w:val="24"/>
                <w:szCs w:val="24"/>
                <w:lang w:val="uk-UA"/>
              </w:rPr>
              <w:t>/</w:t>
            </w:r>
            <w:r w:rsidRPr="004D08F7">
              <w:rPr>
                <w:rFonts w:ascii="Times New Roman" w:hAnsi="Times New Roman"/>
                <w:sz w:val="24"/>
                <w:szCs w:val="24"/>
              </w:rPr>
              <w:t>ua</w:t>
            </w:r>
            <w:r w:rsidRPr="004D08F7">
              <w:rPr>
                <w:rFonts w:ascii="Times New Roman" w:hAnsi="Times New Roman"/>
                <w:sz w:val="24"/>
                <w:szCs w:val="24"/>
                <w:lang w:val="uk-UA"/>
              </w:rPr>
              <w:t>/</w:t>
            </w:r>
            <w:r w:rsidRPr="004D08F7">
              <w:rPr>
                <w:rFonts w:ascii="Times New Roman" w:hAnsi="Times New Roman"/>
                <w:sz w:val="24"/>
                <w:szCs w:val="24"/>
              </w:rPr>
              <w:t>pages</w:t>
            </w:r>
            <w:r w:rsidRPr="004D08F7">
              <w:rPr>
                <w:rFonts w:ascii="Times New Roman" w:hAnsi="Times New Roman"/>
                <w:sz w:val="24"/>
                <w:szCs w:val="24"/>
                <w:lang w:val="uk-UA"/>
              </w:rPr>
              <w:t>/5241_</w:t>
            </w:r>
            <w:r w:rsidRPr="004D08F7">
              <w:rPr>
                <w:rFonts w:ascii="Times New Roman" w:hAnsi="Times New Roman"/>
                <w:sz w:val="24"/>
                <w:szCs w:val="24"/>
              </w:rPr>
              <w:t>Vnutrishniy</w:t>
            </w:r>
            <w:r w:rsidRPr="004D08F7">
              <w:rPr>
                <w:rFonts w:ascii="Times New Roman" w:hAnsi="Times New Roman"/>
                <w:sz w:val="24"/>
                <w:szCs w:val="24"/>
                <w:lang w:val="uk-UA"/>
              </w:rPr>
              <w:t>_</w:t>
            </w:r>
            <w:r w:rsidRPr="004D08F7">
              <w:rPr>
                <w:rFonts w:ascii="Times New Roman" w:hAnsi="Times New Roman"/>
                <w:sz w:val="24"/>
                <w:szCs w:val="24"/>
              </w:rPr>
              <w:t>audit</w:t>
            </w:r>
            <w:r w:rsidRPr="004D08F7">
              <w:rPr>
                <w:rFonts w:ascii="Times New Roman" w:hAnsi="Times New Roman"/>
                <w:sz w:val="24"/>
                <w:szCs w:val="24"/>
                <w:lang w:val="uk-UA"/>
              </w:rPr>
              <w:t>.</w:t>
            </w:r>
            <w:r w:rsidRPr="004D08F7">
              <w:rPr>
                <w:rFonts w:ascii="Times New Roman" w:hAnsi="Times New Roman"/>
                <w:sz w:val="24"/>
                <w:szCs w:val="24"/>
              </w:rPr>
              <w:t>htm</w:t>
            </w:r>
            <w:r w:rsidRPr="004D08F7">
              <w:rPr>
                <w:rFonts w:ascii="Times New Roman" w:hAnsi="Times New Roman"/>
                <w:sz w:val="24"/>
                <w:szCs w:val="24"/>
                <w:lang w:val="uk-UA"/>
              </w:rPr>
              <w:t>/ забезпечено оприлюднення Зведеного операційного плану діяльності з внутрішнього аудиту на 2021 рік Міністерства внутрішніх справ України.</w:t>
            </w:r>
          </w:p>
        </w:tc>
      </w:tr>
      <w:tr w:rsidR="00F27749" w:rsidRPr="00A71564" w14:paraId="2E6B1639" w14:textId="77777777" w:rsidTr="00AC3D8E">
        <w:tc>
          <w:tcPr>
            <w:tcW w:w="15559" w:type="dxa"/>
            <w:gridSpan w:val="5"/>
          </w:tcPr>
          <w:p w14:paraId="7F10466F" w14:textId="77777777" w:rsidR="00F27749" w:rsidRPr="00B4084C" w:rsidRDefault="00F27749" w:rsidP="00F27749">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B4084C">
              <w:rPr>
                <w:rFonts w:ascii="Times New Roman" w:hAnsi="Times New Roman"/>
                <w:b/>
                <w:spacing w:val="-1"/>
                <w:sz w:val="24"/>
                <w:szCs w:val="24"/>
                <w:lang w:val="en-US"/>
              </w:rPr>
              <w:t>V</w:t>
            </w:r>
            <w:r w:rsidRPr="00B4084C">
              <w:rPr>
                <w:rFonts w:ascii="Times New Roman" w:hAnsi="Times New Roman"/>
                <w:b/>
                <w:spacing w:val="-1"/>
                <w:sz w:val="24"/>
                <w:szCs w:val="24"/>
                <w:lang w:val="uk-UA"/>
              </w:rPr>
              <w:t>. Удосконалення процесу надання адміністративних послуг</w:t>
            </w:r>
          </w:p>
        </w:tc>
      </w:tr>
      <w:tr w:rsidR="00DF3604" w:rsidRPr="00E41379" w14:paraId="51B45345" w14:textId="77777777" w:rsidTr="00AC3D8E">
        <w:tc>
          <w:tcPr>
            <w:tcW w:w="2790" w:type="dxa"/>
          </w:tcPr>
          <w:p w14:paraId="5D4052F6" w14:textId="77777777" w:rsidR="00DF3604" w:rsidRPr="00B25541" w:rsidRDefault="00DF3604" w:rsidP="00F27749">
            <w:pPr>
              <w:widowControl w:val="0"/>
              <w:tabs>
                <w:tab w:val="left" w:pos="-110"/>
              </w:tabs>
              <w:autoSpaceDE w:val="0"/>
              <w:autoSpaceDN w:val="0"/>
              <w:adjustRightInd w:val="0"/>
              <w:spacing w:after="0" w:line="240" w:lineRule="auto"/>
              <w:rPr>
                <w:rFonts w:ascii="Times New Roman" w:hAnsi="Times New Roman"/>
                <w:sz w:val="24"/>
                <w:szCs w:val="24"/>
                <w:lang w:val="uk-UA"/>
              </w:rPr>
            </w:pPr>
            <w:r w:rsidRPr="00B25541">
              <w:rPr>
                <w:rFonts w:ascii="Times New Roman" w:hAnsi="Times New Roman"/>
                <w:sz w:val="24"/>
                <w:szCs w:val="24"/>
                <w:lang w:val="uk-UA"/>
              </w:rPr>
              <w:t>1. Запобігання проявам зловживання владою та службовим становищем з метою пришвидшення процедури надання послуг у ТСЦ МВС</w:t>
            </w:r>
          </w:p>
          <w:p w14:paraId="07BB816F" w14:textId="77777777" w:rsidR="00DF3604" w:rsidRDefault="00DF3604"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14:paraId="3F613F8A" w14:textId="77777777" w:rsidR="00DF3604" w:rsidRDefault="00DF3604"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p w14:paraId="10CF5E2A" w14:textId="77777777" w:rsidR="00DF3604" w:rsidRPr="00B25541" w:rsidRDefault="00DF3604"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p>
        </w:tc>
        <w:tc>
          <w:tcPr>
            <w:tcW w:w="3553" w:type="dxa"/>
          </w:tcPr>
          <w:p w14:paraId="7E5C1A3D" w14:textId="77777777" w:rsidR="00DF3604" w:rsidRPr="00B25541" w:rsidRDefault="00DF3604" w:rsidP="00F27749">
            <w:pPr>
              <w:spacing w:line="240" w:lineRule="auto"/>
              <w:rPr>
                <w:rFonts w:ascii="Times New Roman" w:hAnsi="Times New Roman"/>
                <w:sz w:val="24"/>
                <w:szCs w:val="24"/>
              </w:rPr>
            </w:pPr>
            <w:r w:rsidRPr="00B25541">
              <w:rPr>
                <w:rFonts w:ascii="Times New Roman" w:hAnsi="Times New Roman"/>
                <w:sz w:val="24"/>
                <w:szCs w:val="24"/>
                <w:lang w:val="uk-UA"/>
              </w:rPr>
              <w:t xml:space="preserve">1) </w:t>
            </w:r>
            <w:r w:rsidRPr="00B25541">
              <w:rPr>
                <w:rFonts w:ascii="Times New Roman" w:hAnsi="Times New Roman"/>
                <w:sz w:val="24"/>
                <w:szCs w:val="24"/>
              </w:rPr>
              <w:t>Запровадження можливості обрання номерного знаку з числа наявних номерних знаків під час реєстрації транспортних засобів</w:t>
            </w:r>
          </w:p>
        </w:tc>
        <w:tc>
          <w:tcPr>
            <w:tcW w:w="1842" w:type="dxa"/>
          </w:tcPr>
          <w:p w14:paraId="2E67A413" w14:textId="77777777" w:rsidR="00DF3604" w:rsidRPr="00B25541" w:rsidRDefault="00DF3604" w:rsidP="00F27749">
            <w:pPr>
              <w:jc w:val="center"/>
              <w:rPr>
                <w:rFonts w:ascii="Times New Roman" w:hAnsi="Times New Roman"/>
                <w:sz w:val="24"/>
                <w:szCs w:val="24"/>
              </w:rPr>
            </w:pPr>
            <w:r>
              <w:rPr>
                <w:rFonts w:ascii="Times New Roman" w:hAnsi="Times New Roman"/>
                <w:sz w:val="24"/>
                <w:szCs w:val="24"/>
                <w:lang w:val="uk-UA"/>
              </w:rPr>
              <w:t>Грудень</w:t>
            </w:r>
            <w:r w:rsidRPr="00B25541">
              <w:rPr>
                <w:rFonts w:ascii="Times New Roman" w:hAnsi="Times New Roman"/>
                <w:sz w:val="24"/>
                <w:szCs w:val="24"/>
              </w:rPr>
              <w:t xml:space="preserve"> </w:t>
            </w:r>
          </w:p>
        </w:tc>
        <w:tc>
          <w:tcPr>
            <w:tcW w:w="3645" w:type="dxa"/>
          </w:tcPr>
          <w:p w14:paraId="590E47F0" w14:textId="77777777" w:rsidR="00DF3604" w:rsidRPr="00B25541" w:rsidRDefault="00DF3604" w:rsidP="00F27749">
            <w:pPr>
              <w:jc w:val="center"/>
              <w:rPr>
                <w:rFonts w:ascii="Times New Roman" w:hAnsi="Times New Roman"/>
                <w:sz w:val="24"/>
                <w:szCs w:val="24"/>
              </w:rPr>
            </w:pPr>
            <w:r w:rsidRPr="00B25541">
              <w:rPr>
                <w:rFonts w:ascii="Times New Roman" w:hAnsi="Times New Roman"/>
                <w:sz w:val="24"/>
                <w:szCs w:val="24"/>
              </w:rPr>
              <w:t xml:space="preserve">ГСЦ </w:t>
            </w:r>
          </w:p>
        </w:tc>
        <w:tc>
          <w:tcPr>
            <w:tcW w:w="3729" w:type="dxa"/>
          </w:tcPr>
          <w:p w14:paraId="13EAB6A1" w14:textId="77777777" w:rsidR="00DF3604" w:rsidRDefault="00E41379" w:rsidP="00E41379">
            <w:pPr>
              <w:spacing w:after="0" w:line="240" w:lineRule="auto"/>
              <w:jc w:val="both"/>
              <w:rPr>
                <w:rFonts w:ascii="Times New Roman" w:hAnsi="Times New Roman"/>
                <w:b/>
                <w:sz w:val="24"/>
                <w:szCs w:val="24"/>
                <w:lang w:val="uk-UA"/>
              </w:rPr>
            </w:pPr>
            <w:r w:rsidRPr="00E41379">
              <w:rPr>
                <w:rFonts w:ascii="Times New Roman" w:hAnsi="Times New Roman"/>
                <w:b/>
                <w:sz w:val="24"/>
                <w:szCs w:val="24"/>
                <w:lang w:val="uk-UA"/>
              </w:rPr>
              <w:t>У стадії виконання</w:t>
            </w:r>
          </w:p>
          <w:p w14:paraId="2E6CFC4E" w14:textId="77777777" w:rsidR="00E41379" w:rsidRPr="000E2A93" w:rsidRDefault="00E41379" w:rsidP="00E41379">
            <w:pPr>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Здійснюється розробка проєкту наказу МВС «Про затвердження Інструкції про порядок здійснення територіальними органами з надання сервісних послуг МВС державної реєстрації, перереєстрації та обліку транспортних засобів, оформлення і видачі реєстраційних документів, номерних знаків на них».</w:t>
            </w:r>
          </w:p>
          <w:p w14:paraId="2618108F" w14:textId="77777777" w:rsidR="00E41379" w:rsidRPr="000E2A93" w:rsidRDefault="00E41379" w:rsidP="00E41379">
            <w:pPr>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У зв’язку із розширенням переліку номерних знаків, що видаються за бажанням власників легкових автомобілів та містять визначену комбінацію цифр (відповідно до постанови Кабінету Міністрів України від 24 липня 2019 року № 663), на офіційному вебсайті ГСЦ МВС та вебсайтах РСЦ ГСЦ  МВС розміщено сервіс з перевірки вартості номерного знака залежно від обраної комбінації цифр та запроваджено оприлюднення щоденно оновлюваної інформації про наявність таких номерних знаків у розрізі територіальних сервісних центрів МВС.</w:t>
            </w:r>
          </w:p>
          <w:p w14:paraId="043FF7B9" w14:textId="77777777" w:rsidR="00E41379" w:rsidRPr="000E2A93" w:rsidRDefault="00E41379" w:rsidP="00E41379">
            <w:pPr>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 xml:space="preserve">Окрім цього, Урядом схвалено постанову Кабінету Міністрів Украйни від 16.12.2020 № 1273 «Про внесення змін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w:t>
            </w:r>
          </w:p>
          <w:p w14:paraId="250F2968" w14:textId="77777777" w:rsidR="00E41379" w:rsidRPr="00E41379" w:rsidRDefault="00E41379" w:rsidP="00E41379">
            <w:pPr>
              <w:spacing w:after="0" w:line="240" w:lineRule="auto"/>
              <w:jc w:val="both"/>
              <w:rPr>
                <w:rFonts w:ascii="Times New Roman" w:hAnsi="Times New Roman"/>
                <w:b/>
                <w:sz w:val="24"/>
                <w:szCs w:val="24"/>
                <w:lang w:val="uk-UA"/>
              </w:rPr>
            </w:pPr>
            <w:r w:rsidRPr="000E2A93">
              <w:rPr>
                <w:rFonts w:ascii="Times New Roman" w:hAnsi="Times New Roman"/>
                <w:sz w:val="24"/>
                <w:szCs w:val="24"/>
                <w:shd w:val="clear" w:color="auto" w:fill="FFFFFF"/>
                <w:lang w:val="uk-UA"/>
              </w:rPr>
              <w:t>Однією із основних змін, що прийняті постановою є можливості через «Електронного кабінету водія» замовлення наявних у сервісному центрі МВС номерних знаків, що видаються за бажанням власників легкових автомобілів та містять визначену комбінацію цифр та номерних знаків з визначеною заявником комбінацією цифр.</w:t>
            </w:r>
          </w:p>
        </w:tc>
      </w:tr>
      <w:tr w:rsidR="00DF3604" w:rsidRPr="00A71564" w14:paraId="5C809DE1" w14:textId="77777777" w:rsidTr="00AC3D8E">
        <w:tc>
          <w:tcPr>
            <w:tcW w:w="2790" w:type="dxa"/>
          </w:tcPr>
          <w:p w14:paraId="0DEB6BC4" w14:textId="77777777" w:rsidR="00DF3604" w:rsidRPr="00B25541" w:rsidRDefault="00DF3604" w:rsidP="00F27749">
            <w:pPr>
              <w:widowControl w:val="0"/>
              <w:tabs>
                <w:tab w:val="left" w:pos="-110"/>
              </w:tabs>
              <w:autoSpaceDE w:val="0"/>
              <w:autoSpaceDN w:val="0"/>
              <w:adjustRightInd w:val="0"/>
              <w:spacing w:after="0" w:line="240" w:lineRule="auto"/>
              <w:rPr>
                <w:rFonts w:ascii="Times New Roman" w:hAnsi="Times New Roman"/>
                <w:sz w:val="24"/>
                <w:szCs w:val="24"/>
                <w:lang w:val="uk-UA"/>
              </w:rPr>
            </w:pPr>
          </w:p>
        </w:tc>
        <w:tc>
          <w:tcPr>
            <w:tcW w:w="3553" w:type="dxa"/>
          </w:tcPr>
          <w:p w14:paraId="1B91EEAF" w14:textId="77777777" w:rsidR="00DF3604" w:rsidRPr="00B25541" w:rsidRDefault="00DF3604" w:rsidP="00F27749">
            <w:pPr>
              <w:spacing w:line="240" w:lineRule="auto"/>
              <w:rPr>
                <w:rFonts w:ascii="Times New Roman" w:hAnsi="Times New Roman"/>
                <w:sz w:val="24"/>
                <w:szCs w:val="24"/>
              </w:rPr>
            </w:pPr>
            <w:r w:rsidRPr="00B25541">
              <w:rPr>
                <w:rFonts w:ascii="Times New Roman" w:hAnsi="Times New Roman"/>
                <w:sz w:val="24"/>
                <w:szCs w:val="24"/>
                <w:lang w:val="uk-UA"/>
              </w:rPr>
              <w:t xml:space="preserve">2) </w:t>
            </w:r>
            <w:r w:rsidRPr="00B25541">
              <w:rPr>
                <w:rFonts w:ascii="Times New Roman" w:hAnsi="Times New Roman"/>
                <w:sz w:val="24"/>
                <w:szCs w:val="24"/>
              </w:rPr>
              <w:t>Забезпечення механізму обслуговування громадян під час надання адміністративних послуг за допомогою електронної черги</w:t>
            </w:r>
          </w:p>
        </w:tc>
        <w:tc>
          <w:tcPr>
            <w:tcW w:w="1842" w:type="dxa"/>
          </w:tcPr>
          <w:p w14:paraId="487E770E" w14:textId="77777777" w:rsidR="00DF3604" w:rsidRPr="00B25541" w:rsidRDefault="00DF3604" w:rsidP="00F27749">
            <w:pPr>
              <w:spacing w:line="240" w:lineRule="auto"/>
              <w:ind w:left="-107"/>
              <w:jc w:val="both"/>
              <w:rPr>
                <w:rFonts w:ascii="Times New Roman" w:hAnsi="Times New Roman"/>
                <w:sz w:val="24"/>
                <w:szCs w:val="24"/>
              </w:rPr>
            </w:pPr>
            <w:r>
              <w:rPr>
                <w:rFonts w:ascii="Times New Roman" w:hAnsi="Times New Roman"/>
                <w:sz w:val="24"/>
                <w:szCs w:val="24"/>
                <w:lang w:val="en-US"/>
              </w:rPr>
              <w:t xml:space="preserve">IV </w:t>
            </w:r>
            <w:r>
              <w:rPr>
                <w:rFonts w:ascii="Times New Roman" w:hAnsi="Times New Roman"/>
                <w:sz w:val="24"/>
                <w:szCs w:val="24"/>
                <w:lang w:val="uk-UA"/>
              </w:rPr>
              <w:t>квартал</w:t>
            </w:r>
          </w:p>
        </w:tc>
        <w:tc>
          <w:tcPr>
            <w:tcW w:w="3645" w:type="dxa"/>
          </w:tcPr>
          <w:p w14:paraId="36AA38DE" w14:textId="77777777" w:rsidR="00DF3604" w:rsidRPr="00B25541" w:rsidRDefault="00DF3604" w:rsidP="00F27749">
            <w:pPr>
              <w:spacing w:line="240" w:lineRule="auto"/>
              <w:jc w:val="center"/>
              <w:rPr>
                <w:rFonts w:ascii="Times New Roman" w:hAnsi="Times New Roman"/>
                <w:sz w:val="24"/>
                <w:szCs w:val="24"/>
              </w:rPr>
            </w:pPr>
            <w:r w:rsidRPr="00B25541">
              <w:rPr>
                <w:rFonts w:ascii="Times New Roman" w:hAnsi="Times New Roman"/>
                <w:sz w:val="24"/>
                <w:szCs w:val="24"/>
              </w:rPr>
              <w:t xml:space="preserve">ГСЦ </w:t>
            </w:r>
          </w:p>
          <w:p w14:paraId="3B545BE3" w14:textId="77777777" w:rsidR="00DF3604" w:rsidRPr="00B25541" w:rsidRDefault="00DF3604" w:rsidP="00F27749">
            <w:pPr>
              <w:spacing w:line="240" w:lineRule="auto"/>
              <w:jc w:val="center"/>
              <w:rPr>
                <w:rFonts w:ascii="Times New Roman" w:hAnsi="Times New Roman"/>
                <w:sz w:val="24"/>
                <w:szCs w:val="24"/>
              </w:rPr>
            </w:pPr>
          </w:p>
        </w:tc>
        <w:tc>
          <w:tcPr>
            <w:tcW w:w="3729" w:type="dxa"/>
          </w:tcPr>
          <w:p w14:paraId="2E55F8FE" w14:textId="77777777" w:rsidR="00DF3604" w:rsidRDefault="00E8401F" w:rsidP="00E8401F">
            <w:pPr>
              <w:spacing w:after="0" w:line="240" w:lineRule="auto"/>
              <w:jc w:val="both"/>
              <w:rPr>
                <w:rFonts w:ascii="Times New Roman" w:hAnsi="Times New Roman"/>
                <w:b/>
                <w:sz w:val="24"/>
                <w:szCs w:val="24"/>
                <w:lang w:val="uk-UA"/>
              </w:rPr>
            </w:pPr>
            <w:r w:rsidRPr="00E8401F">
              <w:rPr>
                <w:rFonts w:ascii="Times New Roman" w:hAnsi="Times New Roman"/>
                <w:b/>
                <w:sz w:val="24"/>
                <w:szCs w:val="24"/>
                <w:lang w:val="uk-UA"/>
              </w:rPr>
              <w:t>Виконано</w:t>
            </w:r>
          </w:p>
          <w:p w14:paraId="333E06D6" w14:textId="77777777" w:rsidR="00E8401F" w:rsidRPr="000E2A93" w:rsidRDefault="00E8401F" w:rsidP="00E8401F">
            <w:pPr>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 xml:space="preserve">Наказом Міністерства внутрішніх справ України від 05.11.2020 року </w:t>
            </w:r>
            <w:r>
              <w:rPr>
                <w:rFonts w:ascii="Times New Roman" w:hAnsi="Times New Roman"/>
                <w:sz w:val="24"/>
                <w:szCs w:val="24"/>
                <w:shd w:val="clear" w:color="auto" w:fill="FFFFFF"/>
                <w:lang w:val="uk-UA"/>
              </w:rPr>
              <w:br/>
            </w:r>
            <w:r w:rsidRPr="000E2A93">
              <w:rPr>
                <w:rFonts w:ascii="Times New Roman" w:hAnsi="Times New Roman"/>
                <w:sz w:val="24"/>
                <w:szCs w:val="24"/>
                <w:shd w:val="clear" w:color="auto" w:fill="FFFFFF"/>
                <w:lang w:val="uk-UA"/>
              </w:rPr>
              <w:t>№ 777 затверджено Поряд</w:t>
            </w:r>
            <w:r>
              <w:rPr>
                <w:rFonts w:ascii="Times New Roman" w:hAnsi="Times New Roman"/>
                <w:sz w:val="24"/>
                <w:szCs w:val="24"/>
                <w:shd w:val="clear" w:color="auto" w:fill="FFFFFF"/>
                <w:lang w:val="uk-UA"/>
              </w:rPr>
              <w:t>о</w:t>
            </w:r>
            <w:r w:rsidRPr="000E2A93">
              <w:rPr>
                <w:rFonts w:ascii="Times New Roman" w:hAnsi="Times New Roman"/>
                <w:sz w:val="24"/>
                <w:szCs w:val="24"/>
                <w:shd w:val="clear" w:color="auto" w:fill="FFFFFF"/>
                <w:lang w:val="uk-UA"/>
              </w:rPr>
              <w:t>к реєстрації фізичних та юридичних осіб в системі керування чергою для отримання послуг, які надаються територіальними сервісними центрами МВС. Зазначений наказ зареєстрований в Міністерстві юстиції 20.11.2020 за № 1152/35435.</w:t>
            </w:r>
          </w:p>
          <w:p w14:paraId="6D98FC0F" w14:textId="77777777" w:rsidR="00E8401F" w:rsidRPr="000E2A93" w:rsidRDefault="00E8401F" w:rsidP="00E8401F">
            <w:pPr>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 xml:space="preserve">На офіційному вебсайті ГСЦ МВС розміщено окремий функціонал запису в електронну чергу до сервісних центрів МВС за полегшеною процедурою. </w:t>
            </w:r>
          </w:p>
          <w:p w14:paraId="210AADC2" w14:textId="77777777" w:rsidR="00E8401F" w:rsidRPr="000E2A93" w:rsidRDefault="00E8401F" w:rsidP="00E8401F">
            <w:pPr>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 xml:space="preserve">Для онлайн-запису необхідно на вебсайті ГСЦ МВС обрати розділ «Запис в електронну чергу» та пройти ідентифікацію через сервіс загальнодержавної електронної системи ідентифікації особи </w:t>
            </w:r>
            <w:hyperlink r:id="rId8" w:history="1">
              <w:r w:rsidRPr="000E2A93">
                <w:rPr>
                  <w:rFonts w:ascii="Times New Roman" w:hAnsi="Times New Roman"/>
                  <w:sz w:val="24"/>
                  <w:szCs w:val="24"/>
                  <w:shd w:val="clear" w:color="auto" w:fill="FFFFFF"/>
                  <w:lang w:val="uk-UA"/>
                </w:rPr>
                <w:t>ID.GOV.UA</w:t>
              </w:r>
            </w:hyperlink>
            <w:r w:rsidRPr="000E2A93">
              <w:rPr>
                <w:rFonts w:ascii="Times New Roman" w:hAnsi="Times New Roman"/>
                <w:sz w:val="24"/>
                <w:szCs w:val="24"/>
                <w:shd w:val="clear" w:color="auto" w:fill="FFFFFF"/>
                <w:lang w:val="uk-UA"/>
              </w:rPr>
              <w:t xml:space="preserve"> (можна використовувати всі можливі в Україні способи електронної ідентифікації).</w:t>
            </w:r>
          </w:p>
          <w:p w14:paraId="31B8AAF1" w14:textId="77777777" w:rsidR="00E8401F" w:rsidRPr="000E2A93" w:rsidRDefault="00E8401F" w:rsidP="00E8401F">
            <w:pPr>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Функціонал:</w:t>
            </w:r>
          </w:p>
          <w:p w14:paraId="1482B3A0" w14:textId="77777777" w:rsidR="00E8401F" w:rsidRPr="000E2A93" w:rsidRDefault="00E8401F" w:rsidP="00E8401F">
            <w:pPr>
              <w:shd w:val="clear" w:color="auto" w:fill="FFFFFF"/>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зберігає інформацію про всі наявні онлайн-реєстрації в черзі користувача;</w:t>
            </w:r>
          </w:p>
          <w:p w14:paraId="7531ACF5" w14:textId="77777777" w:rsidR="00E8401F" w:rsidRPr="000E2A93" w:rsidRDefault="00E8401F" w:rsidP="00E8401F">
            <w:pPr>
              <w:shd w:val="clear" w:color="auto" w:fill="FFFFFF"/>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дозволяє в кілька кліків записатися на вільну дату та час для отримання послуги або скасувати свій запис за потреби;</w:t>
            </w:r>
          </w:p>
          <w:p w14:paraId="0DC516D0" w14:textId="77777777" w:rsidR="00E8401F" w:rsidRPr="000E2A93" w:rsidRDefault="00E8401F" w:rsidP="00E8401F">
            <w:pPr>
              <w:shd w:val="clear" w:color="auto" w:fill="FFFFFF"/>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автоматично відправляє сформований талон електронної черги на вказану електронну адресу;</w:t>
            </w:r>
          </w:p>
          <w:p w14:paraId="5D08DAF0" w14:textId="77777777" w:rsidR="00E8401F" w:rsidRPr="000E2A93" w:rsidRDefault="00E8401F" w:rsidP="00E8401F">
            <w:pPr>
              <w:shd w:val="clear" w:color="auto" w:fill="FFFFFF"/>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має алгоритм розподілу громадян, які бажають отримати послугу, з урахуванням дотримання карантинних заходів;</w:t>
            </w:r>
          </w:p>
          <w:p w14:paraId="37C41DED" w14:textId="77777777" w:rsidR="00E8401F" w:rsidRPr="000E2A93" w:rsidRDefault="00E8401F" w:rsidP="00E8401F">
            <w:pPr>
              <w:shd w:val="clear" w:color="auto" w:fill="FFFFFF"/>
              <w:spacing w:after="0" w:line="240" w:lineRule="auto"/>
              <w:jc w:val="both"/>
              <w:rPr>
                <w:rFonts w:ascii="Times New Roman" w:hAnsi="Times New Roman"/>
                <w:sz w:val="24"/>
                <w:szCs w:val="24"/>
                <w:shd w:val="clear" w:color="auto" w:fill="FFFFFF"/>
                <w:lang w:val="uk-UA"/>
              </w:rPr>
            </w:pPr>
            <w:r w:rsidRPr="000E2A93">
              <w:rPr>
                <w:rFonts w:ascii="Times New Roman" w:hAnsi="Times New Roman"/>
                <w:sz w:val="24"/>
                <w:szCs w:val="24"/>
                <w:shd w:val="clear" w:color="auto" w:fill="FFFFFF"/>
                <w:lang w:val="uk-UA"/>
              </w:rPr>
              <w:t>автоматично встановлює обмеження кількості записів на день, зокрема, записатися на обрану послугу можна тільки один раз на добу.</w:t>
            </w:r>
          </w:p>
          <w:p w14:paraId="79BCE6C9" w14:textId="77777777" w:rsidR="00E8401F" w:rsidRPr="000E2A93" w:rsidRDefault="00E8401F" w:rsidP="00E8401F">
            <w:pPr>
              <w:pStyle w:val="ae"/>
              <w:shd w:val="clear" w:color="auto" w:fill="FFFFFF"/>
              <w:spacing w:before="0" w:beforeAutospacing="0" w:after="0" w:afterAutospacing="0"/>
              <w:jc w:val="both"/>
              <w:rPr>
                <w:shd w:val="clear" w:color="auto" w:fill="FFFFFF"/>
                <w:lang w:val="uk-UA" w:eastAsia="en-US"/>
              </w:rPr>
            </w:pPr>
            <w:r w:rsidRPr="000E2A93">
              <w:rPr>
                <w:shd w:val="clear" w:color="auto" w:fill="FFFFFF"/>
                <w:lang w:val="uk-UA" w:eastAsia="en-US"/>
              </w:rPr>
              <w:t xml:space="preserve">Сформований талон електронної черги необхідно показати адміністратору сервісного центру МВС для отримання послуги. </w:t>
            </w:r>
          </w:p>
          <w:p w14:paraId="5EEE971E" w14:textId="77777777" w:rsidR="00E8401F" w:rsidRPr="000E2A93" w:rsidRDefault="00E8401F" w:rsidP="00E8401F">
            <w:pPr>
              <w:pStyle w:val="ae"/>
              <w:shd w:val="clear" w:color="auto" w:fill="FFFFFF"/>
              <w:spacing w:before="0" w:beforeAutospacing="0" w:after="0" w:afterAutospacing="0"/>
              <w:jc w:val="both"/>
              <w:rPr>
                <w:shd w:val="clear" w:color="auto" w:fill="FFFFFF"/>
                <w:lang w:val="uk-UA" w:eastAsia="en-US"/>
              </w:rPr>
            </w:pPr>
            <w:r w:rsidRPr="000E2A93">
              <w:rPr>
                <w:shd w:val="clear" w:color="auto" w:fill="FFFFFF"/>
                <w:lang w:val="uk-UA" w:eastAsia="en-US"/>
              </w:rPr>
              <w:t>Онлайн-запис можливий на 2 тижні вперед, є індивідуальним і не може бути переданий іншій особі. Невідповідність обраної послуги й даних, зазначених під час реєстрації в електронній черзі, реальним даним особи є підставою для скасування реєстрації в електронній черзі.</w:t>
            </w:r>
          </w:p>
          <w:p w14:paraId="02283B89" w14:textId="77777777" w:rsidR="00E8401F" w:rsidRPr="00E8401F" w:rsidRDefault="00E8401F" w:rsidP="00E8401F">
            <w:pPr>
              <w:spacing w:after="0" w:line="240" w:lineRule="auto"/>
              <w:jc w:val="both"/>
              <w:rPr>
                <w:rFonts w:ascii="Times New Roman" w:hAnsi="Times New Roman"/>
                <w:b/>
                <w:sz w:val="24"/>
                <w:szCs w:val="24"/>
                <w:lang w:val="uk-UA"/>
              </w:rPr>
            </w:pPr>
            <w:r w:rsidRPr="000E2A93">
              <w:rPr>
                <w:rFonts w:ascii="Times New Roman" w:hAnsi="Times New Roman"/>
                <w:sz w:val="24"/>
                <w:szCs w:val="24"/>
                <w:shd w:val="clear" w:color="auto" w:fill="FFFFFF"/>
                <w:lang w:val="uk-UA"/>
              </w:rPr>
              <w:t xml:space="preserve">Відеоінструкція функціоналу онлайн-запису в електронну чергу до сервісних центрів МВС доступна для перегляду на YouTube-каналі </w:t>
            </w:r>
            <w:r>
              <w:rPr>
                <w:rFonts w:ascii="Times New Roman" w:hAnsi="Times New Roman"/>
                <w:sz w:val="24"/>
                <w:szCs w:val="24"/>
                <w:shd w:val="clear" w:color="auto" w:fill="FFFFFF"/>
                <w:lang w:val="uk-UA"/>
              </w:rPr>
              <w:br/>
            </w:r>
            <w:r w:rsidRPr="000E2A93">
              <w:rPr>
                <w:rFonts w:ascii="Times New Roman" w:hAnsi="Times New Roman"/>
                <w:sz w:val="24"/>
                <w:szCs w:val="24"/>
                <w:shd w:val="clear" w:color="auto" w:fill="FFFFFF"/>
                <w:lang w:val="uk-UA"/>
              </w:rPr>
              <w:t>ГСЦ МВС за посиланням https://bit.ly/3g84sIp</w:t>
            </w:r>
            <w:r>
              <w:rPr>
                <w:rFonts w:ascii="Times New Roman" w:hAnsi="Times New Roman"/>
                <w:sz w:val="24"/>
                <w:szCs w:val="24"/>
                <w:shd w:val="clear" w:color="auto" w:fill="FFFFFF"/>
                <w:lang w:val="uk-UA"/>
              </w:rPr>
              <w:t>.</w:t>
            </w:r>
          </w:p>
        </w:tc>
      </w:tr>
      <w:tr w:rsidR="00DF3604" w:rsidRPr="00A71564" w14:paraId="2746C9E7" w14:textId="77777777" w:rsidTr="00AC3D8E">
        <w:tc>
          <w:tcPr>
            <w:tcW w:w="2790" w:type="dxa"/>
          </w:tcPr>
          <w:p w14:paraId="4D35B9E6" w14:textId="77777777" w:rsidR="00DF3604" w:rsidRPr="00B25541" w:rsidRDefault="00DF3604" w:rsidP="00F27749">
            <w:pPr>
              <w:widowControl w:val="0"/>
              <w:tabs>
                <w:tab w:val="left" w:pos="-110"/>
              </w:tabs>
              <w:autoSpaceDE w:val="0"/>
              <w:autoSpaceDN w:val="0"/>
              <w:adjustRightInd w:val="0"/>
              <w:spacing w:after="0" w:line="240" w:lineRule="auto"/>
              <w:rPr>
                <w:rFonts w:ascii="Times New Roman" w:hAnsi="Times New Roman"/>
                <w:sz w:val="24"/>
                <w:szCs w:val="24"/>
                <w:lang w:val="uk-UA"/>
              </w:rPr>
            </w:pPr>
          </w:p>
        </w:tc>
        <w:tc>
          <w:tcPr>
            <w:tcW w:w="3553" w:type="dxa"/>
            <w:vAlign w:val="center"/>
          </w:tcPr>
          <w:p w14:paraId="21299262" w14:textId="77777777" w:rsidR="00DF3604" w:rsidRPr="00B25541" w:rsidRDefault="00DF3604" w:rsidP="00F27749">
            <w:pPr>
              <w:spacing w:after="0" w:line="240" w:lineRule="auto"/>
              <w:rPr>
                <w:rFonts w:ascii="Times New Roman" w:hAnsi="Times New Roman"/>
                <w:sz w:val="24"/>
                <w:szCs w:val="24"/>
                <w:lang w:val="uk-UA"/>
              </w:rPr>
            </w:pPr>
            <w:r>
              <w:rPr>
                <w:rFonts w:ascii="Times New Roman" w:hAnsi="Times New Roman"/>
                <w:sz w:val="24"/>
                <w:szCs w:val="24"/>
                <w:lang w:val="uk-UA"/>
              </w:rPr>
              <w:t>3</w:t>
            </w:r>
            <w:r w:rsidRPr="00B25541">
              <w:rPr>
                <w:rFonts w:ascii="Times New Roman" w:hAnsi="Times New Roman"/>
                <w:sz w:val="24"/>
                <w:szCs w:val="24"/>
                <w:lang w:val="uk-UA"/>
              </w:rPr>
              <w:t>) Забезпечення розміщення на офіційному вебсайті, у ЗМІ, соцмережах матеріалів про порядок надання послуг та вжиті заходи щодо підвищення їх якості</w:t>
            </w:r>
          </w:p>
        </w:tc>
        <w:tc>
          <w:tcPr>
            <w:tcW w:w="1842" w:type="dxa"/>
          </w:tcPr>
          <w:p w14:paraId="52E18DAC" w14:textId="77777777" w:rsidR="00DF3604" w:rsidRPr="00B25541" w:rsidRDefault="00DF3604" w:rsidP="00F27749">
            <w:pPr>
              <w:spacing w:after="0" w:line="240" w:lineRule="auto"/>
              <w:ind w:firstLine="34"/>
              <w:jc w:val="center"/>
              <w:rPr>
                <w:rFonts w:ascii="Times New Roman" w:hAnsi="Times New Roman"/>
                <w:sz w:val="24"/>
                <w:szCs w:val="24"/>
              </w:rPr>
            </w:pPr>
            <w:r>
              <w:rPr>
                <w:rFonts w:ascii="Times New Roman" w:hAnsi="Times New Roman"/>
                <w:sz w:val="24"/>
                <w:szCs w:val="24"/>
                <w:lang w:val="uk-UA"/>
              </w:rPr>
              <w:t xml:space="preserve">Щомісяця до 30 числа </w:t>
            </w:r>
          </w:p>
        </w:tc>
        <w:tc>
          <w:tcPr>
            <w:tcW w:w="3645" w:type="dxa"/>
          </w:tcPr>
          <w:p w14:paraId="3204D1AF" w14:textId="77777777" w:rsidR="00DF3604" w:rsidRPr="00B25541" w:rsidRDefault="00DF3604" w:rsidP="00F27749">
            <w:pPr>
              <w:spacing w:after="0" w:line="240" w:lineRule="auto"/>
              <w:jc w:val="center"/>
              <w:rPr>
                <w:rFonts w:ascii="Times New Roman" w:hAnsi="Times New Roman"/>
                <w:sz w:val="24"/>
                <w:szCs w:val="24"/>
              </w:rPr>
            </w:pPr>
            <w:r w:rsidRPr="00B25541">
              <w:rPr>
                <w:rFonts w:ascii="Times New Roman" w:hAnsi="Times New Roman"/>
                <w:sz w:val="24"/>
                <w:szCs w:val="24"/>
              </w:rPr>
              <w:t xml:space="preserve">ГСЦ </w:t>
            </w:r>
          </w:p>
          <w:p w14:paraId="7DECE403" w14:textId="77777777" w:rsidR="00DF3604" w:rsidRPr="00B25541" w:rsidRDefault="00DF3604" w:rsidP="00F27749">
            <w:pPr>
              <w:spacing w:after="0" w:line="240" w:lineRule="auto"/>
              <w:ind w:firstLine="34"/>
              <w:jc w:val="center"/>
              <w:rPr>
                <w:rFonts w:ascii="Times New Roman" w:hAnsi="Times New Roman"/>
                <w:sz w:val="24"/>
                <w:szCs w:val="24"/>
              </w:rPr>
            </w:pPr>
            <w:r w:rsidRPr="00B25541">
              <w:rPr>
                <w:rFonts w:ascii="Times New Roman" w:hAnsi="Times New Roman"/>
                <w:sz w:val="24"/>
                <w:szCs w:val="24"/>
              </w:rPr>
              <w:t>РСЦ</w:t>
            </w:r>
            <w:r>
              <w:rPr>
                <w:rFonts w:ascii="Times New Roman" w:hAnsi="Times New Roman"/>
                <w:sz w:val="24"/>
                <w:szCs w:val="24"/>
                <w:lang w:val="uk-UA"/>
              </w:rPr>
              <w:t xml:space="preserve"> ГСЦ</w:t>
            </w:r>
            <w:r w:rsidRPr="00B25541">
              <w:rPr>
                <w:rFonts w:ascii="Times New Roman" w:hAnsi="Times New Roman"/>
                <w:sz w:val="24"/>
                <w:szCs w:val="24"/>
              </w:rPr>
              <w:t xml:space="preserve"> </w:t>
            </w:r>
          </w:p>
        </w:tc>
        <w:tc>
          <w:tcPr>
            <w:tcW w:w="3729" w:type="dxa"/>
          </w:tcPr>
          <w:p w14:paraId="03F44533" w14:textId="77777777" w:rsidR="00515BF1" w:rsidRPr="004D08F7" w:rsidRDefault="00515BF1" w:rsidP="00515BF1">
            <w:pPr>
              <w:spacing w:after="0" w:line="240" w:lineRule="auto"/>
              <w:rPr>
                <w:rFonts w:ascii="Times New Roman" w:hAnsi="Times New Roman"/>
                <w:b/>
                <w:sz w:val="24"/>
                <w:szCs w:val="24"/>
                <w:lang w:val="uk-UA"/>
              </w:rPr>
            </w:pPr>
            <w:r w:rsidRPr="004D08F7">
              <w:rPr>
                <w:rFonts w:ascii="Times New Roman" w:hAnsi="Times New Roman"/>
                <w:b/>
                <w:sz w:val="24"/>
                <w:szCs w:val="24"/>
                <w:lang w:val="uk-UA"/>
              </w:rPr>
              <w:t>Постійно виконується</w:t>
            </w:r>
          </w:p>
          <w:p w14:paraId="4D0F5D9D" w14:textId="77777777" w:rsidR="00515BF1" w:rsidRPr="00515BF1" w:rsidRDefault="00515BF1" w:rsidP="00515BF1">
            <w:pPr>
              <w:shd w:val="clear" w:color="auto" w:fill="FFFFFF"/>
              <w:spacing w:after="0" w:line="240" w:lineRule="auto"/>
              <w:jc w:val="both"/>
              <w:rPr>
                <w:rFonts w:ascii="Times New Roman" w:hAnsi="Times New Roman"/>
                <w:sz w:val="24"/>
                <w:szCs w:val="24"/>
                <w:lang w:val="uk-UA" w:eastAsia="uk-UA"/>
              </w:rPr>
            </w:pPr>
            <w:r w:rsidRPr="00515BF1">
              <w:rPr>
                <w:rFonts w:ascii="Times New Roman" w:hAnsi="Times New Roman"/>
                <w:sz w:val="24"/>
                <w:szCs w:val="24"/>
                <w:lang w:val="uk-UA" w:eastAsia="uk-UA"/>
              </w:rPr>
              <w:t xml:space="preserve">На офіційних вебсайтах ГСЦ МВС та РСЦ ГСЦ МВС, на їх сторінках у соціальних мережах, а також ЗМІ постійно оприлюднюється інформація щодо нових послуг та новацій в обслуговуванні громадян. </w:t>
            </w:r>
          </w:p>
          <w:p w14:paraId="618730B1" w14:textId="77777777" w:rsidR="00515BF1" w:rsidRPr="00515BF1" w:rsidRDefault="00515BF1" w:rsidP="00515BF1">
            <w:pPr>
              <w:spacing w:after="0" w:line="240" w:lineRule="auto"/>
              <w:jc w:val="both"/>
              <w:rPr>
                <w:rFonts w:ascii="Times New Roman" w:hAnsi="Times New Roman"/>
                <w:sz w:val="24"/>
                <w:szCs w:val="24"/>
                <w:lang w:val="uk-UA" w:eastAsia="uk-UA"/>
              </w:rPr>
            </w:pPr>
            <w:r w:rsidRPr="00515BF1">
              <w:rPr>
                <w:rFonts w:ascii="Times New Roman" w:hAnsi="Times New Roman"/>
                <w:sz w:val="24"/>
                <w:szCs w:val="24"/>
                <w:lang w:val="uk-UA" w:eastAsia="uk-UA"/>
              </w:rPr>
              <w:t>Зокрема, протягом 2020 року оприлюднено матеріали про діяльність сервісних центрів МВС, порядок надання послуг:</w:t>
            </w:r>
          </w:p>
          <w:p w14:paraId="1A63DC48" w14:textId="77777777" w:rsidR="00515BF1" w:rsidRPr="00515BF1" w:rsidRDefault="00515BF1" w:rsidP="00515BF1">
            <w:pPr>
              <w:spacing w:after="0" w:line="240" w:lineRule="auto"/>
              <w:jc w:val="both"/>
              <w:rPr>
                <w:rFonts w:ascii="Times New Roman" w:hAnsi="Times New Roman"/>
                <w:sz w:val="24"/>
                <w:szCs w:val="24"/>
                <w:lang w:val="uk-UA" w:eastAsia="uk-UA"/>
              </w:rPr>
            </w:pPr>
            <w:r w:rsidRPr="00515BF1">
              <w:rPr>
                <w:rFonts w:ascii="Times New Roman" w:hAnsi="Times New Roman"/>
                <w:sz w:val="24"/>
                <w:szCs w:val="24"/>
                <w:lang w:val="uk-UA" w:eastAsia="uk-UA"/>
              </w:rPr>
              <w:t>в мережі Інтернет – понад 4,5 тис;</w:t>
            </w:r>
          </w:p>
          <w:p w14:paraId="040671CE" w14:textId="77777777" w:rsidR="00515BF1" w:rsidRPr="00515BF1" w:rsidRDefault="00515BF1" w:rsidP="00515BF1">
            <w:pPr>
              <w:pStyle w:val="1"/>
              <w:spacing w:before="0" w:beforeAutospacing="0" w:after="0" w:afterAutospacing="0"/>
              <w:jc w:val="both"/>
              <w:rPr>
                <w:b w:val="0"/>
                <w:bCs w:val="0"/>
                <w:sz w:val="24"/>
                <w:szCs w:val="24"/>
              </w:rPr>
            </w:pPr>
            <w:r w:rsidRPr="00515BF1">
              <w:rPr>
                <w:b w:val="0"/>
                <w:bCs w:val="0"/>
                <w:sz w:val="24"/>
                <w:szCs w:val="24"/>
              </w:rPr>
              <w:t>в друкованих ЗМІ – близько 300.</w:t>
            </w:r>
          </w:p>
          <w:p w14:paraId="06488F6E" w14:textId="77777777" w:rsidR="00515BF1" w:rsidRPr="00515BF1" w:rsidRDefault="00515BF1" w:rsidP="00515BF1">
            <w:pPr>
              <w:pStyle w:val="1"/>
              <w:spacing w:before="0" w:beforeAutospacing="0" w:after="0" w:afterAutospacing="0"/>
              <w:jc w:val="both"/>
              <w:rPr>
                <w:b w:val="0"/>
                <w:bCs w:val="0"/>
                <w:sz w:val="24"/>
                <w:szCs w:val="24"/>
              </w:rPr>
            </w:pPr>
            <w:r w:rsidRPr="00515BF1">
              <w:rPr>
                <w:b w:val="0"/>
                <w:bCs w:val="0"/>
                <w:sz w:val="24"/>
                <w:szCs w:val="24"/>
              </w:rPr>
              <w:t xml:space="preserve">Вийшли в ефір понад 1,0 тис. теле-/радіосюжетів (програм), підготовлених за участю керівництва ГСЦ МВС та працівників </w:t>
            </w:r>
            <w:r w:rsidRPr="00515BF1">
              <w:rPr>
                <w:b w:val="0"/>
                <w:bCs w:val="0"/>
                <w:sz w:val="24"/>
                <w:szCs w:val="24"/>
              </w:rPr>
              <w:br/>
              <w:t>РСЦ ГСЦ МВС.</w:t>
            </w:r>
          </w:p>
          <w:p w14:paraId="28B32D27" w14:textId="77777777" w:rsidR="00515BF1" w:rsidRPr="00515BF1" w:rsidRDefault="00515BF1" w:rsidP="00515BF1">
            <w:pPr>
              <w:pStyle w:val="1"/>
              <w:spacing w:before="0" w:beforeAutospacing="0" w:after="0" w:afterAutospacing="0"/>
              <w:jc w:val="both"/>
              <w:rPr>
                <w:b w:val="0"/>
                <w:bCs w:val="0"/>
                <w:sz w:val="24"/>
                <w:szCs w:val="24"/>
              </w:rPr>
            </w:pPr>
            <w:r w:rsidRPr="00515BF1">
              <w:rPr>
                <w:b w:val="0"/>
                <w:bCs w:val="0"/>
                <w:sz w:val="24"/>
                <w:szCs w:val="24"/>
              </w:rPr>
              <w:t>Надано консультацій:</w:t>
            </w:r>
          </w:p>
          <w:p w14:paraId="7CD801DD" w14:textId="77777777" w:rsidR="00515BF1" w:rsidRPr="00515BF1" w:rsidRDefault="00515BF1" w:rsidP="00515BF1">
            <w:pPr>
              <w:pStyle w:val="1"/>
              <w:spacing w:before="0" w:beforeAutospacing="0" w:after="0" w:afterAutospacing="0"/>
              <w:jc w:val="both"/>
              <w:rPr>
                <w:b w:val="0"/>
                <w:bCs w:val="0"/>
                <w:sz w:val="24"/>
                <w:szCs w:val="24"/>
              </w:rPr>
            </w:pPr>
            <w:r w:rsidRPr="00515BF1">
              <w:rPr>
                <w:b w:val="0"/>
                <w:bCs w:val="0"/>
                <w:sz w:val="24"/>
                <w:szCs w:val="24"/>
              </w:rPr>
              <w:t>за зверненнями громадян на електронну адресу служби технічної підтримки Електронного кабінету водія</w:t>
            </w:r>
            <w:r w:rsidRPr="00515BF1">
              <w:rPr>
                <w:bCs w:val="0"/>
                <w:sz w:val="24"/>
                <w:szCs w:val="24"/>
              </w:rPr>
              <w:t xml:space="preserve"> </w:t>
            </w:r>
            <w:hyperlink r:id="rId9" w:history="1">
              <w:r w:rsidRPr="00515BF1">
                <w:rPr>
                  <w:b w:val="0"/>
                  <w:bCs w:val="0"/>
                  <w:sz w:val="24"/>
                  <w:szCs w:val="24"/>
                </w:rPr>
                <w:t>support@hsc.gov.ua</w:t>
              </w:r>
            </w:hyperlink>
            <w:r w:rsidRPr="00515BF1">
              <w:rPr>
                <w:b w:val="0"/>
                <w:bCs w:val="0"/>
                <w:sz w:val="24"/>
                <w:szCs w:val="24"/>
              </w:rPr>
              <w:t xml:space="preserve"> – понад 15,0 тис; </w:t>
            </w:r>
          </w:p>
          <w:p w14:paraId="05CC6D2E" w14:textId="77777777" w:rsidR="00515BF1" w:rsidRPr="00515BF1" w:rsidRDefault="00515BF1" w:rsidP="00515BF1">
            <w:pPr>
              <w:pStyle w:val="1"/>
              <w:spacing w:before="0" w:beforeAutospacing="0" w:after="0" w:afterAutospacing="0"/>
              <w:jc w:val="both"/>
              <w:rPr>
                <w:b w:val="0"/>
                <w:bCs w:val="0"/>
                <w:sz w:val="24"/>
                <w:szCs w:val="24"/>
              </w:rPr>
            </w:pPr>
            <w:r w:rsidRPr="00515BF1">
              <w:rPr>
                <w:b w:val="0"/>
                <w:bCs w:val="0"/>
                <w:sz w:val="24"/>
                <w:szCs w:val="24"/>
              </w:rPr>
              <w:t>у соціальних мережах– понад 44 тис.;</w:t>
            </w:r>
          </w:p>
          <w:p w14:paraId="0E8534C9" w14:textId="77777777" w:rsidR="00DF3604" w:rsidRPr="00515BF1" w:rsidRDefault="00515BF1" w:rsidP="00515BF1">
            <w:pPr>
              <w:spacing w:after="0" w:line="240" w:lineRule="auto"/>
              <w:rPr>
                <w:rFonts w:ascii="Times New Roman" w:hAnsi="Times New Roman"/>
                <w:sz w:val="24"/>
                <w:szCs w:val="24"/>
                <w:lang w:val="uk-UA"/>
              </w:rPr>
            </w:pPr>
            <w:r w:rsidRPr="00515BF1">
              <w:rPr>
                <w:rFonts w:ascii="Times New Roman" w:hAnsi="Times New Roman"/>
                <w:bCs/>
                <w:sz w:val="24"/>
                <w:szCs w:val="24"/>
                <w:lang w:eastAsia="uk-UA"/>
              </w:rPr>
              <w:t>за довідковим телефоном ГСЦ МВС – понад 77,7 тис</w:t>
            </w:r>
            <w:r w:rsidRPr="00515BF1">
              <w:rPr>
                <w:rFonts w:ascii="Times New Roman" w:hAnsi="Times New Roman"/>
                <w:bCs/>
                <w:sz w:val="24"/>
                <w:szCs w:val="24"/>
                <w:lang w:val="uk-UA" w:eastAsia="uk-UA"/>
              </w:rPr>
              <w:t>.</w:t>
            </w:r>
          </w:p>
        </w:tc>
      </w:tr>
      <w:tr w:rsidR="00F27749" w:rsidRPr="00A71564" w14:paraId="0E04289A" w14:textId="77777777" w:rsidTr="00AC3D8E">
        <w:tc>
          <w:tcPr>
            <w:tcW w:w="15559" w:type="dxa"/>
            <w:gridSpan w:val="5"/>
          </w:tcPr>
          <w:p w14:paraId="61BC7650" w14:textId="77777777" w:rsidR="00F27749" w:rsidRPr="00A71564" w:rsidRDefault="00F27749" w:rsidP="00F27749">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en-US"/>
              </w:rPr>
              <w:t>VI</w:t>
            </w:r>
            <w:r w:rsidRPr="00A71564">
              <w:rPr>
                <w:rFonts w:ascii="Times New Roman" w:hAnsi="Times New Roman"/>
                <w:b/>
                <w:spacing w:val="-1"/>
                <w:sz w:val="24"/>
                <w:szCs w:val="24"/>
                <w:lang w:val="uk-UA"/>
              </w:rPr>
              <w:t xml:space="preserve">. </w:t>
            </w:r>
            <w:r w:rsidRPr="00A71564">
              <w:rPr>
                <w:rFonts w:ascii="Times New Roman" w:hAnsi="Times New Roman"/>
                <w:b/>
                <w:sz w:val="24"/>
                <w:szCs w:val="24"/>
                <w:lang w:val="uk-UA"/>
              </w:rPr>
              <w:t>У</w:t>
            </w:r>
            <w:r w:rsidRPr="00A71564">
              <w:rPr>
                <w:rFonts w:ascii="Times New Roman" w:hAnsi="Times New Roman"/>
                <w:b/>
                <w:spacing w:val="-1"/>
                <w:sz w:val="24"/>
                <w:szCs w:val="24"/>
                <w:lang w:val="uk-UA"/>
              </w:rPr>
              <w:t>часть у реалізації заходів, що належать компетенції МВС, затверджених розпорядженням Кабінету Міністрів України від 05 жовтня 2016 року № 803-р, та Стратегії комунікацій у сфері запобігання та протидії корупції,</w:t>
            </w:r>
          </w:p>
          <w:p w14:paraId="1613BB46" w14:textId="77777777" w:rsidR="00F27749" w:rsidRPr="00A71564" w:rsidRDefault="00F27749" w:rsidP="00F27749">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схваленої розпорядженням Кабінету Міністрів України від 23 серпня 2017 року № 576-р</w:t>
            </w:r>
          </w:p>
        </w:tc>
      </w:tr>
      <w:tr w:rsidR="00C762AF" w:rsidRPr="00372160" w14:paraId="09A403C0" w14:textId="77777777" w:rsidTr="00AC3D8E">
        <w:tc>
          <w:tcPr>
            <w:tcW w:w="2790" w:type="dxa"/>
          </w:tcPr>
          <w:p w14:paraId="509649F3" w14:textId="77777777" w:rsidR="00C762AF" w:rsidRPr="00A71564" w:rsidRDefault="00C762AF"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bCs/>
                <w:sz w:val="24"/>
                <w:szCs w:val="24"/>
                <w:lang w:val="uk-UA" w:eastAsia="uk-UA"/>
              </w:rPr>
              <w:t xml:space="preserve">1. </w:t>
            </w:r>
            <w:r w:rsidRPr="00A71564">
              <w:rPr>
                <w:rFonts w:ascii="Times New Roman" w:hAnsi="Times New Roman"/>
                <w:bCs/>
                <w:sz w:val="24"/>
                <w:szCs w:val="24"/>
                <w:lang w:val="uk-UA"/>
              </w:rPr>
              <w:t>У</w:t>
            </w:r>
            <w:r w:rsidRPr="00A71564">
              <w:rPr>
                <w:rFonts w:ascii="Times New Roman" w:hAnsi="Times New Roman"/>
                <w:bCs/>
                <w:spacing w:val="-1"/>
                <w:sz w:val="24"/>
                <w:szCs w:val="24"/>
                <w:lang w:val="uk-UA"/>
              </w:rPr>
              <w:t>часть у реалізації Стратегії комунікацій у сфері запобігання та протидії корупції</w:t>
            </w:r>
          </w:p>
        </w:tc>
        <w:tc>
          <w:tcPr>
            <w:tcW w:w="3553" w:type="dxa"/>
          </w:tcPr>
          <w:p w14:paraId="309FDD59" w14:textId="77777777" w:rsidR="00C762AF" w:rsidRPr="00A71564" w:rsidRDefault="00C762AF"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1) </w:t>
            </w:r>
            <w:r w:rsidRPr="00A71564">
              <w:rPr>
                <w:rFonts w:ascii="Times New Roman" w:hAnsi="Times New Roman"/>
                <w:sz w:val="24"/>
                <w:szCs w:val="24"/>
                <w:shd w:val="clear" w:color="auto" w:fill="FFFFFF"/>
                <w:lang w:val="uk-UA"/>
              </w:rPr>
              <w:t>надання Міністерству інформаційної політики інформації про стан виконання МВС плану заходів з реалізації Стратегії комунікацій у сфері запобігання та протидії корупції на 20</w:t>
            </w:r>
            <w:r>
              <w:rPr>
                <w:rFonts w:ascii="Times New Roman" w:hAnsi="Times New Roman"/>
                <w:sz w:val="24"/>
                <w:szCs w:val="24"/>
                <w:shd w:val="clear" w:color="auto" w:fill="FFFFFF"/>
                <w:lang w:val="uk-UA"/>
              </w:rPr>
              <w:t>20, 2021, 2022</w:t>
            </w:r>
            <w:r w:rsidRPr="00A71564">
              <w:rPr>
                <w:rFonts w:ascii="Times New Roman" w:hAnsi="Times New Roman"/>
                <w:sz w:val="24"/>
                <w:szCs w:val="24"/>
                <w:shd w:val="clear" w:color="auto" w:fill="FFFFFF"/>
                <w:lang w:val="uk-UA"/>
              </w:rPr>
              <w:t xml:space="preserve"> р</w:t>
            </w:r>
            <w:r>
              <w:rPr>
                <w:rFonts w:ascii="Times New Roman" w:hAnsi="Times New Roman"/>
                <w:sz w:val="24"/>
                <w:szCs w:val="24"/>
                <w:shd w:val="clear" w:color="auto" w:fill="FFFFFF"/>
                <w:lang w:val="uk-UA"/>
              </w:rPr>
              <w:t>оки</w:t>
            </w:r>
            <w:r w:rsidRPr="00A71564">
              <w:rPr>
                <w:rFonts w:ascii="Times New Roman" w:hAnsi="Times New Roman"/>
                <w:spacing w:val="-1"/>
                <w:sz w:val="24"/>
                <w:szCs w:val="24"/>
                <w:lang w:val="uk-UA"/>
              </w:rPr>
              <w:t xml:space="preserve"> </w:t>
            </w:r>
          </w:p>
        </w:tc>
        <w:tc>
          <w:tcPr>
            <w:tcW w:w="1842" w:type="dxa"/>
          </w:tcPr>
          <w:p w14:paraId="7FFB72A6" w14:textId="77777777" w:rsidR="00C762AF" w:rsidRDefault="00C762AF" w:rsidP="00F27749">
            <w:pPr>
              <w:spacing w:after="0"/>
              <w:ind w:left="-108"/>
              <w:jc w:val="center"/>
              <w:rPr>
                <w:rFonts w:ascii="Times New Roman" w:hAnsi="Times New Roman"/>
                <w:spacing w:val="-1"/>
                <w:sz w:val="24"/>
                <w:szCs w:val="24"/>
                <w:lang w:val="uk-UA"/>
              </w:rPr>
            </w:pPr>
            <w:r w:rsidRPr="001C1FAD">
              <w:rPr>
                <w:rFonts w:ascii="Times New Roman" w:hAnsi="Times New Roman"/>
                <w:spacing w:val="-1"/>
                <w:sz w:val="24"/>
                <w:szCs w:val="24"/>
                <w:lang w:val="uk-UA"/>
              </w:rPr>
              <w:t>Щорічно,</w:t>
            </w:r>
          </w:p>
          <w:p w14:paraId="6C6A49E8" w14:textId="77777777" w:rsidR="00C762AF" w:rsidRPr="001C1FAD" w:rsidRDefault="00C762AF" w:rsidP="00F27749">
            <w:pPr>
              <w:spacing w:after="0"/>
              <w:ind w:left="-108"/>
              <w:jc w:val="center"/>
            </w:pPr>
            <w:r w:rsidRPr="001C1FAD">
              <w:rPr>
                <w:rFonts w:ascii="Times New Roman" w:hAnsi="Times New Roman"/>
                <w:spacing w:val="-1"/>
                <w:sz w:val="24"/>
                <w:szCs w:val="24"/>
                <w:lang w:val="uk-UA"/>
              </w:rPr>
              <w:t xml:space="preserve"> до 15 лютого</w:t>
            </w:r>
          </w:p>
        </w:tc>
        <w:tc>
          <w:tcPr>
            <w:tcW w:w="3645" w:type="dxa"/>
          </w:tcPr>
          <w:p w14:paraId="44A23002" w14:textId="77777777" w:rsidR="00C762AF" w:rsidRPr="00A71564" w:rsidRDefault="00C762AF"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1D1897C4" w14:textId="77777777" w:rsidR="00C762AF" w:rsidRPr="00A71564" w:rsidRDefault="00C762AF"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53830847" w14:textId="77777777" w:rsidR="00C762AF" w:rsidRPr="00A71564" w:rsidRDefault="00C762AF"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Громадська рада при МВС </w:t>
            </w:r>
            <w:r w:rsidRPr="00A71564">
              <w:rPr>
                <w:rFonts w:ascii="Times New Roman" w:hAnsi="Times New Roman"/>
                <w:spacing w:val="-1"/>
                <w:sz w:val="24"/>
                <w:szCs w:val="24"/>
                <w:lang w:val="uk-UA"/>
              </w:rPr>
              <w:br/>
              <w:t>(за згодою)</w:t>
            </w:r>
          </w:p>
        </w:tc>
        <w:tc>
          <w:tcPr>
            <w:tcW w:w="3729" w:type="dxa"/>
          </w:tcPr>
          <w:p w14:paraId="64E16FF8" w14:textId="77777777" w:rsidR="00C762AF" w:rsidRDefault="00C762AF" w:rsidP="00372160">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Не виконано</w:t>
            </w:r>
          </w:p>
          <w:p w14:paraId="379177AD" w14:textId="77777777" w:rsidR="00C762AF" w:rsidRPr="00C762AF" w:rsidRDefault="00C762AF" w:rsidP="00372160">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C762AF">
              <w:rPr>
                <w:rFonts w:ascii="Times New Roman" w:hAnsi="Times New Roman"/>
                <w:spacing w:val="-1"/>
                <w:sz w:val="24"/>
                <w:szCs w:val="24"/>
                <w:lang w:val="uk-UA"/>
              </w:rPr>
              <w:t xml:space="preserve">План заходів </w:t>
            </w:r>
            <w:r w:rsidRPr="00C762AF">
              <w:rPr>
                <w:rFonts w:ascii="Times New Roman" w:hAnsi="Times New Roman"/>
                <w:bCs/>
                <w:color w:val="333333"/>
                <w:sz w:val="24"/>
                <w:szCs w:val="24"/>
                <w:shd w:val="clear" w:color="auto" w:fill="FFFFFF"/>
                <w:lang w:val="uk-UA"/>
              </w:rPr>
              <w:t>з реалізації Стратегії комунікацій у сфері запобігання та протидії корупції на 2020 рік</w:t>
            </w:r>
            <w:r>
              <w:rPr>
                <w:rFonts w:ascii="Times New Roman" w:hAnsi="Times New Roman"/>
                <w:bCs/>
                <w:color w:val="333333"/>
                <w:sz w:val="24"/>
                <w:szCs w:val="24"/>
                <w:shd w:val="clear" w:color="auto" w:fill="FFFFFF"/>
                <w:lang w:val="uk-UA"/>
              </w:rPr>
              <w:t xml:space="preserve">, затверджений постановою Кабінету Міністрів України від 02.09.2020 </w:t>
            </w:r>
            <w:r w:rsidR="0098048B">
              <w:rPr>
                <w:rFonts w:ascii="Times New Roman" w:hAnsi="Times New Roman"/>
                <w:bCs/>
                <w:color w:val="333333"/>
                <w:sz w:val="24"/>
                <w:szCs w:val="24"/>
                <w:shd w:val="clear" w:color="auto" w:fill="FFFFFF"/>
                <w:lang w:val="uk-UA"/>
              </w:rPr>
              <w:br/>
            </w:r>
            <w:r>
              <w:rPr>
                <w:rFonts w:ascii="Times New Roman" w:hAnsi="Times New Roman"/>
                <w:bCs/>
                <w:color w:val="333333"/>
                <w:sz w:val="24"/>
                <w:szCs w:val="24"/>
                <w:shd w:val="clear" w:color="auto" w:fill="FFFFFF"/>
                <w:lang w:val="uk-UA"/>
              </w:rPr>
              <w:t xml:space="preserve">№ </w:t>
            </w:r>
            <w:r w:rsidR="0098048B">
              <w:rPr>
                <w:rFonts w:ascii="Times New Roman" w:hAnsi="Times New Roman"/>
                <w:bCs/>
                <w:color w:val="333333"/>
                <w:sz w:val="24"/>
                <w:szCs w:val="24"/>
                <w:shd w:val="clear" w:color="auto" w:fill="FFFFFF"/>
                <w:lang w:val="uk-UA"/>
              </w:rPr>
              <w:t>781, не передбачає інформування Міністерства культури та інформаційної політики.</w:t>
            </w:r>
          </w:p>
          <w:p w14:paraId="62A907FB" w14:textId="77777777" w:rsidR="00C762AF" w:rsidRPr="00372160" w:rsidRDefault="00C762AF" w:rsidP="0098048B">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p>
        </w:tc>
      </w:tr>
      <w:tr w:rsidR="00DF3604" w:rsidRPr="00F1247C" w14:paraId="73081C1D" w14:textId="77777777" w:rsidTr="00AC3D8E">
        <w:tc>
          <w:tcPr>
            <w:tcW w:w="2790" w:type="dxa"/>
          </w:tcPr>
          <w:p w14:paraId="74308EE0" w14:textId="77777777" w:rsidR="00DF3604" w:rsidRPr="00A71564" w:rsidRDefault="00DF3604" w:rsidP="00F27749">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05E61513" w14:textId="77777777" w:rsidR="00DF3604" w:rsidRPr="0027293F" w:rsidRDefault="00DF3604"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27293F">
              <w:rPr>
                <w:rFonts w:ascii="Times New Roman" w:hAnsi="Times New Roman"/>
                <w:spacing w:val="-1"/>
                <w:sz w:val="24"/>
                <w:szCs w:val="24"/>
                <w:lang w:val="uk-UA"/>
              </w:rPr>
              <w:t xml:space="preserve">2) </w:t>
            </w:r>
            <w:r w:rsidRPr="0027293F">
              <w:rPr>
                <w:rFonts w:ascii="Times New Roman" w:hAnsi="Times New Roman"/>
                <w:sz w:val="24"/>
                <w:szCs w:val="24"/>
                <w:lang w:val="uk-UA"/>
              </w:rPr>
              <w:t xml:space="preserve">організація та </w:t>
            </w:r>
            <w:r w:rsidRPr="0027293F">
              <w:rPr>
                <w:rFonts w:ascii="Times New Roman" w:hAnsi="Times New Roman"/>
                <w:bCs/>
                <w:sz w:val="24"/>
                <w:szCs w:val="24"/>
                <w:lang w:val="uk-UA"/>
              </w:rPr>
              <w:t>проведення медіа-брифінгів з антикорупційних питань з представниками засобів масової інформації</w:t>
            </w:r>
          </w:p>
        </w:tc>
        <w:tc>
          <w:tcPr>
            <w:tcW w:w="1842" w:type="dxa"/>
          </w:tcPr>
          <w:p w14:paraId="66C32A61"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27293F">
              <w:rPr>
                <w:rFonts w:ascii="Times New Roman" w:hAnsi="Times New Roman"/>
                <w:bCs/>
                <w:sz w:val="24"/>
                <w:szCs w:val="24"/>
                <w:lang w:val="uk-UA"/>
              </w:rPr>
              <w:t>Січень</w:t>
            </w:r>
          </w:p>
          <w:p w14:paraId="683DB915"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bCs/>
                <w:sz w:val="24"/>
                <w:szCs w:val="24"/>
                <w:lang w:val="uk-UA"/>
              </w:rPr>
            </w:pPr>
            <w:r w:rsidRPr="0027293F">
              <w:rPr>
                <w:rFonts w:ascii="Times New Roman" w:hAnsi="Times New Roman"/>
                <w:bCs/>
                <w:sz w:val="24"/>
                <w:szCs w:val="24"/>
                <w:lang w:val="uk-UA"/>
              </w:rPr>
              <w:t>Липень</w:t>
            </w:r>
          </w:p>
          <w:p w14:paraId="22F23F69"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645" w:type="dxa"/>
          </w:tcPr>
          <w:p w14:paraId="42775E62"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ДК</w:t>
            </w:r>
          </w:p>
          <w:p w14:paraId="786CBB20"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7E53BF8B"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ГУ НГУ,</w:t>
            </w:r>
          </w:p>
          <w:p w14:paraId="6DE840B0"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АДПС,</w:t>
            </w:r>
          </w:p>
          <w:p w14:paraId="02069042"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НПУ,</w:t>
            </w:r>
          </w:p>
          <w:p w14:paraId="50D8F23E"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ДСНС,</w:t>
            </w:r>
          </w:p>
          <w:p w14:paraId="2DD20C31"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ДМС</w:t>
            </w:r>
          </w:p>
          <w:p w14:paraId="6E2A9235" w14:textId="77777777" w:rsidR="00DF3604" w:rsidRPr="0027293F" w:rsidRDefault="00DF3604"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Громадська рада при МВС (за згодою)</w:t>
            </w:r>
          </w:p>
        </w:tc>
        <w:tc>
          <w:tcPr>
            <w:tcW w:w="3729" w:type="dxa"/>
          </w:tcPr>
          <w:p w14:paraId="7237F65C" w14:textId="77777777" w:rsidR="00DF3604" w:rsidRPr="00C762AF" w:rsidRDefault="00DF3604" w:rsidP="00FF18FA">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762AF">
              <w:rPr>
                <w:rFonts w:ascii="Times New Roman" w:hAnsi="Times New Roman"/>
                <w:b/>
                <w:spacing w:val="-1"/>
                <w:sz w:val="24"/>
                <w:szCs w:val="24"/>
                <w:lang w:val="uk-UA"/>
              </w:rPr>
              <w:t>Не виконано</w:t>
            </w:r>
          </w:p>
          <w:p w14:paraId="67F3120B" w14:textId="77777777" w:rsidR="00DF3604" w:rsidRPr="00C762AF" w:rsidRDefault="00DF3604" w:rsidP="005E4EA7">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C762AF">
              <w:rPr>
                <w:rFonts w:ascii="Times New Roman" w:hAnsi="Times New Roman"/>
                <w:spacing w:val="-1"/>
                <w:sz w:val="24"/>
                <w:szCs w:val="24"/>
                <w:lang w:val="uk-UA"/>
              </w:rPr>
              <w:t xml:space="preserve">У зв’язку із запровадженням обмежувальних заходів у період оголошеного карантину </w:t>
            </w:r>
            <w:r w:rsidRPr="00C762AF">
              <w:rPr>
                <w:rFonts w:ascii="Times New Roman" w:hAnsi="Times New Roman"/>
                <w:sz w:val="24"/>
                <w:szCs w:val="24"/>
                <w:lang w:val="uk-UA"/>
              </w:rPr>
              <w:t xml:space="preserve"> на виконання вимог розділу </w:t>
            </w:r>
            <w:r w:rsidRPr="00C762AF">
              <w:rPr>
                <w:rFonts w:ascii="Times New Roman" w:hAnsi="Times New Roman"/>
                <w:sz w:val="24"/>
                <w:szCs w:val="24"/>
              </w:rPr>
              <w:t>II</w:t>
            </w:r>
            <w:r w:rsidRPr="00C762AF">
              <w:rPr>
                <w:rFonts w:ascii="Times New Roman" w:hAnsi="Times New Roman"/>
                <w:sz w:val="24"/>
                <w:szCs w:val="24"/>
                <w:lang w:val="uk-UA"/>
              </w:rPr>
              <w:t xml:space="preserve"> «Прикінцеві положення»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762AF">
              <w:rPr>
                <w:rFonts w:ascii="Times New Roman" w:hAnsi="Times New Roman"/>
                <w:sz w:val="24"/>
                <w:szCs w:val="24"/>
              </w:rPr>
              <w:t>COVID</w:t>
            </w:r>
            <w:r w:rsidR="005E4EA7">
              <w:rPr>
                <w:rFonts w:ascii="Times New Roman" w:hAnsi="Times New Roman"/>
                <w:sz w:val="24"/>
                <w:szCs w:val="24"/>
                <w:lang w:val="uk-UA"/>
              </w:rPr>
              <w:t>-19)»</w:t>
            </w:r>
            <w:r w:rsidRPr="00C762AF">
              <w:rPr>
                <w:rFonts w:ascii="Times New Roman" w:hAnsi="Times New Roman"/>
                <w:sz w:val="24"/>
                <w:szCs w:val="24"/>
                <w:lang w:val="uk-UA"/>
              </w:rPr>
              <w:t>.</w:t>
            </w:r>
          </w:p>
        </w:tc>
      </w:tr>
      <w:tr w:rsidR="000302D5" w:rsidRPr="00A71564" w14:paraId="115F5D04" w14:textId="77777777" w:rsidTr="00AC3D8E">
        <w:tc>
          <w:tcPr>
            <w:tcW w:w="2790" w:type="dxa"/>
          </w:tcPr>
          <w:p w14:paraId="192B88DC" w14:textId="77777777" w:rsidR="000302D5" w:rsidRPr="00A71564" w:rsidRDefault="000302D5" w:rsidP="00F27749">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362E315F" w14:textId="77777777" w:rsidR="000302D5" w:rsidRPr="00A71564" w:rsidRDefault="000302D5" w:rsidP="00F27749">
            <w:pPr>
              <w:widowControl w:val="0"/>
              <w:tabs>
                <w:tab w:val="left" w:pos="-110"/>
              </w:tabs>
              <w:autoSpaceDE w:val="0"/>
              <w:autoSpaceDN w:val="0"/>
              <w:adjustRightInd w:val="0"/>
              <w:spacing w:after="0" w:line="240" w:lineRule="auto"/>
              <w:rPr>
                <w:rFonts w:ascii="Times New Roman" w:hAnsi="Times New Roman"/>
                <w:spacing w:val="-1"/>
                <w:sz w:val="24"/>
                <w:szCs w:val="24"/>
                <w:lang w:val="uk-UA"/>
              </w:rPr>
            </w:pPr>
            <w:r w:rsidRPr="00A71564">
              <w:rPr>
                <w:rFonts w:ascii="Times New Roman" w:hAnsi="Times New Roman"/>
                <w:spacing w:val="-1"/>
                <w:sz w:val="24"/>
                <w:szCs w:val="24"/>
                <w:lang w:val="uk-UA"/>
              </w:rPr>
              <w:t xml:space="preserve">3) організація та проведення разом із громадськими та </w:t>
            </w:r>
            <w:r>
              <w:rPr>
                <w:rFonts w:ascii="Times New Roman" w:hAnsi="Times New Roman"/>
                <w:spacing w:val="-1"/>
                <w:sz w:val="24"/>
                <w:szCs w:val="24"/>
                <w:lang w:val="uk-UA"/>
              </w:rPr>
              <w:t xml:space="preserve">міжнародними </w:t>
            </w:r>
            <w:r w:rsidRPr="00A71564">
              <w:rPr>
                <w:rFonts w:ascii="Times New Roman" w:hAnsi="Times New Roman"/>
                <w:spacing w:val="-1"/>
                <w:sz w:val="24"/>
                <w:szCs w:val="24"/>
                <w:lang w:val="uk-UA"/>
              </w:rPr>
              <w:t>організаціями, іншими заінтересованими інституціями регіональних круглих столів щодо визначення корупційних ризиків у діяльності МВС, шляхів запобігання та протидії корупції в МВС на базі таких ЗВО:</w:t>
            </w:r>
          </w:p>
        </w:tc>
        <w:tc>
          <w:tcPr>
            <w:tcW w:w="1842" w:type="dxa"/>
          </w:tcPr>
          <w:p w14:paraId="2528CE00"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3645" w:type="dxa"/>
          </w:tcPr>
          <w:p w14:paraId="29738A3A"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highlight w:val="yellow"/>
                <w:lang w:val="uk-UA"/>
              </w:rPr>
            </w:pPr>
          </w:p>
        </w:tc>
        <w:tc>
          <w:tcPr>
            <w:tcW w:w="3729" w:type="dxa"/>
            <w:vMerge w:val="restart"/>
          </w:tcPr>
          <w:p w14:paraId="508A9DB3" w14:textId="77777777" w:rsidR="000302D5" w:rsidRPr="00C762AF" w:rsidRDefault="000302D5" w:rsidP="00FF18FA">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762AF">
              <w:rPr>
                <w:rFonts w:ascii="Times New Roman" w:hAnsi="Times New Roman"/>
                <w:b/>
                <w:spacing w:val="-1"/>
                <w:sz w:val="24"/>
                <w:szCs w:val="24"/>
                <w:lang w:val="uk-UA"/>
              </w:rPr>
              <w:t>Не виконано</w:t>
            </w:r>
          </w:p>
          <w:p w14:paraId="70D0B291" w14:textId="77777777" w:rsidR="000302D5" w:rsidRPr="00A71564" w:rsidRDefault="00823274" w:rsidP="00FA09D9">
            <w:pPr>
              <w:widowControl w:val="0"/>
              <w:tabs>
                <w:tab w:val="left" w:pos="-110"/>
              </w:tabs>
              <w:autoSpaceDE w:val="0"/>
              <w:autoSpaceDN w:val="0"/>
              <w:adjustRightInd w:val="0"/>
              <w:spacing w:after="0" w:line="302" w:lineRule="exact"/>
              <w:jc w:val="both"/>
              <w:rPr>
                <w:rFonts w:ascii="Times New Roman" w:hAnsi="Times New Roman"/>
                <w:spacing w:val="-1"/>
                <w:sz w:val="24"/>
                <w:szCs w:val="24"/>
                <w:highlight w:val="yellow"/>
                <w:lang w:val="uk-UA"/>
              </w:rPr>
            </w:pPr>
            <w:r w:rsidRPr="00C762AF">
              <w:rPr>
                <w:rFonts w:ascii="Times New Roman" w:hAnsi="Times New Roman"/>
                <w:spacing w:val="-1"/>
                <w:sz w:val="24"/>
                <w:szCs w:val="24"/>
                <w:lang w:val="uk-UA"/>
              </w:rPr>
              <w:t xml:space="preserve">У зв’язку із запровадженням обмежувальних заходів у період оголошеного карантину </w:t>
            </w:r>
            <w:r w:rsidRPr="00C762AF">
              <w:rPr>
                <w:rFonts w:ascii="Times New Roman" w:hAnsi="Times New Roman"/>
                <w:sz w:val="24"/>
                <w:szCs w:val="24"/>
                <w:lang w:val="uk-UA"/>
              </w:rPr>
              <w:t xml:space="preserve"> на виконання вимог розділу </w:t>
            </w:r>
            <w:r w:rsidRPr="00C762AF">
              <w:rPr>
                <w:rFonts w:ascii="Times New Roman" w:hAnsi="Times New Roman"/>
                <w:sz w:val="24"/>
                <w:szCs w:val="24"/>
              </w:rPr>
              <w:t>II</w:t>
            </w:r>
            <w:r w:rsidRPr="00C762AF">
              <w:rPr>
                <w:rFonts w:ascii="Times New Roman" w:hAnsi="Times New Roman"/>
                <w:sz w:val="24"/>
                <w:szCs w:val="24"/>
                <w:lang w:val="uk-UA"/>
              </w:rPr>
              <w:t xml:space="preserve"> «Прикінцеві положення»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762AF">
              <w:rPr>
                <w:rFonts w:ascii="Times New Roman" w:hAnsi="Times New Roman"/>
                <w:sz w:val="24"/>
                <w:szCs w:val="24"/>
              </w:rPr>
              <w:t>COVID</w:t>
            </w:r>
            <w:r>
              <w:rPr>
                <w:rFonts w:ascii="Times New Roman" w:hAnsi="Times New Roman"/>
                <w:sz w:val="24"/>
                <w:szCs w:val="24"/>
                <w:lang w:val="uk-UA"/>
              </w:rPr>
              <w:t>-19)»</w:t>
            </w:r>
            <w:r w:rsidRPr="00C762AF">
              <w:rPr>
                <w:rFonts w:ascii="Times New Roman" w:hAnsi="Times New Roman"/>
                <w:sz w:val="24"/>
                <w:szCs w:val="24"/>
                <w:lang w:val="uk-UA"/>
              </w:rPr>
              <w:t>.</w:t>
            </w:r>
          </w:p>
        </w:tc>
      </w:tr>
      <w:tr w:rsidR="000302D5" w:rsidRPr="00A71564" w14:paraId="226B2292" w14:textId="77777777" w:rsidTr="0098048B">
        <w:tc>
          <w:tcPr>
            <w:tcW w:w="2790" w:type="dxa"/>
          </w:tcPr>
          <w:p w14:paraId="12800B24" w14:textId="77777777" w:rsidR="000302D5" w:rsidRPr="0027293F" w:rsidRDefault="000302D5" w:rsidP="00F27749">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55382FC1" w14:textId="77777777" w:rsidR="000302D5" w:rsidRPr="0027293F" w:rsidRDefault="000302D5"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7293F">
              <w:rPr>
                <w:rFonts w:ascii="Times New Roman" w:hAnsi="Times New Roman"/>
                <w:spacing w:val="-1"/>
                <w:sz w:val="24"/>
                <w:szCs w:val="24"/>
                <w:lang w:val="uk-UA"/>
              </w:rPr>
              <w:t>ОДУВС</w:t>
            </w:r>
          </w:p>
        </w:tc>
        <w:tc>
          <w:tcPr>
            <w:tcW w:w="1842" w:type="dxa"/>
          </w:tcPr>
          <w:p w14:paraId="678CEA7C"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3576A">
              <w:rPr>
                <w:rFonts w:ascii="Times New Roman" w:hAnsi="Times New Roman"/>
                <w:spacing w:val="-1"/>
                <w:sz w:val="24"/>
                <w:szCs w:val="24"/>
                <w:lang w:val="uk-UA"/>
              </w:rPr>
              <w:t>II півріччя</w:t>
            </w:r>
          </w:p>
        </w:tc>
        <w:tc>
          <w:tcPr>
            <w:tcW w:w="3645" w:type="dxa"/>
          </w:tcPr>
          <w:p w14:paraId="240C7C0D"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0DFFD2DF"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ДК</w:t>
            </w:r>
          </w:p>
          <w:p w14:paraId="2A4967D1"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ОДУВС</w:t>
            </w:r>
          </w:p>
          <w:p w14:paraId="5D20763F"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Громадська рада при МВС (за згодою), інші громадські організації (за згодою)</w:t>
            </w:r>
          </w:p>
          <w:p w14:paraId="41652701"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КМЄС (за згодою), інші міжнародні організації (за згодою)</w:t>
            </w:r>
          </w:p>
          <w:p w14:paraId="60961C37"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Інші заінтересовані інституції (за згодою)</w:t>
            </w:r>
          </w:p>
        </w:tc>
        <w:tc>
          <w:tcPr>
            <w:tcW w:w="3729" w:type="dxa"/>
            <w:vMerge/>
          </w:tcPr>
          <w:p w14:paraId="79C5556D" w14:textId="77777777" w:rsidR="000302D5" w:rsidRPr="00FF18FA" w:rsidRDefault="000302D5" w:rsidP="00FF18FA">
            <w:pPr>
              <w:widowControl w:val="0"/>
              <w:tabs>
                <w:tab w:val="left" w:pos="-110"/>
              </w:tabs>
              <w:autoSpaceDE w:val="0"/>
              <w:autoSpaceDN w:val="0"/>
              <w:adjustRightInd w:val="0"/>
              <w:spacing w:after="0" w:line="302" w:lineRule="exact"/>
              <w:jc w:val="both"/>
              <w:rPr>
                <w:rFonts w:ascii="Times New Roman" w:hAnsi="Times New Roman"/>
                <w:b/>
                <w:color w:val="FF0000"/>
                <w:spacing w:val="-1"/>
                <w:sz w:val="24"/>
                <w:szCs w:val="24"/>
                <w:lang w:val="uk-UA"/>
              </w:rPr>
            </w:pPr>
          </w:p>
        </w:tc>
      </w:tr>
      <w:tr w:rsidR="000302D5" w:rsidRPr="00A71564" w14:paraId="332A5A60" w14:textId="77777777" w:rsidTr="0098048B">
        <w:tc>
          <w:tcPr>
            <w:tcW w:w="2790" w:type="dxa"/>
          </w:tcPr>
          <w:p w14:paraId="031A0B24" w14:textId="77777777" w:rsidR="000302D5" w:rsidRPr="0027293F" w:rsidRDefault="000302D5" w:rsidP="00F27749">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192A1E3A" w14:textId="77777777" w:rsidR="000302D5" w:rsidRPr="0027293F" w:rsidRDefault="000302D5"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27293F">
              <w:rPr>
                <w:rFonts w:ascii="Times New Roman" w:hAnsi="Times New Roman"/>
                <w:spacing w:val="-1"/>
                <w:sz w:val="24"/>
                <w:szCs w:val="24"/>
                <w:lang w:val="uk-UA"/>
              </w:rPr>
              <w:t>ДДУВС</w:t>
            </w:r>
          </w:p>
        </w:tc>
        <w:tc>
          <w:tcPr>
            <w:tcW w:w="1842" w:type="dxa"/>
          </w:tcPr>
          <w:p w14:paraId="7FD648BF" w14:textId="77777777" w:rsidR="000302D5" w:rsidRPr="0027293F" w:rsidRDefault="000302D5" w:rsidP="00F27749">
            <w:pPr>
              <w:jc w:val="center"/>
            </w:pPr>
            <w:r w:rsidRPr="0083576A">
              <w:rPr>
                <w:rFonts w:ascii="Times New Roman" w:hAnsi="Times New Roman"/>
                <w:spacing w:val="-1"/>
                <w:sz w:val="24"/>
                <w:szCs w:val="24"/>
                <w:lang w:val="uk-UA"/>
              </w:rPr>
              <w:t>II півріччя</w:t>
            </w:r>
          </w:p>
          <w:p w14:paraId="5AB1C8A3" w14:textId="77777777" w:rsidR="000302D5" w:rsidRPr="0027293F" w:rsidRDefault="000302D5" w:rsidP="00F27749">
            <w:pPr>
              <w:jc w:val="center"/>
            </w:pPr>
          </w:p>
        </w:tc>
        <w:tc>
          <w:tcPr>
            <w:tcW w:w="3645" w:type="dxa"/>
          </w:tcPr>
          <w:p w14:paraId="716AFBCA"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04A67C6"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ДК</w:t>
            </w:r>
          </w:p>
          <w:p w14:paraId="317BE648"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ДДУВС</w:t>
            </w:r>
          </w:p>
          <w:p w14:paraId="793E1957"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Громадська рада при МВС (за згодою), інші громадські організації (за згодою)</w:t>
            </w:r>
          </w:p>
          <w:p w14:paraId="5E5F1FDB"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КМЄС (за згодою), інші міжнародні організації (за згодою)</w:t>
            </w:r>
          </w:p>
          <w:p w14:paraId="0255FB24" w14:textId="77777777" w:rsidR="000302D5" w:rsidRPr="0027293F"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Інші заінтересовані інституції (за згодою)</w:t>
            </w:r>
          </w:p>
        </w:tc>
        <w:tc>
          <w:tcPr>
            <w:tcW w:w="3729" w:type="dxa"/>
            <w:vMerge/>
          </w:tcPr>
          <w:p w14:paraId="37903ABE" w14:textId="77777777" w:rsidR="000302D5" w:rsidRPr="0027293F" w:rsidRDefault="000302D5"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0302D5" w:rsidRPr="00A71564" w14:paraId="504EBB0E" w14:textId="77777777" w:rsidTr="0098048B">
        <w:tc>
          <w:tcPr>
            <w:tcW w:w="2790" w:type="dxa"/>
          </w:tcPr>
          <w:p w14:paraId="7AD9ED10" w14:textId="77777777" w:rsidR="000302D5" w:rsidRPr="00A71564" w:rsidRDefault="000302D5" w:rsidP="00F27749">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15687700" w14:textId="77777777" w:rsidR="000302D5" w:rsidRPr="00A71564" w:rsidRDefault="000302D5"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ЛДУВС</w:t>
            </w:r>
          </w:p>
        </w:tc>
        <w:tc>
          <w:tcPr>
            <w:tcW w:w="1842" w:type="dxa"/>
          </w:tcPr>
          <w:p w14:paraId="63A9FBF6" w14:textId="77777777" w:rsidR="000302D5" w:rsidRDefault="000302D5" w:rsidP="00F27749">
            <w:pPr>
              <w:jc w:val="center"/>
            </w:pPr>
            <w:r w:rsidRPr="0083576A">
              <w:rPr>
                <w:rFonts w:ascii="Times New Roman" w:hAnsi="Times New Roman"/>
                <w:spacing w:val="-1"/>
                <w:sz w:val="24"/>
                <w:szCs w:val="24"/>
                <w:lang w:val="uk-UA"/>
              </w:rPr>
              <w:t>II півріччя</w:t>
            </w:r>
          </w:p>
        </w:tc>
        <w:tc>
          <w:tcPr>
            <w:tcW w:w="3645" w:type="dxa"/>
          </w:tcPr>
          <w:p w14:paraId="0B33F8B8"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63D950FB"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2304987C"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ЛДУВС</w:t>
            </w:r>
          </w:p>
          <w:p w14:paraId="025A84B9"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Громадська рада при МВС (за згодою), інші громадські організації (за згодою)</w:t>
            </w:r>
          </w:p>
          <w:p w14:paraId="65A25F1B"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 інші міжнародні організації (за згодою)</w:t>
            </w:r>
          </w:p>
          <w:p w14:paraId="21278DF7" w14:textId="77777777" w:rsidR="000302D5" w:rsidRPr="00A71564" w:rsidRDefault="000302D5" w:rsidP="00F27749">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Інші заінтересовані інституції (за згодою)</w:t>
            </w:r>
          </w:p>
        </w:tc>
        <w:tc>
          <w:tcPr>
            <w:tcW w:w="3729" w:type="dxa"/>
            <w:vMerge/>
          </w:tcPr>
          <w:p w14:paraId="057E1094" w14:textId="77777777" w:rsidR="000302D5" w:rsidRPr="00A71564" w:rsidRDefault="000302D5" w:rsidP="00F27749">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0302D5" w:rsidRPr="00A71564" w14:paraId="00BD97D2" w14:textId="77777777" w:rsidTr="0098048B">
        <w:tc>
          <w:tcPr>
            <w:tcW w:w="2790" w:type="dxa"/>
          </w:tcPr>
          <w:p w14:paraId="776AF840" w14:textId="77777777" w:rsidR="000302D5" w:rsidRPr="00A71564" w:rsidRDefault="000302D5" w:rsidP="00FF18FA">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5DC2AC3B" w14:textId="77777777" w:rsidR="000302D5" w:rsidRPr="00A71564" w:rsidRDefault="000302D5" w:rsidP="00FF18F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ДЮІ </w:t>
            </w:r>
          </w:p>
        </w:tc>
        <w:tc>
          <w:tcPr>
            <w:tcW w:w="1842" w:type="dxa"/>
          </w:tcPr>
          <w:p w14:paraId="10562C60" w14:textId="77777777" w:rsidR="000302D5" w:rsidRPr="00A71564" w:rsidRDefault="000302D5" w:rsidP="00FF18FA">
            <w:pPr>
              <w:widowControl w:val="0"/>
              <w:tabs>
                <w:tab w:val="left" w:pos="-110"/>
              </w:tabs>
              <w:autoSpaceDE w:val="0"/>
              <w:autoSpaceDN w:val="0"/>
              <w:adjustRightInd w:val="0"/>
              <w:spacing w:after="0" w:line="302" w:lineRule="exact"/>
              <w:ind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Вересень</w:t>
            </w:r>
          </w:p>
        </w:tc>
        <w:tc>
          <w:tcPr>
            <w:tcW w:w="3645" w:type="dxa"/>
          </w:tcPr>
          <w:p w14:paraId="54F129A7"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42D7D026"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6C590B88"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ДЮІ МВС</w:t>
            </w:r>
          </w:p>
          <w:p w14:paraId="2F1C566B"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Громадська рада при МВС (за згодою), інші громадські організації (за згодою)</w:t>
            </w:r>
          </w:p>
          <w:p w14:paraId="6D2C2401"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 інші міжнародні організації (за згодою)</w:t>
            </w:r>
          </w:p>
          <w:p w14:paraId="516E3219"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Інші заінтересовані інституції (за згодою)</w:t>
            </w:r>
          </w:p>
        </w:tc>
        <w:tc>
          <w:tcPr>
            <w:tcW w:w="3729" w:type="dxa"/>
            <w:vMerge/>
          </w:tcPr>
          <w:p w14:paraId="0B84CD1D" w14:textId="77777777" w:rsidR="000302D5" w:rsidRPr="00FF18FA" w:rsidRDefault="000302D5" w:rsidP="00FF18FA">
            <w:pPr>
              <w:widowControl w:val="0"/>
              <w:tabs>
                <w:tab w:val="left" w:pos="-110"/>
              </w:tabs>
              <w:autoSpaceDE w:val="0"/>
              <w:autoSpaceDN w:val="0"/>
              <w:adjustRightInd w:val="0"/>
              <w:spacing w:after="0" w:line="302" w:lineRule="exact"/>
              <w:jc w:val="both"/>
              <w:rPr>
                <w:rFonts w:ascii="Times New Roman" w:hAnsi="Times New Roman"/>
                <w:b/>
                <w:color w:val="FF0000"/>
                <w:spacing w:val="-1"/>
                <w:sz w:val="24"/>
                <w:szCs w:val="24"/>
                <w:lang w:val="uk-UA"/>
              </w:rPr>
            </w:pPr>
          </w:p>
        </w:tc>
      </w:tr>
      <w:tr w:rsidR="000302D5" w:rsidRPr="00A71564" w14:paraId="15A620CD" w14:textId="77777777" w:rsidTr="0098048B">
        <w:tc>
          <w:tcPr>
            <w:tcW w:w="2790" w:type="dxa"/>
          </w:tcPr>
          <w:p w14:paraId="0476154E" w14:textId="77777777" w:rsidR="000302D5" w:rsidRPr="00A71564" w:rsidRDefault="000302D5" w:rsidP="00FF18FA">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411C05CA" w14:textId="77777777" w:rsidR="000302D5" w:rsidRPr="00A71564" w:rsidRDefault="000302D5" w:rsidP="00FF18F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ХНУВС</w:t>
            </w:r>
          </w:p>
        </w:tc>
        <w:tc>
          <w:tcPr>
            <w:tcW w:w="1842" w:type="dxa"/>
          </w:tcPr>
          <w:p w14:paraId="6B16DB0C" w14:textId="77777777" w:rsidR="000302D5" w:rsidRDefault="000302D5" w:rsidP="00FF18FA">
            <w:pPr>
              <w:jc w:val="center"/>
            </w:pPr>
            <w:r w:rsidRPr="001D4A59">
              <w:rPr>
                <w:rFonts w:ascii="Times New Roman" w:hAnsi="Times New Roman"/>
                <w:spacing w:val="-1"/>
                <w:sz w:val="24"/>
                <w:szCs w:val="24"/>
                <w:lang w:val="uk-UA"/>
              </w:rPr>
              <w:t>Жовтень</w:t>
            </w:r>
          </w:p>
        </w:tc>
        <w:tc>
          <w:tcPr>
            <w:tcW w:w="3645" w:type="dxa"/>
          </w:tcPr>
          <w:p w14:paraId="66DE52F1"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7A20E3DB"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5AD22F82"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ХНУВС</w:t>
            </w:r>
          </w:p>
          <w:p w14:paraId="4C757E3E"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Громадська рада при МВС (за згодою), інші громадські організації (за згодою)</w:t>
            </w:r>
          </w:p>
          <w:p w14:paraId="5278FF91"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 інші міжнародні організації (за згодою)</w:t>
            </w:r>
          </w:p>
          <w:p w14:paraId="06F13EDD"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Інші заінтересовані інституції (за згодою)</w:t>
            </w:r>
          </w:p>
        </w:tc>
        <w:tc>
          <w:tcPr>
            <w:tcW w:w="3729" w:type="dxa"/>
            <w:vMerge/>
          </w:tcPr>
          <w:p w14:paraId="700547F3" w14:textId="77777777" w:rsidR="000302D5" w:rsidRPr="00A71564" w:rsidRDefault="000302D5" w:rsidP="00FF18F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0302D5" w:rsidRPr="00A71564" w14:paraId="064FC363" w14:textId="77777777" w:rsidTr="0098048B">
        <w:tc>
          <w:tcPr>
            <w:tcW w:w="2790" w:type="dxa"/>
          </w:tcPr>
          <w:p w14:paraId="21452520" w14:textId="77777777" w:rsidR="000302D5" w:rsidRPr="00A71564" w:rsidRDefault="000302D5" w:rsidP="00FF18FA">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74AE0F7E" w14:textId="77777777" w:rsidR="000302D5" w:rsidRPr="00A71564" w:rsidRDefault="000302D5" w:rsidP="00FF18F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ЛьвДУВС</w:t>
            </w:r>
          </w:p>
        </w:tc>
        <w:tc>
          <w:tcPr>
            <w:tcW w:w="1842" w:type="dxa"/>
          </w:tcPr>
          <w:p w14:paraId="549550EE" w14:textId="77777777" w:rsidR="000302D5" w:rsidRDefault="000302D5" w:rsidP="00FF18FA">
            <w:pPr>
              <w:ind w:right="-108"/>
              <w:jc w:val="center"/>
            </w:pPr>
            <w:r w:rsidRPr="00EC5942">
              <w:rPr>
                <w:rFonts w:ascii="Times New Roman" w:hAnsi="Times New Roman"/>
                <w:spacing w:val="-1"/>
                <w:sz w:val="24"/>
                <w:szCs w:val="24"/>
                <w:lang w:val="uk-UA"/>
              </w:rPr>
              <w:t>Листопад</w:t>
            </w:r>
          </w:p>
        </w:tc>
        <w:tc>
          <w:tcPr>
            <w:tcW w:w="3645" w:type="dxa"/>
          </w:tcPr>
          <w:p w14:paraId="7F4E938C"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047F60F1"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25B6B36D"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ЛьвДУВС</w:t>
            </w:r>
          </w:p>
          <w:p w14:paraId="6D0E2713"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Громадська рада при МВС (за згодою), інші громадські організації (за згодою)</w:t>
            </w:r>
          </w:p>
          <w:p w14:paraId="52FDF2DF"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 (за згодою), інші міжнародні організації (за згодою)</w:t>
            </w:r>
          </w:p>
          <w:p w14:paraId="735B2F4C" w14:textId="77777777" w:rsidR="000302D5" w:rsidRPr="00A71564" w:rsidRDefault="000302D5" w:rsidP="00FF18FA">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Інші заінтересовані інституції (за згодою)</w:t>
            </w:r>
          </w:p>
        </w:tc>
        <w:tc>
          <w:tcPr>
            <w:tcW w:w="3729" w:type="dxa"/>
            <w:vMerge/>
          </w:tcPr>
          <w:p w14:paraId="0C327218" w14:textId="77777777" w:rsidR="000302D5" w:rsidRPr="00A71564" w:rsidRDefault="000302D5" w:rsidP="00FF18FA">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p>
        </w:tc>
      </w:tr>
      <w:tr w:rsidR="00C762AF" w:rsidRPr="005A30A4" w14:paraId="09855B2B" w14:textId="77777777" w:rsidTr="0098048B">
        <w:tc>
          <w:tcPr>
            <w:tcW w:w="2790" w:type="dxa"/>
          </w:tcPr>
          <w:p w14:paraId="3D075713" w14:textId="77777777" w:rsidR="00C762AF" w:rsidRPr="00A71564" w:rsidRDefault="00C762AF"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5DA450E3" w14:textId="77777777" w:rsidR="00C762AF" w:rsidRPr="00A71564" w:rsidRDefault="00C762AF" w:rsidP="006966E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4) розміщення на офіційному веб</w:t>
            </w:r>
            <w:r w:rsidRPr="00A71564">
              <w:rPr>
                <w:rFonts w:ascii="Times New Roman" w:hAnsi="Times New Roman"/>
                <w:spacing w:val="-1"/>
                <w:sz w:val="24"/>
                <w:szCs w:val="24"/>
                <w:lang w:val="uk-UA"/>
              </w:rPr>
              <w:t xml:space="preserve">сайті МВС рекомендацій за результатами проведених круглих столів </w:t>
            </w:r>
          </w:p>
        </w:tc>
        <w:tc>
          <w:tcPr>
            <w:tcW w:w="1842" w:type="dxa"/>
          </w:tcPr>
          <w:p w14:paraId="03BFFE45"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Протягом</w:t>
            </w:r>
          </w:p>
          <w:p w14:paraId="778A3C75"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3 робочих днів після проведення круглого столу</w:t>
            </w:r>
          </w:p>
        </w:tc>
        <w:tc>
          <w:tcPr>
            <w:tcW w:w="3645" w:type="dxa"/>
          </w:tcPr>
          <w:p w14:paraId="0D3E58D5"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2BE28E77"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2D802FB7"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Заклади вищої освіти, що належаться до сфери управління МВС</w:t>
            </w:r>
          </w:p>
        </w:tc>
        <w:tc>
          <w:tcPr>
            <w:tcW w:w="3729" w:type="dxa"/>
          </w:tcPr>
          <w:p w14:paraId="29B35A12" w14:textId="77777777" w:rsidR="00C762AF" w:rsidRPr="00C762AF" w:rsidRDefault="00C762AF" w:rsidP="006966EB">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762AF">
              <w:rPr>
                <w:rFonts w:ascii="Times New Roman" w:hAnsi="Times New Roman"/>
                <w:b/>
                <w:spacing w:val="-1"/>
                <w:sz w:val="24"/>
                <w:szCs w:val="24"/>
                <w:lang w:val="uk-UA"/>
              </w:rPr>
              <w:t>Не виконано</w:t>
            </w:r>
          </w:p>
          <w:p w14:paraId="60932F2A" w14:textId="77777777" w:rsidR="00C762AF" w:rsidRPr="00FF18FA" w:rsidRDefault="00823274" w:rsidP="006966EB">
            <w:pPr>
              <w:widowControl w:val="0"/>
              <w:tabs>
                <w:tab w:val="left" w:pos="-110"/>
              </w:tabs>
              <w:autoSpaceDE w:val="0"/>
              <w:autoSpaceDN w:val="0"/>
              <w:adjustRightInd w:val="0"/>
              <w:spacing w:after="0" w:line="302" w:lineRule="exact"/>
              <w:jc w:val="both"/>
              <w:rPr>
                <w:rFonts w:ascii="Times New Roman" w:hAnsi="Times New Roman"/>
                <w:b/>
                <w:color w:val="FF0000"/>
                <w:spacing w:val="-1"/>
                <w:sz w:val="24"/>
                <w:szCs w:val="24"/>
                <w:lang w:val="uk-UA"/>
              </w:rPr>
            </w:pPr>
            <w:r w:rsidRPr="00C762AF">
              <w:rPr>
                <w:rFonts w:ascii="Times New Roman" w:hAnsi="Times New Roman"/>
                <w:spacing w:val="-1"/>
                <w:sz w:val="24"/>
                <w:szCs w:val="24"/>
                <w:lang w:val="uk-UA"/>
              </w:rPr>
              <w:t xml:space="preserve">У зв’язку із запровадженням обмежувальних заходів у період оголошеного карантину </w:t>
            </w:r>
            <w:r w:rsidRPr="00C762AF">
              <w:rPr>
                <w:rFonts w:ascii="Times New Roman" w:hAnsi="Times New Roman"/>
                <w:sz w:val="24"/>
                <w:szCs w:val="24"/>
                <w:lang w:val="uk-UA"/>
              </w:rPr>
              <w:t xml:space="preserve"> на виконання вимог розділу </w:t>
            </w:r>
            <w:r w:rsidRPr="00C762AF">
              <w:rPr>
                <w:rFonts w:ascii="Times New Roman" w:hAnsi="Times New Roman"/>
                <w:sz w:val="24"/>
                <w:szCs w:val="24"/>
              </w:rPr>
              <w:t>II</w:t>
            </w:r>
            <w:r w:rsidRPr="00C762AF">
              <w:rPr>
                <w:rFonts w:ascii="Times New Roman" w:hAnsi="Times New Roman"/>
                <w:sz w:val="24"/>
                <w:szCs w:val="24"/>
                <w:lang w:val="uk-UA"/>
              </w:rPr>
              <w:t xml:space="preserve"> «Прикінцеві положення»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762AF">
              <w:rPr>
                <w:rFonts w:ascii="Times New Roman" w:hAnsi="Times New Roman"/>
                <w:sz w:val="24"/>
                <w:szCs w:val="24"/>
              </w:rPr>
              <w:t>COVID</w:t>
            </w:r>
            <w:r>
              <w:rPr>
                <w:rFonts w:ascii="Times New Roman" w:hAnsi="Times New Roman"/>
                <w:sz w:val="24"/>
                <w:szCs w:val="24"/>
                <w:lang w:val="uk-UA"/>
              </w:rPr>
              <w:t>-19)»</w:t>
            </w:r>
            <w:r w:rsidRPr="00C762AF">
              <w:rPr>
                <w:rFonts w:ascii="Times New Roman" w:hAnsi="Times New Roman"/>
                <w:sz w:val="24"/>
                <w:szCs w:val="24"/>
                <w:lang w:val="uk-UA"/>
              </w:rPr>
              <w:t>.</w:t>
            </w:r>
          </w:p>
        </w:tc>
      </w:tr>
      <w:tr w:rsidR="00C762AF" w:rsidRPr="00A71564" w14:paraId="7AA30BA6" w14:textId="77777777" w:rsidTr="0098048B">
        <w:tc>
          <w:tcPr>
            <w:tcW w:w="2790" w:type="dxa"/>
          </w:tcPr>
          <w:p w14:paraId="5C072C3A" w14:textId="77777777" w:rsidR="00C762AF" w:rsidRPr="00CC13EF" w:rsidRDefault="00C762AF" w:rsidP="006966EB">
            <w:pPr>
              <w:autoSpaceDE w:val="0"/>
              <w:autoSpaceDN w:val="0"/>
              <w:adjustRightInd w:val="0"/>
              <w:spacing w:after="0" w:line="240" w:lineRule="auto"/>
              <w:rPr>
                <w:rFonts w:ascii="Times New Roman" w:hAnsi="Times New Roman"/>
                <w:bCs/>
                <w:sz w:val="24"/>
                <w:szCs w:val="24"/>
                <w:lang w:val="uk-UA" w:eastAsia="uk-UA"/>
              </w:rPr>
            </w:pPr>
            <w:r w:rsidRPr="00CC13EF">
              <w:rPr>
                <w:rFonts w:ascii="Times New Roman" w:hAnsi="Times New Roman"/>
                <w:bCs/>
                <w:sz w:val="24"/>
                <w:szCs w:val="24"/>
                <w:lang w:val="uk-UA" w:eastAsia="uk-UA"/>
              </w:rPr>
              <w:t xml:space="preserve">2. </w:t>
            </w:r>
            <w:r w:rsidRPr="00CC13EF">
              <w:rPr>
                <w:rFonts w:ascii="Times New Roman" w:hAnsi="Times New Roman"/>
                <w:bCs/>
                <w:sz w:val="24"/>
                <w:szCs w:val="24"/>
                <w:lang w:val="uk-UA"/>
              </w:rPr>
              <w:t>У</w:t>
            </w:r>
            <w:r w:rsidRPr="00CC13EF">
              <w:rPr>
                <w:rFonts w:ascii="Times New Roman" w:hAnsi="Times New Roman"/>
                <w:bCs/>
                <w:spacing w:val="-1"/>
                <w:sz w:val="24"/>
                <w:szCs w:val="24"/>
                <w:lang w:val="uk-UA"/>
              </w:rPr>
              <w:t xml:space="preserve">часть у реалізації заходів щодо запобігання корупції МВС, розроблених </w:t>
            </w:r>
            <w:r w:rsidRPr="00CC13EF">
              <w:rPr>
                <w:rFonts w:ascii="Times New Roman" w:hAnsi="Times New Roman"/>
                <w:sz w:val="24"/>
                <w:szCs w:val="24"/>
                <w:shd w:val="clear" w:color="auto" w:fill="FFFFFF"/>
              </w:rPr>
              <w:t xml:space="preserve"> в рамках</w:t>
            </w:r>
            <w:r w:rsidRPr="00CC13EF">
              <w:rPr>
                <w:rFonts w:ascii="Times New Roman" w:hAnsi="Times New Roman"/>
                <w:sz w:val="24"/>
                <w:szCs w:val="24"/>
                <w:shd w:val="clear" w:color="auto" w:fill="FFFFFF"/>
                <w:lang w:val="uk-UA"/>
              </w:rPr>
              <w:t xml:space="preserve"> Урядово-громадської</w:t>
            </w:r>
            <w:r w:rsidRPr="00CC13EF">
              <w:rPr>
                <w:rFonts w:ascii="Times New Roman" w:hAnsi="Times New Roman"/>
                <w:sz w:val="24"/>
                <w:szCs w:val="24"/>
                <w:shd w:val="clear" w:color="auto" w:fill="FFFFFF"/>
              </w:rPr>
              <w:t xml:space="preserve"> ініціативи </w:t>
            </w:r>
            <w:r w:rsidRPr="00CC13EF">
              <w:rPr>
                <w:rFonts w:ascii="Times New Roman" w:hAnsi="Times New Roman"/>
                <w:sz w:val="24"/>
                <w:szCs w:val="24"/>
                <w:shd w:val="clear" w:color="auto" w:fill="FFFFFF"/>
                <w:lang w:val="uk-UA"/>
              </w:rPr>
              <w:t>«</w:t>
            </w:r>
            <w:r w:rsidRPr="00CC13EF">
              <w:rPr>
                <w:rFonts w:ascii="Times New Roman" w:hAnsi="Times New Roman"/>
                <w:sz w:val="24"/>
                <w:szCs w:val="24"/>
                <w:shd w:val="clear" w:color="auto" w:fill="FFFFFF"/>
              </w:rPr>
              <w:t>Разом</w:t>
            </w:r>
            <w:r w:rsidRPr="00CC13EF">
              <w:rPr>
                <w:rFonts w:ascii="Times New Roman" w:hAnsi="Times New Roman"/>
                <w:sz w:val="24"/>
                <w:szCs w:val="24"/>
                <w:shd w:val="clear" w:color="auto" w:fill="FFFFFF"/>
                <w:lang w:val="uk-UA"/>
              </w:rPr>
              <w:t xml:space="preserve"> проти корупції»</w:t>
            </w:r>
          </w:p>
        </w:tc>
        <w:tc>
          <w:tcPr>
            <w:tcW w:w="3553" w:type="dxa"/>
          </w:tcPr>
          <w:p w14:paraId="1A38A256" w14:textId="77777777" w:rsidR="00C762AF" w:rsidRPr="00F52EB1" w:rsidRDefault="00C762AF" w:rsidP="006966EB">
            <w:pPr>
              <w:spacing w:after="0" w:line="240" w:lineRule="auto"/>
              <w:rPr>
                <w:rFonts w:ascii="Times New Roman" w:hAnsi="Times New Roman"/>
                <w:sz w:val="24"/>
                <w:szCs w:val="24"/>
                <w:lang w:val="uk-UA"/>
              </w:rPr>
            </w:pPr>
            <w:r w:rsidRPr="00F52EB1">
              <w:rPr>
                <w:rFonts w:ascii="Times New Roman" w:hAnsi="Times New Roman"/>
                <w:spacing w:val="-1"/>
                <w:sz w:val="24"/>
                <w:szCs w:val="24"/>
                <w:lang w:val="uk-UA"/>
              </w:rPr>
              <w:t xml:space="preserve">1) розгляд </w:t>
            </w:r>
            <w:r w:rsidRPr="00F52EB1">
              <w:rPr>
                <w:rFonts w:ascii="Times New Roman" w:hAnsi="Times New Roman"/>
                <w:sz w:val="24"/>
                <w:szCs w:val="24"/>
                <w:lang w:val="uk-UA"/>
              </w:rPr>
              <w:t xml:space="preserve"> на засіданнях комісії з оцінки корупційних ризиків та моніторингу виконання антикорупційної програми МВС</w:t>
            </w:r>
            <w:r w:rsidRPr="00F52EB1">
              <w:rPr>
                <w:rFonts w:ascii="Times New Roman" w:hAnsi="Times New Roman"/>
                <w:spacing w:val="-1"/>
                <w:sz w:val="24"/>
                <w:szCs w:val="24"/>
                <w:lang w:val="uk-UA"/>
              </w:rPr>
              <w:t xml:space="preserve"> стану виконання заходів </w:t>
            </w:r>
            <w:r w:rsidRPr="00F52EB1">
              <w:rPr>
                <w:rFonts w:ascii="Times New Roman" w:hAnsi="Times New Roman"/>
                <w:sz w:val="24"/>
                <w:szCs w:val="24"/>
                <w:lang w:val="uk-UA"/>
              </w:rPr>
              <w:t xml:space="preserve">щодо запобігання корупції, які належать до компетенції МВС, затверджених розпорядженням Кабінету Міністрів України від 05.10.2016 № 803-р </w:t>
            </w:r>
          </w:p>
        </w:tc>
        <w:tc>
          <w:tcPr>
            <w:tcW w:w="1842" w:type="dxa"/>
          </w:tcPr>
          <w:p w14:paraId="09B87AFD" w14:textId="77777777" w:rsidR="00C762AF" w:rsidRPr="00F52EB1" w:rsidRDefault="00C762AF" w:rsidP="006966EB">
            <w:pPr>
              <w:spacing w:after="0" w:line="240" w:lineRule="auto"/>
              <w:jc w:val="center"/>
            </w:pPr>
            <w:r w:rsidRPr="00F52EB1">
              <w:rPr>
                <w:rFonts w:ascii="Times New Roman" w:hAnsi="Times New Roman"/>
                <w:spacing w:val="-1"/>
                <w:sz w:val="24"/>
                <w:szCs w:val="24"/>
                <w:lang w:val="uk-UA"/>
              </w:rPr>
              <w:t>Липень</w:t>
            </w:r>
          </w:p>
        </w:tc>
        <w:tc>
          <w:tcPr>
            <w:tcW w:w="3645" w:type="dxa"/>
          </w:tcPr>
          <w:p w14:paraId="0552E2CD"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57D3905D"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ДК</w:t>
            </w:r>
          </w:p>
          <w:p w14:paraId="6A561AF8"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ДЮЗ</w:t>
            </w:r>
          </w:p>
          <w:p w14:paraId="04559E79"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CC13EF">
              <w:rPr>
                <w:rFonts w:ascii="Times New Roman" w:hAnsi="Times New Roman"/>
                <w:spacing w:val="-1"/>
                <w:sz w:val="24"/>
                <w:szCs w:val="24"/>
                <w:lang w:val="uk-UA"/>
              </w:rPr>
              <w:t>ГСЦ</w:t>
            </w:r>
          </w:p>
          <w:p w14:paraId="63AD3D87"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081E5F61"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103DBEF8" w14:textId="77777777" w:rsidR="00C762AF" w:rsidRDefault="00C762AF" w:rsidP="00CE510E">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У стадії виконання</w:t>
            </w:r>
          </w:p>
          <w:p w14:paraId="2BD3E272" w14:textId="77777777" w:rsidR="00C762AF" w:rsidRPr="00CC13EF" w:rsidRDefault="00C762AF" w:rsidP="00767156">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10 грудня проведено робочу зустріч з представниками урядово-громадської ініціативи </w:t>
            </w:r>
            <w:r w:rsidRPr="00CC13EF">
              <w:rPr>
                <w:rFonts w:ascii="Times New Roman" w:hAnsi="Times New Roman"/>
                <w:sz w:val="24"/>
                <w:szCs w:val="24"/>
                <w:shd w:val="clear" w:color="auto" w:fill="FFFFFF"/>
                <w:lang w:val="uk-UA"/>
              </w:rPr>
              <w:t>«</w:t>
            </w:r>
            <w:r w:rsidRPr="00CC13EF">
              <w:rPr>
                <w:rFonts w:ascii="Times New Roman" w:hAnsi="Times New Roman"/>
                <w:sz w:val="24"/>
                <w:szCs w:val="24"/>
                <w:shd w:val="clear" w:color="auto" w:fill="FFFFFF"/>
              </w:rPr>
              <w:t>Разом</w:t>
            </w:r>
            <w:r w:rsidRPr="00CC13EF">
              <w:rPr>
                <w:rFonts w:ascii="Times New Roman" w:hAnsi="Times New Roman"/>
                <w:sz w:val="24"/>
                <w:szCs w:val="24"/>
                <w:shd w:val="clear" w:color="auto" w:fill="FFFFFF"/>
                <w:lang w:val="uk-UA"/>
              </w:rPr>
              <w:t xml:space="preserve"> проти корупції»</w:t>
            </w:r>
            <w:r>
              <w:rPr>
                <w:rFonts w:ascii="Times New Roman" w:hAnsi="Times New Roman"/>
                <w:sz w:val="24"/>
                <w:szCs w:val="24"/>
                <w:shd w:val="clear" w:color="auto" w:fill="FFFFFF"/>
                <w:lang w:val="uk-UA"/>
              </w:rPr>
              <w:t xml:space="preserve">, де обговорено </w:t>
            </w:r>
            <w:r w:rsidRPr="00DA3C0C">
              <w:rPr>
                <w:rFonts w:ascii="Times New Roman" w:hAnsi="Times New Roman"/>
                <w:sz w:val="24"/>
                <w:szCs w:val="24"/>
                <w:lang w:val="uk-UA"/>
              </w:rPr>
              <w:t xml:space="preserve"> проекти антикорупційних заходів, які планується запровадити</w:t>
            </w:r>
            <w:r w:rsidRPr="00CE510E">
              <w:rPr>
                <w:rFonts w:ascii="Times New Roman" w:hAnsi="Times New Roman"/>
                <w:sz w:val="24"/>
                <w:szCs w:val="24"/>
                <w:lang w:val="uk-UA"/>
              </w:rPr>
              <w:t>.</w:t>
            </w:r>
          </w:p>
        </w:tc>
      </w:tr>
      <w:tr w:rsidR="00C762AF" w:rsidRPr="00A71564" w14:paraId="730109B0" w14:textId="77777777" w:rsidTr="0098048B">
        <w:tc>
          <w:tcPr>
            <w:tcW w:w="2790" w:type="dxa"/>
          </w:tcPr>
          <w:p w14:paraId="5C02D025" w14:textId="77777777" w:rsidR="00C762AF" w:rsidRPr="00CF477A" w:rsidRDefault="00C762AF" w:rsidP="006966EB">
            <w:pPr>
              <w:autoSpaceDE w:val="0"/>
              <w:autoSpaceDN w:val="0"/>
              <w:adjustRightInd w:val="0"/>
              <w:spacing w:after="0" w:line="240" w:lineRule="auto"/>
              <w:rPr>
                <w:rFonts w:ascii="Times New Roman" w:hAnsi="Times New Roman"/>
                <w:bCs/>
                <w:sz w:val="24"/>
                <w:szCs w:val="24"/>
                <w:highlight w:val="red"/>
                <w:lang w:val="uk-UA" w:eastAsia="uk-UA"/>
              </w:rPr>
            </w:pPr>
          </w:p>
        </w:tc>
        <w:tc>
          <w:tcPr>
            <w:tcW w:w="3553" w:type="dxa"/>
          </w:tcPr>
          <w:p w14:paraId="72F80A8F" w14:textId="77777777" w:rsidR="00C762AF" w:rsidRPr="00392A40" w:rsidRDefault="00C762AF" w:rsidP="006966EB">
            <w:pPr>
              <w:spacing w:after="0" w:line="240" w:lineRule="auto"/>
              <w:rPr>
                <w:rFonts w:ascii="Times New Roman" w:hAnsi="Times New Roman"/>
                <w:spacing w:val="-1"/>
                <w:sz w:val="24"/>
                <w:szCs w:val="24"/>
                <w:highlight w:val="green"/>
                <w:lang w:val="uk-UA"/>
              </w:rPr>
            </w:pPr>
            <w:r w:rsidRPr="00CC13EF">
              <w:rPr>
                <w:rFonts w:ascii="Times New Roman" w:hAnsi="Times New Roman"/>
                <w:spacing w:val="-1"/>
                <w:sz w:val="24"/>
                <w:szCs w:val="24"/>
                <w:lang w:val="uk-UA"/>
              </w:rPr>
              <w:t xml:space="preserve">2) забезпечення розміщення актуальної інформації </w:t>
            </w:r>
            <w:r w:rsidRPr="00CC13EF">
              <w:rPr>
                <w:rFonts w:ascii="Times New Roman" w:hAnsi="Times New Roman"/>
                <w:sz w:val="24"/>
                <w:szCs w:val="24"/>
                <w:lang w:val="uk-UA"/>
              </w:rPr>
              <w:t xml:space="preserve"> </w:t>
            </w:r>
            <w:r w:rsidRPr="00CC13EF">
              <w:rPr>
                <w:rFonts w:ascii="Times New Roman" w:hAnsi="Times New Roman"/>
                <w:spacing w:val="-1"/>
                <w:sz w:val="24"/>
                <w:szCs w:val="24"/>
                <w:lang w:val="uk-UA"/>
              </w:rPr>
              <w:t xml:space="preserve">про виконання МВС </w:t>
            </w:r>
            <w:r w:rsidRPr="00CC13EF">
              <w:rPr>
                <w:rFonts w:ascii="Times New Roman" w:hAnsi="Times New Roman"/>
                <w:sz w:val="24"/>
                <w:szCs w:val="24"/>
                <w:lang w:val="uk-UA"/>
              </w:rPr>
              <w:t xml:space="preserve"> </w:t>
            </w:r>
            <w:r w:rsidRPr="00CC13EF">
              <w:rPr>
                <w:rFonts w:ascii="Times New Roman" w:hAnsi="Times New Roman"/>
                <w:spacing w:val="-1"/>
                <w:sz w:val="24"/>
                <w:szCs w:val="24"/>
                <w:lang w:val="uk-UA"/>
              </w:rPr>
              <w:t>заходів щодо запобігання корупції, які належать до компетенції МВС, затверджених розпорядженням Кабінету Міністрів України від 05.10.2016 № 803-р</w:t>
            </w:r>
          </w:p>
        </w:tc>
        <w:tc>
          <w:tcPr>
            <w:tcW w:w="1842" w:type="dxa"/>
          </w:tcPr>
          <w:p w14:paraId="30B9F81A" w14:textId="77777777" w:rsidR="00C762AF" w:rsidRPr="00F52EB1" w:rsidRDefault="00C762AF"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Січень</w:t>
            </w:r>
          </w:p>
          <w:p w14:paraId="696FC380" w14:textId="77777777" w:rsidR="00C762AF" w:rsidRPr="00F52EB1" w:rsidRDefault="00C762AF"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Квітень</w:t>
            </w:r>
          </w:p>
          <w:p w14:paraId="7FABFF54" w14:textId="77777777" w:rsidR="00C762AF" w:rsidRPr="00F52EB1" w:rsidRDefault="00C762AF"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Липень</w:t>
            </w:r>
          </w:p>
          <w:p w14:paraId="046F470F" w14:textId="77777777" w:rsidR="00C762AF" w:rsidRPr="00F52EB1" w:rsidRDefault="00C762AF"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F52EB1">
              <w:rPr>
                <w:rFonts w:ascii="Times New Roman" w:hAnsi="Times New Roman"/>
                <w:spacing w:val="-1"/>
                <w:sz w:val="24"/>
                <w:szCs w:val="24"/>
                <w:lang w:val="uk-UA"/>
              </w:rPr>
              <w:t xml:space="preserve">Жовтень </w:t>
            </w:r>
          </w:p>
        </w:tc>
        <w:tc>
          <w:tcPr>
            <w:tcW w:w="3645" w:type="dxa"/>
          </w:tcPr>
          <w:p w14:paraId="3C05C292"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en-US"/>
              </w:rPr>
            </w:pPr>
            <w:r w:rsidRPr="00CC13EF">
              <w:rPr>
                <w:rFonts w:ascii="Times New Roman" w:hAnsi="Times New Roman"/>
                <w:spacing w:val="-1"/>
                <w:sz w:val="24"/>
                <w:szCs w:val="24"/>
                <w:lang w:val="uk-UA"/>
              </w:rPr>
              <w:t>ДК</w:t>
            </w:r>
          </w:p>
          <w:p w14:paraId="440636C0"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D6F4A2D" w14:textId="77777777" w:rsidR="00C762AF" w:rsidRPr="00CC13EF"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717D85CC" w14:textId="77777777" w:rsidR="00C762AF" w:rsidRDefault="00C762AF" w:rsidP="006966E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Pr>
                <w:rFonts w:ascii="Times New Roman" w:hAnsi="Times New Roman"/>
                <w:b/>
                <w:spacing w:val="-1"/>
                <w:sz w:val="24"/>
                <w:szCs w:val="24"/>
                <w:lang w:val="uk-UA"/>
              </w:rPr>
              <w:t>У стадії виконання</w:t>
            </w:r>
          </w:p>
          <w:p w14:paraId="7782E110" w14:textId="77777777" w:rsidR="00C762AF" w:rsidRPr="00DA3C0C" w:rsidRDefault="00C762AF" w:rsidP="00DA3C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DA3C0C">
              <w:rPr>
                <w:rFonts w:ascii="Times New Roman" w:hAnsi="Times New Roman"/>
                <w:sz w:val="24"/>
                <w:szCs w:val="24"/>
                <w:lang w:val="uk-UA"/>
              </w:rPr>
              <w:t xml:space="preserve">МВС в межах повноважень опрацьовано проекти антикорупційних заходів, які планується запровадити у межах співпраці МВС з Урядово-громадською ініціативою </w:t>
            </w:r>
            <w:r w:rsidRPr="00DA3C0C">
              <w:rPr>
                <w:rFonts w:ascii="Times New Roman" w:hAnsi="Times New Roman"/>
                <w:sz w:val="24"/>
                <w:szCs w:val="24"/>
              </w:rPr>
              <w:t>«Разом проти корупції», а також проекти планів щодо їх виконання. Під час узгоджувальної зустрічі (у режимі відеоконференції) представників МВС та Урядово-громадської ініціативи від МВС висловлені обґрунтовані пропозиції до проектів запропонованих планів виконання антикорупційних заходів, що додаються. В аспекті реалізації зазначених ініціатив також розглядались питання строків виконання антикорупційних заходів та сфери відповідальності МВС у процесі їх виконання. За результатами обговорень сторонами розглянуто можливість продовження зазначеної роботи протягом грудня 2020 року та січня 2021 року.</w:t>
            </w:r>
          </w:p>
        </w:tc>
      </w:tr>
      <w:tr w:rsidR="006966EB" w:rsidRPr="00A71564" w14:paraId="139A0FEB" w14:textId="77777777" w:rsidTr="00AC3D8E">
        <w:tc>
          <w:tcPr>
            <w:tcW w:w="15559" w:type="dxa"/>
            <w:gridSpan w:val="5"/>
          </w:tcPr>
          <w:p w14:paraId="09DD8DEA" w14:textId="77777777" w:rsidR="006966EB" w:rsidRPr="00A71564" w:rsidRDefault="006966EB" w:rsidP="006966EB">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en-US"/>
              </w:rPr>
              <w:t>VII</w:t>
            </w:r>
            <w:r w:rsidRPr="00A71564">
              <w:rPr>
                <w:rFonts w:ascii="Times New Roman" w:hAnsi="Times New Roman"/>
                <w:b/>
                <w:spacing w:val="-1"/>
                <w:sz w:val="24"/>
                <w:szCs w:val="24"/>
                <w:lang w:val="uk-UA"/>
              </w:rPr>
              <w:t xml:space="preserve">. </w:t>
            </w:r>
            <w:r w:rsidRPr="00A71564">
              <w:rPr>
                <w:rFonts w:ascii="Times New Roman" w:hAnsi="Times New Roman"/>
                <w:b/>
                <w:sz w:val="24"/>
                <w:szCs w:val="24"/>
                <w:lang w:val="uk-UA"/>
              </w:rPr>
              <w:t>С</w:t>
            </w:r>
            <w:r w:rsidRPr="00A71564">
              <w:rPr>
                <w:rFonts w:ascii="Times New Roman" w:hAnsi="Times New Roman"/>
                <w:b/>
                <w:spacing w:val="-1"/>
                <w:sz w:val="24"/>
                <w:szCs w:val="24"/>
                <w:lang w:val="uk-UA"/>
              </w:rPr>
              <w:t>півпраця з громадськістю та міжнародними організаціями щодо здійснення антикорупційних заходів</w:t>
            </w:r>
          </w:p>
        </w:tc>
      </w:tr>
      <w:tr w:rsidR="00C762AF" w:rsidRPr="000C6ADA" w14:paraId="1C97C45F" w14:textId="77777777" w:rsidTr="0098048B">
        <w:tc>
          <w:tcPr>
            <w:tcW w:w="2790" w:type="dxa"/>
          </w:tcPr>
          <w:p w14:paraId="18616FE8" w14:textId="77777777" w:rsidR="00C762AF" w:rsidRPr="00A71564" w:rsidRDefault="00C762AF" w:rsidP="006966EB">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1. Проведення</w:t>
            </w:r>
          </w:p>
          <w:p w14:paraId="6D0EE055" w14:textId="77777777" w:rsidR="00C762AF" w:rsidRPr="00A71564" w:rsidRDefault="00C762AF" w:rsidP="006966EB">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інформаційних</w:t>
            </w:r>
          </w:p>
          <w:p w14:paraId="6EC120E6" w14:textId="77777777" w:rsidR="00C762AF" w:rsidRPr="00A71564" w:rsidRDefault="00C762AF" w:rsidP="006966EB">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кампаній</w:t>
            </w:r>
          </w:p>
          <w:p w14:paraId="021819DC" w14:textId="77777777" w:rsidR="00C762AF" w:rsidRPr="00A71564" w:rsidRDefault="00C762AF" w:rsidP="006966EB">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стосовно</w:t>
            </w:r>
          </w:p>
          <w:p w14:paraId="71A4BB99" w14:textId="77777777" w:rsidR="00C762AF" w:rsidRPr="00A71564" w:rsidRDefault="00C762AF" w:rsidP="006966EB">
            <w:pPr>
              <w:autoSpaceDE w:val="0"/>
              <w:autoSpaceDN w:val="0"/>
              <w:adjustRightInd w:val="0"/>
              <w:spacing w:after="0" w:line="240" w:lineRule="auto"/>
              <w:rPr>
                <w:rFonts w:ascii="Times New Roman" w:hAnsi="Times New Roman"/>
                <w:sz w:val="24"/>
                <w:szCs w:val="24"/>
                <w:lang w:val="uk-UA" w:eastAsia="uk-UA"/>
              </w:rPr>
            </w:pPr>
            <w:r w:rsidRPr="00A71564">
              <w:rPr>
                <w:rFonts w:ascii="Times New Roman" w:hAnsi="Times New Roman"/>
                <w:sz w:val="24"/>
                <w:szCs w:val="24"/>
                <w:lang w:val="uk-UA" w:eastAsia="uk-UA"/>
              </w:rPr>
              <w:t xml:space="preserve">реалізації МВС антикорупційної політики </w:t>
            </w:r>
          </w:p>
        </w:tc>
        <w:tc>
          <w:tcPr>
            <w:tcW w:w="3553" w:type="dxa"/>
          </w:tcPr>
          <w:p w14:paraId="57BDE301" w14:textId="77777777" w:rsidR="00C762AF" w:rsidRPr="00A71564" w:rsidRDefault="00C762AF" w:rsidP="006966E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1) забезпечення розміщення актуальної інформації щодо здійснення МВС заходів із запобігання та виявлення корупції на офіційному веб-сайті МВС у рубриці «Запобігання корупції»</w:t>
            </w:r>
          </w:p>
        </w:tc>
        <w:tc>
          <w:tcPr>
            <w:tcW w:w="1842" w:type="dxa"/>
          </w:tcPr>
          <w:p w14:paraId="2ABA8909" w14:textId="77777777" w:rsidR="00C762AF" w:rsidRDefault="00C762AF" w:rsidP="006966EB">
            <w:pPr>
              <w:spacing w:after="0" w:line="240" w:lineRule="auto"/>
              <w:ind w:left="-108" w:right="-108"/>
              <w:jc w:val="center"/>
              <w:rPr>
                <w:rFonts w:ascii="Times New Roman" w:hAnsi="Times New Roman"/>
                <w:spacing w:val="-1"/>
                <w:sz w:val="24"/>
                <w:szCs w:val="24"/>
                <w:lang w:val="uk-UA"/>
              </w:rPr>
            </w:pPr>
            <w:r w:rsidRPr="001A35BF">
              <w:rPr>
                <w:rFonts w:ascii="Times New Roman" w:hAnsi="Times New Roman"/>
                <w:spacing w:val="-1"/>
                <w:sz w:val="24"/>
                <w:szCs w:val="24"/>
                <w:lang w:val="uk-UA"/>
              </w:rPr>
              <w:t xml:space="preserve">Не пізніше дня, наступного за днем після події </w:t>
            </w:r>
          </w:p>
          <w:p w14:paraId="5127F8C8" w14:textId="77777777" w:rsidR="00C762AF" w:rsidRDefault="00C762AF" w:rsidP="006966EB">
            <w:pPr>
              <w:spacing w:after="0" w:line="240" w:lineRule="auto"/>
              <w:ind w:left="-108" w:right="-108"/>
              <w:jc w:val="center"/>
            </w:pPr>
            <w:r w:rsidRPr="001A35BF">
              <w:rPr>
                <w:rFonts w:ascii="Times New Roman" w:hAnsi="Times New Roman"/>
                <w:spacing w:val="-1"/>
                <w:sz w:val="24"/>
                <w:szCs w:val="24"/>
                <w:lang w:val="uk-UA"/>
              </w:rPr>
              <w:t>(заходу)</w:t>
            </w:r>
          </w:p>
        </w:tc>
        <w:tc>
          <w:tcPr>
            <w:tcW w:w="3645" w:type="dxa"/>
          </w:tcPr>
          <w:p w14:paraId="057FFAAF"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19C0BFE0"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128DC5FA" w14:textId="77777777" w:rsidR="00C762AF" w:rsidRPr="00A71564" w:rsidRDefault="00C762AF"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3F0B3E0" w14:textId="77777777" w:rsidR="00C762AF" w:rsidRDefault="00C762AF" w:rsidP="006966E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C6547E">
              <w:rPr>
                <w:rFonts w:ascii="Times New Roman" w:hAnsi="Times New Roman"/>
                <w:b/>
                <w:spacing w:val="-1"/>
                <w:sz w:val="24"/>
                <w:szCs w:val="24"/>
                <w:lang w:val="uk-UA"/>
              </w:rPr>
              <w:t>Постійно виконується</w:t>
            </w:r>
          </w:p>
          <w:p w14:paraId="24319116" w14:textId="77777777" w:rsidR="00C762AF" w:rsidRPr="000C6ADA" w:rsidRDefault="00C762AF" w:rsidP="006966E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0C6ADA">
              <w:rPr>
                <w:rFonts w:ascii="Times New Roman" w:hAnsi="Times New Roman"/>
                <w:spacing w:val="-1"/>
                <w:sz w:val="24"/>
                <w:szCs w:val="24"/>
                <w:lang w:val="uk-UA"/>
              </w:rPr>
              <w:t>Інформація оприлюднена на офіційному вебсайті МВС</w:t>
            </w:r>
            <w:r>
              <w:rPr>
                <w:rFonts w:ascii="Times New Roman" w:hAnsi="Times New Roman"/>
                <w:spacing w:val="-1"/>
                <w:sz w:val="24"/>
                <w:szCs w:val="24"/>
                <w:lang w:val="uk-UA"/>
              </w:rPr>
              <w:t xml:space="preserve"> (Діяльність/ Запобігання корупції/ Інформаційно-довідкові та методичні матеріали).</w:t>
            </w:r>
          </w:p>
        </w:tc>
      </w:tr>
      <w:tr w:rsidR="0098048B" w:rsidRPr="000C6ADA" w14:paraId="26322D33" w14:textId="77777777" w:rsidTr="0098048B">
        <w:tc>
          <w:tcPr>
            <w:tcW w:w="2790" w:type="dxa"/>
          </w:tcPr>
          <w:p w14:paraId="05554004"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32858237" w14:textId="77777777" w:rsidR="0098048B" w:rsidRPr="00A71564" w:rsidRDefault="0098048B" w:rsidP="006966E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 xml:space="preserve">2) забезпечення розміщення актуальної інформації щодо здійснення МВС заходів з реалізації антикорупційної програми МВС </w:t>
            </w:r>
          </w:p>
          <w:p w14:paraId="46E14AA0" w14:textId="77777777" w:rsidR="0098048B" w:rsidRPr="00A71564" w:rsidRDefault="0098048B" w:rsidP="006966E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1564">
              <w:rPr>
                <w:rFonts w:ascii="Times New Roman" w:hAnsi="Times New Roman"/>
                <w:spacing w:val="-1"/>
                <w:sz w:val="24"/>
                <w:szCs w:val="24"/>
                <w:lang w:val="uk-UA"/>
              </w:rPr>
              <w:t>на 20</w:t>
            </w:r>
            <w:r>
              <w:rPr>
                <w:rFonts w:ascii="Times New Roman" w:hAnsi="Times New Roman"/>
                <w:spacing w:val="-1"/>
                <w:sz w:val="24"/>
                <w:szCs w:val="24"/>
                <w:lang w:val="uk-UA"/>
              </w:rPr>
              <w:t>20 – 2022</w:t>
            </w:r>
            <w:r w:rsidRPr="00A71564">
              <w:rPr>
                <w:rFonts w:ascii="Times New Roman" w:hAnsi="Times New Roman"/>
                <w:spacing w:val="-1"/>
                <w:sz w:val="24"/>
                <w:szCs w:val="24"/>
                <w:lang w:val="uk-UA"/>
              </w:rPr>
              <w:t xml:space="preserve"> р</w:t>
            </w:r>
            <w:r>
              <w:rPr>
                <w:rFonts w:ascii="Times New Roman" w:hAnsi="Times New Roman"/>
                <w:spacing w:val="-1"/>
                <w:sz w:val="24"/>
                <w:szCs w:val="24"/>
                <w:lang w:val="uk-UA"/>
              </w:rPr>
              <w:t>о</w:t>
            </w:r>
            <w:r w:rsidRPr="00A71564">
              <w:rPr>
                <w:rFonts w:ascii="Times New Roman" w:hAnsi="Times New Roman"/>
                <w:spacing w:val="-1"/>
                <w:sz w:val="24"/>
                <w:szCs w:val="24"/>
                <w:lang w:val="uk-UA"/>
              </w:rPr>
              <w:t>к</w:t>
            </w:r>
            <w:r>
              <w:rPr>
                <w:rFonts w:ascii="Times New Roman" w:hAnsi="Times New Roman"/>
                <w:spacing w:val="-1"/>
                <w:sz w:val="24"/>
                <w:szCs w:val="24"/>
                <w:lang w:val="uk-UA"/>
              </w:rPr>
              <w:t>и</w:t>
            </w:r>
          </w:p>
        </w:tc>
        <w:tc>
          <w:tcPr>
            <w:tcW w:w="1842" w:type="dxa"/>
          </w:tcPr>
          <w:p w14:paraId="4BF8C360" w14:textId="77777777" w:rsidR="0098048B" w:rsidRDefault="0098048B"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Що</w:t>
            </w:r>
            <w:r>
              <w:rPr>
                <w:rFonts w:ascii="Times New Roman" w:hAnsi="Times New Roman"/>
                <w:spacing w:val="-1"/>
                <w:sz w:val="24"/>
                <w:szCs w:val="24"/>
                <w:lang w:val="uk-UA"/>
              </w:rPr>
              <w:t>півроку</w:t>
            </w:r>
            <w:r w:rsidRPr="00A71564">
              <w:rPr>
                <w:rFonts w:ascii="Times New Roman" w:hAnsi="Times New Roman"/>
                <w:spacing w:val="-1"/>
                <w:sz w:val="24"/>
                <w:szCs w:val="24"/>
                <w:lang w:val="uk-UA"/>
              </w:rPr>
              <w:t>,</w:t>
            </w:r>
          </w:p>
          <w:p w14:paraId="216C1F41" w14:textId="77777777" w:rsidR="0098048B" w:rsidRDefault="0098048B"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не пізніше</w:t>
            </w:r>
          </w:p>
          <w:p w14:paraId="4BF7D13C" w14:textId="77777777" w:rsidR="0098048B" w:rsidRPr="00A71564" w:rsidRDefault="0098048B"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20 січня,</w:t>
            </w:r>
          </w:p>
          <w:p w14:paraId="7D22D5B7" w14:textId="77777777" w:rsidR="0098048B" w:rsidRPr="00A71564" w:rsidRDefault="0098048B"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20 липня,</w:t>
            </w:r>
          </w:p>
          <w:p w14:paraId="3C6DD567" w14:textId="77777777" w:rsidR="0098048B" w:rsidRPr="00A71564" w:rsidRDefault="0098048B"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p>
        </w:tc>
        <w:tc>
          <w:tcPr>
            <w:tcW w:w="3645" w:type="dxa"/>
          </w:tcPr>
          <w:p w14:paraId="5CA09713"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17D098C2"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88110AF"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4A69EAFB" w14:textId="77777777" w:rsidR="0098048B" w:rsidRPr="000302D5" w:rsidRDefault="0098048B" w:rsidP="000302D5">
            <w:pPr>
              <w:widowControl w:val="0"/>
              <w:tabs>
                <w:tab w:val="left" w:pos="-110"/>
              </w:tabs>
              <w:autoSpaceDE w:val="0"/>
              <w:autoSpaceDN w:val="0"/>
              <w:adjustRightInd w:val="0"/>
              <w:spacing w:after="0" w:line="240" w:lineRule="auto"/>
              <w:jc w:val="both"/>
              <w:rPr>
                <w:rFonts w:ascii="Times New Roman" w:hAnsi="Times New Roman"/>
                <w:b/>
                <w:spacing w:val="-1"/>
                <w:sz w:val="24"/>
                <w:szCs w:val="24"/>
                <w:lang w:val="uk-UA"/>
              </w:rPr>
            </w:pPr>
            <w:r w:rsidRPr="000302D5">
              <w:rPr>
                <w:rFonts w:ascii="Times New Roman" w:hAnsi="Times New Roman"/>
                <w:b/>
                <w:spacing w:val="-1"/>
                <w:sz w:val="24"/>
                <w:szCs w:val="24"/>
                <w:lang w:val="uk-UA"/>
              </w:rPr>
              <w:t>Постійно виконується</w:t>
            </w:r>
          </w:p>
          <w:p w14:paraId="5C687E1E" w14:textId="77777777" w:rsidR="000302D5" w:rsidRPr="000302D5" w:rsidRDefault="000302D5" w:rsidP="000302D5">
            <w:pPr>
              <w:spacing w:after="0" w:line="240" w:lineRule="auto"/>
              <w:jc w:val="both"/>
              <w:rPr>
                <w:rFonts w:ascii="Times New Roman" w:hAnsi="Times New Roman"/>
                <w:spacing w:val="-1"/>
                <w:sz w:val="24"/>
                <w:szCs w:val="24"/>
                <w:lang w:val="uk-UA"/>
              </w:rPr>
            </w:pPr>
            <w:r w:rsidRPr="000302D5">
              <w:rPr>
                <w:rFonts w:ascii="Times New Roman" w:hAnsi="Times New Roman"/>
                <w:spacing w:val="-1"/>
                <w:sz w:val="24"/>
                <w:szCs w:val="24"/>
                <w:lang w:val="uk-UA"/>
              </w:rPr>
              <w:t xml:space="preserve">На офіційному вебсайті МВС у підрозділі «Антикорупційна програма» розділу «Запобігання корупції» рубрики «Діяльність» розміщено: </w:t>
            </w:r>
          </w:p>
          <w:p w14:paraId="2FBB240F" w14:textId="77777777" w:rsidR="000302D5" w:rsidRPr="000302D5" w:rsidRDefault="000302D5" w:rsidP="000302D5">
            <w:pPr>
              <w:widowControl w:val="0"/>
              <w:tabs>
                <w:tab w:val="left" w:pos="-110"/>
              </w:tabs>
              <w:autoSpaceDE w:val="0"/>
              <w:autoSpaceDN w:val="0"/>
              <w:adjustRightInd w:val="0"/>
              <w:spacing w:after="0" w:line="240" w:lineRule="auto"/>
              <w:jc w:val="both"/>
              <w:rPr>
                <w:rFonts w:ascii="Times New Roman" w:hAnsi="Times New Roman"/>
                <w:sz w:val="24"/>
                <w:szCs w:val="24"/>
              </w:rPr>
            </w:pPr>
            <w:r w:rsidRPr="000302D5">
              <w:rPr>
                <w:rFonts w:ascii="Times New Roman" w:hAnsi="Times New Roman"/>
                <w:sz w:val="24"/>
                <w:szCs w:val="24"/>
              </w:rPr>
              <w:t>03.02.2020 – Антикорупційну програму МВС на 2020-2022 роки;</w:t>
            </w:r>
          </w:p>
          <w:p w14:paraId="39632127" w14:textId="77777777" w:rsidR="000302D5" w:rsidRPr="000302D5" w:rsidRDefault="000302D5" w:rsidP="000302D5">
            <w:pPr>
              <w:widowControl w:val="0"/>
              <w:tabs>
                <w:tab w:val="left" w:pos="-110"/>
              </w:tabs>
              <w:autoSpaceDE w:val="0"/>
              <w:autoSpaceDN w:val="0"/>
              <w:adjustRightInd w:val="0"/>
              <w:spacing w:after="0" w:line="240" w:lineRule="auto"/>
              <w:jc w:val="both"/>
              <w:rPr>
                <w:rFonts w:ascii="Times New Roman" w:hAnsi="Times New Roman"/>
                <w:sz w:val="24"/>
                <w:szCs w:val="24"/>
              </w:rPr>
            </w:pPr>
            <w:r w:rsidRPr="000302D5">
              <w:rPr>
                <w:rFonts w:ascii="Times New Roman" w:hAnsi="Times New Roman"/>
                <w:sz w:val="24"/>
                <w:szCs w:val="24"/>
              </w:rPr>
              <w:t>13.02.2020 – матеріали Презентації Антикорупційної програму МВС на 2020-2022 роки;</w:t>
            </w:r>
          </w:p>
          <w:p w14:paraId="2AFB9682" w14:textId="77777777" w:rsidR="000302D5" w:rsidRPr="000302D5" w:rsidRDefault="000302D5" w:rsidP="000302D5">
            <w:pPr>
              <w:widowControl w:val="0"/>
              <w:tabs>
                <w:tab w:val="left" w:pos="-110"/>
              </w:tabs>
              <w:autoSpaceDE w:val="0"/>
              <w:autoSpaceDN w:val="0"/>
              <w:adjustRightInd w:val="0"/>
              <w:spacing w:after="0" w:line="240" w:lineRule="auto"/>
              <w:jc w:val="both"/>
              <w:rPr>
                <w:rFonts w:ascii="Times New Roman" w:hAnsi="Times New Roman"/>
                <w:sz w:val="24"/>
                <w:szCs w:val="24"/>
              </w:rPr>
            </w:pPr>
            <w:r w:rsidRPr="000302D5">
              <w:rPr>
                <w:rFonts w:ascii="Times New Roman" w:hAnsi="Times New Roman"/>
                <w:sz w:val="24"/>
                <w:szCs w:val="24"/>
              </w:rPr>
              <w:t>20.07.2020 – Інформація про стан виконання у І півріччі 2020 року Антикорупційної програми МВС на                         2020-2022 роки;</w:t>
            </w:r>
          </w:p>
          <w:p w14:paraId="10C9BBB1" w14:textId="77777777" w:rsidR="0098048B" w:rsidRPr="00A71564" w:rsidRDefault="000302D5" w:rsidP="000302D5">
            <w:pPr>
              <w:widowControl w:val="0"/>
              <w:tabs>
                <w:tab w:val="left" w:pos="-110"/>
              </w:tabs>
              <w:autoSpaceDE w:val="0"/>
              <w:autoSpaceDN w:val="0"/>
              <w:adjustRightInd w:val="0"/>
              <w:spacing w:after="0" w:line="240" w:lineRule="auto"/>
              <w:jc w:val="both"/>
              <w:rPr>
                <w:rFonts w:ascii="Times New Roman" w:hAnsi="Times New Roman"/>
                <w:spacing w:val="-1"/>
                <w:sz w:val="24"/>
                <w:szCs w:val="24"/>
                <w:lang w:val="uk-UA"/>
              </w:rPr>
            </w:pPr>
            <w:r w:rsidRPr="000302D5">
              <w:rPr>
                <w:rFonts w:ascii="Times New Roman" w:hAnsi="Times New Roman"/>
                <w:sz w:val="24"/>
                <w:szCs w:val="24"/>
              </w:rPr>
              <w:t>12.08.2020 – Оновлена Антикорупційна програма МВС на 2020-2022 роки</w:t>
            </w:r>
            <w:r w:rsidRPr="000302D5">
              <w:rPr>
                <w:rFonts w:ascii="Times New Roman" w:hAnsi="Times New Roman"/>
                <w:color w:val="FF0000"/>
                <w:sz w:val="24"/>
                <w:szCs w:val="24"/>
              </w:rPr>
              <w:t>.</w:t>
            </w:r>
          </w:p>
        </w:tc>
      </w:tr>
      <w:tr w:rsidR="0098048B" w:rsidRPr="00A71564" w14:paraId="4A740142" w14:textId="77777777" w:rsidTr="0098048B">
        <w:tc>
          <w:tcPr>
            <w:tcW w:w="2790" w:type="dxa"/>
          </w:tcPr>
          <w:p w14:paraId="6DFCC455"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1504E3AC"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 xml:space="preserve">3) надання для розміщення на офіційному веб-сайті МВС </w:t>
            </w:r>
            <w:r>
              <w:rPr>
                <w:rFonts w:ascii="Times New Roman" w:hAnsi="Times New Roman"/>
                <w:bCs/>
                <w:sz w:val="24"/>
                <w:szCs w:val="24"/>
                <w:lang w:val="uk-UA" w:eastAsia="uk-UA"/>
              </w:rPr>
              <w:t>інформації про прийняття рішень</w:t>
            </w:r>
            <w:r w:rsidRPr="00A71564">
              <w:rPr>
                <w:rFonts w:ascii="Times New Roman" w:hAnsi="Times New Roman"/>
                <w:bCs/>
                <w:sz w:val="24"/>
                <w:szCs w:val="24"/>
                <w:lang w:val="uk-UA" w:eastAsia="uk-UA"/>
              </w:rPr>
              <w:t xml:space="preserve"> щодо видачі, </w:t>
            </w:r>
            <w:r>
              <w:rPr>
                <w:rFonts w:ascii="Times New Roman" w:hAnsi="Times New Roman"/>
                <w:bCs/>
                <w:sz w:val="24"/>
                <w:szCs w:val="24"/>
                <w:lang w:val="uk-UA" w:eastAsia="uk-UA"/>
              </w:rPr>
              <w:t xml:space="preserve">відмови у видачі, переоформлення та </w:t>
            </w:r>
            <w:r w:rsidRPr="00A71564">
              <w:rPr>
                <w:rFonts w:ascii="Times New Roman" w:hAnsi="Times New Roman"/>
                <w:bCs/>
                <w:sz w:val="24"/>
                <w:szCs w:val="24"/>
                <w:lang w:val="uk-UA" w:eastAsia="uk-UA"/>
              </w:rPr>
              <w:t>анулювання ліцензі</w:t>
            </w:r>
            <w:r>
              <w:rPr>
                <w:rFonts w:ascii="Times New Roman" w:hAnsi="Times New Roman"/>
                <w:bCs/>
                <w:sz w:val="24"/>
                <w:szCs w:val="24"/>
                <w:lang w:val="uk-UA" w:eastAsia="uk-UA"/>
              </w:rPr>
              <w:t>й</w:t>
            </w:r>
            <w:r w:rsidRPr="00A71564">
              <w:rPr>
                <w:rFonts w:ascii="Times New Roman" w:hAnsi="Times New Roman"/>
                <w:bCs/>
                <w:sz w:val="24"/>
                <w:szCs w:val="24"/>
                <w:lang w:val="uk-UA" w:eastAsia="uk-UA"/>
              </w:rPr>
              <w:t>, залишення заяв</w:t>
            </w:r>
            <w:r>
              <w:rPr>
                <w:rFonts w:ascii="Times New Roman" w:hAnsi="Times New Roman"/>
                <w:bCs/>
                <w:sz w:val="24"/>
                <w:szCs w:val="24"/>
                <w:lang w:val="uk-UA" w:eastAsia="uk-UA"/>
              </w:rPr>
              <w:t xml:space="preserve"> про отримання ліцензій </w:t>
            </w:r>
            <w:r w:rsidRPr="00A71564">
              <w:rPr>
                <w:rFonts w:ascii="Times New Roman" w:hAnsi="Times New Roman"/>
                <w:bCs/>
                <w:sz w:val="24"/>
                <w:szCs w:val="24"/>
                <w:lang w:val="uk-UA" w:eastAsia="uk-UA"/>
              </w:rPr>
              <w:t>без розгляду</w:t>
            </w:r>
            <w:r>
              <w:rPr>
                <w:rFonts w:ascii="Times New Roman" w:hAnsi="Times New Roman"/>
                <w:bCs/>
                <w:sz w:val="24"/>
                <w:szCs w:val="24"/>
                <w:lang w:val="uk-UA" w:eastAsia="uk-UA"/>
              </w:rPr>
              <w:t xml:space="preserve">, розширення та/або звуження провадження </w:t>
            </w:r>
            <w:r w:rsidRPr="00A71564">
              <w:rPr>
                <w:rFonts w:ascii="Times New Roman" w:hAnsi="Times New Roman"/>
                <w:bCs/>
                <w:sz w:val="24"/>
                <w:szCs w:val="24"/>
                <w:lang w:val="uk-UA" w:eastAsia="uk-UA"/>
              </w:rPr>
              <w:t xml:space="preserve">видів господарської діяльності </w:t>
            </w:r>
          </w:p>
        </w:tc>
        <w:tc>
          <w:tcPr>
            <w:tcW w:w="1842" w:type="dxa"/>
          </w:tcPr>
          <w:p w14:paraId="779EFB72" w14:textId="77777777" w:rsidR="0098048B" w:rsidRPr="00A71564" w:rsidRDefault="0098048B"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A71564">
              <w:rPr>
                <w:rFonts w:ascii="Times New Roman" w:hAnsi="Times New Roman"/>
                <w:spacing w:val="-1"/>
                <w:sz w:val="24"/>
                <w:szCs w:val="24"/>
                <w:lang w:val="uk-UA"/>
              </w:rPr>
              <w:t>Не пізніше робочого дня, наступного за днем прийняття рішення</w:t>
            </w:r>
          </w:p>
        </w:tc>
        <w:tc>
          <w:tcPr>
            <w:tcW w:w="3645" w:type="dxa"/>
          </w:tcPr>
          <w:p w14:paraId="29214CEF"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УЛ</w:t>
            </w:r>
          </w:p>
          <w:p w14:paraId="7D9144DD"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tc>
        <w:tc>
          <w:tcPr>
            <w:tcW w:w="3729" w:type="dxa"/>
          </w:tcPr>
          <w:p w14:paraId="490BBC89" w14:textId="77777777" w:rsidR="00F835B3" w:rsidRPr="00F835B3" w:rsidRDefault="00F835B3" w:rsidP="00F835B3">
            <w:pPr>
              <w:widowControl w:val="0"/>
              <w:spacing w:after="0" w:line="240" w:lineRule="auto"/>
              <w:jc w:val="both"/>
              <w:rPr>
                <w:rFonts w:ascii="Times New Roman" w:hAnsi="Times New Roman"/>
                <w:b/>
                <w:sz w:val="24"/>
                <w:szCs w:val="24"/>
              </w:rPr>
            </w:pPr>
            <w:r w:rsidRPr="00F835B3">
              <w:rPr>
                <w:rFonts w:ascii="Times New Roman" w:hAnsi="Times New Roman"/>
                <w:b/>
                <w:sz w:val="24"/>
                <w:szCs w:val="24"/>
              </w:rPr>
              <w:t>Постійно виконується.</w:t>
            </w:r>
          </w:p>
          <w:p w14:paraId="624C9D1F"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Станом на 31.12.2020 на офіційному вебсайті МВС розміщено 123 накази МВС, відповідно до яких:</w:t>
            </w:r>
          </w:p>
          <w:p w14:paraId="3034A7CC"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 видано 610 ліцензій;</w:t>
            </w:r>
          </w:p>
          <w:p w14:paraId="6F160869"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 відмовлено у видачі ліцензій 155 суб’єктам господарювання;</w:t>
            </w:r>
          </w:p>
          <w:p w14:paraId="3B4D930A"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 анульовано 93 ліцензій;</w:t>
            </w:r>
          </w:p>
          <w:p w14:paraId="2A0EB9E1"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 xml:space="preserve">- розглянуто заяв про місце провадження діяльності 4 ліцензіатам; </w:t>
            </w:r>
          </w:p>
          <w:p w14:paraId="11FDBF03"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 звужено вид господарської діяльності 3 ліцензіатам;</w:t>
            </w:r>
          </w:p>
          <w:p w14:paraId="4E959A80"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 залишено без розгляду 8 заяв про отримання ліцензії;</w:t>
            </w:r>
          </w:p>
          <w:p w14:paraId="5C54F41E" w14:textId="77777777" w:rsidR="00F835B3" w:rsidRPr="00F835B3" w:rsidRDefault="00F835B3" w:rsidP="00F835B3">
            <w:pPr>
              <w:widowControl w:val="0"/>
              <w:spacing w:after="0" w:line="240" w:lineRule="auto"/>
              <w:jc w:val="both"/>
              <w:rPr>
                <w:rFonts w:ascii="Times New Roman" w:hAnsi="Times New Roman"/>
                <w:sz w:val="24"/>
                <w:szCs w:val="24"/>
              </w:rPr>
            </w:pPr>
            <w:r w:rsidRPr="00F835B3">
              <w:rPr>
                <w:rFonts w:ascii="Times New Roman" w:hAnsi="Times New Roman"/>
                <w:sz w:val="24"/>
                <w:szCs w:val="24"/>
              </w:rPr>
              <w:t>- зупинено повністю дію 43 ліцензій;</w:t>
            </w:r>
          </w:p>
          <w:p w14:paraId="42261803" w14:textId="77777777" w:rsidR="0098048B" w:rsidRPr="00F835B3" w:rsidRDefault="00F835B3" w:rsidP="00F835B3">
            <w:pPr>
              <w:widowControl w:val="0"/>
              <w:tabs>
                <w:tab w:val="left" w:pos="-110"/>
              </w:tabs>
              <w:autoSpaceDE w:val="0"/>
              <w:autoSpaceDN w:val="0"/>
              <w:adjustRightInd w:val="0"/>
              <w:spacing w:after="0" w:line="240" w:lineRule="auto"/>
              <w:jc w:val="both"/>
              <w:rPr>
                <w:rFonts w:ascii="Times New Roman" w:hAnsi="Times New Roman"/>
                <w:color w:val="FF0000"/>
                <w:spacing w:val="-1"/>
                <w:sz w:val="24"/>
                <w:szCs w:val="24"/>
                <w:lang w:val="uk-UA"/>
              </w:rPr>
            </w:pPr>
            <w:r w:rsidRPr="00F835B3">
              <w:rPr>
                <w:rFonts w:ascii="Times New Roman" w:hAnsi="Times New Roman"/>
                <w:sz w:val="24"/>
                <w:szCs w:val="24"/>
              </w:rPr>
              <w:t>- відновлено дію 16 ліцензій</w:t>
            </w:r>
            <w:r w:rsidRPr="00F835B3">
              <w:rPr>
                <w:rFonts w:ascii="Times New Roman" w:hAnsi="Times New Roman"/>
                <w:sz w:val="24"/>
                <w:szCs w:val="24"/>
                <w:lang w:val="uk-UA"/>
              </w:rPr>
              <w:t>.</w:t>
            </w:r>
          </w:p>
        </w:tc>
      </w:tr>
      <w:tr w:rsidR="0098048B" w:rsidRPr="008D11C7" w14:paraId="3C4527F6" w14:textId="77777777" w:rsidTr="0098048B">
        <w:tc>
          <w:tcPr>
            <w:tcW w:w="2790" w:type="dxa"/>
          </w:tcPr>
          <w:p w14:paraId="5F611678"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 xml:space="preserve">2. Взаємодія з громадськістю в частині здійснення антикорупційних заходів </w:t>
            </w:r>
          </w:p>
        </w:tc>
        <w:tc>
          <w:tcPr>
            <w:tcW w:w="3553" w:type="dxa"/>
          </w:tcPr>
          <w:p w14:paraId="2AA7DD1A"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 xml:space="preserve">1) </w:t>
            </w:r>
            <w:r w:rsidRPr="00CC13EF">
              <w:rPr>
                <w:rFonts w:ascii="Times New Roman" w:hAnsi="Times New Roman"/>
                <w:bCs/>
                <w:sz w:val="24"/>
                <w:szCs w:val="24"/>
                <w:lang w:val="uk-UA" w:eastAsia="uk-UA"/>
              </w:rPr>
              <w:t>участь в організації та проведенні  на</w:t>
            </w:r>
            <w:r w:rsidRPr="00A71564">
              <w:rPr>
                <w:rFonts w:ascii="Times New Roman" w:hAnsi="Times New Roman"/>
                <w:bCs/>
                <w:sz w:val="24"/>
                <w:szCs w:val="24"/>
                <w:lang w:val="uk-UA" w:eastAsia="uk-UA"/>
              </w:rPr>
              <w:t xml:space="preserve"> базі НАВС із залученням громадськості, міжнародних організацій та інших заінтересованих інституцій з нагоди Міжнародного дня боротьби з корупцією </w:t>
            </w:r>
            <w:r w:rsidRPr="00A71564">
              <w:rPr>
                <w:rFonts w:ascii="Times New Roman" w:hAnsi="Times New Roman"/>
                <w:bCs/>
                <w:sz w:val="24"/>
                <w:szCs w:val="24"/>
                <w:lang w:val="uk-UA" w:eastAsia="uk-UA"/>
              </w:rPr>
              <w:br/>
            </w:r>
            <w:r w:rsidRPr="00CC13EF">
              <w:rPr>
                <w:rFonts w:ascii="Times New Roman" w:hAnsi="Times New Roman"/>
                <w:bCs/>
                <w:sz w:val="24"/>
                <w:szCs w:val="24"/>
                <w:lang w:val="uk-UA" w:eastAsia="uk-UA"/>
              </w:rPr>
              <w:t>Міжнародних науково-практичних конференцій «Реалізація державної</w:t>
            </w:r>
            <w:r w:rsidRPr="00A71564">
              <w:rPr>
                <w:rFonts w:ascii="Times New Roman" w:hAnsi="Times New Roman"/>
                <w:bCs/>
                <w:sz w:val="24"/>
                <w:szCs w:val="24"/>
                <w:lang w:val="uk-UA" w:eastAsia="uk-UA"/>
              </w:rPr>
              <w:t xml:space="preserve"> антикорупційної політики в міжнародному вимірі»</w:t>
            </w:r>
          </w:p>
        </w:tc>
        <w:tc>
          <w:tcPr>
            <w:tcW w:w="1842" w:type="dxa"/>
          </w:tcPr>
          <w:p w14:paraId="04D9EA51" w14:textId="77777777" w:rsidR="0098048B" w:rsidRDefault="0098048B" w:rsidP="006966EB">
            <w:pPr>
              <w:spacing w:after="0"/>
              <w:ind w:left="-108" w:right="-108"/>
              <w:jc w:val="center"/>
            </w:pPr>
            <w:r w:rsidRPr="00E41A7A">
              <w:rPr>
                <w:rFonts w:ascii="Times New Roman" w:hAnsi="Times New Roman"/>
                <w:spacing w:val="-1"/>
                <w:sz w:val="24"/>
                <w:szCs w:val="24"/>
                <w:lang w:val="uk-UA"/>
              </w:rPr>
              <w:t>До 15 грудня</w:t>
            </w:r>
          </w:p>
        </w:tc>
        <w:tc>
          <w:tcPr>
            <w:tcW w:w="3645" w:type="dxa"/>
          </w:tcPr>
          <w:p w14:paraId="36FEDDEC"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6A947EEC"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НАВС</w:t>
            </w:r>
          </w:p>
          <w:p w14:paraId="5DD61BEB"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Структурні підрозділи апарату МВС (відповідно до компетенції)</w:t>
            </w:r>
          </w:p>
          <w:p w14:paraId="79F9EDB2"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ГСЦ</w:t>
            </w:r>
          </w:p>
          <w:p w14:paraId="0420B204" w14:textId="77777777" w:rsidR="0098048B" w:rsidRPr="00A71564" w:rsidRDefault="0098048B" w:rsidP="006966EB">
            <w:pPr>
              <w:widowControl w:val="0"/>
              <w:tabs>
                <w:tab w:val="left" w:pos="-110"/>
              </w:tabs>
              <w:autoSpaceDE w:val="0"/>
              <w:autoSpaceDN w:val="0"/>
              <w:adjustRightInd w:val="0"/>
              <w:spacing w:after="0" w:line="302" w:lineRule="exact"/>
              <w:ind w:left="-52"/>
              <w:jc w:val="center"/>
              <w:rPr>
                <w:rFonts w:ascii="Times New Roman" w:hAnsi="Times New Roman"/>
                <w:bCs/>
                <w:sz w:val="24"/>
                <w:szCs w:val="24"/>
                <w:lang w:val="uk-UA" w:eastAsia="uk-UA"/>
              </w:rPr>
            </w:pPr>
            <w:r>
              <w:rPr>
                <w:rFonts w:ascii="Times New Roman" w:hAnsi="Times New Roman"/>
                <w:spacing w:val="-1"/>
                <w:sz w:val="24"/>
                <w:szCs w:val="24"/>
                <w:lang w:val="uk-UA"/>
              </w:rPr>
              <w:t>К</w:t>
            </w:r>
            <w:r w:rsidRPr="00A71564">
              <w:rPr>
                <w:rFonts w:ascii="Times New Roman" w:hAnsi="Times New Roman"/>
                <w:spacing w:val="-1"/>
                <w:sz w:val="24"/>
                <w:szCs w:val="24"/>
                <w:lang w:val="uk-UA"/>
              </w:rPr>
              <w:t>ерівники</w:t>
            </w:r>
            <w:r>
              <w:rPr>
                <w:rFonts w:ascii="Times New Roman" w:hAnsi="Times New Roman"/>
                <w:bCs/>
                <w:sz w:val="24"/>
                <w:szCs w:val="24"/>
                <w:lang w:val="uk-UA" w:eastAsia="uk-UA"/>
              </w:rPr>
              <w:t xml:space="preserve"> закладів, установ </w:t>
            </w:r>
            <w:r w:rsidRPr="00A71564">
              <w:rPr>
                <w:rFonts w:ascii="Times New Roman" w:hAnsi="Times New Roman"/>
                <w:bCs/>
                <w:sz w:val="24"/>
                <w:szCs w:val="24"/>
                <w:lang w:val="uk-UA" w:eastAsia="uk-UA"/>
              </w:rPr>
              <w:t>та підприємств, що належать до сфери управління МВС</w:t>
            </w:r>
          </w:p>
          <w:p w14:paraId="7559E9BD" w14:textId="77777777" w:rsidR="0098048B" w:rsidRPr="0027293F" w:rsidRDefault="0098048B" w:rsidP="006966EB">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ГУ НГУ,</w:t>
            </w:r>
          </w:p>
          <w:p w14:paraId="1568F0E6" w14:textId="77777777" w:rsidR="0098048B" w:rsidRPr="0027293F" w:rsidRDefault="0098048B" w:rsidP="006966EB">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АДПС,</w:t>
            </w:r>
          </w:p>
          <w:p w14:paraId="75EE5722" w14:textId="77777777" w:rsidR="0098048B" w:rsidRPr="0027293F" w:rsidRDefault="0098048B" w:rsidP="006966EB">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НПУ,</w:t>
            </w:r>
          </w:p>
          <w:p w14:paraId="53919A4D" w14:textId="77777777" w:rsidR="0098048B" w:rsidRPr="0027293F" w:rsidRDefault="0098048B" w:rsidP="006966EB">
            <w:pPr>
              <w:widowControl w:val="0"/>
              <w:tabs>
                <w:tab w:val="left" w:pos="-110"/>
              </w:tabs>
              <w:autoSpaceDE w:val="0"/>
              <w:autoSpaceDN w:val="0"/>
              <w:adjustRightInd w:val="0"/>
              <w:spacing w:after="0" w:line="302" w:lineRule="exact"/>
              <w:jc w:val="center"/>
              <w:rPr>
                <w:rFonts w:ascii="Times New Roman" w:hAnsi="Times New Roman"/>
                <w:sz w:val="24"/>
                <w:szCs w:val="24"/>
                <w:lang w:val="uk-UA"/>
              </w:rPr>
            </w:pPr>
            <w:r w:rsidRPr="0027293F">
              <w:rPr>
                <w:rFonts w:ascii="Times New Roman" w:hAnsi="Times New Roman"/>
                <w:sz w:val="24"/>
                <w:szCs w:val="24"/>
                <w:lang w:val="uk-UA"/>
              </w:rPr>
              <w:t>ДСНС,</w:t>
            </w:r>
          </w:p>
          <w:p w14:paraId="13D96BFE"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bCs/>
                <w:sz w:val="24"/>
                <w:szCs w:val="24"/>
                <w:lang w:val="uk-UA" w:eastAsia="uk-UA"/>
              </w:rPr>
            </w:pPr>
            <w:r w:rsidRPr="0027293F">
              <w:rPr>
                <w:rFonts w:ascii="Times New Roman" w:hAnsi="Times New Roman"/>
                <w:sz w:val="24"/>
                <w:szCs w:val="24"/>
                <w:lang w:val="uk-UA"/>
              </w:rPr>
              <w:t>ДМС</w:t>
            </w:r>
            <w:r w:rsidRPr="00A71564">
              <w:rPr>
                <w:rFonts w:ascii="Times New Roman" w:hAnsi="Times New Roman"/>
                <w:bCs/>
                <w:sz w:val="24"/>
                <w:szCs w:val="24"/>
                <w:lang w:val="uk-UA" w:eastAsia="uk-UA"/>
              </w:rPr>
              <w:t xml:space="preserve"> Громадська рада при МВС</w:t>
            </w:r>
          </w:p>
          <w:p w14:paraId="1710B7F5"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bCs/>
                <w:sz w:val="24"/>
                <w:szCs w:val="24"/>
                <w:lang w:val="uk-UA" w:eastAsia="uk-UA"/>
              </w:rPr>
            </w:pPr>
            <w:r w:rsidRPr="00A71564">
              <w:rPr>
                <w:rFonts w:ascii="Times New Roman" w:hAnsi="Times New Roman"/>
                <w:bCs/>
                <w:sz w:val="24"/>
                <w:szCs w:val="24"/>
                <w:lang w:val="uk-UA" w:eastAsia="uk-UA"/>
              </w:rPr>
              <w:t>(за згодою),</w:t>
            </w:r>
          </w:p>
          <w:p w14:paraId="776DECD2"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bCs/>
                <w:sz w:val="24"/>
                <w:szCs w:val="24"/>
                <w:lang w:val="uk-UA" w:eastAsia="uk-UA"/>
              </w:rPr>
            </w:pPr>
            <w:r w:rsidRPr="00A71564">
              <w:rPr>
                <w:rFonts w:ascii="Times New Roman" w:hAnsi="Times New Roman"/>
                <w:bCs/>
                <w:sz w:val="24"/>
                <w:szCs w:val="24"/>
                <w:lang w:val="uk-UA" w:eastAsia="uk-UA"/>
              </w:rPr>
              <w:t>інші громадські організації</w:t>
            </w:r>
          </w:p>
          <w:p w14:paraId="4F2324AE"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bCs/>
                <w:sz w:val="24"/>
                <w:szCs w:val="24"/>
                <w:lang w:val="uk-UA" w:eastAsia="uk-UA"/>
              </w:rPr>
            </w:pPr>
            <w:r w:rsidRPr="00A71564">
              <w:rPr>
                <w:rFonts w:ascii="Times New Roman" w:hAnsi="Times New Roman"/>
                <w:bCs/>
                <w:sz w:val="24"/>
                <w:szCs w:val="24"/>
                <w:lang w:val="uk-UA" w:eastAsia="uk-UA"/>
              </w:rPr>
              <w:t>(за згодою)</w:t>
            </w:r>
          </w:p>
          <w:p w14:paraId="124312BC"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bCs/>
                <w:sz w:val="24"/>
                <w:szCs w:val="24"/>
                <w:lang w:val="uk-UA" w:eastAsia="uk-UA"/>
              </w:rPr>
            </w:pPr>
            <w:r w:rsidRPr="00A71564">
              <w:rPr>
                <w:rFonts w:ascii="Times New Roman" w:hAnsi="Times New Roman"/>
                <w:bCs/>
                <w:sz w:val="24"/>
                <w:szCs w:val="24"/>
                <w:lang w:val="uk-UA" w:eastAsia="uk-UA"/>
              </w:rPr>
              <w:t>КМЄС (за згодою), інші міжнародні організації</w:t>
            </w:r>
          </w:p>
          <w:p w14:paraId="323282E0"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bCs/>
                <w:sz w:val="24"/>
                <w:szCs w:val="24"/>
                <w:lang w:val="uk-UA" w:eastAsia="uk-UA"/>
              </w:rPr>
            </w:pPr>
            <w:r w:rsidRPr="00A71564">
              <w:rPr>
                <w:rFonts w:ascii="Times New Roman" w:hAnsi="Times New Roman"/>
                <w:bCs/>
                <w:sz w:val="24"/>
                <w:szCs w:val="24"/>
                <w:lang w:val="uk-UA" w:eastAsia="uk-UA"/>
              </w:rPr>
              <w:t>(за згодою)</w:t>
            </w:r>
          </w:p>
          <w:p w14:paraId="56D39747"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bCs/>
                <w:sz w:val="24"/>
                <w:szCs w:val="24"/>
                <w:lang w:val="uk-UA" w:eastAsia="uk-UA"/>
              </w:rPr>
              <w:t xml:space="preserve">Інші заінтересовані інституції </w:t>
            </w:r>
            <w:r w:rsidRPr="00A71564">
              <w:rPr>
                <w:rFonts w:ascii="Times New Roman" w:hAnsi="Times New Roman"/>
                <w:bCs/>
                <w:sz w:val="24"/>
                <w:szCs w:val="24"/>
                <w:lang w:val="uk-UA" w:eastAsia="uk-UA"/>
              </w:rPr>
              <w:br/>
              <w:t>(за згодою)</w:t>
            </w:r>
          </w:p>
        </w:tc>
        <w:tc>
          <w:tcPr>
            <w:tcW w:w="3729" w:type="dxa"/>
          </w:tcPr>
          <w:p w14:paraId="0E5F58B6" w14:textId="77777777" w:rsidR="0098048B" w:rsidRDefault="0098048B" w:rsidP="006966EB">
            <w:pPr>
              <w:widowControl w:val="0"/>
              <w:tabs>
                <w:tab w:val="left" w:pos="-110"/>
              </w:tabs>
              <w:autoSpaceDE w:val="0"/>
              <w:autoSpaceDN w:val="0"/>
              <w:adjustRightInd w:val="0"/>
              <w:spacing w:after="0" w:line="302" w:lineRule="exact"/>
              <w:rPr>
                <w:rFonts w:ascii="Times New Roman" w:hAnsi="Times New Roman"/>
                <w:b/>
                <w:spacing w:val="-1"/>
                <w:sz w:val="24"/>
                <w:szCs w:val="24"/>
                <w:lang w:val="uk-UA"/>
              </w:rPr>
            </w:pPr>
            <w:r w:rsidRPr="002A0A68">
              <w:rPr>
                <w:rFonts w:ascii="Times New Roman" w:hAnsi="Times New Roman"/>
                <w:b/>
                <w:spacing w:val="-1"/>
                <w:sz w:val="24"/>
                <w:szCs w:val="24"/>
                <w:lang w:val="uk-UA"/>
              </w:rPr>
              <w:t>Виконано</w:t>
            </w:r>
          </w:p>
          <w:p w14:paraId="7ADAF064" w14:textId="77777777" w:rsidR="0098048B" w:rsidRPr="002A0A68" w:rsidRDefault="0098048B" w:rsidP="006966EB">
            <w:pPr>
              <w:spacing w:line="240" w:lineRule="auto"/>
              <w:jc w:val="both"/>
              <w:rPr>
                <w:rFonts w:ascii="Times New Roman" w:hAnsi="Times New Roman"/>
                <w:sz w:val="24"/>
                <w:szCs w:val="24"/>
                <w:shd w:val="clear" w:color="auto" w:fill="FFFFFF"/>
              </w:rPr>
            </w:pPr>
            <w:r w:rsidRPr="002A0A68">
              <w:rPr>
                <w:rFonts w:ascii="Times New Roman" w:hAnsi="Times New Roman"/>
                <w:sz w:val="24"/>
                <w:szCs w:val="24"/>
                <w:shd w:val="clear" w:color="auto" w:fill="FFFFFF"/>
                <w:lang w:val="uk-UA"/>
              </w:rPr>
              <w:t xml:space="preserve">9 – 10 грудня на базі Національної академії внутрішніх справ була проведена </w:t>
            </w:r>
            <w:r w:rsidRPr="002A0A68">
              <w:rPr>
                <w:rFonts w:ascii="Times New Roman" w:hAnsi="Times New Roman"/>
                <w:sz w:val="24"/>
                <w:szCs w:val="24"/>
                <w:shd w:val="clear" w:color="auto" w:fill="FFFFFF"/>
              </w:rPr>
              <w:t> </w:t>
            </w:r>
            <w:r w:rsidRPr="002A0A68">
              <w:rPr>
                <w:rFonts w:ascii="Times New Roman" w:hAnsi="Times New Roman"/>
                <w:sz w:val="24"/>
                <w:szCs w:val="24"/>
                <w:shd w:val="clear" w:color="auto" w:fill="FFFFFF"/>
                <w:lang w:val="en-US"/>
              </w:rPr>
              <w:t>V</w:t>
            </w:r>
            <w:r w:rsidRPr="002A0A68">
              <w:rPr>
                <w:rFonts w:ascii="Times New Roman" w:hAnsi="Times New Roman"/>
                <w:sz w:val="24"/>
                <w:szCs w:val="24"/>
                <w:shd w:val="clear" w:color="auto" w:fill="FFFFFF"/>
                <w:lang w:val="uk-UA"/>
              </w:rPr>
              <w:t xml:space="preserve"> Міжнародна науково-практична конференція «Реалізація державної антикорупційної політики в міжнародному вимірі», організована Міністерством внутрішніх справ України, Національною академією внутрішніх справ, Консультативною місією </w:t>
            </w:r>
            <w:r w:rsidRPr="002A0A68">
              <w:rPr>
                <w:rFonts w:ascii="Times New Roman" w:hAnsi="Times New Roman"/>
                <w:sz w:val="24"/>
                <w:szCs w:val="24"/>
                <w:shd w:val="clear" w:color="auto" w:fill="FFFFFF"/>
              </w:rPr>
              <w:t xml:space="preserve">Європейського Союзу в Україні, Національною академією правових наук України, Громадською спілкою «Центр запобігання та протидії корупції». Конференція є підсумковим заходом, якому передували три етапи – міжнародні науково-практичні наукові заходи, проведені в закладах вищої освіти МВС України – Львівському державному університеті внутрішніх справ, Дніпропетровському державному університеті внутрішніх справ та Харківському національному університеті внутрішніх справ. Загалом до цих антикорупційних форумів долучилися понад 2,5 тис. учасників, географія заходів охопила 17 країн. Участь у них взяли понад 500 фахівців, серед яких – представники дипломатичних установ і місій, профільних комітетів </w:t>
            </w:r>
            <w:proofErr w:type="gramStart"/>
            <w:r w:rsidRPr="002A0A68">
              <w:rPr>
                <w:rFonts w:ascii="Times New Roman" w:hAnsi="Times New Roman"/>
                <w:sz w:val="24"/>
                <w:szCs w:val="24"/>
                <w:shd w:val="clear" w:color="auto" w:fill="FFFFFF"/>
              </w:rPr>
              <w:t>Верховної</w:t>
            </w:r>
            <w:proofErr w:type="gramEnd"/>
            <w:r w:rsidRPr="002A0A68">
              <w:rPr>
                <w:rFonts w:ascii="Times New Roman" w:hAnsi="Times New Roman"/>
                <w:sz w:val="24"/>
                <w:szCs w:val="24"/>
                <w:shd w:val="clear" w:color="auto" w:fill="FFFFFF"/>
              </w:rPr>
              <w:t xml:space="preserve"> Ради України, підрозділів МВС і Національної поліції, інших урядових, правоохоронних та антикорупційних інституцій, судових органів й установ, впливових громадських організацій, провідних науково-експертних установ, закладів вищої освіти, зокрема правоохоронного спрямування. Як практичне втілення всіх ініціатив на базі НАВС спільно з міжнародними експертами запроваджено програми підвищення кваліфікації за спеціалізацією «антикорупційний менеджмент» не лише </w:t>
            </w:r>
            <w:proofErr w:type="gramStart"/>
            <w:r w:rsidRPr="002A0A68">
              <w:rPr>
                <w:rFonts w:ascii="Times New Roman" w:hAnsi="Times New Roman"/>
                <w:sz w:val="24"/>
                <w:szCs w:val="24"/>
                <w:shd w:val="clear" w:color="auto" w:fill="FFFFFF"/>
              </w:rPr>
              <w:t>для персоналу</w:t>
            </w:r>
            <w:proofErr w:type="gramEnd"/>
            <w:r w:rsidRPr="002A0A68">
              <w:rPr>
                <w:rFonts w:ascii="Times New Roman" w:hAnsi="Times New Roman"/>
                <w:sz w:val="24"/>
                <w:szCs w:val="24"/>
                <w:shd w:val="clear" w:color="auto" w:fill="FFFFFF"/>
              </w:rPr>
              <w:t xml:space="preserve"> поліції, а й для різних категорій державних службовців і посадових осіб місцевого самоврядування всіх регіонів України. Наукові лабораторії та дослідницькі групи здійснили дослідження й аналіз стану протидії корупції, узагальнивши досвід, підготували низку законопроєктів й урядових рішень. Видано коментарі, підручники, довідники й методичні рекомендації. Упродовж року проведено цільові тренінги, семінари й конференції з питань протидії окремим виявам корупційної злочинності, антикорупційному законодавству України, адміністративним правопорушенням, пов’язаним з корупцією, критеріям оцінювання діяльності уповноважених осіб з питань запобігання корупції закладів, установ і підприємств, що належать до сфери управління МВС України, антикорупційному менеджменту, використанню новітніх технічних засобів в оперативно-службовій діяльності підрозділів кримінальної поліції, протидії фінансовим злочинам, детекції неправди та сучасним методам використання поліграфа під час проведення кадрових «скринінгів» і службових перевірок, психології корупційної діяльності.</w:t>
            </w:r>
          </w:p>
        </w:tc>
      </w:tr>
      <w:tr w:rsidR="0098048B" w:rsidRPr="00A71564" w14:paraId="17A1A8EB" w14:textId="77777777" w:rsidTr="0098048B">
        <w:tc>
          <w:tcPr>
            <w:tcW w:w="2790" w:type="dxa"/>
          </w:tcPr>
          <w:p w14:paraId="441AD71E"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54BB7011"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r w:rsidRPr="00A71564">
              <w:rPr>
                <w:rFonts w:ascii="Times New Roman" w:hAnsi="Times New Roman"/>
                <w:bCs/>
                <w:sz w:val="24"/>
                <w:szCs w:val="24"/>
                <w:lang w:val="uk-UA" w:eastAsia="uk-UA"/>
              </w:rPr>
              <w:t>2) за</w:t>
            </w:r>
            <w:r>
              <w:rPr>
                <w:rFonts w:ascii="Times New Roman" w:hAnsi="Times New Roman"/>
                <w:bCs/>
                <w:sz w:val="24"/>
                <w:szCs w:val="24"/>
                <w:lang w:val="uk-UA" w:eastAsia="uk-UA"/>
              </w:rPr>
              <w:t xml:space="preserve">лучення </w:t>
            </w:r>
            <w:r w:rsidRPr="00A71564">
              <w:rPr>
                <w:rFonts w:ascii="Times New Roman" w:hAnsi="Times New Roman"/>
                <w:bCs/>
                <w:sz w:val="24"/>
                <w:szCs w:val="24"/>
                <w:lang w:val="uk-UA" w:eastAsia="uk-UA"/>
              </w:rPr>
              <w:t>представників</w:t>
            </w:r>
            <w:r>
              <w:rPr>
                <w:rFonts w:ascii="Times New Roman" w:hAnsi="Times New Roman"/>
                <w:bCs/>
                <w:sz w:val="24"/>
                <w:szCs w:val="24"/>
                <w:lang w:val="uk-UA" w:eastAsia="uk-UA"/>
              </w:rPr>
              <w:t xml:space="preserve">, </w:t>
            </w:r>
            <w:r w:rsidRPr="00A71564">
              <w:rPr>
                <w:rFonts w:ascii="Times New Roman" w:hAnsi="Times New Roman"/>
                <w:bCs/>
                <w:sz w:val="24"/>
                <w:szCs w:val="24"/>
                <w:lang w:val="uk-UA" w:eastAsia="uk-UA"/>
              </w:rPr>
              <w:t>громадськості</w:t>
            </w:r>
            <w:r>
              <w:rPr>
                <w:rFonts w:ascii="Times New Roman" w:hAnsi="Times New Roman"/>
                <w:bCs/>
                <w:sz w:val="24"/>
                <w:szCs w:val="24"/>
                <w:lang w:val="uk-UA" w:eastAsia="uk-UA"/>
              </w:rPr>
              <w:t>,</w:t>
            </w:r>
            <w:r w:rsidRPr="00A71564">
              <w:rPr>
                <w:rFonts w:ascii="Times New Roman" w:hAnsi="Times New Roman"/>
                <w:bCs/>
                <w:sz w:val="24"/>
                <w:szCs w:val="24"/>
                <w:lang w:val="uk-UA" w:eastAsia="uk-UA"/>
              </w:rPr>
              <w:t xml:space="preserve"> </w:t>
            </w:r>
            <w:r>
              <w:rPr>
                <w:rFonts w:ascii="Times New Roman" w:hAnsi="Times New Roman"/>
                <w:bCs/>
                <w:sz w:val="24"/>
                <w:szCs w:val="24"/>
                <w:lang w:val="uk-UA" w:eastAsia="uk-UA"/>
              </w:rPr>
              <w:t xml:space="preserve"> зокрема, Громадської ради при МВС</w:t>
            </w:r>
            <w:r w:rsidRPr="00A71564">
              <w:rPr>
                <w:rFonts w:ascii="Times New Roman" w:hAnsi="Times New Roman"/>
                <w:bCs/>
                <w:sz w:val="24"/>
                <w:szCs w:val="24"/>
                <w:lang w:val="uk-UA" w:eastAsia="uk-UA"/>
              </w:rPr>
              <w:t xml:space="preserve"> </w:t>
            </w:r>
            <w:r>
              <w:rPr>
                <w:rFonts w:ascii="Times New Roman" w:hAnsi="Times New Roman"/>
                <w:bCs/>
                <w:sz w:val="24"/>
                <w:szCs w:val="24"/>
                <w:lang w:val="uk-UA" w:eastAsia="uk-UA"/>
              </w:rPr>
              <w:t>до засідань</w:t>
            </w:r>
            <w:r w:rsidRPr="00A71564">
              <w:rPr>
                <w:rFonts w:ascii="Times New Roman" w:hAnsi="Times New Roman"/>
                <w:bCs/>
                <w:sz w:val="24"/>
                <w:szCs w:val="24"/>
                <w:lang w:val="uk-UA" w:eastAsia="uk-UA"/>
              </w:rPr>
              <w:t xml:space="preserve"> комісії з оцінки корупційних ризиків та моніторингу виконання антикорупційної програми МВС</w:t>
            </w:r>
          </w:p>
        </w:tc>
        <w:tc>
          <w:tcPr>
            <w:tcW w:w="1842" w:type="dxa"/>
          </w:tcPr>
          <w:p w14:paraId="35C711AB" w14:textId="77777777" w:rsidR="0098048B" w:rsidRDefault="0098048B" w:rsidP="006966EB">
            <w:pPr>
              <w:jc w:val="center"/>
            </w:pPr>
            <w:r w:rsidRPr="00706D87">
              <w:rPr>
                <w:rFonts w:ascii="Times New Roman" w:hAnsi="Times New Roman"/>
                <w:spacing w:val="-1"/>
                <w:sz w:val="24"/>
                <w:szCs w:val="24"/>
                <w:lang w:val="uk-UA"/>
              </w:rPr>
              <w:t>Відповідно до плану роботи комісії</w:t>
            </w:r>
          </w:p>
        </w:tc>
        <w:tc>
          <w:tcPr>
            <w:tcW w:w="3645" w:type="dxa"/>
          </w:tcPr>
          <w:p w14:paraId="30FDB0A1"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0F6DCC5C"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02459DEC"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 xml:space="preserve">Громадська рада при МВС </w:t>
            </w:r>
            <w:r w:rsidRPr="00A71564">
              <w:rPr>
                <w:rFonts w:ascii="Times New Roman" w:hAnsi="Times New Roman"/>
                <w:spacing w:val="-1"/>
                <w:sz w:val="24"/>
                <w:szCs w:val="24"/>
                <w:lang w:val="uk-UA"/>
              </w:rPr>
              <w:br/>
              <w:t>(за згодою)</w:t>
            </w:r>
          </w:p>
          <w:p w14:paraId="43C81890"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E631E22" w14:textId="77777777" w:rsidR="0098048B" w:rsidRPr="00C865AC" w:rsidRDefault="0098048B" w:rsidP="00DA3C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865AC">
              <w:rPr>
                <w:rFonts w:ascii="Times New Roman" w:hAnsi="Times New Roman"/>
                <w:b/>
                <w:spacing w:val="-1"/>
                <w:sz w:val="24"/>
                <w:szCs w:val="24"/>
                <w:lang w:val="uk-UA"/>
              </w:rPr>
              <w:t>Виконано</w:t>
            </w:r>
          </w:p>
          <w:p w14:paraId="6B87FCAE" w14:textId="77777777" w:rsidR="0098048B" w:rsidRDefault="0098048B" w:rsidP="00DA3C0C">
            <w:pPr>
              <w:widowControl w:val="0"/>
              <w:tabs>
                <w:tab w:val="left" w:pos="-110"/>
              </w:tabs>
              <w:autoSpaceDE w:val="0"/>
              <w:autoSpaceDN w:val="0"/>
              <w:adjustRightInd w:val="0"/>
              <w:spacing w:after="0" w:line="302" w:lineRule="exact"/>
              <w:jc w:val="both"/>
              <w:rPr>
                <w:rFonts w:ascii="Times New Roman" w:hAnsi="Times New Roman"/>
                <w:sz w:val="24"/>
                <w:szCs w:val="24"/>
                <w:lang w:val="uk-UA"/>
              </w:rPr>
            </w:pPr>
            <w:r w:rsidRPr="00C865AC">
              <w:rPr>
                <w:rFonts w:ascii="Times New Roman" w:hAnsi="Times New Roman"/>
                <w:spacing w:val="-1"/>
                <w:sz w:val="24"/>
                <w:szCs w:val="24"/>
                <w:lang w:val="uk-UA"/>
              </w:rPr>
              <w:t xml:space="preserve">До складу комісії входить член Громадської ради при МВС </w:t>
            </w:r>
            <w:r w:rsidRPr="00C865AC">
              <w:rPr>
                <w:rFonts w:ascii="Times New Roman" w:hAnsi="Times New Roman"/>
                <w:sz w:val="24"/>
                <w:szCs w:val="24"/>
                <w:lang w:val="uk-UA"/>
              </w:rPr>
              <w:t xml:space="preserve"> Семидідько Андрій Андрійович.</w:t>
            </w:r>
          </w:p>
          <w:p w14:paraId="5AF582A4" w14:textId="77777777" w:rsidR="0098048B" w:rsidRPr="00C865AC" w:rsidRDefault="0098048B" w:rsidP="00DA3C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z w:val="24"/>
                <w:szCs w:val="24"/>
                <w:lang w:val="uk-UA"/>
              </w:rPr>
              <w:t xml:space="preserve">Також участь у </w:t>
            </w:r>
            <w:r w:rsidRPr="009E7190">
              <w:rPr>
                <w:rFonts w:ascii="Times New Roman" w:hAnsi="Times New Roman"/>
                <w:sz w:val="24"/>
                <w:szCs w:val="24"/>
                <w:lang w:val="uk-UA"/>
              </w:rPr>
              <w:t>засіданнях комісії брав голова  Громадської ради при МВС  Мартиненко Володимир Олександрович</w:t>
            </w:r>
            <w:r>
              <w:rPr>
                <w:rFonts w:ascii="Times New Roman" w:hAnsi="Times New Roman"/>
                <w:sz w:val="24"/>
                <w:szCs w:val="24"/>
                <w:lang w:val="uk-UA"/>
              </w:rPr>
              <w:t>.</w:t>
            </w:r>
          </w:p>
        </w:tc>
      </w:tr>
      <w:tr w:rsidR="0098048B" w:rsidRPr="002A0A68" w14:paraId="46CA82ED" w14:textId="77777777" w:rsidTr="0098048B">
        <w:tc>
          <w:tcPr>
            <w:tcW w:w="2790" w:type="dxa"/>
          </w:tcPr>
          <w:p w14:paraId="2FDA02F5"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59B044B3" w14:textId="77777777" w:rsidR="0098048B" w:rsidRPr="00A72BD5" w:rsidRDefault="0098048B" w:rsidP="006966E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sidRPr="00A72BD5">
              <w:rPr>
                <w:rFonts w:ascii="Times New Roman" w:hAnsi="Times New Roman"/>
                <w:spacing w:val="-1"/>
                <w:sz w:val="24"/>
                <w:szCs w:val="24"/>
                <w:lang w:val="uk-UA"/>
              </w:rPr>
              <w:t>3) внесення змін та доповнень до анкети для проведення опитування громадян з метою виявлення корупційних ризиків у діяльності МВС, яка розміщена на офіційному вебсайті МВС</w:t>
            </w:r>
          </w:p>
        </w:tc>
        <w:tc>
          <w:tcPr>
            <w:tcW w:w="1842" w:type="dxa"/>
          </w:tcPr>
          <w:p w14:paraId="5A485CBE" w14:textId="77777777" w:rsidR="0098048B" w:rsidRPr="00A71564" w:rsidRDefault="0098048B" w:rsidP="006966EB">
            <w:pPr>
              <w:widowControl w:val="0"/>
              <w:tabs>
                <w:tab w:val="left" w:pos="-110"/>
              </w:tabs>
              <w:autoSpaceDE w:val="0"/>
              <w:autoSpaceDN w:val="0"/>
              <w:adjustRightInd w:val="0"/>
              <w:spacing w:after="0" w:line="302" w:lineRule="exact"/>
              <w:ind w:left="-108"/>
              <w:jc w:val="center"/>
              <w:rPr>
                <w:rFonts w:ascii="Times New Roman" w:hAnsi="Times New Roman"/>
                <w:spacing w:val="-1"/>
                <w:sz w:val="24"/>
                <w:szCs w:val="24"/>
                <w:lang w:val="uk-UA"/>
              </w:rPr>
            </w:pPr>
            <w:r>
              <w:rPr>
                <w:rFonts w:ascii="Times New Roman" w:hAnsi="Times New Roman"/>
                <w:spacing w:val="-1"/>
                <w:sz w:val="24"/>
                <w:szCs w:val="24"/>
                <w:lang w:val="en-US"/>
              </w:rPr>
              <w:t xml:space="preserve">I </w:t>
            </w:r>
            <w:r>
              <w:rPr>
                <w:rFonts w:ascii="Times New Roman" w:hAnsi="Times New Roman"/>
                <w:spacing w:val="-1"/>
                <w:sz w:val="24"/>
                <w:szCs w:val="24"/>
                <w:lang w:val="uk-UA"/>
              </w:rPr>
              <w:t>півріччя</w:t>
            </w:r>
          </w:p>
        </w:tc>
        <w:tc>
          <w:tcPr>
            <w:tcW w:w="3645" w:type="dxa"/>
          </w:tcPr>
          <w:p w14:paraId="251ADD6F"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12ADC132"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2ED954C9" w14:textId="77777777" w:rsidR="0098048B"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ДІ</w:t>
            </w:r>
          </w:p>
          <w:p w14:paraId="629670A5"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 «ІНФОТЕХ»</w:t>
            </w:r>
          </w:p>
          <w:p w14:paraId="406C4AAD"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p w14:paraId="1579956F"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74667AD8" w14:textId="77777777" w:rsidR="0098048B" w:rsidRPr="00313836" w:rsidRDefault="0098048B" w:rsidP="00DA3C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Виконано</w:t>
            </w:r>
          </w:p>
          <w:p w14:paraId="1A83A12A" w14:textId="77777777" w:rsidR="0098048B" w:rsidRPr="00A71564" w:rsidRDefault="0098048B" w:rsidP="00DA3C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Розроблено анкету для проведення анонімного опитування осіб, які взаємодіяли з МВС щодо наявності корупційних ризиків, розпочато опитування</w:t>
            </w:r>
          </w:p>
        </w:tc>
      </w:tr>
      <w:tr w:rsidR="0098048B" w:rsidRPr="00A71564" w14:paraId="59152849" w14:textId="77777777" w:rsidTr="0098048B">
        <w:tc>
          <w:tcPr>
            <w:tcW w:w="2790" w:type="dxa"/>
          </w:tcPr>
          <w:p w14:paraId="620DA08D"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3FD534FD" w14:textId="77777777" w:rsidR="0098048B" w:rsidRPr="00A72BD5" w:rsidRDefault="0098048B" w:rsidP="006966EB">
            <w:pPr>
              <w:widowControl w:val="0"/>
              <w:tabs>
                <w:tab w:val="left" w:pos="-110"/>
              </w:tabs>
              <w:autoSpaceDE w:val="0"/>
              <w:autoSpaceDN w:val="0"/>
              <w:adjustRightInd w:val="0"/>
              <w:spacing w:after="0" w:line="302" w:lineRule="exact"/>
              <w:rPr>
                <w:rFonts w:ascii="Times New Roman" w:hAnsi="Times New Roman"/>
                <w:spacing w:val="-1"/>
                <w:sz w:val="24"/>
                <w:szCs w:val="24"/>
                <w:lang w:val="uk-UA"/>
              </w:rPr>
            </w:pPr>
            <w:r>
              <w:rPr>
                <w:rFonts w:ascii="Times New Roman" w:hAnsi="Times New Roman"/>
                <w:spacing w:val="-1"/>
                <w:sz w:val="24"/>
                <w:szCs w:val="24"/>
                <w:lang w:val="uk-UA"/>
              </w:rPr>
              <w:t xml:space="preserve">4) опрацювання та узагальнення результатів </w:t>
            </w:r>
            <w:r w:rsidRPr="00A72BD5">
              <w:rPr>
                <w:rFonts w:ascii="Times New Roman" w:hAnsi="Times New Roman"/>
                <w:spacing w:val="-1"/>
                <w:sz w:val="24"/>
                <w:szCs w:val="24"/>
                <w:lang w:val="uk-UA"/>
              </w:rPr>
              <w:t xml:space="preserve"> опитування </w:t>
            </w:r>
            <w:r>
              <w:rPr>
                <w:rFonts w:ascii="Times New Roman" w:hAnsi="Times New Roman"/>
                <w:spacing w:val="-1"/>
                <w:sz w:val="24"/>
                <w:szCs w:val="24"/>
                <w:lang w:val="uk-UA"/>
              </w:rPr>
              <w:t xml:space="preserve">громадян, що проводиться </w:t>
            </w:r>
            <w:r w:rsidRPr="00A72BD5">
              <w:rPr>
                <w:rFonts w:ascii="Times New Roman" w:hAnsi="Times New Roman"/>
                <w:spacing w:val="-1"/>
                <w:sz w:val="24"/>
                <w:szCs w:val="24"/>
                <w:lang w:val="uk-UA"/>
              </w:rPr>
              <w:t>метою виявлення корупційних ризиків у діяльності МВС</w:t>
            </w:r>
          </w:p>
        </w:tc>
        <w:tc>
          <w:tcPr>
            <w:tcW w:w="1842" w:type="dxa"/>
          </w:tcPr>
          <w:p w14:paraId="715E99BC" w14:textId="77777777" w:rsidR="0098048B" w:rsidRPr="00A71564" w:rsidRDefault="0098048B" w:rsidP="006966EB">
            <w:pPr>
              <w:widowControl w:val="0"/>
              <w:tabs>
                <w:tab w:val="left" w:pos="-110"/>
              </w:tabs>
              <w:autoSpaceDE w:val="0"/>
              <w:autoSpaceDN w:val="0"/>
              <w:adjustRightInd w:val="0"/>
              <w:spacing w:after="0" w:line="302" w:lineRule="exact"/>
              <w:ind w:left="-108"/>
              <w:jc w:val="center"/>
              <w:rPr>
                <w:rFonts w:ascii="Times New Roman" w:hAnsi="Times New Roman"/>
                <w:spacing w:val="-1"/>
                <w:sz w:val="24"/>
                <w:szCs w:val="24"/>
                <w:lang w:val="uk-UA"/>
              </w:rPr>
            </w:pPr>
            <w:r>
              <w:rPr>
                <w:rFonts w:ascii="Times New Roman" w:hAnsi="Times New Roman"/>
                <w:spacing w:val="-1"/>
                <w:sz w:val="24"/>
                <w:szCs w:val="24"/>
                <w:lang w:val="uk-UA"/>
              </w:rPr>
              <w:t>Грудень</w:t>
            </w:r>
          </w:p>
        </w:tc>
        <w:tc>
          <w:tcPr>
            <w:tcW w:w="3645" w:type="dxa"/>
          </w:tcPr>
          <w:p w14:paraId="553CBA9B" w14:textId="77777777" w:rsidR="0098048B"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ДІ</w:t>
            </w:r>
          </w:p>
          <w:p w14:paraId="15CFA926" w14:textId="77777777" w:rsidR="0098048B"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 «ІНФОТЕХ</w:t>
            </w:r>
          </w:p>
          <w:p w14:paraId="5A98CC4D"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32E29A56"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ДК</w:t>
            </w:r>
          </w:p>
          <w:p w14:paraId="3A47B274"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6B95E47B" w14:textId="77777777" w:rsidR="0098048B" w:rsidRDefault="0098048B" w:rsidP="00DA3C0C">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2A0A68">
              <w:rPr>
                <w:rFonts w:ascii="Times New Roman" w:hAnsi="Times New Roman"/>
                <w:b/>
                <w:spacing w:val="-1"/>
                <w:sz w:val="24"/>
                <w:szCs w:val="24"/>
                <w:lang w:val="uk-UA"/>
              </w:rPr>
              <w:t>У стадії виконання</w:t>
            </w:r>
          </w:p>
          <w:p w14:paraId="706B2270" w14:textId="77777777" w:rsidR="0098048B" w:rsidRPr="002A0A68" w:rsidRDefault="0098048B" w:rsidP="00DA3C0C">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2A0A68">
              <w:rPr>
                <w:rFonts w:ascii="Times New Roman" w:hAnsi="Times New Roman"/>
                <w:spacing w:val="-1"/>
                <w:sz w:val="24"/>
                <w:szCs w:val="24"/>
                <w:lang w:val="uk-UA"/>
              </w:rPr>
              <w:t xml:space="preserve">За резолюцією </w:t>
            </w:r>
            <w:r>
              <w:rPr>
                <w:rFonts w:ascii="Times New Roman" w:hAnsi="Times New Roman"/>
                <w:spacing w:val="-1"/>
                <w:sz w:val="24"/>
                <w:szCs w:val="24"/>
                <w:lang w:val="uk-UA"/>
              </w:rPr>
              <w:t>Міністра внутрішніх справ до доповідної записки начальника УЗК від 26.11.2020 № 38269/18 строк проведення опитування визначено до 25.01.2021.</w:t>
            </w:r>
          </w:p>
        </w:tc>
      </w:tr>
      <w:tr w:rsidR="0098048B" w:rsidRPr="00CE510E" w14:paraId="680E3512" w14:textId="77777777" w:rsidTr="0098048B">
        <w:tc>
          <w:tcPr>
            <w:tcW w:w="2790" w:type="dxa"/>
          </w:tcPr>
          <w:p w14:paraId="1BB74D44" w14:textId="77777777" w:rsidR="0098048B" w:rsidRPr="00B63376" w:rsidRDefault="0098048B" w:rsidP="006966EB">
            <w:pPr>
              <w:autoSpaceDE w:val="0"/>
              <w:autoSpaceDN w:val="0"/>
              <w:adjustRightInd w:val="0"/>
              <w:spacing w:after="0" w:line="240" w:lineRule="auto"/>
              <w:rPr>
                <w:rFonts w:ascii="Times New Roman" w:hAnsi="Times New Roman"/>
                <w:bCs/>
                <w:sz w:val="24"/>
                <w:szCs w:val="24"/>
                <w:lang w:val="uk-UA" w:eastAsia="uk-UA"/>
              </w:rPr>
            </w:pPr>
            <w:r w:rsidRPr="00B63376">
              <w:rPr>
                <w:rFonts w:ascii="Times New Roman" w:hAnsi="Times New Roman"/>
                <w:bCs/>
                <w:sz w:val="24"/>
                <w:szCs w:val="24"/>
                <w:lang w:val="uk-UA" w:eastAsia="uk-UA"/>
              </w:rPr>
              <w:t xml:space="preserve">3. Взаємодія з міжнародними організаціями в частині реалізації заходів із запобігання і протидії корупції </w:t>
            </w:r>
          </w:p>
        </w:tc>
        <w:tc>
          <w:tcPr>
            <w:tcW w:w="3553" w:type="dxa"/>
          </w:tcPr>
          <w:p w14:paraId="621BEDE3" w14:textId="77777777" w:rsidR="0098048B" w:rsidRPr="00B63376" w:rsidRDefault="0098048B" w:rsidP="006966EB">
            <w:pPr>
              <w:autoSpaceDE w:val="0"/>
              <w:autoSpaceDN w:val="0"/>
              <w:adjustRightInd w:val="0"/>
              <w:spacing w:after="0" w:line="240" w:lineRule="auto"/>
              <w:rPr>
                <w:rFonts w:ascii="Times New Roman" w:hAnsi="Times New Roman"/>
                <w:bCs/>
                <w:sz w:val="24"/>
                <w:szCs w:val="24"/>
                <w:lang w:val="uk-UA" w:eastAsia="uk-UA"/>
              </w:rPr>
            </w:pPr>
            <w:r w:rsidRPr="00B63376">
              <w:rPr>
                <w:rFonts w:ascii="Times New Roman" w:hAnsi="Times New Roman"/>
                <w:bCs/>
                <w:sz w:val="24"/>
                <w:szCs w:val="24"/>
                <w:lang w:val="uk-UA" w:eastAsia="uk-UA"/>
              </w:rPr>
              <w:t xml:space="preserve">1) </w:t>
            </w:r>
            <w:r w:rsidRPr="00B63376">
              <w:rPr>
                <w:rFonts w:ascii="Times New Roman" w:hAnsi="Times New Roman"/>
                <w:spacing w:val="-1"/>
                <w:sz w:val="24"/>
                <w:szCs w:val="24"/>
                <w:lang w:val="uk-UA"/>
              </w:rPr>
              <w:t>проведення самооцінки діяльності структур сектору безпеки і оборони держави з виявлення корупційних ризиків і загроз у межах участі України в реалізації Програми НАТО з побудови цілісності, прозорості, підзвітності, запровадження доброчесності та зниження корупційних ризиків у роботі оборонних та безпекових інституцій (Програма ВІ)</w:t>
            </w:r>
          </w:p>
        </w:tc>
        <w:tc>
          <w:tcPr>
            <w:tcW w:w="1842" w:type="dxa"/>
          </w:tcPr>
          <w:p w14:paraId="6482028B" w14:textId="77777777" w:rsidR="0098048B" w:rsidRPr="00B63376" w:rsidRDefault="0098048B" w:rsidP="006966EB">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B63376">
              <w:rPr>
                <w:rFonts w:ascii="Times New Roman" w:hAnsi="Times New Roman"/>
                <w:spacing w:val="-1"/>
                <w:sz w:val="24"/>
                <w:szCs w:val="24"/>
                <w:lang w:val="uk-UA"/>
              </w:rPr>
              <w:t xml:space="preserve">Згідно із строками, визначеними </w:t>
            </w:r>
            <w:r>
              <w:rPr>
                <w:rFonts w:ascii="Times New Roman" w:hAnsi="Times New Roman"/>
                <w:spacing w:val="-1"/>
                <w:sz w:val="24"/>
                <w:szCs w:val="24"/>
                <w:lang w:val="uk-UA"/>
              </w:rPr>
              <w:t>у</w:t>
            </w:r>
            <w:r w:rsidRPr="00B63376">
              <w:rPr>
                <w:rFonts w:ascii="Times New Roman" w:hAnsi="Times New Roman"/>
                <w:spacing w:val="-1"/>
                <w:sz w:val="24"/>
                <w:szCs w:val="24"/>
                <w:lang w:val="uk-UA"/>
              </w:rPr>
              <w:t xml:space="preserve"> Річній національній програмі </w:t>
            </w:r>
            <w:r>
              <w:rPr>
                <w:rFonts w:ascii="Times New Roman" w:hAnsi="Times New Roman"/>
                <w:spacing w:val="-1"/>
                <w:sz w:val="24"/>
                <w:szCs w:val="24"/>
                <w:lang w:val="uk-UA"/>
              </w:rPr>
              <w:t xml:space="preserve">під егідою Комісії Україна – НАТО </w:t>
            </w:r>
            <w:r w:rsidRPr="00B63376">
              <w:rPr>
                <w:rFonts w:ascii="Times New Roman" w:hAnsi="Times New Roman"/>
                <w:spacing w:val="-1"/>
                <w:sz w:val="24"/>
                <w:szCs w:val="24"/>
                <w:lang w:val="uk-UA"/>
              </w:rPr>
              <w:t>на відповідний рік</w:t>
            </w:r>
          </w:p>
        </w:tc>
        <w:tc>
          <w:tcPr>
            <w:tcW w:w="3645" w:type="dxa"/>
          </w:tcPr>
          <w:p w14:paraId="6AA8699B"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УЗК</w:t>
            </w:r>
          </w:p>
          <w:p w14:paraId="59E85AB7"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ДСПЄІ</w:t>
            </w:r>
          </w:p>
          <w:p w14:paraId="41ECFE8A"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ГУ НГУ</w:t>
            </w:r>
          </w:p>
          <w:p w14:paraId="3BEDC8BA"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НПУ</w:t>
            </w:r>
          </w:p>
          <w:p w14:paraId="2C3A642F"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АДПС</w:t>
            </w:r>
          </w:p>
          <w:p w14:paraId="57222608"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ДСНС</w:t>
            </w:r>
          </w:p>
        </w:tc>
        <w:tc>
          <w:tcPr>
            <w:tcW w:w="3729" w:type="dxa"/>
          </w:tcPr>
          <w:p w14:paraId="5419DB45" w14:textId="77777777" w:rsidR="005E4EA7" w:rsidRDefault="005E4EA7" w:rsidP="005E4EA7">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Не виконано</w:t>
            </w:r>
          </w:p>
          <w:p w14:paraId="7EFDC226" w14:textId="77777777" w:rsidR="0098048B" w:rsidRPr="00CE510E" w:rsidRDefault="0098048B" w:rsidP="00CE510E">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CE510E">
              <w:rPr>
                <w:rFonts w:ascii="Times New Roman" w:hAnsi="Times New Roman"/>
                <w:spacing w:val="-1"/>
                <w:sz w:val="24"/>
                <w:szCs w:val="24"/>
                <w:lang w:val="uk-UA"/>
              </w:rPr>
              <w:t>Проведення самооцінки діяльності структур сектору безпеки і оборони держави з виявлення корупційних ризиків і загроз у межах участі України в реалізації Програми НАТО з побудови цілісності, прозорості, підзвітності, запровадження доброчесності та зниження корупційних ризиків у роботі оборонних та безпекових інституцій (Програма ВІ) не здійснювалось.</w:t>
            </w:r>
          </w:p>
        </w:tc>
      </w:tr>
      <w:tr w:rsidR="0098048B" w:rsidRPr="00D25CD0" w14:paraId="008A433F" w14:textId="77777777" w:rsidTr="0098048B">
        <w:tc>
          <w:tcPr>
            <w:tcW w:w="2790" w:type="dxa"/>
          </w:tcPr>
          <w:p w14:paraId="0416EAC1" w14:textId="77777777" w:rsidR="0098048B" w:rsidRPr="00B63376"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7E38A136" w14:textId="77777777" w:rsidR="0098048B" w:rsidRPr="00577701" w:rsidRDefault="0098048B" w:rsidP="0015240E">
            <w:pPr>
              <w:autoSpaceDE w:val="0"/>
              <w:autoSpaceDN w:val="0"/>
              <w:adjustRightInd w:val="0"/>
              <w:spacing w:after="0" w:line="240" w:lineRule="auto"/>
              <w:jc w:val="both"/>
              <w:rPr>
                <w:rFonts w:ascii="Times New Roman" w:hAnsi="Times New Roman"/>
                <w:bCs/>
                <w:sz w:val="24"/>
                <w:szCs w:val="24"/>
                <w:lang w:val="uk-UA" w:eastAsia="uk-UA"/>
              </w:rPr>
            </w:pPr>
            <w:r w:rsidRPr="00577701">
              <w:rPr>
                <w:rFonts w:ascii="Times New Roman" w:hAnsi="Times New Roman"/>
                <w:bCs/>
                <w:sz w:val="24"/>
                <w:szCs w:val="24"/>
                <w:lang w:val="uk-UA" w:eastAsia="uk-UA"/>
              </w:rPr>
              <w:t>2)</w:t>
            </w:r>
            <w:r>
              <w:rPr>
                <w:rFonts w:ascii="Times New Roman" w:hAnsi="Times New Roman"/>
                <w:bCs/>
                <w:sz w:val="24"/>
                <w:szCs w:val="24"/>
                <w:lang w:val="uk-UA" w:eastAsia="uk-UA"/>
              </w:rPr>
              <w:t xml:space="preserve"> </w:t>
            </w:r>
            <w:r w:rsidRPr="00577701">
              <w:rPr>
                <w:rFonts w:ascii="Times New Roman" w:hAnsi="Times New Roman"/>
                <w:bCs/>
                <w:sz w:val="24"/>
                <w:szCs w:val="24"/>
                <w:lang w:val="uk-UA" w:eastAsia="uk-UA"/>
              </w:rPr>
              <w:t xml:space="preserve">здійснення заходів, </w:t>
            </w:r>
            <w:r w:rsidRPr="00577701">
              <w:rPr>
                <w:rFonts w:ascii="Times New Roman" w:hAnsi="Times New Roman"/>
                <w:sz w:val="24"/>
                <w:szCs w:val="24"/>
                <w:lang w:val="uk-UA"/>
              </w:rPr>
              <w:t xml:space="preserve">щодо реалізації рекомендацій звіту НАТО за результатами експертного аналізу Самооцінки на предмет виявлення корупційних ризиків серед структур сектору безпеки і оборони України, що відбулась в рамках </w:t>
            </w:r>
            <w:r w:rsidRPr="00B63376">
              <w:rPr>
                <w:rFonts w:ascii="Times New Roman" w:hAnsi="Times New Roman"/>
                <w:spacing w:val="-1"/>
                <w:sz w:val="24"/>
                <w:szCs w:val="24"/>
                <w:lang w:val="uk-UA"/>
              </w:rPr>
              <w:t xml:space="preserve"> Програма ВІ</w:t>
            </w:r>
          </w:p>
        </w:tc>
        <w:tc>
          <w:tcPr>
            <w:tcW w:w="1842" w:type="dxa"/>
          </w:tcPr>
          <w:p w14:paraId="5D8D902C" w14:textId="77777777" w:rsidR="0098048B" w:rsidRPr="00B63376" w:rsidRDefault="0098048B" w:rsidP="006966EB">
            <w:pPr>
              <w:widowControl w:val="0"/>
              <w:tabs>
                <w:tab w:val="left" w:pos="-108"/>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577701">
              <w:rPr>
                <w:rFonts w:ascii="Times New Roman" w:hAnsi="Times New Roman"/>
                <w:spacing w:val="-1"/>
                <w:sz w:val="24"/>
                <w:szCs w:val="24"/>
                <w:lang w:val="uk-UA"/>
              </w:rPr>
              <w:t xml:space="preserve">Згідно </w:t>
            </w:r>
            <w:r>
              <w:rPr>
                <w:rFonts w:ascii="Times New Roman" w:hAnsi="Times New Roman"/>
                <w:spacing w:val="-1"/>
                <w:sz w:val="24"/>
                <w:szCs w:val="24"/>
                <w:lang w:val="uk-UA"/>
              </w:rPr>
              <w:t>і</w:t>
            </w:r>
            <w:r w:rsidRPr="00577701">
              <w:rPr>
                <w:rFonts w:ascii="Times New Roman" w:hAnsi="Times New Roman"/>
                <w:spacing w:val="-1"/>
                <w:sz w:val="24"/>
                <w:szCs w:val="24"/>
                <w:lang w:val="uk-UA"/>
              </w:rPr>
              <w:t xml:space="preserve">з </w:t>
            </w:r>
            <w:r>
              <w:rPr>
                <w:rFonts w:ascii="Times New Roman" w:hAnsi="Times New Roman"/>
                <w:spacing w:val="-1"/>
                <w:sz w:val="24"/>
                <w:szCs w:val="24"/>
                <w:lang w:val="uk-UA"/>
              </w:rPr>
              <w:t xml:space="preserve">строками, визначеними у </w:t>
            </w:r>
            <w:r w:rsidRPr="00577701">
              <w:rPr>
                <w:rFonts w:ascii="Times New Roman" w:hAnsi="Times New Roman"/>
                <w:spacing w:val="-1"/>
                <w:sz w:val="24"/>
                <w:szCs w:val="24"/>
                <w:lang w:val="uk-UA"/>
              </w:rPr>
              <w:t>План</w:t>
            </w:r>
            <w:r>
              <w:rPr>
                <w:rFonts w:ascii="Times New Roman" w:hAnsi="Times New Roman"/>
                <w:spacing w:val="-1"/>
                <w:sz w:val="24"/>
                <w:szCs w:val="24"/>
                <w:lang w:val="uk-UA"/>
              </w:rPr>
              <w:t>і</w:t>
            </w:r>
            <w:r w:rsidRPr="00577701">
              <w:rPr>
                <w:rFonts w:ascii="Times New Roman" w:hAnsi="Times New Roman"/>
                <w:spacing w:val="-1"/>
                <w:sz w:val="24"/>
                <w:szCs w:val="24"/>
                <w:lang w:val="uk-UA"/>
              </w:rPr>
              <w:t xml:space="preserve"> </w:t>
            </w:r>
            <w:r w:rsidRPr="00577701">
              <w:rPr>
                <w:rFonts w:ascii="Times New Roman" w:hAnsi="Times New Roman"/>
                <w:sz w:val="24"/>
                <w:szCs w:val="24"/>
              </w:rPr>
              <w:t>заходів з реалізації рекомендацій звіту Самооцінки</w:t>
            </w:r>
          </w:p>
        </w:tc>
        <w:tc>
          <w:tcPr>
            <w:tcW w:w="3645" w:type="dxa"/>
          </w:tcPr>
          <w:p w14:paraId="1AE0D60E"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УЗК</w:t>
            </w:r>
          </w:p>
          <w:p w14:paraId="3E80AA68"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8710F">
              <w:rPr>
                <w:rFonts w:ascii="Times New Roman" w:hAnsi="Times New Roman"/>
                <w:spacing w:val="-1"/>
                <w:sz w:val="24"/>
                <w:szCs w:val="24"/>
                <w:lang w:val="uk-UA"/>
              </w:rPr>
              <w:t>ДСПЄІ</w:t>
            </w:r>
          </w:p>
          <w:p w14:paraId="69163105"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ДФОП</w:t>
            </w:r>
          </w:p>
          <w:p w14:paraId="13637379"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ДП</w:t>
            </w:r>
          </w:p>
          <w:p w14:paraId="69519696"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ГУ НГУ</w:t>
            </w:r>
          </w:p>
          <w:p w14:paraId="7A0AEA15"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НПУ</w:t>
            </w:r>
          </w:p>
          <w:p w14:paraId="0FC30F8F"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АДПС</w:t>
            </w:r>
          </w:p>
          <w:p w14:paraId="49389207"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ДСНС</w:t>
            </w:r>
          </w:p>
        </w:tc>
        <w:tc>
          <w:tcPr>
            <w:tcW w:w="3729" w:type="dxa"/>
          </w:tcPr>
          <w:p w14:paraId="1A46EF69" w14:textId="77777777" w:rsidR="0098048B" w:rsidRPr="00CE510E" w:rsidRDefault="0098048B" w:rsidP="006966EB">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E510E">
              <w:rPr>
                <w:rFonts w:ascii="Times New Roman" w:hAnsi="Times New Roman"/>
                <w:b/>
                <w:spacing w:val="-1"/>
                <w:sz w:val="24"/>
                <w:szCs w:val="24"/>
                <w:lang w:val="uk-UA"/>
              </w:rPr>
              <w:t>Виконано</w:t>
            </w:r>
          </w:p>
          <w:p w14:paraId="2E5B52F5" w14:textId="77777777" w:rsidR="0098048B" w:rsidRPr="00CE510E" w:rsidRDefault="0098048B" w:rsidP="006966EB">
            <w:pPr>
              <w:widowControl w:val="0"/>
              <w:tabs>
                <w:tab w:val="left" w:pos="-110"/>
              </w:tabs>
              <w:autoSpaceDE w:val="0"/>
              <w:autoSpaceDN w:val="0"/>
              <w:adjustRightInd w:val="0"/>
              <w:spacing w:after="0" w:line="302" w:lineRule="exact"/>
              <w:jc w:val="both"/>
              <w:rPr>
                <w:rFonts w:ascii="Times New Roman" w:hAnsi="Times New Roman"/>
                <w:color w:val="FF0000"/>
                <w:spacing w:val="-1"/>
                <w:sz w:val="24"/>
                <w:szCs w:val="24"/>
                <w:lang w:val="uk-UA"/>
              </w:rPr>
            </w:pPr>
            <w:r w:rsidRPr="00CE510E">
              <w:rPr>
                <w:rFonts w:ascii="Times New Roman" w:hAnsi="Times New Roman"/>
                <w:sz w:val="24"/>
                <w:szCs w:val="24"/>
                <w:lang w:val="uk-UA" w:eastAsia="ru-RU"/>
              </w:rPr>
              <w:t>З</w:t>
            </w:r>
            <w:r w:rsidRPr="00CE510E">
              <w:rPr>
                <w:rFonts w:ascii="Times New Roman" w:hAnsi="Times New Roman"/>
                <w:sz w:val="24"/>
                <w:szCs w:val="24"/>
                <w:lang w:eastAsia="ru-RU"/>
              </w:rPr>
              <w:t xml:space="preserve"> метою належного виконання Указу Президента України від 26 травня 2020 року № 203/2020 «Про річну національну програму під егідою Комісії Україна – НАТО на 2020 рік» МВС в межах компетенції  надало інформацію МЗС</w:t>
            </w:r>
            <w:r>
              <w:rPr>
                <w:rFonts w:ascii="Times New Roman" w:hAnsi="Times New Roman"/>
                <w:sz w:val="24"/>
                <w:szCs w:val="24"/>
                <w:lang w:val="uk-UA" w:eastAsia="ru-RU"/>
              </w:rPr>
              <w:t xml:space="preserve"> </w:t>
            </w:r>
            <w:r w:rsidRPr="00CE510E">
              <w:rPr>
                <w:rFonts w:ascii="Times New Roman" w:hAnsi="Times New Roman"/>
                <w:sz w:val="24"/>
                <w:szCs w:val="24"/>
                <w:lang w:eastAsia="ru-RU"/>
              </w:rPr>
              <w:t>про стан виконання Річної національної програми під егідою Комісії  Україна – НАТО на 2020 рік за результатами І</w:t>
            </w:r>
            <w:r w:rsidRPr="00CE510E">
              <w:rPr>
                <w:rFonts w:ascii="Times New Roman" w:hAnsi="Times New Roman"/>
                <w:sz w:val="24"/>
                <w:szCs w:val="24"/>
                <w:lang w:val="en-US" w:eastAsia="ru-RU"/>
              </w:rPr>
              <w:t>V</w:t>
            </w:r>
            <w:r w:rsidRPr="00CE510E">
              <w:rPr>
                <w:rFonts w:ascii="Times New Roman" w:hAnsi="Times New Roman"/>
                <w:sz w:val="24"/>
                <w:szCs w:val="24"/>
                <w:lang w:eastAsia="ru-RU"/>
              </w:rPr>
              <w:t xml:space="preserve"> кварталу поточного року</w:t>
            </w:r>
            <w:r w:rsidRPr="00CE510E">
              <w:rPr>
                <w:rFonts w:ascii="Times New Roman" w:hAnsi="Times New Roman"/>
                <w:sz w:val="24"/>
                <w:szCs w:val="24"/>
                <w:lang w:val="uk-UA" w:eastAsia="ru-RU"/>
              </w:rPr>
              <w:t>.</w:t>
            </w:r>
          </w:p>
        </w:tc>
      </w:tr>
      <w:tr w:rsidR="0098048B" w:rsidRPr="00A71564" w14:paraId="3E9A3D83" w14:textId="77777777" w:rsidTr="0098048B">
        <w:tc>
          <w:tcPr>
            <w:tcW w:w="2790" w:type="dxa"/>
          </w:tcPr>
          <w:p w14:paraId="53426AE1"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360B0CE9"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bCs/>
                <w:sz w:val="24"/>
                <w:szCs w:val="24"/>
                <w:lang w:val="uk-UA" w:eastAsia="uk-UA"/>
              </w:rPr>
              <w:t>3</w:t>
            </w:r>
            <w:r w:rsidRPr="00A71564">
              <w:rPr>
                <w:rFonts w:ascii="Times New Roman" w:hAnsi="Times New Roman"/>
                <w:bCs/>
                <w:sz w:val="24"/>
                <w:szCs w:val="24"/>
                <w:lang w:val="uk-UA" w:eastAsia="uk-UA"/>
              </w:rPr>
              <w:t xml:space="preserve">) </w:t>
            </w:r>
            <w:r>
              <w:rPr>
                <w:rFonts w:ascii="Times New Roman" w:hAnsi="Times New Roman"/>
                <w:bCs/>
                <w:sz w:val="24"/>
                <w:szCs w:val="24"/>
                <w:lang w:val="uk-UA" w:eastAsia="uk-UA"/>
              </w:rPr>
              <w:t xml:space="preserve">залучення </w:t>
            </w:r>
            <w:r w:rsidRPr="00A71564">
              <w:rPr>
                <w:rFonts w:ascii="Times New Roman" w:hAnsi="Times New Roman"/>
                <w:bCs/>
                <w:sz w:val="24"/>
                <w:szCs w:val="24"/>
                <w:lang w:val="uk-UA" w:eastAsia="uk-UA"/>
              </w:rPr>
              <w:t xml:space="preserve">представників КМЄС </w:t>
            </w:r>
            <w:r>
              <w:rPr>
                <w:rFonts w:ascii="Times New Roman" w:hAnsi="Times New Roman"/>
                <w:bCs/>
                <w:sz w:val="24"/>
                <w:szCs w:val="24"/>
                <w:lang w:val="uk-UA" w:eastAsia="uk-UA"/>
              </w:rPr>
              <w:t xml:space="preserve">до </w:t>
            </w:r>
            <w:r w:rsidRPr="00A71564">
              <w:rPr>
                <w:rFonts w:ascii="Times New Roman" w:hAnsi="Times New Roman"/>
                <w:bCs/>
                <w:sz w:val="24"/>
                <w:szCs w:val="24"/>
                <w:lang w:val="uk-UA" w:eastAsia="uk-UA"/>
              </w:rPr>
              <w:t>засідан</w:t>
            </w:r>
            <w:r>
              <w:rPr>
                <w:rFonts w:ascii="Times New Roman" w:hAnsi="Times New Roman"/>
                <w:bCs/>
                <w:sz w:val="24"/>
                <w:szCs w:val="24"/>
                <w:lang w:val="uk-UA" w:eastAsia="uk-UA"/>
              </w:rPr>
              <w:t>ь</w:t>
            </w:r>
            <w:r w:rsidRPr="00A71564">
              <w:rPr>
                <w:rFonts w:ascii="Times New Roman" w:hAnsi="Times New Roman"/>
                <w:bCs/>
                <w:sz w:val="24"/>
                <w:szCs w:val="24"/>
                <w:lang w:val="uk-UA" w:eastAsia="uk-UA"/>
              </w:rPr>
              <w:t xml:space="preserve"> комісії з оцінки корупційних ризиків та моніторингу виконання антикорупційної програми МВС</w:t>
            </w:r>
          </w:p>
        </w:tc>
        <w:tc>
          <w:tcPr>
            <w:tcW w:w="1842" w:type="dxa"/>
          </w:tcPr>
          <w:p w14:paraId="60FB1D69" w14:textId="77777777" w:rsidR="0098048B" w:rsidRDefault="0098048B" w:rsidP="006966EB">
            <w:pPr>
              <w:ind w:left="-108" w:right="-164"/>
              <w:jc w:val="center"/>
            </w:pPr>
            <w:r w:rsidRPr="00260375">
              <w:rPr>
                <w:rFonts w:ascii="Times New Roman" w:hAnsi="Times New Roman"/>
                <w:spacing w:val="-1"/>
                <w:sz w:val="24"/>
                <w:szCs w:val="24"/>
                <w:lang w:val="uk-UA"/>
              </w:rPr>
              <w:t>Відповідно до плану роботи комісії</w:t>
            </w:r>
          </w:p>
        </w:tc>
        <w:tc>
          <w:tcPr>
            <w:tcW w:w="3645" w:type="dxa"/>
          </w:tcPr>
          <w:p w14:paraId="1CA42C06" w14:textId="77777777" w:rsidR="0098048B" w:rsidRPr="00A71564"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6139A4B7"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567C39">
              <w:rPr>
                <w:rFonts w:ascii="Times New Roman" w:hAnsi="Times New Roman"/>
                <w:spacing w:val="-1"/>
                <w:sz w:val="24"/>
                <w:szCs w:val="24"/>
                <w:lang w:val="uk-UA"/>
              </w:rPr>
              <w:t>ДСПЄІ</w:t>
            </w:r>
          </w:p>
          <w:p w14:paraId="7B70E5B5" w14:textId="77777777" w:rsidR="0098048B" w:rsidRPr="00A71564"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A71564">
              <w:rPr>
                <w:rFonts w:ascii="Times New Roman" w:hAnsi="Times New Roman"/>
                <w:spacing w:val="-1"/>
                <w:sz w:val="24"/>
                <w:szCs w:val="24"/>
                <w:lang w:val="uk-UA"/>
              </w:rPr>
              <w:t>КМЄС</w:t>
            </w:r>
            <w:r w:rsidRPr="00A71564">
              <w:rPr>
                <w:rFonts w:ascii="Times New Roman" w:hAnsi="Times New Roman"/>
                <w:spacing w:val="-1"/>
                <w:sz w:val="24"/>
                <w:szCs w:val="24"/>
                <w:lang w:val="uk-UA"/>
              </w:rPr>
              <w:br/>
              <w:t>(за згодою)</w:t>
            </w:r>
          </w:p>
          <w:p w14:paraId="352939CE"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099B60CA" w14:textId="77777777" w:rsidR="0098048B" w:rsidRDefault="0098048B" w:rsidP="006966EB">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Виконано</w:t>
            </w:r>
          </w:p>
          <w:p w14:paraId="28DCEDC4" w14:textId="77777777" w:rsidR="0098048B" w:rsidRPr="009E7190" w:rsidRDefault="0098048B" w:rsidP="006966EB">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sidRPr="009E7190">
              <w:rPr>
                <w:rFonts w:ascii="Times New Roman" w:hAnsi="Times New Roman"/>
                <w:spacing w:val="-1"/>
                <w:sz w:val="24"/>
                <w:szCs w:val="24"/>
                <w:lang w:val="uk-UA"/>
              </w:rPr>
              <w:t xml:space="preserve">До складу комісії включено </w:t>
            </w:r>
            <w:r w:rsidRPr="009E7190">
              <w:rPr>
                <w:rFonts w:ascii="Times New Roman" w:hAnsi="Times New Roman"/>
                <w:sz w:val="24"/>
                <w:szCs w:val="24"/>
                <w:lang w:val="uk-UA"/>
              </w:rPr>
              <w:t xml:space="preserve"> експерт</w:t>
            </w:r>
            <w:r>
              <w:rPr>
                <w:rFonts w:ascii="Times New Roman" w:hAnsi="Times New Roman"/>
                <w:sz w:val="24"/>
                <w:szCs w:val="24"/>
                <w:lang w:val="uk-UA"/>
              </w:rPr>
              <w:t>ів</w:t>
            </w:r>
            <w:r w:rsidRPr="009E7190">
              <w:rPr>
                <w:rFonts w:ascii="Times New Roman" w:hAnsi="Times New Roman"/>
                <w:sz w:val="24"/>
                <w:szCs w:val="24"/>
                <w:lang w:val="uk-UA"/>
              </w:rPr>
              <w:t xml:space="preserve"> з питань боротьби з корупцією Консультативної місії Європейського Союзу в Україні  Сологуба Олега Володимировича та  Шапку Богдана Володимировича.</w:t>
            </w:r>
          </w:p>
        </w:tc>
      </w:tr>
      <w:tr w:rsidR="0098048B" w:rsidRPr="008A0128" w14:paraId="633F4702" w14:textId="77777777" w:rsidTr="0098048B">
        <w:tc>
          <w:tcPr>
            <w:tcW w:w="2790" w:type="dxa"/>
          </w:tcPr>
          <w:p w14:paraId="3E36A51B"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5168C078" w14:textId="77777777" w:rsidR="0098048B" w:rsidRPr="00B63376" w:rsidRDefault="0098048B" w:rsidP="006966EB">
            <w:pPr>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bCs/>
                <w:sz w:val="24"/>
                <w:szCs w:val="24"/>
                <w:lang w:val="uk-UA" w:eastAsia="uk-UA"/>
              </w:rPr>
              <w:t>4</w:t>
            </w:r>
            <w:r w:rsidRPr="00B63376">
              <w:rPr>
                <w:rFonts w:ascii="Times New Roman" w:hAnsi="Times New Roman"/>
                <w:bCs/>
                <w:sz w:val="24"/>
                <w:szCs w:val="24"/>
                <w:lang w:val="uk-UA" w:eastAsia="uk-UA"/>
              </w:rPr>
              <w:t xml:space="preserve">) участь у </w:t>
            </w:r>
            <w:r w:rsidRPr="00B63376">
              <w:rPr>
                <w:rFonts w:ascii="Times New Roman" w:hAnsi="Times New Roman"/>
                <w:sz w:val="24"/>
                <w:szCs w:val="24"/>
                <w:lang w:val="uk-UA"/>
              </w:rPr>
              <w:t xml:space="preserve">проведенні курсів, навчальних тренінгів та інших комунікаційних заходів з антикорупційної тематики для посадовців сектору безпеки і оборони України, що організовуються в межах реалізації Програми ВІ </w:t>
            </w:r>
          </w:p>
        </w:tc>
        <w:tc>
          <w:tcPr>
            <w:tcW w:w="1842" w:type="dxa"/>
          </w:tcPr>
          <w:p w14:paraId="3AAC9642" w14:textId="77777777" w:rsidR="0098048B" w:rsidRPr="00B63376" w:rsidRDefault="0098048B" w:rsidP="006966EB">
            <w:pPr>
              <w:widowControl w:val="0"/>
              <w:tabs>
                <w:tab w:val="left" w:pos="-110"/>
              </w:tabs>
              <w:autoSpaceDE w:val="0"/>
              <w:autoSpaceDN w:val="0"/>
              <w:adjustRightInd w:val="0"/>
              <w:spacing w:after="0" w:line="302" w:lineRule="exact"/>
              <w:ind w:left="-108" w:right="-108"/>
              <w:jc w:val="center"/>
              <w:rPr>
                <w:rFonts w:ascii="Times New Roman" w:hAnsi="Times New Roman"/>
                <w:spacing w:val="-1"/>
                <w:sz w:val="24"/>
                <w:szCs w:val="24"/>
                <w:lang w:val="uk-UA"/>
              </w:rPr>
            </w:pPr>
            <w:r w:rsidRPr="00B63376">
              <w:rPr>
                <w:rFonts w:ascii="Times New Roman" w:hAnsi="Times New Roman"/>
                <w:spacing w:val="-1"/>
                <w:sz w:val="24"/>
                <w:szCs w:val="24"/>
                <w:lang w:val="uk-UA"/>
              </w:rPr>
              <w:t xml:space="preserve">Згідно із строками, визначеними </w:t>
            </w:r>
            <w:r>
              <w:rPr>
                <w:rFonts w:ascii="Times New Roman" w:hAnsi="Times New Roman"/>
                <w:spacing w:val="-1"/>
                <w:sz w:val="24"/>
                <w:szCs w:val="24"/>
                <w:lang w:val="uk-UA"/>
              </w:rPr>
              <w:t>у</w:t>
            </w:r>
            <w:r w:rsidRPr="00B63376">
              <w:rPr>
                <w:rFonts w:ascii="Times New Roman" w:hAnsi="Times New Roman"/>
                <w:spacing w:val="-1"/>
                <w:sz w:val="24"/>
                <w:szCs w:val="24"/>
                <w:lang w:val="uk-UA"/>
              </w:rPr>
              <w:t xml:space="preserve"> Річній національній програмі </w:t>
            </w:r>
            <w:r>
              <w:rPr>
                <w:rFonts w:ascii="Times New Roman" w:hAnsi="Times New Roman"/>
                <w:spacing w:val="-1"/>
                <w:sz w:val="24"/>
                <w:szCs w:val="24"/>
                <w:lang w:val="uk-UA"/>
              </w:rPr>
              <w:t xml:space="preserve">під егідою Комісії Україна – НАТО </w:t>
            </w:r>
            <w:r w:rsidRPr="00B63376">
              <w:rPr>
                <w:rFonts w:ascii="Times New Roman" w:hAnsi="Times New Roman"/>
                <w:spacing w:val="-1"/>
                <w:sz w:val="24"/>
                <w:szCs w:val="24"/>
                <w:lang w:val="uk-UA"/>
              </w:rPr>
              <w:t>на відповідний рік</w:t>
            </w:r>
          </w:p>
        </w:tc>
        <w:tc>
          <w:tcPr>
            <w:tcW w:w="3645" w:type="dxa"/>
          </w:tcPr>
          <w:p w14:paraId="0A0D3394"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УЗК</w:t>
            </w:r>
          </w:p>
          <w:p w14:paraId="378060D3"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567C39">
              <w:rPr>
                <w:rFonts w:ascii="Times New Roman" w:hAnsi="Times New Roman"/>
                <w:spacing w:val="-1"/>
                <w:sz w:val="24"/>
                <w:szCs w:val="24"/>
                <w:lang w:val="uk-UA"/>
              </w:rPr>
              <w:t>ДСПЄІ</w:t>
            </w:r>
          </w:p>
          <w:p w14:paraId="530F50FF"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ГУ НГУ</w:t>
            </w:r>
          </w:p>
          <w:p w14:paraId="0DA33862"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НПУ</w:t>
            </w:r>
          </w:p>
          <w:p w14:paraId="49B6B0BD" w14:textId="77777777" w:rsidR="0098048B" w:rsidRPr="00B63376"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B63376">
              <w:rPr>
                <w:rFonts w:ascii="Times New Roman" w:hAnsi="Times New Roman"/>
                <w:spacing w:val="-1"/>
                <w:sz w:val="24"/>
                <w:szCs w:val="24"/>
                <w:lang w:val="uk-UA"/>
              </w:rPr>
              <w:t>АДПС</w:t>
            </w:r>
          </w:p>
        </w:tc>
        <w:tc>
          <w:tcPr>
            <w:tcW w:w="3729" w:type="dxa"/>
          </w:tcPr>
          <w:p w14:paraId="00A711CA" w14:textId="77777777" w:rsidR="0098048B" w:rsidRPr="008D11C7" w:rsidRDefault="0098048B" w:rsidP="006966EB">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8D11C7">
              <w:rPr>
                <w:rFonts w:ascii="Times New Roman" w:hAnsi="Times New Roman"/>
                <w:b/>
                <w:spacing w:val="-1"/>
                <w:sz w:val="24"/>
                <w:szCs w:val="24"/>
                <w:lang w:val="uk-UA"/>
              </w:rPr>
              <w:t>Виконано</w:t>
            </w:r>
          </w:p>
          <w:p w14:paraId="24621EAB" w14:textId="77777777" w:rsidR="0098048B" w:rsidRPr="005A30A4" w:rsidRDefault="0098048B" w:rsidP="006966EB">
            <w:pPr>
              <w:widowControl w:val="0"/>
              <w:tabs>
                <w:tab w:val="left" w:pos="-110"/>
              </w:tabs>
              <w:autoSpaceDE w:val="0"/>
              <w:autoSpaceDN w:val="0"/>
              <w:adjustRightInd w:val="0"/>
              <w:spacing w:after="0" w:line="302" w:lineRule="exact"/>
              <w:jc w:val="both"/>
              <w:rPr>
                <w:rFonts w:ascii="Times New Roman" w:hAnsi="Times New Roman"/>
                <w:bCs/>
                <w:sz w:val="24"/>
                <w:szCs w:val="24"/>
                <w:lang w:val="uk-UA"/>
              </w:rPr>
            </w:pPr>
            <w:r>
              <w:rPr>
                <w:rFonts w:ascii="Times New Roman" w:hAnsi="Times New Roman"/>
                <w:spacing w:val="-1"/>
                <w:sz w:val="24"/>
                <w:szCs w:val="24"/>
                <w:lang w:val="uk-UA"/>
              </w:rPr>
              <w:t xml:space="preserve">25 – 26 лютого </w:t>
            </w:r>
            <w:r w:rsidRPr="008D11C7">
              <w:rPr>
                <w:rFonts w:ascii="Times New Roman" w:hAnsi="Times New Roman"/>
                <w:spacing w:val="-1"/>
                <w:sz w:val="24"/>
                <w:szCs w:val="24"/>
                <w:lang w:val="uk-UA"/>
              </w:rPr>
              <w:t xml:space="preserve">2020 року </w:t>
            </w:r>
            <w:r w:rsidRPr="008D11C7">
              <w:rPr>
                <w:rFonts w:ascii="Times New Roman" w:hAnsi="Times New Roman"/>
                <w:bCs/>
                <w:sz w:val="24"/>
                <w:szCs w:val="24"/>
                <w:lang w:val="uk-UA"/>
              </w:rPr>
              <w:t xml:space="preserve"> організовано НАВС разом з УЗК МВС. Проведено експертами Представництва НАТО в Україні на базі НАВС в рамках реалізації  Програми НАТО з розбудови доброчесності, цілісності, прозорості та зниження корупційних ризиків в роботі оборонних та безпекових інституцій – Building Integrity Initiative, навчання для викладачів закладів вищої освіти, що належать до сфери управління МВС, які залучатимуться до проведення регіональних одноденних навчань, для 37 працівників системи МВС , та практичних працівників – представників Національної поліції України.</w:t>
            </w:r>
          </w:p>
        </w:tc>
      </w:tr>
      <w:tr w:rsidR="0098048B" w:rsidRPr="00A71564" w14:paraId="6100ED1B" w14:textId="77777777" w:rsidTr="0098048B">
        <w:tc>
          <w:tcPr>
            <w:tcW w:w="2790" w:type="dxa"/>
          </w:tcPr>
          <w:p w14:paraId="0D94089C"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031B019F"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r>
              <w:rPr>
                <w:rFonts w:ascii="Times New Roman" w:hAnsi="Times New Roman"/>
                <w:sz w:val="24"/>
                <w:szCs w:val="24"/>
                <w:lang w:val="uk-UA"/>
              </w:rPr>
              <w:t>5</w:t>
            </w:r>
            <w:r w:rsidRPr="00A71564">
              <w:rPr>
                <w:rFonts w:ascii="Times New Roman" w:hAnsi="Times New Roman"/>
                <w:sz w:val="24"/>
                <w:szCs w:val="24"/>
                <w:lang w:val="uk-UA"/>
              </w:rPr>
              <w:t xml:space="preserve">) участь у комунікативних заходах щодо організації роботи із запобігання корупції, що організовуються та проводяться Консультаційною місією ЄС в Україні, представництвом Ради Європи, ОБСЄ та іншими міжнародними організаціями </w:t>
            </w:r>
          </w:p>
        </w:tc>
        <w:tc>
          <w:tcPr>
            <w:tcW w:w="1842" w:type="dxa"/>
          </w:tcPr>
          <w:p w14:paraId="3E19E609" w14:textId="77777777" w:rsidR="0098048B" w:rsidRDefault="0098048B" w:rsidP="006966EB">
            <w:pPr>
              <w:spacing w:after="0"/>
              <w:ind w:left="-108" w:right="-23"/>
              <w:jc w:val="center"/>
            </w:pPr>
            <w:r w:rsidRPr="00A716ED">
              <w:rPr>
                <w:rFonts w:ascii="Times New Roman" w:hAnsi="Times New Roman"/>
                <w:spacing w:val="-1"/>
                <w:sz w:val="24"/>
                <w:szCs w:val="24"/>
                <w:lang w:val="uk-UA"/>
              </w:rPr>
              <w:t>У разі надходження до МВС відповідного запрошення</w:t>
            </w:r>
          </w:p>
        </w:tc>
        <w:tc>
          <w:tcPr>
            <w:tcW w:w="3645" w:type="dxa"/>
          </w:tcPr>
          <w:p w14:paraId="029AC6BC" w14:textId="77777777" w:rsidR="0098048B" w:rsidRPr="00A71564" w:rsidRDefault="0098048B" w:rsidP="00CE510E">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A71564">
              <w:rPr>
                <w:rFonts w:ascii="Times New Roman" w:hAnsi="Times New Roman"/>
                <w:spacing w:val="-1"/>
                <w:sz w:val="24"/>
                <w:szCs w:val="24"/>
                <w:lang w:val="uk-UA"/>
              </w:rPr>
              <w:t>УЗК</w:t>
            </w:r>
          </w:p>
          <w:p w14:paraId="06C6CE27" w14:textId="77777777" w:rsidR="0098048B" w:rsidRDefault="0098048B" w:rsidP="00CE510E">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A71564">
              <w:rPr>
                <w:rFonts w:ascii="Times New Roman" w:hAnsi="Times New Roman"/>
                <w:spacing w:val="-1"/>
                <w:sz w:val="24"/>
                <w:szCs w:val="24"/>
              </w:rPr>
              <w:t>ДМС</w:t>
            </w:r>
            <w:r>
              <w:rPr>
                <w:rFonts w:ascii="Times New Roman" w:hAnsi="Times New Roman"/>
                <w:spacing w:val="-1"/>
                <w:sz w:val="24"/>
                <w:szCs w:val="24"/>
                <w:lang w:val="uk-UA"/>
              </w:rPr>
              <w:t>П</w:t>
            </w:r>
          </w:p>
          <w:p w14:paraId="13DF55F6" w14:textId="77777777" w:rsidR="0098048B" w:rsidRPr="00A71564" w:rsidRDefault="0098048B" w:rsidP="00CE510E">
            <w:pPr>
              <w:widowControl w:val="0"/>
              <w:tabs>
                <w:tab w:val="left" w:pos="-110"/>
              </w:tabs>
              <w:autoSpaceDE w:val="0"/>
              <w:autoSpaceDN w:val="0"/>
              <w:adjustRightInd w:val="0"/>
              <w:spacing w:after="0" w:line="240" w:lineRule="auto"/>
              <w:jc w:val="center"/>
              <w:rPr>
                <w:rFonts w:ascii="Times New Roman" w:hAnsi="Times New Roman"/>
                <w:spacing w:val="-1"/>
                <w:sz w:val="24"/>
                <w:szCs w:val="24"/>
                <w:lang w:val="uk-UA"/>
              </w:rPr>
            </w:pPr>
            <w:r w:rsidRPr="00567C39">
              <w:rPr>
                <w:rFonts w:ascii="Times New Roman" w:hAnsi="Times New Roman"/>
                <w:spacing w:val="-1"/>
                <w:sz w:val="24"/>
                <w:szCs w:val="24"/>
                <w:lang w:val="uk-UA"/>
              </w:rPr>
              <w:t>ДСПЄІ</w:t>
            </w:r>
          </w:p>
          <w:p w14:paraId="79F173C7" w14:textId="77777777" w:rsidR="0098048B" w:rsidRPr="00A71564" w:rsidRDefault="0098048B" w:rsidP="006966EB">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p>
        </w:tc>
        <w:tc>
          <w:tcPr>
            <w:tcW w:w="3729" w:type="dxa"/>
          </w:tcPr>
          <w:p w14:paraId="3EF39DCE" w14:textId="77777777" w:rsidR="0098048B" w:rsidRPr="005A30A4" w:rsidRDefault="0098048B" w:rsidP="00E76168">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5A30A4">
              <w:rPr>
                <w:rFonts w:ascii="Times New Roman" w:hAnsi="Times New Roman"/>
                <w:b/>
                <w:spacing w:val="-1"/>
                <w:sz w:val="24"/>
                <w:szCs w:val="24"/>
                <w:lang w:val="uk-UA"/>
              </w:rPr>
              <w:t>Постійно виконується</w:t>
            </w:r>
          </w:p>
          <w:p w14:paraId="22F9B77D" w14:textId="77777777" w:rsidR="0098048B" w:rsidRPr="00A71564" w:rsidRDefault="0098048B" w:rsidP="00E76168">
            <w:pPr>
              <w:widowControl w:val="0"/>
              <w:tabs>
                <w:tab w:val="left" w:pos="-110"/>
              </w:tabs>
              <w:autoSpaceDE w:val="0"/>
              <w:autoSpaceDN w:val="0"/>
              <w:adjustRightInd w:val="0"/>
              <w:spacing w:after="0" w:line="302" w:lineRule="exact"/>
              <w:jc w:val="both"/>
              <w:rPr>
                <w:rFonts w:ascii="Times New Roman" w:hAnsi="Times New Roman"/>
                <w:spacing w:val="-1"/>
                <w:sz w:val="24"/>
                <w:szCs w:val="24"/>
                <w:lang w:val="uk-UA"/>
              </w:rPr>
            </w:pPr>
            <w:r>
              <w:rPr>
                <w:rFonts w:ascii="Times New Roman" w:hAnsi="Times New Roman"/>
                <w:spacing w:val="-1"/>
                <w:sz w:val="24"/>
                <w:szCs w:val="24"/>
                <w:lang w:val="uk-UA"/>
              </w:rPr>
              <w:t xml:space="preserve">19.06.2020  та 17.08.2020 </w:t>
            </w:r>
            <w:r w:rsidRPr="005A30A4">
              <w:rPr>
                <w:rFonts w:ascii="Times New Roman" w:hAnsi="Times New Roman"/>
                <w:spacing w:val="-1"/>
                <w:sz w:val="24"/>
                <w:szCs w:val="24"/>
                <w:lang w:val="uk-UA"/>
              </w:rPr>
              <w:t>представник</w:t>
            </w:r>
            <w:r>
              <w:rPr>
                <w:rFonts w:ascii="Times New Roman" w:hAnsi="Times New Roman"/>
                <w:spacing w:val="-1"/>
                <w:sz w:val="24"/>
                <w:szCs w:val="24"/>
                <w:lang w:val="uk-UA"/>
              </w:rPr>
              <w:t>ом УЗК МВС взято участь у</w:t>
            </w:r>
            <w:r w:rsidRPr="005A30A4">
              <w:rPr>
                <w:rFonts w:ascii="Times New Roman" w:hAnsi="Times New Roman"/>
                <w:color w:val="000000"/>
                <w:sz w:val="24"/>
                <w:szCs w:val="24"/>
                <w:lang w:val="uk-UA"/>
              </w:rPr>
              <w:t xml:space="preserve"> стратегічних сесіях стосовно впровадження методології «Управління, орієнтоване на результат» (</w:t>
            </w:r>
            <w:r w:rsidRPr="005A30A4">
              <w:rPr>
                <w:rFonts w:ascii="Times New Roman" w:hAnsi="Times New Roman"/>
                <w:color w:val="000000"/>
                <w:sz w:val="24"/>
                <w:szCs w:val="24"/>
                <w:lang w:val="en-US"/>
              </w:rPr>
              <w:t>RBM</w:t>
            </w:r>
            <w:r w:rsidRPr="005A30A4">
              <w:rPr>
                <w:rFonts w:ascii="Times New Roman" w:hAnsi="Times New Roman"/>
                <w:color w:val="000000"/>
                <w:sz w:val="24"/>
                <w:szCs w:val="24"/>
                <w:lang w:val="uk-UA"/>
              </w:rPr>
              <w:t>)</w:t>
            </w:r>
            <w:r>
              <w:rPr>
                <w:rFonts w:ascii="Times New Roman" w:hAnsi="Times New Roman"/>
                <w:color w:val="000000"/>
                <w:sz w:val="24"/>
                <w:szCs w:val="24"/>
                <w:lang w:val="uk-UA"/>
              </w:rPr>
              <w:t>.</w:t>
            </w:r>
            <w:r>
              <w:rPr>
                <w:rFonts w:ascii="Times New Roman" w:hAnsi="Times New Roman"/>
                <w:spacing w:val="-1"/>
                <w:sz w:val="24"/>
                <w:szCs w:val="24"/>
                <w:lang w:val="uk-UA"/>
              </w:rPr>
              <w:t xml:space="preserve"> </w:t>
            </w:r>
          </w:p>
        </w:tc>
      </w:tr>
      <w:tr w:rsidR="0098048B" w:rsidRPr="005A30A4" w14:paraId="62EEA19D" w14:textId="77777777" w:rsidTr="0098048B">
        <w:tc>
          <w:tcPr>
            <w:tcW w:w="2790" w:type="dxa"/>
          </w:tcPr>
          <w:p w14:paraId="7B951593" w14:textId="77777777" w:rsidR="0098048B" w:rsidRPr="00A71564" w:rsidRDefault="0098048B" w:rsidP="006966EB">
            <w:pPr>
              <w:autoSpaceDE w:val="0"/>
              <w:autoSpaceDN w:val="0"/>
              <w:adjustRightInd w:val="0"/>
              <w:spacing w:after="0" w:line="240" w:lineRule="auto"/>
              <w:rPr>
                <w:rFonts w:ascii="Times New Roman" w:hAnsi="Times New Roman"/>
                <w:bCs/>
                <w:sz w:val="24"/>
                <w:szCs w:val="24"/>
                <w:lang w:val="uk-UA" w:eastAsia="uk-UA"/>
              </w:rPr>
            </w:pPr>
          </w:p>
        </w:tc>
        <w:tc>
          <w:tcPr>
            <w:tcW w:w="3553" w:type="dxa"/>
          </w:tcPr>
          <w:p w14:paraId="21699068" w14:textId="77777777" w:rsidR="0098048B" w:rsidRPr="00A71564" w:rsidRDefault="0098048B" w:rsidP="006966EB">
            <w:pPr>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lang w:val="uk-UA"/>
              </w:rPr>
              <w:t>6) організація та проведення круглого столу щодо проблемних питань, пов’язаних з реалізацією антикорупційного законодавства в частині захисту прав викривачів</w:t>
            </w:r>
          </w:p>
        </w:tc>
        <w:tc>
          <w:tcPr>
            <w:tcW w:w="1842" w:type="dxa"/>
          </w:tcPr>
          <w:p w14:paraId="69D59DC0" w14:textId="77777777" w:rsidR="0098048B" w:rsidRPr="00A716ED" w:rsidRDefault="0098048B" w:rsidP="006966EB">
            <w:pPr>
              <w:spacing w:after="0"/>
              <w:jc w:val="center"/>
              <w:rPr>
                <w:rFonts w:ascii="Times New Roman" w:hAnsi="Times New Roman"/>
                <w:spacing w:val="-1"/>
                <w:sz w:val="24"/>
                <w:szCs w:val="24"/>
                <w:lang w:val="uk-UA"/>
              </w:rPr>
            </w:pPr>
            <w:r>
              <w:rPr>
                <w:rFonts w:ascii="Times New Roman" w:hAnsi="Times New Roman"/>
                <w:spacing w:val="-1"/>
                <w:sz w:val="24"/>
                <w:szCs w:val="24"/>
                <w:lang w:val="en-US"/>
              </w:rPr>
              <w:t xml:space="preserve">I </w:t>
            </w:r>
            <w:r>
              <w:rPr>
                <w:rFonts w:ascii="Times New Roman" w:hAnsi="Times New Roman"/>
                <w:spacing w:val="-1"/>
                <w:sz w:val="24"/>
                <w:szCs w:val="24"/>
                <w:lang w:val="uk-UA"/>
              </w:rPr>
              <w:t>півріччя</w:t>
            </w:r>
          </w:p>
        </w:tc>
        <w:tc>
          <w:tcPr>
            <w:tcW w:w="3645" w:type="dxa"/>
          </w:tcPr>
          <w:p w14:paraId="4311C2E4"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УЗК</w:t>
            </w:r>
          </w:p>
          <w:p w14:paraId="1B6E6D23"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КМЕС (за згодою)</w:t>
            </w:r>
          </w:p>
          <w:p w14:paraId="765D960D" w14:textId="77777777" w:rsidR="0098048B" w:rsidRPr="00894414"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ГУ НГУ</w:t>
            </w:r>
          </w:p>
          <w:p w14:paraId="7F5275B8" w14:textId="77777777" w:rsidR="0098048B" w:rsidRPr="00894414"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НПУ</w:t>
            </w:r>
          </w:p>
          <w:p w14:paraId="197AFD92" w14:textId="77777777" w:rsidR="0098048B" w:rsidRPr="00894414"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АДПС</w:t>
            </w:r>
          </w:p>
          <w:p w14:paraId="1E5E88E8" w14:textId="77777777" w:rsidR="0098048B" w:rsidRPr="00894414"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ДМС</w:t>
            </w:r>
          </w:p>
          <w:p w14:paraId="2BB6EEF8"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894414">
              <w:rPr>
                <w:rFonts w:ascii="Times New Roman" w:hAnsi="Times New Roman"/>
                <w:spacing w:val="-1"/>
                <w:sz w:val="24"/>
                <w:szCs w:val="24"/>
                <w:lang w:val="uk-UA"/>
              </w:rPr>
              <w:t>ДСНС</w:t>
            </w:r>
            <w:r w:rsidRPr="00A71564">
              <w:rPr>
                <w:rFonts w:ascii="Times New Roman" w:hAnsi="Times New Roman"/>
                <w:spacing w:val="-1"/>
                <w:sz w:val="24"/>
                <w:szCs w:val="24"/>
                <w:lang w:val="uk-UA"/>
              </w:rPr>
              <w:t xml:space="preserve"> </w:t>
            </w:r>
          </w:p>
          <w:p w14:paraId="23FA6CE6" w14:textId="77777777" w:rsidR="0098048B"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Pr>
                <w:rFonts w:ascii="Times New Roman" w:hAnsi="Times New Roman"/>
                <w:spacing w:val="-1"/>
                <w:sz w:val="24"/>
                <w:szCs w:val="24"/>
                <w:lang w:val="uk-UA"/>
              </w:rPr>
              <w:t>Громадська рада при МВС</w:t>
            </w:r>
          </w:p>
          <w:p w14:paraId="59306DFF" w14:textId="77777777" w:rsidR="0098048B" w:rsidRPr="00A71564" w:rsidRDefault="0098048B" w:rsidP="00CE510E">
            <w:pPr>
              <w:widowControl w:val="0"/>
              <w:tabs>
                <w:tab w:val="left" w:pos="-110"/>
              </w:tabs>
              <w:autoSpaceDE w:val="0"/>
              <w:autoSpaceDN w:val="0"/>
              <w:adjustRightInd w:val="0"/>
              <w:spacing w:after="0" w:line="302" w:lineRule="exact"/>
              <w:jc w:val="center"/>
              <w:rPr>
                <w:rFonts w:ascii="Times New Roman" w:hAnsi="Times New Roman"/>
                <w:spacing w:val="-1"/>
                <w:sz w:val="24"/>
                <w:szCs w:val="24"/>
                <w:lang w:val="uk-UA"/>
              </w:rPr>
            </w:pPr>
            <w:r w:rsidRPr="0027293F">
              <w:rPr>
                <w:rFonts w:ascii="Times New Roman" w:hAnsi="Times New Roman"/>
                <w:spacing w:val="-1"/>
                <w:sz w:val="24"/>
                <w:szCs w:val="24"/>
                <w:lang w:val="uk-UA"/>
              </w:rPr>
              <w:t>Інші заінтересовані інституції (за згодою)</w:t>
            </w:r>
          </w:p>
        </w:tc>
        <w:tc>
          <w:tcPr>
            <w:tcW w:w="3729" w:type="dxa"/>
          </w:tcPr>
          <w:p w14:paraId="31F8C38D" w14:textId="77777777" w:rsidR="0098048B" w:rsidRDefault="0098048B" w:rsidP="00CE510E">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Pr>
                <w:rFonts w:ascii="Times New Roman" w:hAnsi="Times New Roman"/>
                <w:b/>
                <w:spacing w:val="-1"/>
                <w:sz w:val="24"/>
                <w:szCs w:val="24"/>
                <w:lang w:val="uk-UA"/>
              </w:rPr>
              <w:t>Не виконано</w:t>
            </w:r>
          </w:p>
          <w:p w14:paraId="2F72D1FD" w14:textId="77777777" w:rsidR="0098048B" w:rsidRPr="005A30A4" w:rsidRDefault="0098048B" w:rsidP="00E76168">
            <w:pPr>
              <w:widowControl w:val="0"/>
              <w:tabs>
                <w:tab w:val="left" w:pos="-110"/>
              </w:tabs>
              <w:autoSpaceDE w:val="0"/>
              <w:autoSpaceDN w:val="0"/>
              <w:adjustRightInd w:val="0"/>
              <w:spacing w:after="0" w:line="302" w:lineRule="exact"/>
              <w:jc w:val="both"/>
              <w:rPr>
                <w:rFonts w:ascii="Times New Roman" w:hAnsi="Times New Roman"/>
                <w:b/>
                <w:spacing w:val="-1"/>
                <w:sz w:val="24"/>
                <w:szCs w:val="24"/>
                <w:lang w:val="uk-UA"/>
              </w:rPr>
            </w:pPr>
            <w:r w:rsidRPr="00C45400">
              <w:rPr>
                <w:rFonts w:ascii="Times New Roman" w:hAnsi="Times New Roman"/>
                <w:spacing w:val="-1"/>
                <w:sz w:val="24"/>
                <w:szCs w:val="24"/>
                <w:lang w:val="uk-UA"/>
              </w:rPr>
              <w:t xml:space="preserve">У зв’язку із запровадженням обмежувальних заходів у період оголошеного карантину </w:t>
            </w:r>
            <w:r w:rsidRPr="00C45400">
              <w:rPr>
                <w:rFonts w:ascii="Times New Roman" w:hAnsi="Times New Roman"/>
                <w:sz w:val="24"/>
                <w:szCs w:val="24"/>
                <w:lang w:val="uk-UA"/>
              </w:rPr>
              <w:t xml:space="preserve"> на виконання вимог розділу </w:t>
            </w:r>
            <w:r w:rsidRPr="00C45400">
              <w:rPr>
                <w:rFonts w:ascii="Times New Roman" w:hAnsi="Times New Roman"/>
                <w:sz w:val="24"/>
                <w:szCs w:val="24"/>
              </w:rPr>
              <w:t>II</w:t>
            </w:r>
            <w:r w:rsidRPr="00C45400">
              <w:rPr>
                <w:rFonts w:ascii="Times New Roman" w:hAnsi="Times New Roman"/>
                <w:sz w:val="24"/>
                <w:szCs w:val="24"/>
                <w:lang w:val="uk-UA"/>
              </w:rPr>
              <w:t xml:space="preserve"> «Прикінцеві положення» Закону України «Про внесення змін до деяких законодавчих актів України, спрямованих на запобігання виникненню і поширенню коронавірусної хвороби (</w:t>
            </w:r>
            <w:r w:rsidRPr="00C45400">
              <w:rPr>
                <w:rFonts w:ascii="Times New Roman" w:hAnsi="Times New Roman"/>
                <w:sz w:val="24"/>
                <w:szCs w:val="24"/>
              </w:rPr>
              <w:t>COVID</w:t>
            </w:r>
            <w:r w:rsidR="00E76168">
              <w:rPr>
                <w:rFonts w:ascii="Times New Roman" w:hAnsi="Times New Roman"/>
                <w:sz w:val="24"/>
                <w:szCs w:val="24"/>
                <w:lang w:val="uk-UA"/>
              </w:rPr>
              <w:t>-19)».</w:t>
            </w:r>
          </w:p>
        </w:tc>
      </w:tr>
    </w:tbl>
    <w:p w14:paraId="77BAE18B" w14:textId="77777777" w:rsidR="003F6E0D" w:rsidRPr="00A71564" w:rsidRDefault="003F6E0D" w:rsidP="00EA1F32">
      <w:pPr>
        <w:shd w:val="clear" w:color="auto" w:fill="FFFFFF"/>
        <w:spacing w:after="0" w:line="240" w:lineRule="auto"/>
        <w:jc w:val="center"/>
        <w:rPr>
          <w:rFonts w:ascii="Times New Roman" w:hAnsi="Times New Roman"/>
          <w:sz w:val="24"/>
          <w:szCs w:val="24"/>
          <w:lang w:val="uk-UA"/>
        </w:rPr>
      </w:pPr>
    </w:p>
    <w:p w14:paraId="576B85B5" w14:textId="77777777" w:rsidR="009135A7" w:rsidRPr="00A71564" w:rsidRDefault="009135A7" w:rsidP="00EA1F32">
      <w:pPr>
        <w:shd w:val="clear" w:color="auto" w:fill="FFFFFF"/>
        <w:spacing w:after="0" w:line="240" w:lineRule="auto"/>
        <w:rPr>
          <w:rFonts w:ascii="Times New Roman" w:hAnsi="Times New Roman"/>
          <w:sz w:val="24"/>
          <w:szCs w:val="24"/>
          <w:lang w:val="uk-UA"/>
        </w:rPr>
      </w:pPr>
    </w:p>
    <w:sectPr w:rsidR="009135A7" w:rsidRPr="00A71564" w:rsidSect="00867ED2">
      <w:headerReference w:type="default" r:id="rId10"/>
      <w:pgSz w:w="16838" w:h="11906" w:orient="landscape"/>
      <w:pgMar w:top="850" w:right="850"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E27F1" w14:textId="77777777" w:rsidR="00D437FA" w:rsidRDefault="00D437FA" w:rsidP="006862D8">
      <w:pPr>
        <w:spacing w:after="0" w:line="240" w:lineRule="auto"/>
      </w:pPr>
      <w:r>
        <w:separator/>
      </w:r>
    </w:p>
  </w:endnote>
  <w:endnote w:type="continuationSeparator" w:id="0">
    <w:p w14:paraId="33141C9F" w14:textId="77777777" w:rsidR="00D437FA" w:rsidRDefault="00D437FA" w:rsidP="0068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377A9" w14:textId="77777777" w:rsidR="00D437FA" w:rsidRDefault="00D437FA" w:rsidP="006862D8">
      <w:pPr>
        <w:spacing w:after="0" w:line="240" w:lineRule="auto"/>
      </w:pPr>
      <w:r>
        <w:separator/>
      </w:r>
    </w:p>
  </w:footnote>
  <w:footnote w:type="continuationSeparator" w:id="0">
    <w:p w14:paraId="26073E45" w14:textId="77777777" w:rsidR="00D437FA" w:rsidRDefault="00D437FA" w:rsidP="0068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2B03" w14:textId="77777777" w:rsidR="00FB0707" w:rsidRDefault="00FB0707">
    <w:pPr>
      <w:pStyle w:val="a3"/>
      <w:jc w:val="center"/>
      <w:rPr>
        <w:lang w:val="uk-UA"/>
      </w:rPr>
    </w:pPr>
    <w:r>
      <w:fldChar w:fldCharType="begin"/>
    </w:r>
    <w:r>
      <w:instrText>PAGE   \* MERGEFORMAT</w:instrText>
    </w:r>
    <w:r>
      <w:fldChar w:fldCharType="separate"/>
    </w:r>
    <w:r w:rsidR="00823274" w:rsidRPr="00823274">
      <w:rPr>
        <w:noProof/>
        <w:lang w:val="uk-UA"/>
      </w:rPr>
      <w:t>60</w:t>
    </w:r>
    <w:r>
      <w:fldChar w:fldCharType="end"/>
    </w:r>
  </w:p>
  <w:tbl>
    <w:tblPr>
      <w:tblpPr w:leftFromText="180" w:rightFromText="180" w:vertAnchor="text" w:horzAnchor="margin" w:tblpXSpec="center" w:tblpY="182"/>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543"/>
      <w:gridCol w:w="1843"/>
      <w:gridCol w:w="3544"/>
      <w:gridCol w:w="3544"/>
    </w:tblGrid>
    <w:tr w:rsidR="0098048B" w:rsidRPr="00A71564" w14:paraId="0742C849" w14:textId="77777777" w:rsidTr="0098048B">
      <w:tc>
        <w:tcPr>
          <w:tcW w:w="2802" w:type="dxa"/>
        </w:tcPr>
        <w:p w14:paraId="74BBF91D" w14:textId="77777777" w:rsidR="0098048B" w:rsidRPr="00A71564" w:rsidRDefault="0098048B" w:rsidP="0098048B">
          <w:pPr>
            <w:widowControl w:val="0"/>
            <w:tabs>
              <w:tab w:val="left" w:pos="851"/>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1</w:t>
          </w:r>
        </w:p>
      </w:tc>
      <w:tc>
        <w:tcPr>
          <w:tcW w:w="3543" w:type="dxa"/>
        </w:tcPr>
        <w:p w14:paraId="6A50C45F" w14:textId="77777777" w:rsidR="0098048B" w:rsidRPr="00A71564" w:rsidRDefault="0098048B" w:rsidP="0098048B">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2</w:t>
          </w:r>
        </w:p>
      </w:tc>
      <w:tc>
        <w:tcPr>
          <w:tcW w:w="1843" w:type="dxa"/>
        </w:tcPr>
        <w:p w14:paraId="378A4DA6" w14:textId="77777777" w:rsidR="0098048B" w:rsidRPr="00A71564" w:rsidRDefault="0098048B" w:rsidP="0098048B">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3</w:t>
          </w:r>
        </w:p>
      </w:tc>
      <w:tc>
        <w:tcPr>
          <w:tcW w:w="3544" w:type="dxa"/>
        </w:tcPr>
        <w:p w14:paraId="4FD1AAAD" w14:textId="77777777" w:rsidR="0098048B" w:rsidRPr="00A71564" w:rsidRDefault="0098048B" w:rsidP="0098048B">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sidRPr="00A71564">
            <w:rPr>
              <w:rFonts w:ascii="Times New Roman" w:hAnsi="Times New Roman"/>
              <w:b/>
              <w:spacing w:val="-1"/>
              <w:sz w:val="24"/>
              <w:szCs w:val="24"/>
              <w:lang w:val="uk-UA"/>
            </w:rPr>
            <w:t>4</w:t>
          </w:r>
        </w:p>
      </w:tc>
      <w:tc>
        <w:tcPr>
          <w:tcW w:w="3544" w:type="dxa"/>
        </w:tcPr>
        <w:p w14:paraId="398D92BA" w14:textId="77777777" w:rsidR="0098048B" w:rsidRPr="00A71564" w:rsidRDefault="0098048B" w:rsidP="0098048B">
          <w:pPr>
            <w:widowControl w:val="0"/>
            <w:tabs>
              <w:tab w:val="left" w:pos="-110"/>
            </w:tabs>
            <w:autoSpaceDE w:val="0"/>
            <w:autoSpaceDN w:val="0"/>
            <w:adjustRightInd w:val="0"/>
            <w:spacing w:after="0" w:line="302" w:lineRule="exact"/>
            <w:jc w:val="center"/>
            <w:rPr>
              <w:rFonts w:ascii="Times New Roman" w:hAnsi="Times New Roman"/>
              <w:b/>
              <w:spacing w:val="-1"/>
              <w:sz w:val="24"/>
              <w:szCs w:val="24"/>
              <w:lang w:val="uk-UA"/>
            </w:rPr>
          </w:pPr>
          <w:r>
            <w:rPr>
              <w:rFonts w:ascii="Times New Roman" w:hAnsi="Times New Roman"/>
              <w:b/>
              <w:spacing w:val="-1"/>
              <w:sz w:val="24"/>
              <w:szCs w:val="24"/>
              <w:lang w:val="uk-UA"/>
            </w:rPr>
            <w:t>5</w:t>
          </w:r>
        </w:p>
      </w:tc>
    </w:tr>
  </w:tbl>
  <w:p w14:paraId="280A3C69" w14:textId="77777777" w:rsidR="00FB0707" w:rsidRPr="009B5B7D" w:rsidRDefault="00FB0707">
    <w:pPr>
      <w:pStyle w:val="a3"/>
      <w:jc w:val="center"/>
      <w:rPr>
        <w:lang w:val="uk-UA"/>
      </w:rPr>
    </w:pPr>
  </w:p>
  <w:p w14:paraId="2BBC6236" w14:textId="77777777" w:rsidR="00FB0707" w:rsidRDefault="00FB07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0864"/>
    <w:multiLevelType w:val="singleLevel"/>
    <w:tmpl w:val="1C9AB0A2"/>
    <w:lvl w:ilvl="0">
      <w:start w:val="1"/>
      <w:numFmt w:val="decimal"/>
      <w:lvlText w:val="%1)"/>
      <w:legacy w:legacy="1" w:legacySpace="0" w:legacyIndent="274"/>
      <w:lvlJc w:val="left"/>
      <w:rPr>
        <w:rFonts w:ascii="Times New Roman" w:hAnsi="Times New Roman" w:cs="Times New Roman" w:hint="default"/>
      </w:rPr>
    </w:lvl>
  </w:abstractNum>
  <w:abstractNum w:abstractNumId="1" w15:restartNumberingAfterBreak="0">
    <w:nsid w:val="051223AD"/>
    <w:multiLevelType w:val="hybridMultilevel"/>
    <w:tmpl w:val="A36E3804"/>
    <w:lvl w:ilvl="0" w:tplc="3AC4EEB8">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93659E"/>
    <w:multiLevelType w:val="hybridMultilevel"/>
    <w:tmpl w:val="A4B091EE"/>
    <w:lvl w:ilvl="0" w:tplc="354CF35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C82064"/>
    <w:multiLevelType w:val="hybridMultilevel"/>
    <w:tmpl w:val="2B862756"/>
    <w:lvl w:ilvl="0" w:tplc="79CAA0C4">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5D045A"/>
    <w:multiLevelType w:val="hybridMultilevel"/>
    <w:tmpl w:val="DD686010"/>
    <w:lvl w:ilvl="0" w:tplc="32D8F32E">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B951F2"/>
    <w:multiLevelType w:val="multilevel"/>
    <w:tmpl w:val="8190D486"/>
    <w:lvl w:ilvl="0">
      <w:start w:val="4"/>
      <w:numFmt w:val="decimal"/>
      <w:lvlText w:val="%1)"/>
      <w:lvlJc w:val="left"/>
      <w:pPr>
        <w:ind w:left="1212"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6" w15:restartNumberingAfterBreak="0">
    <w:nsid w:val="17C63E03"/>
    <w:multiLevelType w:val="singleLevel"/>
    <w:tmpl w:val="898C4714"/>
    <w:lvl w:ilvl="0">
      <w:start w:val="1"/>
      <w:numFmt w:val="decimal"/>
      <w:lvlText w:val="%1)"/>
      <w:legacy w:legacy="1" w:legacySpace="0" w:legacyIndent="303"/>
      <w:lvlJc w:val="left"/>
      <w:rPr>
        <w:rFonts w:ascii="Times New Roman" w:hAnsi="Times New Roman" w:cs="Times New Roman" w:hint="default"/>
      </w:rPr>
    </w:lvl>
  </w:abstractNum>
  <w:abstractNum w:abstractNumId="7" w15:restartNumberingAfterBreak="0">
    <w:nsid w:val="1D340DAC"/>
    <w:multiLevelType w:val="multilevel"/>
    <w:tmpl w:val="87A2BF98"/>
    <w:lvl w:ilvl="0">
      <w:start w:val="2020"/>
      <w:numFmt w:val="decimal"/>
      <w:lvlText w:val="10.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9C2853"/>
    <w:multiLevelType w:val="hybridMultilevel"/>
    <w:tmpl w:val="BD2A905E"/>
    <w:lvl w:ilvl="0" w:tplc="A8AA20F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D64D31"/>
    <w:multiLevelType w:val="hybridMultilevel"/>
    <w:tmpl w:val="68ACE644"/>
    <w:lvl w:ilvl="0" w:tplc="0222528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315886"/>
    <w:multiLevelType w:val="singleLevel"/>
    <w:tmpl w:val="1474F632"/>
    <w:lvl w:ilvl="0">
      <w:start w:val="1"/>
      <w:numFmt w:val="decimal"/>
      <w:lvlText w:val="%1."/>
      <w:legacy w:legacy="1" w:legacySpace="0" w:legacyIndent="338"/>
      <w:lvlJc w:val="left"/>
      <w:rPr>
        <w:rFonts w:ascii="Times New Roman" w:hAnsi="Times New Roman" w:cs="Times New Roman" w:hint="default"/>
      </w:rPr>
    </w:lvl>
  </w:abstractNum>
  <w:abstractNum w:abstractNumId="11" w15:restartNumberingAfterBreak="0">
    <w:nsid w:val="23C73A0A"/>
    <w:multiLevelType w:val="hybridMultilevel"/>
    <w:tmpl w:val="6CC09510"/>
    <w:lvl w:ilvl="0" w:tplc="EA72AFBC">
      <w:start w:val="3"/>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12" w15:restartNumberingAfterBreak="0">
    <w:nsid w:val="26856F94"/>
    <w:multiLevelType w:val="hybridMultilevel"/>
    <w:tmpl w:val="1AA6CC28"/>
    <w:lvl w:ilvl="0" w:tplc="C33C8E1A">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6659B6"/>
    <w:multiLevelType w:val="multilevel"/>
    <w:tmpl w:val="BF584A4E"/>
    <w:lvl w:ilvl="0">
      <w:start w:val="2020"/>
      <w:numFmt w:val="decimal"/>
      <w:lvlText w:val="05.10.%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6C56B0A"/>
    <w:multiLevelType w:val="hybridMultilevel"/>
    <w:tmpl w:val="56A43D72"/>
    <w:lvl w:ilvl="0" w:tplc="A5F643D0">
      <w:start w:val="1"/>
      <w:numFmt w:val="decimal"/>
      <w:lvlText w:val="%1)"/>
      <w:lvlJc w:val="left"/>
      <w:pPr>
        <w:ind w:left="1062" w:hanging="495"/>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15:restartNumberingAfterBreak="0">
    <w:nsid w:val="37DF1EAD"/>
    <w:multiLevelType w:val="hybridMultilevel"/>
    <w:tmpl w:val="8190D486"/>
    <w:lvl w:ilvl="0" w:tplc="4E9076E0">
      <w:start w:val="4"/>
      <w:numFmt w:val="decimal"/>
      <w:lvlText w:val="%1)"/>
      <w:lvlJc w:val="left"/>
      <w:pPr>
        <w:ind w:left="1212"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15:restartNumberingAfterBreak="0">
    <w:nsid w:val="3E6F6A21"/>
    <w:multiLevelType w:val="hybridMultilevel"/>
    <w:tmpl w:val="50E0FAB4"/>
    <w:lvl w:ilvl="0" w:tplc="E9225C9C">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DC2377"/>
    <w:multiLevelType w:val="hybridMultilevel"/>
    <w:tmpl w:val="652A70E0"/>
    <w:lvl w:ilvl="0" w:tplc="37F62FB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FC48A1"/>
    <w:multiLevelType w:val="hybridMultilevel"/>
    <w:tmpl w:val="8ADA4FE6"/>
    <w:lvl w:ilvl="0" w:tplc="F488C75C">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764193"/>
    <w:multiLevelType w:val="hybridMultilevel"/>
    <w:tmpl w:val="5C546E6C"/>
    <w:lvl w:ilvl="0" w:tplc="5BA8C8D6">
      <w:start w:val="9"/>
      <w:numFmt w:val="decimal"/>
      <w:lvlText w:val="%1."/>
      <w:lvlJc w:val="left"/>
      <w:pPr>
        <w:ind w:left="927" w:hanging="360"/>
      </w:pPr>
      <w:rPr>
        <w:rFonts w:cs="Times New Roman" w:hint="default"/>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4B2761FE"/>
    <w:multiLevelType w:val="hybridMultilevel"/>
    <w:tmpl w:val="9ED861F0"/>
    <w:lvl w:ilvl="0" w:tplc="2782249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F22A4"/>
    <w:multiLevelType w:val="hybridMultilevel"/>
    <w:tmpl w:val="D94850B0"/>
    <w:lvl w:ilvl="0" w:tplc="98AEB31C">
      <w:start w:val="1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15:restartNumberingAfterBreak="0">
    <w:nsid w:val="50B9103F"/>
    <w:multiLevelType w:val="multilevel"/>
    <w:tmpl w:val="8070DF94"/>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51EF10BD"/>
    <w:multiLevelType w:val="hybridMultilevel"/>
    <w:tmpl w:val="B3C0680C"/>
    <w:lvl w:ilvl="0" w:tplc="E4E61180">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3010254"/>
    <w:multiLevelType w:val="hybridMultilevel"/>
    <w:tmpl w:val="43FA3514"/>
    <w:lvl w:ilvl="0" w:tplc="9E489A98">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351251"/>
    <w:multiLevelType w:val="singleLevel"/>
    <w:tmpl w:val="A3963E50"/>
    <w:lvl w:ilvl="0">
      <w:start w:val="4"/>
      <w:numFmt w:val="decimal"/>
      <w:lvlText w:val="%1)"/>
      <w:legacy w:legacy="1" w:legacySpace="0" w:legacyIndent="288"/>
      <w:lvlJc w:val="left"/>
      <w:rPr>
        <w:rFonts w:ascii="Times New Roman" w:hAnsi="Times New Roman" w:cs="Times New Roman" w:hint="default"/>
      </w:rPr>
    </w:lvl>
  </w:abstractNum>
  <w:abstractNum w:abstractNumId="26" w15:restartNumberingAfterBreak="0">
    <w:nsid w:val="59695527"/>
    <w:multiLevelType w:val="hybridMultilevel"/>
    <w:tmpl w:val="F4F4D6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E983059"/>
    <w:multiLevelType w:val="hybridMultilevel"/>
    <w:tmpl w:val="FEEAF094"/>
    <w:lvl w:ilvl="0" w:tplc="5792D4E6">
      <w:start w:val="1"/>
      <w:numFmt w:val="decimal"/>
      <w:lvlText w:val="%1."/>
      <w:lvlJc w:val="left"/>
      <w:pPr>
        <w:ind w:left="720" w:hanging="360"/>
      </w:pPr>
      <w:rPr>
        <w:rFonts w:ascii="Calibri" w:hAnsi="Calibri"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FF20234"/>
    <w:multiLevelType w:val="singleLevel"/>
    <w:tmpl w:val="4384AFFA"/>
    <w:lvl w:ilvl="0">
      <w:start w:val="6"/>
      <w:numFmt w:val="decimal"/>
      <w:lvlText w:val="%1)"/>
      <w:lvlJc w:val="left"/>
      <w:pPr>
        <w:tabs>
          <w:tab w:val="num" w:pos="0"/>
        </w:tabs>
      </w:pPr>
      <w:rPr>
        <w:rFonts w:ascii="Times New Roman" w:hAnsi="Times New Roman" w:cs="Times New Roman" w:hint="default"/>
      </w:rPr>
    </w:lvl>
  </w:abstractNum>
  <w:abstractNum w:abstractNumId="29" w15:restartNumberingAfterBreak="0">
    <w:nsid w:val="630870F3"/>
    <w:multiLevelType w:val="singleLevel"/>
    <w:tmpl w:val="C108D9F8"/>
    <w:lvl w:ilvl="0">
      <w:start w:val="2"/>
      <w:numFmt w:val="decimal"/>
      <w:lvlText w:val="%1)"/>
      <w:legacy w:legacy="1" w:legacySpace="0" w:legacyIndent="281"/>
      <w:lvlJc w:val="left"/>
      <w:rPr>
        <w:rFonts w:ascii="Times New Roman" w:hAnsi="Times New Roman" w:cs="Times New Roman" w:hint="default"/>
      </w:rPr>
    </w:lvl>
  </w:abstractNum>
  <w:abstractNum w:abstractNumId="30" w15:restartNumberingAfterBreak="0">
    <w:nsid w:val="73612A6F"/>
    <w:multiLevelType w:val="hybridMultilevel"/>
    <w:tmpl w:val="0838CA86"/>
    <w:lvl w:ilvl="0" w:tplc="F13626C6">
      <w:start w:val="1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15:restartNumberingAfterBreak="0">
    <w:nsid w:val="757840D1"/>
    <w:multiLevelType w:val="hybridMultilevel"/>
    <w:tmpl w:val="7174F412"/>
    <w:lvl w:ilvl="0" w:tplc="943C5DD6">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C25C66"/>
    <w:multiLevelType w:val="hybridMultilevel"/>
    <w:tmpl w:val="BF721DDA"/>
    <w:lvl w:ilvl="0" w:tplc="CF740E30">
      <w:start w:val="1"/>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76C2410D"/>
    <w:multiLevelType w:val="hybridMultilevel"/>
    <w:tmpl w:val="997EEF98"/>
    <w:lvl w:ilvl="0" w:tplc="F6104724">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70CC8"/>
    <w:multiLevelType w:val="hybridMultilevel"/>
    <w:tmpl w:val="9F726B68"/>
    <w:lvl w:ilvl="0" w:tplc="CA3C0372">
      <w:start w:val="6"/>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15:restartNumberingAfterBreak="0">
    <w:nsid w:val="7AB70F77"/>
    <w:multiLevelType w:val="hybridMultilevel"/>
    <w:tmpl w:val="49C0A8C8"/>
    <w:lvl w:ilvl="0" w:tplc="BE60F7E8">
      <w:start w:val="3"/>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AD05069"/>
    <w:multiLevelType w:val="singleLevel"/>
    <w:tmpl w:val="F3EEB1BC"/>
    <w:lvl w:ilvl="0">
      <w:start w:val="4"/>
      <w:numFmt w:val="decimal"/>
      <w:lvlText w:val="%1."/>
      <w:legacy w:legacy="1" w:legacySpace="0" w:legacyIndent="253"/>
      <w:lvlJc w:val="left"/>
      <w:rPr>
        <w:rFonts w:ascii="Times New Roman" w:hAnsi="Times New Roman" w:cs="Times New Roman" w:hint="default"/>
      </w:rPr>
    </w:lvl>
  </w:abstractNum>
  <w:abstractNum w:abstractNumId="37" w15:restartNumberingAfterBreak="0">
    <w:nsid w:val="7C65111C"/>
    <w:multiLevelType w:val="multilevel"/>
    <w:tmpl w:val="21DC3712"/>
    <w:lvl w:ilvl="0">
      <w:start w:val="2020"/>
      <w:numFmt w:val="decimal"/>
      <w:lvlText w:val="11.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9"/>
  </w:num>
  <w:num w:numId="3">
    <w:abstractNumId w:val="29"/>
    <w:lvlOverride w:ilvl="0">
      <w:lvl w:ilvl="0">
        <w:start w:val="2"/>
        <w:numFmt w:val="decimal"/>
        <w:lvlText w:val="%1)"/>
        <w:legacy w:legacy="1" w:legacySpace="0" w:legacyIndent="280"/>
        <w:lvlJc w:val="left"/>
        <w:rPr>
          <w:rFonts w:ascii="Times New Roman" w:hAnsi="Times New Roman" w:cs="Times New Roman" w:hint="default"/>
          <w:sz w:val="26"/>
          <w:szCs w:val="26"/>
        </w:rPr>
      </w:lvl>
    </w:lvlOverride>
  </w:num>
  <w:num w:numId="4">
    <w:abstractNumId w:val="28"/>
  </w:num>
  <w:num w:numId="5">
    <w:abstractNumId w:val="11"/>
  </w:num>
  <w:num w:numId="6">
    <w:abstractNumId w:val="15"/>
  </w:num>
  <w:num w:numId="7">
    <w:abstractNumId w:val="25"/>
  </w:num>
  <w:num w:numId="8">
    <w:abstractNumId w:val="36"/>
    <w:lvlOverride w:ilvl="0">
      <w:lvl w:ilvl="0">
        <w:start w:val="7"/>
        <w:numFmt w:val="decimal"/>
        <w:lvlText w:val="%1."/>
        <w:legacy w:legacy="1" w:legacySpace="0" w:legacyIndent="252"/>
        <w:lvlJc w:val="left"/>
        <w:rPr>
          <w:rFonts w:ascii="Times New Roman" w:hAnsi="Times New Roman" w:cs="Times New Roman" w:hint="default"/>
        </w:rPr>
      </w:lvl>
    </w:lvlOverride>
  </w:num>
  <w:num w:numId="9">
    <w:abstractNumId w:val="6"/>
  </w:num>
  <w:num w:numId="10">
    <w:abstractNumId w:val="0"/>
  </w:num>
  <w:num w:numId="11">
    <w:abstractNumId w:val="30"/>
  </w:num>
  <w:num w:numId="12">
    <w:abstractNumId w:val="19"/>
  </w:num>
  <w:num w:numId="13">
    <w:abstractNumId w:val="21"/>
  </w:num>
  <w:num w:numId="14">
    <w:abstractNumId w:val="14"/>
  </w:num>
  <w:num w:numId="15">
    <w:abstractNumId w:val="34"/>
  </w:num>
  <w:num w:numId="16">
    <w:abstractNumId w:val="5"/>
  </w:num>
  <w:num w:numId="17">
    <w:abstractNumId w:val="22"/>
  </w:num>
  <w:num w:numId="18">
    <w:abstractNumId w:val="8"/>
  </w:num>
  <w:num w:numId="19">
    <w:abstractNumId w:val="17"/>
  </w:num>
  <w:num w:numId="20">
    <w:abstractNumId w:val="2"/>
  </w:num>
  <w:num w:numId="21">
    <w:abstractNumId w:val="16"/>
  </w:num>
  <w:num w:numId="22">
    <w:abstractNumId w:val="20"/>
  </w:num>
  <w:num w:numId="23">
    <w:abstractNumId w:val="4"/>
  </w:num>
  <w:num w:numId="24">
    <w:abstractNumId w:val="23"/>
  </w:num>
  <w:num w:numId="25">
    <w:abstractNumId w:val="33"/>
  </w:num>
  <w:num w:numId="26">
    <w:abstractNumId w:val="24"/>
  </w:num>
  <w:num w:numId="27">
    <w:abstractNumId w:val="1"/>
  </w:num>
  <w:num w:numId="28">
    <w:abstractNumId w:val="35"/>
  </w:num>
  <w:num w:numId="29">
    <w:abstractNumId w:val="18"/>
  </w:num>
  <w:num w:numId="30">
    <w:abstractNumId w:val="12"/>
  </w:num>
  <w:num w:numId="31">
    <w:abstractNumId w:val="31"/>
  </w:num>
  <w:num w:numId="32">
    <w:abstractNumId w:val="27"/>
  </w:num>
  <w:num w:numId="33">
    <w:abstractNumId w:val="3"/>
  </w:num>
  <w:num w:numId="34">
    <w:abstractNumId w:val="9"/>
  </w:num>
  <w:num w:numId="35">
    <w:abstractNumId w:val="26"/>
  </w:num>
  <w:num w:numId="36">
    <w:abstractNumId w:val="32"/>
  </w:num>
  <w:num w:numId="37">
    <w:abstractNumId w:val="13"/>
  </w:num>
  <w:num w:numId="38">
    <w:abstractNumId w:val="37"/>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32"/>
    <w:rsid w:val="000038A0"/>
    <w:rsid w:val="00006BB7"/>
    <w:rsid w:val="00010E6C"/>
    <w:rsid w:val="00017930"/>
    <w:rsid w:val="00017A8F"/>
    <w:rsid w:val="000210E3"/>
    <w:rsid w:val="00021FD9"/>
    <w:rsid w:val="000273A5"/>
    <w:rsid w:val="000302D5"/>
    <w:rsid w:val="000321BF"/>
    <w:rsid w:val="000373AD"/>
    <w:rsid w:val="00040DF0"/>
    <w:rsid w:val="00042AC9"/>
    <w:rsid w:val="000477F2"/>
    <w:rsid w:val="00052099"/>
    <w:rsid w:val="00055028"/>
    <w:rsid w:val="0005785C"/>
    <w:rsid w:val="00060242"/>
    <w:rsid w:val="000616E8"/>
    <w:rsid w:val="00066266"/>
    <w:rsid w:val="00070077"/>
    <w:rsid w:val="00072F22"/>
    <w:rsid w:val="00073276"/>
    <w:rsid w:val="000759B1"/>
    <w:rsid w:val="00076A36"/>
    <w:rsid w:val="00081218"/>
    <w:rsid w:val="000820FF"/>
    <w:rsid w:val="00085E8D"/>
    <w:rsid w:val="00085FDC"/>
    <w:rsid w:val="000917C6"/>
    <w:rsid w:val="00093092"/>
    <w:rsid w:val="000930AF"/>
    <w:rsid w:val="0009430E"/>
    <w:rsid w:val="000979B9"/>
    <w:rsid w:val="000A20DB"/>
    <w:rsid w:val="000A35F3"/>
    <w:rsid w:val="000A4F75"/>
    <w:rsid w:val="000A6234"/>
    <w:rsid w:val="000A6669"/>
    <w:rsid w:val="000B0E94"/>
    <w:rsid w:val="000B1674"/>
    <w:rsid w:val="000B2F05"/>
    <w:rsid w:val="000B37FF"/>
    <w:rsid w:val="000B48F1"/>
    <w:rsid w:val="000B5F87"/>
    <w:rsid w:val="000B730A"/>
    <w:rsid w:val="000C08DD"/>
    <w:rsid w:val="000C0B39"/>
    <w:rsid w:val="000C5D2B"/>
    <w:rsid w:val="000C6ADA"/>
    <w:rsid w:val="000D1DCB"/>
    <w:rsid w:val="000D255E"/>
    <w:rsid w:val="000D444E"/>
    <w:rsid w:val="000D5C3B"/>
    <w:rsid w:val="000E2837"/>
    <w:rsid w:val="000E79E6"/>
    <w:rsid w:val="000E7A06"/>
    <w:rsid w:val="000F1ECA"/>
    <w:rsid w:val="000F2F8A"/>
    <w:rsid w:val="00104EC4"/>
    <w:rsid w:val="0010527D"/>
    <w:rsid w:val="00116FBE"/>
    <w:rsid w:val="0011712A"/>
    <w:rsid w:val="001178B7"/>
    <w:rsid w:val="00125F01"/>
    <w:rsid w:val="00130EDF"/>
    <w:rsid w:val="0013178D"/>
    <w:rsid w:val="00131CA1"/>
    <w:rsid w:val="00133325"/>
    <w:rsid w:val="00133618"/>
    <w:rsid w:val="00136FD4"/>
    <w:rsid w:val="00140288"/>
    <w:rsid w:val="00141006"/>
    <w:rsid w:val="0014759B"/>
    <w:rsid w:val="0014779C"/>
    <w:rsid w:val="001516E7"/>
    <w:rsid w:val="0015240E"/>
    <w:rsid w:val="0015435E"/>
    <w:rsid w:val="00166925"/>
    <w:rsid w:val="00166BB8"/>
    <w:rsid w:val="001670F7"/>
    <w:rsid w:val="00171E4D"/>
    <w:rsid w:val="00172E2B"/>
    <w:rsid w:val="001745A9"/>
    <w:rsid w:val="00177353"/>
    <w:rsid w:val="001917B9"/>
    <w:rsid w:val="00191D7C"/>
    <w:rsid w:val="001932AD"/>
    <w:rsid w:val="00194D46"/>
    <w:rsid w:val="001A2B02"/>
    <w:rsid w:val="001A4A9A"/>
    <w:rsid w:val="001A7BF0"/>
    <w:rsid w:val="001B2574"/>
    <w:rsid w:val="001B4245"/>
    <w:rsid w:val="001B4ED4"/>
    <w:rsid w:val="001B790F"/>
    <w:rsid w:val="001C1FAD"/>
    <w:rsid w:val="001D0E02"/>
    <w:rsid w:val="001D4AB8"/>
    <w:rsid w:val="001D52B5"/>
    <w:rsid w:val="001E38E3"/>
    <w:rsid w:val="001E677F"/>
    <w:rsid w:val="001E6F7A"/>
    <w:rsid w:val="001F7B01"/>
    <w:rsid w:val="00201D98"/>
    <w:rsid w:val="00203232"/>
    <w:rsid w:val="0020391D"/>
    <w:rsid w:val="002063DE"/>
    <w:rsid w:val="00210B9C"/>
    <w:rsid w:val="00211C31"/>
    <w:rsid w:val="00212287"/>
    <w:rsid w:val="002136FC"/>
    <w:rsid w:val="00213E06"/>
    <w:rsid w:val="002145EE"/>
    <w:rsid w:val="0021620C"/>
    <w:rsid w:val="002256A7"/>
    <w:rsid w:val="00225CEE"/>
    <w:rsid w:val="00225CF6"/>
    <w:rsid w:val="00233BAE"/>
    <w:rsid w:val="002358F7"/>
    <w:rsid w:val="002426D4"/>
    <w:rsid w:val="00242E0D"/>
    <w:rsid w:val="00246D80"/>
    <w:rsid w:val="002519EE"/>
    <w:rsid w:val="00252CAD"/>
    <w:rsid w:val="00255A6D"/>
    <w:rsid w:val="0026112C"/>
    <w:rsid w:val="00261701"/>
    <w:rsid w:val="00262E98"/>
    <w:rsid w:val="00265B1F"/>
    <w:rsid w:val="0026610F"/>
    <w:rsid w:val="002716B5"/>
    <w:rsid w:val="002721E4"/>
    <w:rsid w:val="0027293F"/>
    <w:rsid w:val="00272A52"/>
    <w:rsid w:val="002774F8"/>
    <w:rsid w:val="0028188B"/>
    <w:rsid w:val="002834BE"/>
    <w:rsid w:val="0028499E"/>
    <w:rsid w:val="002900B0"/>
    <w:rsid w:val="00291043"/>
    <w:rsid w:val="00292BF7"/>
    <w:rsid w:val="00295E32"/>
    <w:rsid w:val="00296470"/>
    <w:rsid w:val="002971B9"/>
    <w:rsid w:val="002A0A68"/>
    <w:rsid w:val="002A4BAC"/>
    <w:rsid w:val="002B1AFA"/>
    <w:rsid w:val="002B2633"/>
    <w:rsid w:val="002B2B8B"/>
    <w:rsid w:val="002B742A"/>
    <w:rsid w:val="002B7579"/>
    <w:rsid w:val="002C3327"/>
    <w:rsid w:val="002C38FC"/>
    <w:rsid w:val="002C6C20"/>
    <w:rsid w:val="002D1151"/>
    <w:rsid w:val="002D13EF"/>
    <w:rsid w:val="002D33ED"/>
    <w:rsid w:val="002D3724"/>
    <w:rsid w:val="002E212C"/>
    <w:rsid w:val="002F31DB"/>
    <w:rsid w:val="002F5BCE"/>
    <w:rsid w:val="00304E8A"/>
    <w:rsid w:val="0031209E"/>
    <w:rsid w:val="00313836"/>
    <w:rsid w:val="00313850"/>
    <w:rsid w:val="003144F3"/>
    <w:rsid w:val="00320845"/>
    <w:rsid w:val="00321FDA"/>
    <w:rsid w:val="00324593"/>
    <w:rsid w:val="003343E0"/>
    <w:rsid w:val="00336B06"/>
    <w:rsid w:val="003402FB"/>
    <w:rsid w:val="00344AE6"/>
    <w:rsid w:val="00346274"/>
    <w:rsid w:val="00361D89"/>
    <w:rsid w:val="00362015"/>
    <w:rsid w:val="0036311C"/>
    <w:rsid w:val="003635A7"/>
    <w:rsid w:val="00365942"/>
    <w:rsid w:val="0036655A"/>
    <w:rsid w:val="00366D0D"/>
    <w:rsid w:val="003702D7"/>
    <w:rsid w:val="00372160"/>
    <w:rsid w:val="00372AC9"/>
    <w:rsid w:val="003736FD"/>
    <w:rsid w:val="00373B91"/>
    <w:rsid w:val="00374198"/>
    <w:rsid w:val="0037720D"/>
    <w:rsid w:val="003773F2"/>
    <w:rsid w:val="00377D7A"/>
    <w:rsid w:val="00386BB0"/>
    <w:rsid w:val="0039130F"/>
    <w:rsid w:val="00392317"/>
    <w:rsid w:val="00392A40"/>
    <w:rsid w:val="0039307F"/>
    <w:rsid w:val="003A0462"/>
    <w:rsid w:val="003A171B"/>
    <w:rsid w:val="003A1D84"/>
    <w:rsid w:val="003A2CF6"/>
    <w:rsid w:val="003A6A83"/>
    <w:rsid w:val="003A6CE6"/>
    <w:rsid w:val="003A6F16"/>
    <w:rsid w:val="003B19C3"/>
    <w:rsid w:val="003B3414"/>
    <w:rsid w:val="003B65FB"/>
    <w:rsid w:val="003C4858"/>
    <w:rsid w:val="003C4E4A"/>
    <w:rsid w:val="003C770F"/>
    <w:rsid w:val="003D3A29"/>
    <w:rsid w:val="003D6796"/>
    <w:rsid w:val="003E2399"/>
    <w:rsid w:val="003E5073"/>
    <w:rsid w:val="003F17EB"/>
    <w:rsid w:val="003F22B2"/>
    <w:rsid w:val="003F6E0D"/>
    <w:rsid w:val="0040356C"/>
    <w:rsid w:val="00403DF9"/>
    <w:rsid w:val="00403E66"/>
    <w:rsid w:val="00403F52"/>
    <w:rsid w:val="00404170"/>
    <w:rsid w:val="00404B11"/>
    <w:rsid w:val="004139BD"/>
    <w:rsid w:val="00413C61"/>
    <w:rsid w:val="00421881"/>
    <w:rsid w:val="00421CC0"/>
    <w:rsid w:val="00431DD6"/>
    <w:rsid w:val="00433459"/>
    <w:rsid w:val="00440848"/>
    <w:rsid w:val="00446D1E"/>
    <w:rsid w:val="00447875"/>
    <w:rsid w:val="00450B41"/>
    <w:rsid w:val="00450CEA"/>
    <w:rsid w:val="00452F78"/>
    <w:rsid w:val="00460D3E"/>
    <w:rsid w:val="00461A6A"/>
    <w:rsid w:val="00462E9B"/>
    <w:rsid w:val="004776A0"/>
    <w:rsid w:val="00480212"/>
    <w:rsid w:val="00484C57"/>
    <w:rsid w:val="0048510F"/>
    <w:rsid w:val="004871B4"/>
    <w:rsid w:val="00491E7F"/>
    <w:rsid w:val="004921B8"/>
    <w:rsid w:val="00496281"/>
    <w:rsid w:val="004A2780"/>
    <w:rsid w:val="004A4283"/>
    <w:rsid w:val="004B11AE"/>
    <w:rsid w:val="004B2C08"/>
    <w:rsid w:val="004B324A"/>
    <w:rsid w:val="004B373C"/>
    <w:rsid w:val="004B3B7E"/>
    <w:rsid w:val="004B54BD"/>
    <w:rsid w:val="004B6FBA"/>
    <w:rsid w:val="004C0402"/>
    <w:rsid w:val="004C1F9D"/>
    <w:rsid w:val="004C5379"/>
    <w:rsid w:val="004C58A4"/>
    <w:rsid w:val="004C5A92"/>
    <w:rsid w:val="004C620B"/>
    <w:rsid w:val="004C7E04"/>
    <w:rsid w:val="004D08F7"/>
    <w:rsid w:val="004D1EE6"/>
    <w:rsid w:val="004D6641"/>
    <w:rsid w:val="004D76A4"/>
    <w:rsid w:val="004E6274"/>
    <w:rsid w:val="004E7A89"/>
    <w:rsid w:val="004F33D9"/>
    <w:rsid w:val="004F447F"/>
    <w:rsid w:val="004F6A44"/>
    <w:rsid w:val="004F7C21"/>
    <w:rsid w:val="005008CA"/>
    <w:rsid w:val="00500D81"/>
    <w:rsid w:val="00506522"/>
    <w:rsid w:val="00507708"/>
    <w:rsid w:val="00507B04"/>
    <w:rsid w:val="00507DF1"/>
    <w:rsid w:val="00507DF2"/>
    <w:rsid w:val="00515BF1"/>
    <w:rsid w:val="0052070E"/>
    <w:rsid w:val="00522C3C"/>
    <w:rsid w:val="00525B02"/>
    <w:rsid w:val="005260D9"/>
    <w:rsid w:val="00530EFB"/>
    <w:rsid w:val="005315C6"/>
    <w:rsid w:val="00533543"/>
    <w:rsid w:val="00533A8A"/>
    <w:rsid w:val="00544B71"/>
    <w:rsid w:val="00545187"/>
    <w:rsid w:val="005474D3"/>
    <w:rsid w:val="00554A80"/>
    <w:rsid w:val="0055681C"/>
    <w:rsid w:val="0056095E"/>
    <w:rsid w:val="00566E53"/>
    <w:rsid w:val="00571C27"/>
    <w:rsid w:val="00571F98"/>
    <w:rsid w:val="00576520"/>
    <w:rsid w:val="00576BE5"/>
    <w:rsid w:val="00576E84"/>
    <w:rsid w:val="00577701"/>
    <w:rsid w:val="00577FC9"/>
    <w:rsid w:val="0058171C"/>
    <w:rsid w:val="005817C7"/>
    <w:rsid w:val="005840ED"/>
    <w:rsid w:val="0058678C"/>
    <w:rsid w:val="00586CF1"/>
    <w:rsid w:val="00590870"/>
    <w:rsid w:val="005962FE"/>
    <w:rsid w:val="005A110C"/>
    <w:rsid w:val="005A2930"/>
    <w:rsid w:val="005A30A4"/>
    <w:rsid w:val="005A4725"/>
    <w:rsid w:val="005A680A"/>
    <w:rsid w:val="005B0F55"/>
    <w:rsid w:val="005B3E15"/>
    <w:rsid w:val="005B46C8"/>
    <w:rsid w:val="005B6266"/>
    <w:rsid w:val="005C17EE"/>
    <w:rsid w:val="005C26FF"/>
    <w:rsid w:val="005C2912"/>
    <w:rsid w:val="005C2F30"/>
    <w:rsid w:val="005C330D"/>
    <w:rsid w:val="005C3496"/>
    <w:rsid w:val="005C4040"/>
    <w:rsid w:val="005C6A91"/>
    <w:rsid w:val="005D3248"/>
    <w:rsid w:val="005D5210"/>
    <w:rsid w:val="005D5602"/>
    <w:rsid w:val="005E1449"/>
    <w:rsid w:val="005E331F"/>
    <w:rsid w:val="005E43B4"/>
    <w:rsid w:val="005E4EA7"/>
    <w:rsid w:val="005F1073"/>
    <w:rsid w:val="005F16F3"/>
    <w:rsid w:val="005F2C74"/>
    <w:rsid w:val="005F7217"/>
    <w:rsid w:val="005F7ED8"/>
    <w:rsid w:val="006027F2"/>
    <w:rsid w:val="006032A8"/>
    <w:rsid w:val="00606DC5"/>
    <w:rsid w:val="006100DD"/>
    <w:rsid w:val="00611A67"/>
    <w:rsid w:val="006121F0"/>
    <w:rsid w:val="00613644"/>
    <w:rsid w:val="006176DD"/>
    <w:rsid w:val="00620C43"/>
    <w:rsid w:val="0062379B"/>
    <w:rsid w:val="00627EC1"/>
    <w:rsid w:val="00631478"/>
    <w:rsid w:val="00631F0C"/>
    <w:rsid w:val="006329CE"/>
    <w:rsid w:val="00633454"/>
    <w:rsid w:val="00634D03"/>
    <w:rsid w:val="00636CB8"/>
    <w:rsid w:val="00636D72"/>
    <w:rsid w:val="00644762"/>
    <w:rsid w:val="00644F7E"/>
    <w:rsid w:val="00650351"/>
    <w:rsid w:val="0065066B"/>
    <w:rsid w:val="00653186"/>
    <w:rsid w:val="00653997"/>
    <w:rsid w:val="006604E4"/>
    <w:rsid w:val="00665350"/>
    <w:rsid w:val="00665939"/>
    <w:rsid w:val="0066676E"/>
    <w:rsid w:val="00671291"/>
    <w:rsid w:val="006746C5"/>
    <w:rsid w:val="0067482C"/>
    <w:rsid w:val="00674F4A"/>
    <w:rsid w:val="0067708E"/>
    <w:rsid w:val="006771DF"/>
    <w:rsid w:val="00680665"/>
    <w:rsid w:val="00680C52"/>
    <w:rsid w:val="00683797"/>
    <w:rsid w:val="006862D8"/>
    <w:rsid w:val="00693B06"/>
    <w:rsid w:val="00694385"/>
    <w:rsid w:val="00694929"/>
    <w:rsid w:val="00696567"/>
    <w:rsid w:val="006966EB"/>
    <w:rsid w:val="0069717E"/>
    <w:rsid w:val="00697C86"/>
    <w:rsid w:val="006A1B3E"/>
    <w:rsid w:val="006A47E0"/>
    <w:rsid w:val="006A4D1C"/>
    <w:rsid w:val="006A6FE9"/>
    <w:rsid w:val="006A7C33"/>
    <w:rsid w:val="006B06B1"/>
    <w:rsid w:val="006B37D1"/>
    <w:rsid w:val="006B3A8E"/>
    <w:rsid w:val="006B4903"/>
    <w:rsid w:val="006B5BCF"/>
    <w:rsid w:val="006B66D0"/>
    <w:rsid w:val="006B74BF"/>
    <w:rsid w:val="006C1A3E"/>
    <w:rsid w:val="006C1EAF"/>
    <w:rsid w:val="006C286C"/>
    <w:rsid w:val="006C2D5C"/>
    <w:rsid w:val="006C40CA"/>
    <w:rsid w:val="006D014E"/>
    <w:rsid w:val="006D1195"/>
    <w:rsid w:val="006D163D"/>
    <w:rsid w:val="006D23BA"/>
    <w:rsid w:val="006D41FC"/>
    <w:rsid w:val="006D5835"/>
    <w:rsid w:val="006E0703"/>
    <w:rsid w:val="006E240A"/>
    <w:rsid w:val="006E3535"/>
    <w:rsid w:val="006E621B"/>
    <w:rsid w:val="006F4781"/>
    <w:rsid w:val="006F5916"/>
    <w:rsid w:val="006F6B96"/>
    <w:rsid w:val="0070069A"/>
    <w:rsid w:val="007119A1"/>
    <w:rsid w:val="00712053"/>
    <w:rsid w:val="00713209"/>
    <w:rsid w:val="00722916"/>
    <w:rsid w:val="00741EC8"/>
    <w:rsid w:val="00741F4D"/>
    <w:rsid w:val="007427F5"/>
    <w:rsid w:val="0074321E"/>
    <w:rsid w:val="00746C9F"/>
    <w:rsid w:val="00747F60"/>
    <w:rsid w:val="00751E29"/>
    <w:rsid w:val="00752410"/>
    <w:rsid w:val="00752C36"/>
    <w:rsid w:val="00754569"/>
    <w:rsid w:val="0076478A"/>
    <w:rsid w:val="00764ADE"/>
    <w:rsid w:val="00765C5B"/>
    <w:rsid w:val="00767156"/>
    <w:rsid w:val="007717D0"/>
    <w:rsid w:val="007718D5"/>
    <w:rsid w:val="007767BA"/>
    <w:rsid w:val="00782831"/>
    <w:rsid w:val="0078291A"/>
    <w:rsid w:val="00787035"/>
    <w:rsid w:val="007873EC"/>
    <w:rsid w:val="00791054"/>
    <w:rsid w:val="0079296E"/>
    <w:rsid w:val="007935BD"/>
    <w:rsid w:val="007A074D"/>
    <w:rsid w:val="007A3477"/>
    <w:rsid w:val="007A47FB"/>
    <w:rsid w:val="007B3D46"/>
    <w:rsid w:val="007B4A4A"/>
    <w:rsid w:val="007B5953"/>
    <w:rsid w:val="007C0743"/>
    <w:rsid w:val="007C48A1"/>
    <w:rsid w:val="007D0591"/>
    <w:rsid w:val="007D2046"/>
    <w:rsid w:val="007D351A"/>
    <w:rsid w:val="007E1579"/>
    <w:rsid w:val="007E2445"/>
    <w:rsid w:val="007E6221"/>
    <w:rsid w:val="007E70EA"/>
    <w:rsid w:val="007E77B0"/>
    <w:rsid w:val="007F7909"/>
    <w:rsid w:val="00800104"/>
    <w:rsid w:val="008039C9"/>
    <w:rsid w:val="00806D30"/>
    <w:rsid w:val="00811DB1"/>
    <w:rsid w:val="008122B4"/>
    <w:rsid w:val="00813F9D"/>
    <w:rsid w:val="00814436"/>
    <w:rsid w:val="00815722"/>
    <w:rsid w:val="0081685A"/>
    <w:rsid w:val="008169CC"/>
    <w:rsid w:val="0082040A"/>
    <w:rsid w:val="00823274"/>
    <w:rsid w:val="008242EA"/>
    <w:rsid w:val="00826FAB"/>
    <w:rsid w:val="008300B1"/>
    <w:rsid w:val="00834684"/>
    <w:rsid w:val="00834E52"/>
    <w:rsid w:val="00842B77"/>
    <w:rsid w:val="00843DAD"/>
    <w:rsid w:val="00844C57"/>
    <w:rsid w:val="00845306"/>
    <w:rsid w:val="00845318"/>
    <w:rsid w:val="008459B1"/>
    <w:rsid w:val="00847B00"/>
    <w:rsid w:val="0085424E"/>
    <w:rsid w:val="008542B6"/>
    <w:rsid w:val="0085653A"/>
    <w:rsid w:val="008577DA"/>
    <w:rsid w:val="00857EA1"/>
    <w:rsid w:val="008613A5"/>
    <w:rsid w:val="00861463"/>
    <w:rsid w:val="00861484"/>
    <w:rsid w:val="00865A42"/>
    <w:rsid w:val="00865E91"/>
    <w:rsid w:val="00867ED2"/>
    <w:rsid w:val="00873C62"/>
    <w:rsid w:val="00875260"/>
    <w:rsid w:val="0088673A"/>
    <w:rsid w:val="00887EA8"/>
    <w:rsid w:val="00890F9B"/>
    <w:rsid w:val="00893480"/>
    <w:rsid w:val="008937E3"/>
    <w:rsid w:val="00894414"/>
    <w:rsid w:val="0089685A"/>
    <w:rsid w:val="008979D2"/>
    <w:rsid w:val="008A0128"/>
    <w:rsid w:val="008A2FA4"/>
    <w:rsid w:val="008A518F"/>
    <w:rsid w:val="008B3ED2"/>
    <w:rsid w:val="008B68A7"/>
    <w:rsid w:val="008B7FC6"/>
    <w:rsid w:val="008C7212"/>
    <w:rsid w:val="008D11C7"/>
    <w:rsid w:val="008D170C"/>
    <w:rsid w:val="008D41CF"/>
    <w:rsid w:val="008D42B9"/>
    <w:rsid w:val="008D5BE0"/>
    <w:rsid w:val="008E1DC2"/>
    <w:rsid w:val="008E6EB2"/>
    <w:rsid w:val="008E71C7"/>
    <w:rsid w:val="008F7755"/>
    <w:rsid w:val="00902836"/>
    <w:rsid w:val="009054DF"/>
    <w:rsid w:val="00907A7A"/>
    <w:rsid w:val="00907B01"/>
    <w:rsid w:val="00907F23"/>
    <w:rsid w:val="009114D9"/>
    <w:rsid w:val="0091322E"/>
    <w:rsid w:val="009135A7"/>
    <w:rsid w:val="00913FD2"/>
    <w:rsid w:val="00917293"/>
    <w:rsid w:val="00922B94"/>
    <w:rsid w:val="009235FB"/>
    <w:rsid w:val="00923628"/>
    <w:rsid w:val="00924B9C"/>
    <w:rsid w:val="00932B56"/>
    <w:rsid w:val="00932FAF"/>
    <w:rsid w:val="00933A74"/>
    <w:rsid w:val="0094116D"/>
    <w:rsid w:val="00944E82"/>
    <w:rsid w:val="00946A83"/>
    <w:rsid w:val="00947F66"/>
    <w:rsid w:val="00950F89"/>
    <w:rsid w:val="00952618"/>
    <w:rsid w:val="00955937"/>
    <w:rsid w:val="0095755A"/>
    <w:rsid w:val="009608A0"/>
    <w:rsid w:val="00960C0E"/>
    <w:rsid w:val="00962915"/>
    <w:rsid w:val="00964DD2"/>
    <w:rsid w:val="00966BA1"/>
    <w:rsid w:val="009678B4"/>
    <w:rsid w:val="00973C98"/>
    <w:rsid w:val="0098048B"/>
    <w:rsid w:val="00986D50"/>
    <w:rsid w:val="00986D94"/>
    <w:rsid w:val="00995B14"/>
    <w:rsid w:val="00995FA3"/>
    <w:rsid w:val="00996CC3"/>
    <w:rsid w:val="009B08AE"/>
    <w:rsid w:val="009B42D4"/>
    <w:rsid w:val="009B5B7D"/>
    <w:rsid w:val="009B5D60"/>
    <w:rsid w:val="009B6479"/>
    <w:rsid w:val="009C0030"/>
    <w:rsid w:val="009C58F5"/>
    <w:rsid w:val="009C6555"/>
    <w:rsid w:val="009D0268"/>
    <w:rsid w:val="009D1D77"/>
    <w:rsid w:val="009E376E"/>
    <w:rsid w:val="009E7190"/>
    <w:rsid w:val="009F05A1"/>
    <w:rsid w:val="009F1380"/>
    <w:rsid w:val="009F1AA2"/>
    <w:rsid w:val="009F2011"/>
    <w:rsid w:val="009F5901"/>
    <w:rsid w:val="00A065EA"/>
    <w:rsid w:val="00A11EBA"/>
    <w:rsid w:val="00A12D17"/>
    <w:rsid w:val="00A12D9C"/>
    <w:rsid w:val="00A17858"/>
    <w:rsid w:val="00A21B32"/>
    <w:rsid w:val="00A2470E"/>
    <w:rsid w:val="00A25147"/>
    <w:rsid w:val="00A31AA8"/>
    <w:rsid w:val="00A4180B"/>
    <w:rsid w:val="00A4423D"/>
    <w:rsid w:val="00A4720D"/>
    <w:rsid w:val="00A47B7C"/>
    <w:rsid w:val="00A501D5"/>
    <w:rsid w:val="00A5173C"/>
    <w:rsid w:val="00A547FC"/>
    <w:rsid w:val="00A705FF"/>
    <w:rsid w:val="00A71564"/>
    <w:rsid w:val="00A72BD5"/>
    <w:rsid w:val="00A76FA0"/>
    <w:rsid w:val="00A7766B"/>
    <w:rsid w:val="00A849B6"/>
    <w:rsid w:val="00A84CBD"/>
    <w:rsid w:val="00A87F6C"/>
    <w:rsid w:val="00A91408"/>
    <w:rsid w:val="00A91794"/>
    <w:rsid w:val="00A92F72"/>
    <w:rsid w:val="00AA093F"/>
    <w:rsid w:val="00AA0D5D"/>
    <w:rsid w:val="00AA2AF9"/>
    <w:rsid w:val="00AA472F"/>
    <w:rsid w:val="00AA6B6A"/>
    <w:rsid w:val="00AA7A9C"/>
    <w:rsid w:val="00AB0223"/>
    <w:rsid w:val="00AB06AE"/>
    <w:rsid w:val="00AB1DAF"/>
    <w:rsid w:val="00AB26F1"/>
    <w:rsid w:val="00AB61BE"/>
    <w:rsid w:val="00AB6601"/>
    <w:rsid w:val="00AC2F69"/>
    <w:rsid w:val="00AC397F"/>
    <w:rsid w:val="00AC3D8E"/>
    <w:rsid w:val="00AD1E2B"/>
    <w:rsid w:val="00AD1F19"/>
    <w:rsid w:val="00AD1FF5"/>
    <w:rsid w:val="00AD224D"/>
    <w:rsid w:val="00AD3E5B"/>
    <w:rsid w:val="00AD4436"/>
    <w:rsid w:val="00AE3F36"/>
    <w:rsid w:val="00AE5FAA"/>
    <w:rsid w:val="00AE7668"/>
    <w:rsid w:val="00AF1979"/>
    <w:rsid w:val="00AF3968"/>
    <w:rsid w:val="00AF5294"/>
    <w:rsid w:val="00B00155"/>
    <w:rsid w:val="00B01188"/>
    <w:rsid w:val="00B055C8"/>
    <w:rsid w:val="00B0662B"/>
    <w:rsid w:val="00B07724"/>
    <w:rsid w:val="00B1051D"/>
    <w:rsid w:val="00B11054"/>
    <w:rsid w:val="00B113B5"/>
    <w:rsid w:val="00B125A9"/>
    <w:rsid w:val="00B13B59"/>
    <w:rsid w:val="00B17906"/>
    <w:rsid w:val="00B22FA5"/>
    <w:rsid w:val="00B23EFC"/>
    <w:rsid w:val="00B25541"/>
    <w:rsid w:val="00B25827"/>
    <w:rsid w:val="00B25DB8"/>
    <w:rsid w:val="00B2624A"/>
    <w:rsid w:val="00B26EBC"/>
    <w:rsid w:val="00B27228"/>
    <w:rsid w:val="00B2789F"/>
    <w:rsid w:val="00B27D99"/>
    <w:rsid w:val="00B32C91"/>
    <w:rsid w:val="00B3669D"/>
    <w:rsid w:val="00B4084C"/>
    <w:rsid w:val="00B424E4"/>
    <w:rsid w:val="00B51217"/>
    <w:rsid w:val="00B52B19"/>
    <w:rsid w:val="00B573A7"/>
    <w:rsid w:val="00B57E26"/>
    <w:rsid w:val="00B61E0E"/>
    <w:rsid w:val="00B63376"/>
    <w:rsid w:val="00B70313"/>
    <w:rsid w:val="00B77F27"/>
    <w:rsid w:val="00B820CC"/>
    <w:rsid w:val="00B87F94"/>
    <w:rsid w:val="00B938EC"/>
    <w:rsid w:val="00B9698E"/>
    <w:rsid w:val="00BA46BF"/>
    <w:rsid w:val="00BB0500"/>
    <w:rsid w:val="00BC0C43"/>
    <w:rsid w:val="00BC0C5C"/>
    <w:rsid w:val="00BC0C73"/>
    <w:rsid w:val="00BC1C7F"/>
    <w:rsid w:val="00BC2C03"/>
    <w:rsid w:val="00BC3182"/>
    <w:rsid w:val="00BC4E3C"/>
    <w:rsid w:val="00BC5F03"/>
    <w:rsid w:val="00BC60B9"/>
    <w:rsid w:val="00BC72D4"/>
    <w:rsid w:val="00BD08A0"/>
    <w:rsid w:val="00BD0FC0"/>
    <w:rsid w:val="00BE2457"/>
    <w:rsid w:val="00BE5EC3"/>
    <w:rsid w:val="00BE61BA"/>
    <w:rsid w:val="00BE6563"/>
    <w:rsid w:val="00BF20B0"/>
    <w:rsid w:val="00C0120F"/>
    <w:rsid w:val="00C07589"/>
    <w:rsid w:val="00C07748"/>
    <w:rsid w:val="00C22E5F"/>
    <w:rsid w:val="00C254FD"/>
    <w:rsid w:val="00C332D4"/>
    <w:rsid w:val="00C334E3"/>
    <w:rsid w:val="00C347A0"/>
    <w:rsid w:val="00C351C3"/>
    <w:rsid w:val="00C369AC"/>
    <w:rsid w:val="00C408DE"/>
    <w:rsid w:val="00C40D39"/>
    <w:rsid w:val="00C45400"/>
    <w:rsid w:val="00C4574E"/>
    <w:rsid w:val="00C50B63"/>
    <w:rsid w:val="00C543E9"/>
    <w:rsid w:val="00C574B5"/>
    <w:rsid w:val="00C575E5"/>
    <w:rsid w:val="00C608C7"/>
    <w:rsid w:val="00C638AE"/>
    <w:rsid w:val="00C6547E"/>
    <w:rsid w:val="00C75362"/>
    <w:rsid w:val="00C762AF"/>
    <w:rsid w:val="00C764A2"/>
    <w:rsid w:val="00C77F58"/>
    <w:rsid w:val="00C8431D"/>
    <w:rsid w:val="00C865AC"/>
    <w:rsid w:val="00C90552"/>
    <w:rsid w:val="00C9209B"/>
    <w:rsid w:val="00C92188"/>
    <w:rsid w:val="00C925D8"/>
    <w:rsid w:val="00C925E4"/>
    <w:rsid w:val="00C938ED"/>
    <w:rsid w:val="00CA1D96"/>
    <w:rsid w:val="00CA2775"/>
    <w:rsid w:val="00CA374E"/>
    <w:rsid w:val="00CA4B42"/>
    <w:rsid w:val="00CA4FE2"/>
    <w:rsid w:val="00CA66FA"/>
    <w:rsid w:val="00CB1893"/>
    <w:rsid w:val="00CB1B5A"/>
    <w:rsid w:val="00CB23FE"/>
    <w:rsid w:val="00CB2D60"/>
    <w:rsid w:val="00CB4814"/>
    <w:rsid w:val="00CB4DF7"/>
    <w:rsid w:val="00CB5222"/>
    <w:rsid w:val="00CB576B"/>
    <w:rsid w:val="00CB5CB8"/>
    <w:rsid w:val="00CB7D73"/>
    <w:rsid w:val="00CC13EF"/>
    <w:rsid w:val="00CC3271"/>
    <w:rsid w:val="00CC3915"/>
    <w:rsid w:val="00CC6250"/>
    <w:rsid w:val="00CC7AEF"/>
    <w:rsid w:val="00CD3DF0"/>
    <w:rsid w:val="00CD77FC"/>
    <w:rsid w:val="00CE23B0"/>
    <w:rsid w:val="00CE2B0E"/>
    <w:rsid w:val="00CE510E"/>
    <w:rsid w:val="00CE5DE4"/>
    <w:rsid w:val="00CF0214"/>
    <w:rsid w:val="00CF10B9"/>
    <w:rsid w:val="00CF241E"/>
    <w:rsid w:val="00CF3F5B"/>
    <w:rsid w:val="00CF477A"/>
    <w:rsid w:val="00CF4BA7"/>
    <w:rsid w:val="00CF6020"/>
    <w:rsid w:val="00CF67F2"/>
    <w:rsid w:val="00D0001B"/>
    <w:rsid w:val="00D00C74"/>
    <w:rsid w:val="00D02225"/>
    <w:rsid w:val="00D043F6"/>
    <w:rsid w:val="00D047E4"/>
    <w:rsid w:val="00D04875"/>
    <w:rsid w:val="00D0501A"/>
    <w:rsid w:val="00D10E09"/>
    <w:rsid w:val="00D12D40"/>
    <w:rsid w:val="00D15C0C"/>
    <w:rsid w:val="00D20A95"/>
    <w:rsid w:val="00D22A6A"/>
    <w:rsid w:val="00D22DD2"/>
    <w:rsid w:val="00D2326C"/>
    <w:rsid w:val="00D23FE7"/>
    <w:rsid w:val="00D24C47"/>
    <w:rsid w:val="00D25CD0"/>
    <w:rsid w:val="00D30B5B"/>
    <w:rsid w:val="00D32594"/>
    <w:rsid w:val="00D339F4"/>
    <w:rsid w:val="00D35D8A"/>
    <w:rsid w:val="00D37C29"/>
    <w:rsid w:val="00D437FA"/>
    <w:rsid w:val="00D44293"/>
    <w:rsid w:val="00D45467"/>
    <w:rsid w:val="00D50859"/>
    <w:rsid w:val="00D51B8C"/>
    <w:rsid w:val="00D57C9A"/>
    <w:rsid w:val="00D63188"/>
    <w:rsid w:val="00D63E7F"/>
    <w:rsid w:val="00D74502"/>
    <w:rsid w:val="00D76504"/>
    <w:rsid w:val="00D77D13"/>
    <w:rsid w:val="00D80707"/>
    <w:rsid w:val="00D81227"/>
    <w:rsid w:val="00D823DA"/>
    <w:rsid w:val="00D87374"/>
    <w:rsid w:val="00D91353"/>
    <w:rsid w:val="00D95AEA"/>
    <w:rsid w:val="00DA32CE"/>
    <w:rsid w:val="00DA3C0C"/>
    <w:rsid w:val="00DA533B"/>
    <w:rsid w:val="00DA6703"/>
    <w:rsid w:val="00DB0F94"/>
    <w:rsid w:val="00DB22D5"/>
    <w:rsid w:val="00DB40C3"/>
    <w:rsid w:val="00DB42AF"/>
    <w:rsid w:val="00DB43E5"/>
    <w:rsid w:val="00DB6AE9"/>
    <w:rsid w:val="00DB75FB"/>
    <w:rsid w:val="00DC31E2"/>
    <w:rsid w:val="00DC61E3"/>
    <w:rsid w:val="00DD5B8B"/>
    <w:rsid w:val="00DD6FE1"/>
    <w:rsid w:val="00DD71CB"/>
    <w:rsid w:val="00DD7B59"/>
    <w:rsid w:val="00DE1789"/>
    <w:rsid w:val="00DE382A"/>
    <w:rsid w:val="00DE49C2"/>
    <w:rsid w:val="00DF2A46"/>
    <w:rsid w:val="00DF3604"/>
    <w:rsid w:val="00DF6DE9"/>
    <w:rsid w:val="00E012CB"/>
    <w:rsid w:val="00E03CEB"/>
    <w:rsid w:val="00E0654B"/>
    <w:rsid w:val="00E10B7C"/>
    <w:rsid w:val="00E12E4D"/>
    <w:rsid w:val="00E1415B"/>
    <w:rsid w:val="00E1465A"/>
    <w:rsid w:val="00E3351C"/>
    <w:rsid w:val="00E3360B"/>
    <w:rsid w:val="00E34E0A"/>
    <w:rsid w:val="00E37D0E"/>
    <w:rsid w:val="00E40C20"/>
    <w:rsid w:val="00E40EE8"/>
    <w:rsid w:val="00E41379"/>
    <w:rsid w:val="00E456D2"/>
    <w:rsid w:val="00E52F02"/>
    <w:rsid w:val="00E544DF"/>
    <w:rsid w:val="00E56860"/>
    <w:rsid w:val="00E60A06"/>
    <w:rsid w:val="00E653AC"/>
    <w:rsid w:val="00E73732"/>
    <w:rsid w:val="00E75F35"/>
    <w:rsid w:val="00E76168"/>
    <w:rsid w:val="00E768CF"/>
    <w:rsid w:val="00E76FA4"/>
    <w:rsid w:val="00E829CB"/>
    <w:rsid w:val="00E82D32"/>
    <w:rsid w:val="00E83077"/>
    <w:rsid w:val="00E8401F"/>
    <w:rsid w:val="00E8417C"/>
    <w:rsid w:val="00E855F5"/>
    <w:rsid w:val="00E85D4F"/>
    <w:rsid w:val="00E91021"/>
    <w:rsid w:val="00E91185"/>
    <w:rsid w:val="00E91BC5"/>
    <w:rsid w:val="00E9371A"/>
    <w:rsid w:val="00E95C4E"/>
    <w:rsid w:val="00EA0D46"/>
    <w:rsid w:val="00EA143B"/>
    <w:rsid w:val="00EA1BA9"/>
    <w:rsid w:val="00EA1F32"/>
    <w:rsid w:val="00EA57A4"/>
    <w:rsid w:val="00EA5995"/>
    <w:rsid w:val="00EA6CA9"/>
    <w:rsid w:val="00EB0519"/>
    <w:rsid w:val="00EC0416"/>
    <w:rsid w:val="00EC1449"/>
    <w:rsid w:val="00ED0C96"/>
    <w:rsid w:val="00EE0A82"/>
    <w:rsid w:val="00EE5250"/>
    <w:rsid w:val="00EE6989"/>
    <w:rsid w:val="00EF0B69"/>
    <w:rsid w:val="00EF1916"/>
    <w:rsid w:val="00EF69EA"/>
    <w:rsid w:val="00F00380"/>
    <w:rsid w:val="00F02C28"/>
    <w:rsid w:val="00F032EB"/>
    <w:rsid w:val="00F04AA8"/>
    <w:rsid w:val="00F0724F"/>
    <w:rsid w:val="00F0726D"/>
    <w:rsid w:val="00F07881"/>
    <w:rsid w:val="00F10844"/>
    <w:rsid w:val="00F1247C"/>
    <w:rsid w:val="00F13D3D"/>
    <w:rsid w:val="00F14E99"/>
    <w:rsid w:val="00F17751"/>
    <w:rsid w:val="00F21579"/>
    <w:rsid w:val="00F26187"/>
    <w:rsid w:val="00F27749"/>
    <w:rsid w:val="00F27C3F"/>
    <w:rsid w:val="00F27E4D"/>
    <w:rsid w:val="00F30757"/>
    <w:rsid w:val="00F317F1"/>
    <w:rsid w:val="00F337D6"/>
    <w:rsid w:val="00F35E7D"/>
    <w:rsid w:val="00F3620F"/>
    <w:rsid w:val="00F378F5"/>
    <w:rsid w:val="00F40A41"/>
    <w:rsid w:val="00F43A0B"/>
    <w:rsid w:val="00F43AA2"/>
    <w:rsid w:val="00F43E0E"/>
    <w:rsid w:val="00F453AF"/>
    <w:rsid w:val="00F506A8"/>
    <w:rsid w:val="00F52EB1"/>
    <w:rsid w:val="00F54431"/>
    <w:rsid w:val="00F558C3"/>
    <w:rsid w:val="00F6752F"/>
    <w:rsid w:val="00F73F9E"/>
    <w:rsid w:val="00F76E6B"/>
    <w:rsid w:val="00F835B3"/>
    <w:rsid w:val="00F84ADC"/>
    <w:rsid w:val="00F85F0F"/>
    <w:rsid w:val="00F86F69"/>
    <w:rsid w:val="00F87671"/>
    <w:rsid w:val="00F915E7"/>
    <w:rsid w:val="00F92947"/>
    <w:rsid w:val="00F94943"/>
    <w:rsid w:val="00F95748"/>
    <w:rsid w:val="00F95B99"/>
    <w:rsid w:val="00F9776D"/>
    <w:rsid w:val="00FA09D9"/>
    <w:rsid w:val="00FA2290"/>
    <w:rsid w:val="00FA4A8B"/>
    <w:rsid w:val="00FA59FC"/>
    <w:rsid w:val="00FA6D70"/>
    <w:rsid w:val="00FB0707"/>
    <w:rsid w:val="00FB2F46"/>
    <w:rsid w:val="00FB39F2"/>
    <w:rsid w:val="00FB3FEC"/>
    <w:rsid w:val="00FB43BF"/>
    <w:rsid w:val="00FB5B48"/>
    <w:rsid w:val="00FC2F9C"/>
    <w:rsid w:val="00FC7107"/>
    <w:rsid w:val="00FD4B02"/>
    <w:rsid w:val="00FD5245"/>
    <w:rsid w:val="00FD53F2"/>
    <w:rsid w:val="00FD641A"/>
    <w:rsid w:val="00FD6CA4"/>
    <w:rsid w:val="00FE23AA"/>
    <w:rsid w:val="00FE62BF"/>
    <w:rsid w:val="00FF06A3"/>
    <w:rsid w:val="00FF072D"/>
    <w:rsid w:val="00FF18FA"/>
    <w:rsid w:val="00FF3F6D"/>
    <w:rsid w:val="00FF40AC"/>
    <w:rsid w:val="00FF421D"/>
    <w:rsid w:val="00FF4729"/>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EF378B"/>
  <w15:chartTrackingRefBased/>
  <w15:docId w15:val="{27BBCE5E-8500-4AF3-A8AC-8395F91C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UA" w:eastAsia="ru-UA" w:bidi="ar-SA"/>
      </w:rPr>
    </w:rPrDefault>
    <w:pPrDefault/>
  </w:docDefaults>
  <w:latentStyles w:defLockedState="0" w:defUIPriority="0" w:defSemiHidden="0" w:defUnhideWhenUsed="0" w:defQFormat="0" w:count="377">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A1F32"/>
    <w:pPr>
      <w:spacing w:after="200" w:line="276" w:lineRule="auto"/>
    </w:pPr>
    <w:rPr>
      <w:rFonts w:eastAsia="Times New Roman"/>
      <w:sz w:val="22"/>
      <w:szCs w:val="22"/>
      <w:lang w:val="ru-RU" w:eastAsia="en-US"/>
    </w:rPr>
  </w:style>
  <w:style w:type="paragraph" w:styleId="1">
    <w:name w:val="heading 1"/>
    <w:basedOn w:val="a"/>
    <w:link w:val="10"/>
    <w:uiPriority w:val="9"/>
    <w:qFormat/>
    <w:locked/>
    <w:rsid w:val="006B5BCF"/>
    <w:pPr>
      <w:spacing w:before="100" w:beforeAutospacing="1" w:after="100" w:afterAutospacing="1" w:line="240" w:lineRule="auto"/>
      <w:outlineLvl w:val="0"/>
    </w:pPr>
    <w:rPr>
      <w:rFonts w:ascii="Times New Roman" w:hAnsi="Times New Roman"/>
      <w:b/>
      <w:bCs/>
      <w:kern w:val="36"/>
      <w:sz w:val="48"/>
      <w:szCs w:val="48"/>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ListParagraph">
    <w:name w:val="List Paragraph"/>
    <w:basedOn w:val="a"/>
    <w:rsid w:val="00EA1F32"/>
    <w:pPr>
      <w:ind w:left="720"/>
      <w:contextualSpacing/>
    </w:pPr>
  </w:style>
  <w:style w:type="paragraph" w:styleId="a3">
    <w:name w:val="header"/>
    <w:basedOn w:val="a"/>
    <w:link w:val="a4"/>
    <w:uiPriority w:val="99"/>
    <w:rsid w:val="00EA1F32"/>
    <w:pPr>
      <w:tabs>
        <w:tab w:val="center" w:pos="4677"/>
        <w:tab w:val="right" w:pos="9355"/>
      </w:tabs>
    </w:pPr>
    <w:rPr>
      <w:rFonts w:eastAsia="Calibri"/>
      <w:sz w:val="20"/>
      <w:szCs w:val="20"/>
      <w:lang w:val="x-none" w:eastAsia="x-none"/>
    </w:rPr>
  </w:style>
  <w:style w:type="character" w:customStyle="1" w:styleId="a4">
    <w:name w:val="Верхний колонтитул Знак"/>
    <w:link w:val="a3"/>
    <w:uiPriority w:val="99"/>
    <w:locked/>
    <w:rsid w:val="00EA1F32"/>
    <w:rPr>
      <w:rFonts w:ascii="Calibri" w:hAnsi="Calibri" w:cs="Times New Roman"/>
    </w:rPr>
  </w:style>
  <w:style w:type="paragraph" w:styleId="a5">
    <w:name w:val="footer"/>
    <w:basedOn w:val="a"/>
    <w:link w:val="a6"/>
    <w:rsid w:val="00EA1F32"/>
    <w:pPr>
      <w:tabs>
        <w:tab w:val="center" w:pos="4677"/>
        <w:tab w:val="right" w:pos="9355"/>
      </w:tabs>
    </w:pPr>
    <w:rPr>
      <w:rFonts w:eastAsia="Calibri"/>
      <w:sz w:val="20"/>
      <w:szCs w:val="20"/>
      <w:lang w:val="x-none" w:eastAsia="x-none"/>
    </w:rPr>
  </w:style>
  <w:style w:type="character" w:customStyle="1" w:styleId="a6">
    <w:name w:val="Нижний колонтитул Знак"/>
    <w:link w:val="a5"/>
    <w:locked/>
    <w:rsid w:val="00EA1F32"/>
    <w:rPr>
      <w:rFonts w:ascii="Calibri" w:hAnsi="Calibri" w:cs="Times New Roman"/>
    </w:rPr>
  </w:style>
  <w:style w:type="paragraph" w:styleId="a7">
    <w:name w:val="Balloon Text"/>
    <w:basedOn w:val="a"/>
    <w:link w:val="a8"/>
    <w:semiHidden/>
    <w:rsid w:val="00EA1F32"/>
    <w:pPr>
      <w:spacing w:after="0" w:line="240" w:lineRule="auto"/>
    </w:pPr>
    <w:rPr>
      <w:rFonts w:ascii="Tahoma" w:eastAsia="Calibri" w:hAnsi="Tahoma"/>
      <w:sz w:val="16"/>
      <w:szCs w:val="16"/>
      <w:lang w:val="x-none" w:eastAsia="x-none"/>
    </w:rPr>
  </w:style>
  <w:style w:type="character" w:customStyle="1" w:styleId="a8">
    <w:name w:val="Текст выноски Знак"/>
    <w:link w:val="a7"/>
    <w:semiHidden/>
    <w:locked/>
    <w:rsid w:val="00EA1F32"/>
    <w:rPr>
      <w:rFonts w:ascii="Tahoma" w:hAnsi="Tahoma" w:cs="Times New Roman"/>
      <w:sz w:val="16"/>
      <w:szCs w:val="16"/>
    </w:rPr>
  </w:style>
  <w:style w:type="table" w:styleId="a9">
    <w:name w:val="Table Grid"/>
    <w:basedOn w:val="a1"/>
    <w:rsid w:val="00EA1F32"/>
    <w:rPr>
      <w:rFonts w:eastAsia="Times New Roman"/>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Знак Знак Знак Знак Знак Знак"/>
    <w:basedOn w:val="a"/>
    <w:rsid w:val="00EA1F32"/>
    <w:pPr>
      <w:spacing w:after="0" w:line="240" w:lineRule="auto"/>
    </w:pPr>
    <w:rPr>
      <w:rFonts w:ascii="Verdana" w:eastAsia="Calibri" w:hAnsi="Verdana" w:cs="Verdana"/>
      <w:sz w:val="20"/>
      <w:szCs w:val="20"/>
      <w:lang w:val="uk-UA"/>
    </w:rPr>
  </w:style>
  <w:style w:type="character" w:customStyle="1" w:styleId="rvts0">
    <w:name w:val="rvts0"/>
    <w:rsid w:val="00EA1F32"/>
    <w:rPr>
      <w:rFonts w:cs="Times New Roman"/>
    </w:rPr>
  </w:style>
  <w:style w:type="character" w:styleId="ab">
    <w:name w:val="Hyperlink"/>
    <w:semiHidden/>
    <w:rsid w:val="00EA1F32"/>
    <w:rPr>
      <w:rFonts w:cs="Times New Roman"/>
      <w:color w:val="0000FF"/>
      <w:u w:val="single"/>
    </w:rPr>
  </w:style>
  <w:style w:type="character" w:customStyle="1" w:styleId="apple-style-span">
    <w:name w:val="apple-style-span"/>
    <w:rsid w:val="00EA1F32"/>
    <w:rPr>
      <w:rFonts w:cs="Times New Roman"/>
    </w:rPr>
  </w:style>
  <w:style w:type="character" w:customStyle="1" w:styleId="rvts23">
    <w:name w:val="rvts23"/>
    <w:rsid w:val="00EA1F32"/>
    <w:rPr>
      <w:rFonts w:cs="Times New Roman"/>
    </w:rPr>
  </w:style>
  <w:style w:type="character" w:customStyle="1" w:styleId="rvts9">
    <w:name w:val="rvts9"/>
    <w:rsid w:val="00EA1F32"/>
    <w:rPr>
      <w:rFonts w:cs="Times New Roman"/>
    </w:rPr>
  </w:style>
  <w:style w:type="character" w:customStyle="1" w:styleId="FontStyle13">
    <w:name w:val="Font Style13"/>
    <w:uiPriority w:val="99"/>
    <w:rsid w:val="00EA1F32"/>
    <w:rPr>
      <w:rFonts w:ascii="Times New Roman" w:hAnsi="Times New Roman"/>
      <w:b/>
      <w:sz w:val="22"/>
    </w:rPr>
  </w:style>
  <w:style w:type="paragraph" w:customStyle="1" w:styleId="Char3">
    <w:name w:val="Char3 Знак Знак"/>
    <w:basedOn w:val="a"/>
    <w:rsid w:val="00EA1F32"/>
    <w:pPr>
      <w:spacing w:after="160" w:line="240" w:lineRule="exact"/>
    </w:pPr>
    <w:rPr>
      <w:rFonts w:ascii="Tahoma" w:eastAsia="Calibri" w:hAnsi="Tahoma" w:cs="Tahoma"/>
      <w:sz w:val="20"/>
      <w:szCs w:val="20"/>
      <w:lang w:val="en-US"/>
    </w:rPr>
  </w:style>
  <w:style w:type="character" w:customStyle="1" w:styleId="apple-converted-space">
    <w:name w:val="apple-converted-space"/>
    <w:rsid w:val="00EA1F32"/>
  </w:style>
  <w:style w:type="character" w:customStyle="1" w:styleId="FontStyle11">
    <w:name w:val="Font Style11"/>
    <w:uiPriority w:val="99"/>
    <w:rsid w:val="00EA1F32"/>
    <w:rPr>
      <w:rFonts w:ascii="Times New Roman" w:hAnsi="Times New Roman"/>
      <w:sz w:val="18"/>
    </w:rPr>
  </w:style>
  <w:style w:type="character" w:styleId="ac">
    <w:name w:val="Strong"/>
    <w:qFormat/>
    <w:rsid w:val="00EA1F32"/>
    <w:rPr>
      <w:rFonts w:cs="Times New Roman"/>
      <w:b/>
    </w:rPr>
  </w:style>
  <w:style w:type="paragraph" w:customStyle="1" w:styleId="ad">
    <w:name w:val="Нормальний текст"/>
    <w:basedOn w:val="a"/>
    <w:rsid w:val="00AB6601"/>
    <w:pPr>
      <w:spacing w:before="120" w:after="0" w:line="240" w:lineRule="auto"/>
      <w:ind w:firstLine="567"/>
    </w:pPr>
    <w:rPr>
      <w:rFonts w:ascii="Antiqua" w:hAnsi="Antiqua"/>
      <w:sz w:val="26"/>
      <w:szCs w:val="20"/>
      <w:lang w:val="uk-UA" w:eastAsia="ru-RU"/>
    </w:rPr>
  </w:style>
  <w:style w:type="paragraph" w:styleId="ae">
    <w:name w:val="Normal (Web)"/>
    <w:basedOn w:val="a"/>
    <w:uiPriority w:val="99"/>
    <w:rsid w:val="00E91BC5"/>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link w:val="1"/>
    <w:uiPriority w:val="9"/>
    <w:rsid w:val="006B5BCF"/>
    <w:rPr>
      <w:rFonts w:ascii="Times New Roman" w:eastAsia="Times New Roman" w:hAnsi="Times New Roman"/>
      <w:b/>
      <w:bCs/>
      <w:kern w:val="36"/>
      <w:sz w:val="48"/>
      <w:szCs w:val="48"/>
    </w:rPr>
  </w:style>
  <w:style w:type="paragraph" w:customStyle="1" w:styleId="Default">
    <w:name w:val="Default"/>
    <w:rsid w:val="00A12D9C"/>
    <w:pPr>
      <w:autoSpaceDE w:val="0"/>
      <w:autoSpaceDN w:val="0"/>
      <w:adjustRightInd w:val="0"/>
    </w:pPr>
    <w:rPr>
      <w:rFonts w:ascii="Times New Roman" w:hAnsi="Times New Roman"/>
      <w:color w:val="000000"/>
      <w:sz w:val="24"/>
      <w:szCs w:val="24"/>
      <w:lang w:val="uk-UA" w:eastAsia="en-US"/>
    </w:rPr>
  </w:style>
  <w:style w:type="character" w:customStyle="1" w:styleId="2">
    <w:name w:val="Основний текст (2)_"/>
    <w:link w:val="20"/>
    <w:rsid w:val="00A12D9C"/>
    <w:rPr>
      <w:sz w:val="28"/>
      <w:szCs w:val="28"/>
      <w:shd w:val="clear" w:color="auto" w:fill="FFFFFF"/>
    </w:rPr>
  </w:style>
  <w:style w:type="paragraph" w:customStyle="1" w:styleId="20">
    <w:name w:val="Основний текст (2)"/>
    <w:basedOn w:val="a"/>
    <w:link w:val="2"/>
    <w:rsid w:val="00A12D9C"/>
    <w:pPr>
      <w:widowControl w:val="0"/>
      <w:shd w:val="clear" w:color="auto" w:fill="FFFFFF"/>
      <w:spacing w:after="0" w:line="322" w:lineRule="exact"/>
      <w:jc w:val="both"/>
    </w:pPr>
    <w:rPr>
      <w:rFonts w:eastAsia="Calibri"/>
      <w:sz w:val="28"/>
      <w:szCs w:val="28"/>
      <w:lang w:val="x-none" w:eastAsia="x-none"/>
    </w:rPr>
  </w:style>
  <w:style w:type="paragraph" w:styleId="af">
    <w:name w:val="Body Text"/>
    <w:basedOn w:val="a"/>
    <w:link w:val="af0"/>
    <w:uiPriority w:val="99"/>
    <w:unhideWhenUsed/>
    <w:rsid w:val="0095755A"/>
    <w:pPr>
      <w:spacing w:after="120" w:line="240" w:lineRule="auto"/>
    </w:pPr>
    <w:rPr>
      <w:rFonts w:ascii="Times New Roman" w:hAnsi="Times New Roman"/>
      <w:sz w:val="24"/>
      <w:szCs w:val="24"/>
      <w:lang w:eastAsia="ru-RU"/>
    </w:rPr>
  </w:style>
  <w:style w:type="character" w:customStyle="1" w:styleId="af0">
    <w:name w:val="Основной текст Знак"/>
    <w:link w:val="af"/>
    <w:uiPriority w:val="99"/>
    <w:rsid w:val="0095755A"/>
    <w:rPr>
      <w:rFonts w:ascii="Times New Roman" w:eastAsia="Times New Roman" w:hAnsi="Times New Roman"/>
      <w:sz w:val="24"/>
      <w:szCs w:val="24"/>
      <w:lang w:val="ru-RU" w:eastAsia="ru-RU"/>
    </w:rPr>
  </w:style>
  <w:style w:type="character" w:customStyle="1" w:styleId="Bodytext2105pt">
    <w:name w:val="Body text (2) + 10.5 pt"/>
    <w:rsid w:val="00B4084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customStyle="1" w:styleId="Bodytext2">
    <w:name w:val="Body text (2)_"/>
    <w:link w:val="Bodytext20"/>
    <w:rsid w:val="00B4084C"/>
    <w:rPr>
      <w:rFonts w:ascii="Times New Roman" w:eastAsia="Times New Roman" w:hAnsi="Times New Roman"/>
      <w:shd w:val="clear" w:color="auto" w:fill="FFFFFF"/>
    </w:rPr>
  </w:style>
  <w:style w:type="paragraph" w:customStyle="1" w:styleId="Bodytext20">
    <w:name w:val="Body text (2)"/>
    <w:basedOn w:val="a"/>
    <w:link w:val="Bodytext2"/>
    <w:rsid w:val="00B4084C"/>
    <w:pPr>
      <w:widowControl w:val="0"/>
      <w:shd w:val="clear" w:color="auto" w:fill="FFFFFF"/>
      <w:spacing w:after="0" w:line="240" w:lineRule="auto"/>
    </w:pPr>
    <w:rPr>
      <w:rFonts w:ascii="Times New Roman" w:hAnsi="Times New Roman"/>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9266">
      <w:bodyDiv w:val="1"/>
      <w:marLeft w:val="0"/>
      <w:marRight w:val="0"/>
      <w:marTop w:val="0"/>
      <w:marBottom w:val="0"/>
      <w:divBdr>
        <w:top w:val="none" w:sz="0" w:space="0" w:color="auto"/>
        <w:left w:val="none" w:sz="0" w:space="0" w:color="auto"/>
        <w:bottom w:val="none" w:sz="0" w:space="0" w:color="auto"/>
        <w:right w:val="none" w:sz="0" w:space="0" w:color="auto"/>
      </w:divBdr>
    </w:div>
    <w:div w:id="167591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id.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pport@hs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A5A5-1D13-4A22-9722-AC823406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11121</Words>
  <Characters>63396</Characters>
  <Application>Microsoft Office Word</Application>
  <DocSecurity>0</DocSecurity>
  <Lines>528</Lines>
  <Paragraphs>148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2</vt:lpstr>
      <vt:lpstr>Додаток 2</vt:lpstr>
    </vt:vector>
  </TitlesOfParts>
  <Company>Home</Company>
  <LinksUpToDate>false</LinksUpToDate>
  <CharactersWithSpaces>74369</CharactersWithSpaces>
  <SharedDoc>false</SharedDoc>
  <HLinks>
    <vt:vector size="12" baseType="variant">
      <vt:variant>
        <vt:i4>1376353</vt:i4>
      </vt:variant>
      <vt:variant>
        <vt:i4>3</vt:i4>
      </vt:variant>
      <vt:variant>
        <vt:i4>0</vt:i4>
      </vt:variant>
      <vt:variant>
        <vt:i4>5</vt:i4>
      </vt:variant>
      <vt:variant>
        <vt:lpwstr>mailto:support@hsc.gov.ua</vt:lpwstr>
      </vt:variant>
      <vt:variant>
        <vt:lpwstr/>
      </vt:variant>
      <vt:variant>
        <vt:i4>4063271</vt:i4>
      </vt:variant>
      <vt:variant>
        <vt:i4>0</vt:i4>
      </vt:variant>
      <vt:variant>
        <vt:i4>0</vt:i4>
      </vt:variant>
      <vt:variant>
        <vt:i4>5</vt:i4>
      </vt:variant>
      <vt:variant>
        <vt:lpwstr>https://id.gov.ua/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Admin</dc:creator>
  <cp:keywords/>
  <cp:lastModifiedBy>kos</cp:lastModifiedBy>
  <cp:revision>2</cp:revision>
  <cp:lastPrinted>2020-01-24T09:31:00Z</cp:lastPrinted>
  <dcterms:created xsi:type="dcterms:W3CDTF">2021-05-19T14:02:00Z</dcterms:created>
  <dcterms:modified xsi:type="dcterms:W3CDTF">2021-05-19T14:02:00Z</dcterms:modified>
</cp:coreProperties>
</file>