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2C" w:rsidRDefault="0083192C" w:rsidP="002660AE">
      <w:pPr>
        <w:pStyle w:val="Normal"/>
        <w:spacing w:line="228" w:lineRule="auto"/>
      </w:pPr>
    </w:p>
    <w:p w:rsidR="00207F50" w:rsidRPr="006715C0" w:rsidRDefault="00207F50" w:rsidP="00207F50">
      <w:pPr>
        <w:pStyle w:val="Normal"/>
        <w:spacing w:line="228" w:lineRule="auto"/>
        <w:jc w:val="center"/>
      </w:pPr>
      <w:r w:rsidRPr="006715C0">
        <w:object w:dxaOrig="2625" w:dyaOrig="3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8pt" o:ole="" fillcolor="window">
            <v:imagedata r:id="rId6" o:title=""/>
          </v:shape>
          <o:OLEObject Type="Embed" ProgID="PBrush" ShapeID="_x0000_i1025" DrawAspect="Content" ObjectID="_1642255868" r:id="rId7"/>
        </w:object>
      </w:r>
    </w:p>
    <w:p w:rsidR="00207F50" w:rsidRDefault="00207F50" w:rsidP="00207F50">
      <w:pPr>
        <w:pStyle w:val="Normal"/>
        <w:spacing w:line="228" w:lineRule="auto"/>
        <w:jc w:val="center"/>
        <w:rPr>
          <w:b/>
        </w:rPr>
      </w:pPr>
    </w:p>
    <w:p w:rsidR="00207F50" w:rsidRPr="006715C0" w:rsidRDefault="00207F50" w:rsidP="00207F50">
      <w:pPr>
        <w:pStyle w:val="Normal"/>
        <w:spacing w:line="228" w:lineRule="auto"/>
        <w:jc w:val="center"/>
        <w:rPr>
          <w:b/>
        </w:rPr>
      </w:pPr>
    </w:p>
    <w:p w:rsidR="00207F50" w:rsidRPr="006715C0" w:rsidRDefault="00207F50" w:rsidP="00207F50">
      <w:pPr>
        <w:pStyle w:val="Normal"/>
        <w:spacing w:line="228" w:lineRule="auto"/>
        <w:jc w:val="center"/>
        <w:rPr>
          <w:b/>
          <w:sz w:val="32"/>
        </w:rPr>
      </w:pPr>
      <w:r w:rsidRPr="006715C0">
        <w:rPr>
          <w:b/>
          <w:sz w:val="32"/>
        </w:rPr>
        <w:t>МІНІСТЕРСТВО ВНУТРІШНІХ СПРАВ УКРАЇНИ</w:t>
      </w:r>
    </w:p>
    <w:p w:rsidR="00207F50" w:rsidRPr="006715C0" w:rsidRDefault="00207F50" w:rsidP="00207F50">
      <w:pPr>
        <w:pStyle w:val="Normal"/>
        <w:spacing w:line="228" w:lineRule="auto"/>
        <w:jc w:val="center"/>
        <w:rPr>
          <w:b/>
          <w:sz w:val="24"/>
        </w:rPr>
      </w:pPr>
    </w:p>
    <w:p w:rsidR="00207F50" w:rsidRPr="006715C0" w:rsidRDefault="00207F50" w:rsidP="00207F50">
      <w:pPr>
        <w:pStyle w:val="Normal"/>
        <w:spacing w:line="228" w:lineRule="auto"/>
        <w:jc w:val="center"/>
        <w:rPr>
          <w:b/>
          <w:sz w:val="24"/>
        </w:rPr>
      </w:pPr>
    </w:p>
    <w:p w:rsidR="00207F50" w:rsidRPr="006715C0" w:rsidRDefault="00207F50" w:rsidP="00207F50">
      <w:pPr>
        <w:pStyle w:val="Normal"/>
        <w:spacing w:line="228" w:lineRule="auto"/>
        <w:jc w:val="center"/>
        <w:rPr>
          <w:b/>
          <w:sz w:val="32"/>
        </w:rPr>
      </w:pPr>
      <w:r w:rsidRPr="006715C0">
        <w:rPr>
          <w:b/>
          <w:sz w:val="32"/>
        </w:rPr>
        <w:t>НАКАЗ</w:t>
      </w:r>
    </w:p>
    <w:p w:rsidR="00207F50" w:rsidRPr="006715C0" w:rsidRDefault="00207F50" w:rsidP="00207F50">
      <w:pPr>
        <w:pStyle w:val="Normal"/>
        <w:spacing w:line="228" w:lineRule="auto"/>
        <w:jc w:val="center"/>
        <w:rPr>
          <w:b/>
          <w:sz w:val="24"/>
        </w:rPr>
      </w:pPr>
    </w:p>
    <w:p w:rsidR="00207F50" w:rsidRPr="006715C0" w:rsidRDefault="00207F50" w:rsidP="00207F50">
      <w:pPr>
        <w:pStyle w:val="Normal"/>
        <w:spacing w:line="228" w:lineRule="auto"/>
        <w:jc w:val="center"/>
        <w:rPr>
          <w:b/>
          <w:sz w:val="24"/>
        </w:rPr>
      </w:pPr>
    </w:p>
    <w:p w:rsidR="00207F50" w:rsidRPr="00584BE7" w:rsidRDefault="009A59D8" w:rsidP="00D4478A">
      <w:pPr>
        <w:pStyle w:val="1"/>
        <w:tabs>
          <w:tab w:val="left" w:pos="540"/>
          <w:tab w:val="left" w:pos="1260"/>
          <w:tab w:val="left" w:pos="2240"/>
          <w:tab w:val="left" w:pos="4395"/>
          <w:tab w:val="left" w:pos="7380"/>
          <w:tab w:val="left" w:pos="8280"/>
          <w:tab w:val="right" w:pos="9639"/>
        </w:tabs>
        <w:spacing w:line="228" w:lineRule="auto"/>
        <w:jc w:val="center"/>
        <w:rPr>
          <w:lang w:val="ru-RU"/>
        </w:rPr>
      </w:pPr>
      <w:r w:rsidRPr="009A59D8">
        <w:rPr>
          <w:u w:val="single"/>
          <w:lang w:val="ru-RU"/>
        </w:rPr>
        <w:t>31.01.2020</w:t>
      </w:r>
      <w:r w:rsidR="00D4478A">
        <w:tab/>
      </w:r>
      <w:r w:rsidR="00207F50" w:rsidRPr="00584BE7">
        <w:t>Київ</w:t>
      </w:r>
      <w:r w:rsidR="00207F50" w:rsidRPr="00584BE7">
        <w:tab/>
      </w:r>
      <w:r w:rsidR="00A808D3" w:rsidRPr="009A59D8">
        <w:rPr>
          <w:u w:val="single"/>
        </w:rPr>
        <w:t xml:space="preserve">№ </w:t>
      </w:r>
      <w:r w:rsidRPr="009A59D8">
        <w:rPr>
          <w:u w:val="single"/>
          <w:lang w:val="ru-RU"/>
        </w:rPr>
        <w:t>84</w:t>
      </w:r>
    </w:p>
    <w:p w:rsidR="00207F50" w:rsidRPr="006715C0" w:rsidRDefault="00207F50" w:rsidP="00207F50">
      <w:pPr>
        <w:spacing w:line="228" w:lineRule="auto"/>
        <w:jc w:val="both"/>
        <w:rPr>
          <w:b/>
          <w:szCs w:val="28"/>
        </w:rPr>
      </w:pPr>
    </w:p>
    <w:p w:rsidR="00207F50" w:rsidRDefault="00207F50" w:rsidP="00207F50">
      <w:pPr>
        <w:spacing w:line="228" w:lineRule="auto"/>
        <w:jc w:val="both"/>
        <w:rPr>
          <w:b/>
          <w:szCs w:val="28"/>
        </w:rPr>
      </w:pPr>
    </w:p>
    <w:p w:rsidR="00207F50" w:rsidRPr="006715C0" w:rsidRDefault="00207F50" w:rsidP="00207F50">
      <w:pPr>
        <w:spacing w:line="228" w:lineRule="auto"/>
        <w:jc w:val="both"/>
        <w:rPr>
          <w:b/>
          <w:szCs w:val="28"/>
        </w:rPr>
      </w:pPr>
    </w:p>
    <w:p w:rsidR="00207F50" w:rsidRDefault="00207F50" w:rsidP="00207F50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4927"/>
      </w:tblGrid>
      <w:tr w:rsidR="00207F50" w:rsidRPr="00E33994" w:rsidTr="0000761E">
        <w:tc>
          <w:tcPr>
            <w:tcW w:w="4503" w:type="dxa"/>
          </w:tcPr>
          <w:p w:rsidR="00207F50" w:rsidRPr="00D4478A" w:rsidRDefault="00207F50" w:rsidP="0000761E">
            <w:pPr>
              <w:ind w:right="34"/>
              <w:jc w:val="both"/>
              <w:rPr>
                <w:b/>
                <w:sz w:val="24"/>
                <w:szCs w:val="24"/>
              </w:rPr>
            </w:pPr>
            <w:r w:rsidRPr="00D4478A">
              <w:rPr>
                <w:b/>
                <w:bCs/>
                <w:color w:val="000000"/>
                <w:sz w:val="24"/>
                <w:szCs w:val="24"/>
              </w:rPr>
              <w:t xml:space="preserve">Про </w:t>
            </w:r>
            <w:r w:rsidRPr="00D4478A">
              <w:rPr>
                <w:b/>
                <w:sz w:val="24"/>
                <w:szCs w:val="24"/>
              </w:rPr>
              <w:t>затвердження Антикорупційної програми Міністерства внутрішніх справ України на 20</w:t>
            </w:r>
            <w:r w:rsidR="00666590" w:rsidRPr="00D4478A">
              <w:rPr>
                <w:b/>
                <w:sz w:val="24"/>
                <w:szCs w:val="24"/>
              </w:rPr>
              <w:t xml:space="preserve">20– 2022 </w:t>
            </w:r>
            <w:r w:rsidRPr="00D4478A">
              <w:rPr>
                <w:b/>
                <w:sz w:val="24"/>
                <w:szCs w:val="24"/>
              </w:rPr>
              <w:t>р</w:t>
            </w:r>
            <w:r w:rsidR="00666590" w:rsidRPr="00D4478A">
              <w:rPr>
                <w:b/>
                <w:sz w:val="24"/>
                <w:szCs w:val="24"/>
              </w:rPr>
              <w:t>о</w:t>
            </w:r>
            <w:r w:rsidRPr="00D4478A">
              <w:rPr>
                <w:b/>
                <w:sz w:val="24"/>
                <w:szCs w:val="24"/>
              </w:rPr>
              <w:t>к</w:t>
            </w:r>
            <w:r w:rsidR="00666590" w:rsidRPr="00D4478A">
              <w:rPr>
                <w:b/>
                <w:sz w:val="24"/>
                <w:szCs w:val="24"/>
              </w:rPr>
              <w:t>и</w:t>
            </w:r>
          </w:p>
          <w:p w:rsidR="00207F50" w:rsidRPr="00E33994" w:rsidRDefault="00207F50" w:rsidP="0000761E">
            <w:pPr>
              <w:pStyle w:val="21"/>
              <w:spacing w:after="0" w:line="240" w:lineRule="auto"/>
              <w:ind w:right="5528"/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207F50" w:rsidRPr="00E33994" w:rsidRDefault="00207F50" w:rsidP="0000761E">
            <w:pPr>
              <w:pStyle w:val="21"/>
              <w:spacing w:after="0" w:line="240" w:lineRule="auto"/>
              <w:ind w:right="5528"/>
              <w:rPr>
                <w:sz w:val="24"/>
                <w:szCs w:val="24"/>
              </w:rPr>
            </w:pPr>
          </w:p>
        </w:tc>
      </w:tr>
    </w:tbl>
    <w:p w:rsidR="00207F50" w:rsidRDefault="00207F50" w:rsidP="00207F50">
      <w:pPr>
        <w:pStyle w:val="21"/>
        <w:spacing w:after="0" w:line="240" w:lineRule="auto"/>
        <w:ind w:right="5528"/>
        <w:rPr>
          <w:sz w:val="24"/>
          <w:szCs w:val="24"/>
        </w:rPr>
      </w:pPr>
    </w:p>
    <w:p w:rsidR="00207F50" w:rsidRPr="006715C0" w:rsidRDefault="00207F50" w:rsidP="00207F50">
      <w:pPr>
        <w:spacing w:line="228" w:lineRule="auto"/>
        <w:ind w:firstLine="708"/>
        <w:jc w:val="both"/>
        <w:rPr>
          <w:szCs w:val="28"/>
        </w:rPr>
      </w:pPr>
      <w:r>
        <w:rPr>
          <w:szCs w:val="28"/>
        </w:rPr>
        <w:t xml:space="preserve">Відповідно до статті 19 Закону України «Про запобігання корупції», підпункту 1 пункту 5 та пункту 9 Положення про Міністерство внутрішніх справ України, затвердженого постановою Кабінету Міністрів України </w:t>
      </w:r>
      <w:r>
        <w:rPr>
          <w:szCs w:val="28"/>
        </w:rPr>
        <w:br/>
        <w:t>від 28 жовтня 2015 року № 878</w:t>
      </w:r>
      <w:r>
        <w:rPr>
          <w:bCs/>
          <w:color w:val="000000"/>
          <w:szCs w:val="28"/>
        </w:rPr>
        <w:t xml:space="preserve">, </w:t>
      </w:r>
    </w:p>
    <w:p w:rsidR="00207F50" w:rsidRPr="006715C0" w:rsidRDefault="00207F50" w:rsidP="00207F50">
      <w:pPr>
        <w:spacing w:line="228" w:lineRule="auto"/>
        <w:ind w:firstLine="709"/>
        <w:jc w:val="both"/>
        <w:rPr>
          <w:b/>
        </w:rPr>
      </w:pPr>
    </w:p>
    <w:p w:rsidR="00207F50" w:rsidRPr="006715C0" w:rsidRDefault="00207F50" w:rsidP="00207F50">
      <w:pPr>
        <w:pStyle w:val="1"/>
        <w:spacing w:line="228" w:lineRule="auto"/>
        <w:rPr>
          <w:b/>
        </w:rPr>
      </w:pPr>
      <w:r w:rsidRPr="006715C0">
        <w:rPr>
          <w:b/>
        </w:rPr>
        <w:t>НАКАЗУЮ:</w:t>
      </w:r>
    </w:p>
    <w:p w:rsidR="00207F50" w:rsidRPr="00512EC6" w:rsidRDefault="00207F50" w:rsidP="00207F50">
      <w:pPr>
        <w:spacing w:line="228" w:lineRule="auto"/>
        <w:jc w:val="both"/>
        <w:rPr>
          <w:szCs w:val="28"/>
        </w:rPr>
      </w:pPr>
    </w:p>
    <w:p w:rsidR="00207F50" w:rsidRDefault="00207F50" w:rsidP="00207F50">
      <w:pPr>
        <w:pStyle w:val="21"/>
        <w:spacing w:after="0" w:line="240" w:lineRule="auto"/>
        <w:ind w:right="-1" w:firstLine="709"/>
        <w:jc w:val="both"/>
        <w:rPr>
          <w:bCs/>
          <w:sz w:val="28"/>
          <w:szCs w:val="28"/>
        </w:rPr>
      </w:pPr>
      <w:r w:rsidRPr="00A44966">
        <w:rPr>
          <w:bCs/>
          <w:sz w:val="28"/>
          <w:szCs w:val="28"/>
        </w:rPr>
        <w:t>1. З</w:t>
      </w:r>
      <w:r w:rsidRPr="00A44966">
        <w:rPr>
          <w:bCs/>
          <w:color w:val="000000"/>
          <w:sz w:val="28"/>
          <w:szCs w:val="28"/>
        </w:rPr>
        <w:t xml:space="preserve">атвердити Антикорупційну програму Міністерства внутрішніх справ України на </w:t>
      </w:r>
      <w:r w:rsidRPr="00A44966">
        <w:rPr>
          <w:sz w:val="28"/>
          <w:szCs w:val="28"/>
        </w:rPr>
        <w:t>20</w:t>
      </w:r>
      <w:r w:rsidR="00666590">
        <w:rPr>
          <w:sz w:val="28"/>
          <w:szCs w:val="28"/>
        </w:rPr>
        <w:t>20 – 2022</w:t>
      </w:r>
      <w:r w:rsidRPr="00A44966">
        <w:rPr>
          <w:sz w:val="28"/>
          <w:szCs w:val="28"/>
        </w:rPr>
        <w:t xml:space="preserve"> р</w:t>
      </w:r>
      <w:r w:rsidR="00666590">
        <w:rPr>
          <w:sz w:val="28"/>
          <w:szCs w:val="28"/>
        </w:rPr>
        <w:t>о</w:t>
      </w:r>
      <w:r w:rsidRPr="00A44966">
        <w:rPr>
          <w:sz w:val="28"/>
          <w:szCs w:val="28"/>
        </w:rPr>
        <w:t>к</w:t>
      </w:r>
      <w:r w:rsidR="00666590">
        <w:rPr>
          <w:sz w:val="28"/>
          <w:szCs w:val="28"/>
        </w:rPr>
        <w:t>и</w:t>
      </w:r>
      <w:r w:rsidRPr="00A44966">
        <w:rPr>
          <w:sz w:val="28"/>
          <w:szCs w:val="28"/>
        </w:rPr>
        <w:t xml:space="preserve"> ( далі – Програма), що додається.</w:t>
      </w:r>
    </w:p>
    <w:p w:rsidR="00207F50" w:rsidRPr="00A44966" w:rsidRDefault="00207F50" w:rsidP="00207F50">
      <w:pPr>
        <w:pStyle w:val="21"/>
        <w:spacing w:after="0" w:line="240" w:lineRule="auto"/>
        <w:ind w:right="-1" w:firstLine="709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2. Департаменту комунікації МВС (Шевченко А. В.) протягом трьох днів з дня реєстрації цього наказу забезпечити його розміщенн</w:t>
      </w:r>
      <w:r w:rsidR="00F40CB3">
        <w:rPr>
          <w:bCs/>
          <w:sz w:val="28"/>
          <w:szCs w:val="28"/>
        </w:rPr>
        <w:t>я та Програми на офіційному веб</w:t>
      </w:r>
      <w:r>
        <w:rPr>
          <w:bCs/>
          <w:sz w:val="28"/>
          <w:szCs w:val="28"/>
        </w:rPr>
        <w:t xml:space="preserve">сайті МВС. </w:t>
      </w:r>
    </w:p>
    <w:p w:rsidR="00207F50" w:rsidRPr="00A44966" w:rsidRDefault="00207F50" w:rsidP="00207F50">
      <w:pPr>
        <w:pStyle w:val="21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44966">
        <w:rPr>
          <w:sz w:val="28"/>
          <w:szCs w:val="28"/>
        </w:rPr>
        <w:t>.</w:t>
      </w:r>
      <w:r w:rsidRPr="009F6853">
        <w:rPr>
          <w:sz w:val="28"/>
          <w:szCs w:val="28"/>
        </w:rPr>
        <w:t>Національній поліції (</w:t>
      </w:r>
      <w:r w:rsidR="00666590">
        <w:rPr>
          <w:sz w:val="28"/>
          <w:szCs w:val="28"/>
        </w:rPr>
        <w:t>Клименко І</w:t>
      </w:r>
      <w:r w:rsidRPr="009F6853">
        <w:rPr>
          <w:sz w:val="28"/>
          <w:szCs w:val="28"/>
        </w:rPr>
        <w:t xml:space="preserve">. </w:t>
      </w:r>
      <w:r w:rsidR="00666590">
        <w:rPr>
          <w:sz w:val="28"/>
          <w:szCs w:val="28"/>
        </w:rPr>
        <w:t>В</w:t>
      </w:r>
      <w:r w:rsidRPr="009F6853">
        <w:rPr>
          <w:sz w:val="28"/>
          <w:szCs w:val="28"/>
        </w:rPr>
        <w:t xml:space="preserve">.), </w:t>
      </w:r>
      <w:r w:rsidRPr="009F6853">
        <w:rPr>
          <w:rStyle w:val="rvts0"/>
          <w:sz w:val="28"/>
          <w:szCs w:val="28"/>
        </w:rPr>
        <w:t>Адміністрації Державної прикордонної служби (</w:t>
      </w:r>
      <w:r w:rsidR="00666590">
        <w:rPr>
          <w:sz w:val="28"/>
          <w:szCs w:val="28"/>
        </w:rPr>
        <w:t>ДейнекоС</w:t>
      </w:r>
      <w:r w:rsidRPr="009F6853">
        <w:rPr>
          <w:sz w:val="28"/>
          <w:szCs w:val="28"/>
        </w:rPr>
        <w:t xml:space="preserve">. </w:t>
      </w:r>
      <w:r w:rsidR="00666590">
        <w:rPr>
          <w:sz w:val="28"/>
          <w:szCs w:val="28"/>
        </w:rPr>
        <w:t>В</w:t>
      </w:r>
      <w:r w:rsidRPr="009F6853">
        <w:rPr>
          <w:sz w:val="28"/>
          <w:szCs w:val="28"/>
        </w:rPr>
        <w:t>.</w:t>
      </w:r>
      <w:r w:rsidRPr="009F6853">
        <w:rPr>
          <w:rStyle w:val="rvts0"/>
          <w:sz w:val="28"/>
          <w:szCs w:val="28"/>
        </w:rPr>
        <w:t xml:space="preserve">), </w:t>
      </w:r>
      <w:r w:rsidRPr="009F6853">
        <w:rPr>
          <w:sz w:val="28"/>
          <w:szCs w:val="28"/>
        </w:rPr>
        <w:t>Державній службі з надзвичайних ситуацій (Чечоткін М. О.), Державній міграційній службі (Соколюк М. Ю.), Головному управлінню Національної гвардії (</w:t>
      </w:r>
      <w:r w:rsidR="00666590">
        <w:rPr>
          <w:sz w:val="28"/>
          <w:szCs w:val="28"/>
        </w:rPr>
        <w:t>Балан М</w:t>
      </w:r>
      <w:r w:rsidRPr="009F6853">
        <w:rPr>
          <w:sz w:val="28"/>
          <w:szCs w:val="28"/>
        </w:rPr>
        <w:t xml:space="preserve">. </w:t>
      </w:r>
      <w:r w:rsidR="00666590">
        <w:rPr>
          <w:sz w:val="28"/>
          <w:szCs w:val="28"/>
        </w:rPr>
        <w:t>І</w:t>
      </w:r>
      <w:r w:rsidRPr="009F6853">
        <w:rPr>
          <w:sz w:val="28"/>
          <w:szCs w:val="28"/>
        </w:rPr>
        <w:t>.),</w:t>
      </w:r>
      <w:r w:rsidRPr="00A44966">
        <w:rPr>
          <w:sz w:val="28"/>
          <w:szCs w:val="28"/>
        </w:rPr>
        <w:t xml:space="preserve"> керівникам структурних підрозділів апарату МВС, </w:t>
      </w:r>
      <w:r>
        <w:rPr>
          <w:sz w:val="28"/>
          <w:szCs w:val="28"/>
        </w:rPr>
        <w:t xml:space="preserve">Головного сервісного центру МВС, </w:t>
      </w:r>
      <w:r w:rsidRPr="00A44966">
        <w:rPr>
          <w:sz w:val="28"/>
          <w:szCs w:val="28"/>
        </w:rPr>
        <w:t>к</w:t>
      </w:r>
      <w:r w:rsidRPr="00A44966">
        <w:rPr>
          <w:color w:val="000000"/>
          <w:sz w:val="28"/>
          <w:szCs w:val="28"/>
        </w:rPr>
        <w:t xml:space="preserve">ерівникам </w:t>
      </w:r>
      <w:r w:rsidRPr="00A44966">
        <w:rPr>
          <w:sz w:val="28"/>
          <w:szCs w:val="28"/>
        </w:rPr>
        <w:t>закладів, установ та підприємств, що належать до сфери управління МВС:</w:t>
      </w:r>
    </w:p>
    <w:p w:rsidR="00207F50" w:rsidRPr="00A44966" w:rsidRDefault="00207F50" w:rsidP="00207F50">
      <w:pPr>
        <w:pStyle w:val="21"/>
        <w:spacing w:after="0" w:line="240" w:lineRule="auto"/>
        <w:ind w:right="-1" w:firstLine="709"/>
        <w:jc w:val="both"/>
        <w:rPr>
          <w:sz w:val="28"/>
          <w:szCs w:val="28"/>
        </w:rPr>
      </w:pPr>
      <w:r w:rsidRPr="00A44966">
        <w:rPr>
          <w:sz w:val="28"/>
          <w:szCs w:val="28"/>
        </w:rPr>
        <w:t xml:space="preserve">1) у межах визначеної Програмою відповідальності забезпечити </w:t>
      </w:r>
      <w:r w:rsidRPr="00A44966">
        <w:rPr>
          <w:iCs/>
          <w:sz w:val="28"/>
          <w:szCs w:val="28"/>
        </w:rPr>
        <w:t xml:space="preserve">реалізацію передбачених у ній заходів </w:t>
      </w:r>
      <w:r w:rsidRPr="00A44966">
        <w:rPr>
          <w:sz w:val="28"/>
          <w:szCs w:val="28"/>
        </w:rPr>
        <w:t xml:space="preserve">у встановлені строки; </w:t>
      </w:r>
    </w:p>
    <w:p w:rsidR="00207F50" w:rsidRPr="00A44966" w:rsidRDefault="00207F50" w:rsidP="00207F50">
      <w:pPr>
        <w:tabs>
          <w:tab w:val="left" w:pos="1080"/>
        </w:tabs>
        <w:ind w:right="-5" w:firstLine="720"/>
        <w:jc w:val="both"/>
        <w:rPr>
          <w:color w:val="000000"/>
          <w:szCs w:val="28"/>
        </w:rPr>
      </w:pPr>
      <w:r w:rsidRPr="00A44966">
        <w:rPr>
          <w:szCs w:val="28"/>
        </w:rPr>
        <w:t xml:space="preserve">2) </w:t>
      </w:r>
      <w:r w:rsidRPr="00A44966">
        <w:rPr>
          <w:bCs/>
          <w:color w:val="000000"/>
          <w:szCs w:val="28"/>
        </w:rPr>
        <w:t>що</w:t>
      </w:r>
      <w:r w:rsidR="00C369D0">
        <w:rPr>
          <w:bCs/>
          <w:color w:val="000000"/>
          <w:szCs w:val="28"/>
        </w:rPr>
        <w:t>півроку</w:t>
      </w:r>
      <w:r w:rsidRPr="00A44966">
        <w:rPr>
          <w:bCs/>
          <w:color w:val="000000"/>
          <w:szCs w:val="28"/>
        </w:rPr>
        <w:t xml:space="preserve"> – </w:t>
      </w:r>
      <w:r w:rsidRPr="001814DD">
        <w:rPr>
          <w:bCs/>
          <w:color w:val="000000"/>
          <w:szCs w:val="28"/>
        </w:rPr>
        <w:t>до 05 січня</w:t>
      </w:r>
      <w:r w:rsidR="002018EA" w:rsidRPr="001814DD">
        <w:rPr>
          <w:bCs/>
          <w:color w:val="000000"/>
          <w:szCs w:val="28"/>
        </w:rPr>
        <w:t xml:space="preserve"> і</w:t>
      </w:r>
      <w:r w:rsidRPr="001814DD">
        <w:rPr>
          <w:bCs/>
          <w:color w:val="000000"/>
          <w:szCs w:val="28"/>
        </w:rPr>
        <w:t xml:space="preserve"> 05 липня </w:t>
      </w:r>
      <w:r w:rsidRPr="00A44966">
        <w:rPr>
          <w:bCs/>
          <w:color w:val="000000"/>
          <w:szCs w:val="28"/>
        </w:rPr>
        <w:t xml:space="preserve">– </w:t>
      </w:r>
      <w:r w:rsidRPr="00A44966">
        <w:rPr>
          <w:color w:val="000000"/>
          <w:szCs w:val="28"/>
        </w:rPr>
        <w:t xml:space="preserve">подавати до Управління запобігання корупції та проведення люстрації МВС </w:t>
      </w:r>
      <w:r>
        <w:rPr>
          <w:color w:val="000000"/>
          <w:szCs w:val="28"/>
        </w:rPr>
        <w:br/>
        <w:t>(</w:t>
      </w:r>
      <w:r w:rsidR="00F40CB3">
        <w:rPr>
          <w:color w:val="000000"/>
          <w:szCs w:val="28"/>
        </w:rPr>
        <w:t>адреса електронної пошти:</w:t>
      </w:r>
      <w:r w:rsidR="00F40CB3" w:rsidRPr="00F40CB3">
        <w:rPr>
          <w:color w:val="000000"/>
          <w:szCs w:val="28"/>
        </w:rPr>
        <w:t>a.hrama@mvs.gov.ua</w:t>
      </w:r>
      <w:r>
        <w:rPr>
          <w:color w:val="000000"/>
          <w:szCs w:val="28"/>
        </w:rPr>
        <w:t xml:space="preserve">, </w:t>
      </w:r>
      <w:r w:rsidRPr="00A44966">
        <w:rPr>
          <w:color w:val="000000"/>
          <w:szCs w:val="28"/>
        </w:rPr>
        <w:t>тел. 25</w:t>
      </w:r>
      <w:r w:rsidR="00F40CB3">
        <w:rPr>
          <w:color w:val="000000"/>
          <w:szCs w:val="28"/>
        </w:rPr>
        <w:t>6-18-41</w:t>
      </w:r>
      <w:r w:rsidRPr="00A44966">
        <w:rPr>
          <w:color w:val="000000"/>
          <w:szCs w:val="28"/>
        </w:rPr>
        <w:t xml:space="preserve">) інформацію про хід виконання Програми відповідно до визначених індикаторів. </w:t>
      </w:r>
    </w:p>
    <w:p w:rsidR="00207F50" w:rsidRDefault="00207F50" w:rsidP="00207F50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4</w:t>
      </w:r>
      <w:r w:rsidRPr="00A44966">
        <w:rPr>
          <w:color w:val="000000"/>
          <w:szCs w:val="28"/>
        </w:rPr>
        <w:t xml:space="preserve">. Управлінню запобігання корупції та проведення люстрації </w:t>
      </w:r>
      <w:r w:rsidRPr="00A44966">
        <w:rPr>
          <w:color w:val="000000"/>
          <w:szCs w:val="28"/>
        </w:rPr>
        <w:br/>
      </w:r>
      <w:r>
        <w:rPr>
          <w:color w:val="000000"/>
          <w:szCs w:val="28"/>
        </w:rPr>
        <w:t xml:space="preserve">МВС </w:t>
      </w:r>
      <w:r w:rsidRPr="00A44966">
        <w:rPr>
          <w:color w:val="000000"/>
          <w:szCs w:val="28"/>
        </w:rPr>
        <w:t xml:space="preserve">(Фодчук А.Б.) забезпечити узагальнення поданих матеріалів та </w:t>
      </w:r>
      <w:r w:rsidRPr="00A44966">
        <w:rPr>
          <w:color w:val="000000"/>
          <w:szCs w:val="28"/>
        </w:rPr>
        <w:lastRenderedPageBreak/>
        <w:t>інформування що</w:t>
      </w:r>
      <w:r w:rsidR="00C369D0">
        <w:rPr>
          <w:color w:val="000000"/>
          <w:szCs w:val="28"/>
        </w:rPr>
        <w:t>півроку</w:t>
      </w:r>
      <w:r w:rsidRPr="00A44966">
        <w:rPr>
          <w:color w:val="000000"/>
          <w:szCs w:val="28"/>
        </w:rPr>
        <w:t xml:space="preserve">– </w:t>
      </w:r>
      <w:r w:rsidR="002018EA" w:rsidRPr="001814DD">
        <w:rPr>
          <w:color w:val="000000"/>
          <w:szCs w:val="28"/>
        </w:rPr>
        <w:t>до 15 січняі</w:t>
      </w:r>
      <w:r w:rsidRPr="001814DD">
        <w:rPr>
          <w:color w:val="000000"/>
          <w:szCs w:val="28"/>
        </w:rPr>
        <w:t xml:space="preserve"> 15 липня</w:t>
      </w:r>
      <w:r w:rsidRPr="00A44966">
        <w:rPr>
          <w:color w:val="000000"/>
          <w:szCs w:val="28"/>
        </w:rPr>
        <w:t xml:space="preserve">– Національного агентства з питань запобігання корупції про стан виконання </w:t>
      </w:r>
      <w:r>
        <w:rPr>
          <w:color w:val="000000"/>
          <w:szCs w:val="28"/>
        </w:rPr>
        <w:t xml:space="preserve">Програми </w:t>
      </w:r>
      <w:r w:rsidRPr="00A44966">
        <w:rPr>
          <w:color w:val="000000"/>
          <w:szCs w:val="28"/>
        </w:rPr>
        <w:t>відповідно до визначених індикаторів.</w:t>
      </w:r>
    </w:p>
    <w:p w:rsidR="00207F50" w:rsidRPr="00E15434" w:rsidRDefault="00C369D0" w:rsidP="00207F50">
      <w:pPr>
        <w:pStyle w:val="21"/>
        <w:spacing w:after="0" w:line="240" w:lineRule="auto"/>
        <w:ind w:right="-1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207F50" w:rsidRPr="00E15434">
        <w:rPr>
          <w:color w:val="000000"/>
          <w:sz w:val="28"/>
          <w:szCs w:val="28"/>
        </w:rPr>
        <w:t>. Визнати таким, що втратив чинність, наказ МВС від 2</w:t>
      </w:r>
      <w:r w:rsidR="00666590">
        <w:rPr>
          <w:color w:val="000000"/>
          <w:sz w:val="28"/>
          <w:szCs w:val="28"/>
        </w:rPr>
        <w:t>2</w:t>
      </w:r>
      <w:r w:rsidR="00207F50" w:rsidRPr="00E15434">
        <w:rPr>
          <w:color w:val="000000"/>
          <w:sz w:val="28"/>
          <w:szCs w:val="28"/>
        </w:rPr>
        <w:t xml:space="preserve"> лютого </w:t>
      </w:r>
      <w:r w:rsidR="00207F50" w:rsidRPr="00E15434">
        <w:rPr>
          <w:color w:val="000000"/>
          <w:sz w:val="28"/>
          <w:szCs w:val="28"/>
        </w:rPr>
        <w:br/>
        <w:t>201</w:t>
      </w:r>
      <w:r w:rsidR="00666590">
        <w:rPr>
          <w:color w:val="000000"/>
          <w:sz w:val="28"/>
          <w:szCs w:val="28"/>
        </w:rPr>
        <w:t>9</w:t>
      </w:r>
      <w:r w:rsidR="00207F50" w:rsidRPr="00E15434">
        <w:rPr>
          <w:color w:val="000000"/>
          <w:sz w:val="28"/>
          <w:szCs w:val="28"/>
        </w:rPr>
        <w:t xml:space="preserve"> року № 1</w:t>
      </w:r>
      <w:r w:rsidR="00666590">
        <w:rPr>
          <w:color w:val="000000"/>
          <w:sz w:val="28"/>
          <w:szCs w:val="28"/>
        </w:rPr>
        <w:t>21</w:t>
      </w:r>
      <w:r w:rsidR="00207F50" w:rsidRPr="00E15434">
        <w:rPr>
          <w:color w:val="000000"/>
          <w:sz w:val="28"/>
          <w:szCs w:val="28"/>
        </w:rPr>
        <w:t xml:space="preserve"> «</w:t>
      </w:r>
      <w:r w:rsidR="00207F50" w:rsidRPr="00E15434">
        <w:rPr>
          <w:iCs/>
          <w:sz w:val="28"/>
          <w:szCs w:val="28"/>
        </w:rPr>
        <w:t>Про затвердження Антикорупційної програми Міністерства внутрішніх справ України на 201</w:t>
      </w:r>
      <w:r w:rsidR="00666590">
        <w:rPr>
          <w:iCs/>
          <w:sz w:val="28"/>
          <w:szCs w:val="28"/>
        </w:rPr>
        <w:t>9</w:t>
      </w:r>
      <w:r w:rsidR="00207F50" w:rsidRPr="00E15434">
        <w:rPr>
          <w:iCs/>
          <w:sz w:val="28"/>
          <w:szCs w:val="28"/>
        </w:rPr>
        <w:t xml:space="preserve"> рік»</w:t>
      </w:r>
      <w:r w:rsidR="00207F50" w:rsidRPr="00E15434">
        <w:rPr>
          <w:color w:val="000000"/>
          <w:sz w:val="28"/>
          <w:szCs w:val="28"/>
        </w:rPr>
        <w:t xml:space="preserve">. </w:t>
      </w:r>
    </w:p>
    <w:p w:rsidR="00207F50" w:rsidRPr="00A44966" w:rsidRDefault="00C369D0" w:rsidP="00207F50">
      <w:pPr>
        <w:pStyle w:val="2"/>
        <w:spacing w:line="228" w:lineRule="auto"/>
        <w:ind w:firstLine="709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6</w:t>
      </w:r>
      <w:r w:rsidR="00207F50" w:rsidRPr="00A44966">
        <w:rPr>
          <w:b w:val="0"/>
          <w:bCs/>
          <w:sz w:val="28"/>
          <w:szCs w:val="28"/>
        </w:rPr>
        <w:t xml:space="preserve">. </w:t>
      </w:r>
      <w:r w:rsidR="00207F50" w:rsidRPr="002018EA">
        <w:rPr>
          <w:b w:val="0"/>
          <w:bCs/>
          <w:sz w:val="28"/>
          <w:szCs w:val="28"/>
        </w:rPr>
        <w:t>Контроль за виконанням цього наказу покласти на державного секретаря МВС Тахтая О. В.</w:t>
      </w:r>
    </w:p>
    <w:p w:rsidR="00207F50" w:rsidRPr="00A44966" w:rsidRDefault="00207F50" w:rsidP="00207F50">
      <w:pPr>
        <w:pStyle w:val="a3"/>
        <w:spacing w:line="228" w:lineRule="auto"/>
        <w:rPr>
          <w:sz w:val="28"/>
          <w:szCs w:val="28"/>
        </w:rPr>
      </w:pPr>
    </w:p>
    <w:p w:rsidR="00207F50" w:rsidRPr="00A44966" w:rsidRDefault="00207F50" w:rsidP="00207F50">
      <w:pPr>
        <w:spacing w:line="228" w:lineRule="auto"/>
        <w:jc w:val="both"/>
        <w:rPr>
          <w:b/>
          <w:szCs w:val="28"/>
        </w:rPr>
      </w:pPr>
    </w:p>
    <w:p w:rsidR="00207F50" w:rsidRPr="00A44966" w:rsidRDefault="00207F50" w:rsidP="00207F50">
      <w:pPr>
        <w:spacing w:line="228" w:lineRule="auto"/>
        <w:jc w:val="both"/>
        <w:rPr>
          <w:b/>
          <w:szCs w:val="28"/>
        </w:rPr>
      </w:pPr>
    </w:p>
    <w:p w:rsidR="00207F50" w:rsidRPr="00A44966" w:rsidRDefault="00207F50" w:rsidP="00207F50">
      <w:pPr>
        <w:spacing w:line="228" w:lineRule="auto"/>
        <w:jc w:val="both"/>
        <w:rPr>
          <w:b/>
          <w:szCs w:val="28"/>
        </w:rPr>
      </w:pPr>
      <w:r w:rsidRPr="00A44966">
        <w:rPr>
          <w:b/>
          <w:szCs w:val="28"/>
        </w:rPr>
        <w:t>Міністр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9A59D8" w:rsidRPr="00C74847">
        <w:rPr>
          <w:bCs/>
          <w:szCs w:val="28"/>
          <w:u w:val="single"/>
        </w:rPr>
        <w:t>о</w:t>
      </w:r>
      <w:r w:rsidR="00C74847" w:rsidRPr="00C74847">
        <w:rPr>
          <w:bCs/>
          <w:szCs w:val="28"/>
          <w:u w:val="single"/>
        </w:rPr>
        <w:t>/п згідно з оригіналом</w:t>
      </w:r>
      <w:bookmarkStart w:id="0" w:name="_GoBack"/>
      <w:bookmarkEnd w:id="0"/>
      <w:r w:rsidR="00A15FC9">
        <w:rPr>
          <w:bCs/>
          <w:szCs w:val="28"/>
          <w:u w:val="single"/>
          <w:lang w:val="ru-RU"/>
        </w:rPr>
        <w:t xml:space="preserve"> </w:t>
      </w:r>
      <w:r w:rsidR="00A15FC9" w:rsidRPr="00A15FC9">
        <w:rPr>
          <w:bCs/>
          <w:szCs w:val="28"/>
          <w:lang w:val="ru-RU"/>
        </w:rPr>
        <w:t xml:space="preserve">                                 </w:t>
      </w:r>
      <w:r w:rsidRPr="00A44966">
        <w:rPr>
          <w:b/>
          <w:szCs w:val="28"/>
        </w:rPr>
        <w:t>А</w:t>
      </w:r>
      <w:r w:rsidR="00666590">
        <w:rPr>
          <w:b/>
          <w:szCs w:val="28"/>
        </w:rPr>
        <w:t>рсен</w:t>
      </w:r>
      <w:r w:rsidRPr="00A44966">
        <w:rPr>
          <w:b/>
          <w:szCs w:val="28"/>
        </w:rPr>
        <w:t xml:space="preserve"> А</w:t>
      </w:r>
      <w:r w:rsidR="00666590">
        <w:rPr>
          <w:b/>
          <w:szCs w:val="28"/>
        </w:rPr>
        <w:t>ВАКОВ</w:t>
      </w:r>
    </w:p>
    <w:p w:rsidR="00834C58" w:rsidRDefault="00834C58"/>
    <w:sectPr w:rsidR="00834C58" w:rsidSect="00584BE7">
      <w:headerReference w:type="even" r:id="rId8"/>
      <w:headerReference w:type="default" r:id="rId9"/>
      <w:pgSz w:w="11906" w:h="16838" w:code="9"/>
      <w:pgMar w:top="850" w:right="850" w:bottom="850" w:left="1417" w:header="397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98E" w:rsidRDefault="00D0598E" w:rsidP="00DE44AD">
      <w:r>
        <w:separator/>
      </w:r>
    </w:p>
  </w:endnote>
  <w:endnote w:type="continuationSeparator" w:id="1">
    <w:p w:rsidR="00D0598E" w:rsidRDefault="00D0598E" w:rsidP="00DE44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98E" w:rsidRDefault="00D0598E" w:rsidP="00DE44AD">
      <w:r>
        <w:separator/>
      </w:r>
    </w:p>
  </w:footnote>
  <w:footnote w:type="continuationSeparator" w:id="1">
    <w:p w:rsidR="00D0598E" w:rsidRDefault="00D0598E" w:rsidP="00DE44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ACE" w:rsidRDefault="003711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07F5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7F50">
      <w:rPr>
        <w:rStyle w:val="a7"/>
        <w:noProof/>
      </w:rPr>
      <w:t>1</w:t>
    </w:r>
    <w:r>
      <w:rPr>
        <w:rStyle w:val="a7"/>
      </w:rPr>
      <w:fldChar w:fldCharType="end"/>
    </w:r>
  </w:p>
  <w:p w:rsidR="00D02ACE" w:rsidRDefault="00D0598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C1" w:rsidRDefault="003711A7">
    <w:pPr>
      <w:pStyle w:val="a5"/>
      <w:jc w:val="center"/>
    </w:pPr>
    <w:r>
      <w:fldChar w:fldCharType="begin"/>
    </w:r>
    <w:r w:rsidR="00207F50">
      <w:instrText>PAGE   \* MERGEFORMAT</w:instrText>
    </w:r>
    <w:r>
      <w:fldChar w:fldCharType="separate"/>
    </w:r>
    <w:r w:rsidR="00A15FC9" w:rsidRPr="00A15FC9">
      <w:rPr>
        <w:noProof/>
        <w:lang w:val="ru-RU"/>
      </w:rPr>
      <w:t>2</w:t>
    </w:r>
    <w:r>
      <w:fldChar w:fldCharType="end"/>
    </w:r>
  </w:p>
  <w:p w:rsidR="00D02ACE" w:rsidRDefault="00D0598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7F50"/>
    <w:rsid w:val="00051887"/>
    <w:rsid w:val="000948EC"/>
    <w:rsid w:val="001814DD"/>
    <w:rsid w:val="0019126F"/>
    <w:rsid w:val="001A3343"/>
    <w:rsid w:val="002018EA"/>
    <w:rsid w:val="00207F50"/>
    <w:rsid w:val="002660AE"/>
    <w:rsid w:val="00296AC5"/>
    <w:rsid w:val="00303D7A"/>
    <w:rsid w:val="003711A7"/>
    <w:rsid w:val="0041051B"/>
    <w:rsid w:val="004127E7"/>
    <w:rsid w:val="00450A0E"/>
    <w:rsid w:val="00564067"/>
    <w:rsid w:val="00584BE7"/>
    <w:rsid w:val="00666590"/>
    <w:rsid w:val="006B4548"/>
    <w:rsid w:val="006D5D5F"/>
    <w:rsid w:val="006E6C6A"/>
    <w:rsid w:val="006F34F0"/>
    <w:rsid w:val="0071603A"/>
    <w:rsid w:val="00731C4F"/>
    <w:rsid w:val="0083192C"/>
    <w:rsid w:val="00834C58"/>
    <w:rsid w:val="00841520"/>
    <w:rsid w:val="00847A4F"/>
    <w:rsid w:val="008C14E2"/>
    <w:rsid w:val="009A06FA"/>
    <w:rsid w:val="009A59D8"/>
    <w:rsid w:val="009F6853"/>
    <w:rsid w:val="00A15FC9"/>
    <w:rsid w:val="00A26DCA"/>
    <w:rsid w:val="00A808D3"/>
    <w:rsid w:val="00C3058A"/>
    <w:rsid w:val="00C369D0"/>
    <w:rsid w:val="00C74847"/>
    <w:rsid w:val="00CB65EB"/>
    <w:rsid w:val="00CE3CBE"/>
    <w:rsid w:val="00D0598E"/>
    <w:rsid w:val="00D4478A"/>
    <w:rsid w:val="00D44C68"/>
    <w:rsid w:val="00DA2791"/>
    <w:rsid w:val="00DE44AD"/>
    <w:rsid w:val="00EF0F26"/>
    <w:rsid w:val="00F40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F5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207F50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a3">
    <w:name w:val="Body Text Indent"/>
    <w:aliases w:val="Основной текст с отступом Знак1 Знак,Основной текст с отступом Знак Знак Знак,Основной текст с отступом Знак1 Знак Знак Знак,Основной текст с отступом Знак Знак Знак Знак Знак"/>
    <w:basedOn w:val="1"/>
    <w:link w:val="a4"/>
    <w:semiHidden/>
    <w:rsid w:val="00207F50"/>
    <w:pPr>
      <w:ind w:firstLine="709"/>
      <w:jc w:val="both"/>
    </w:pPr>
    <w:rPr>
      <w:sz w:val="20"/>
    </w:rPr>
  </w:style>
  <w:style w:type="character" w:customStyle="1" w:styleId="a4">
    <w:name w:val="Основной текст с отступом Знак"/>
    <w:aliases w:val="Основной текст с отступом Знак1 Знак Знак,Основной текст с отступом Знак Знак Знак Знак,Основной текст с отступом Знак1 Знак Знак Знак Знак,Основной текст с отступом Знак Знак Знак Знак Знак Знак"/>
    <w:basedOn w:val="a0"/>
    <w:link w:val="a3"/>
    <w:semiHidden/>
    <w:rsid w:val="00207F50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aliases w:val="Основной текст с отступом 2 Знак2,Основной текст с отступом 2 Знак1 Знак,Основной текст с отступом 2 Знак Знак1 Знак, Знак4 Знак Знак2 Знак, Знак4 Знак2 Знак,Знак4 Знак1 Знак,Основной текст с отступом 2 Знак Знак Знак Знак"/>
    <w:basedOn w:val="1"/>
    <w:link w:val="20"/>
    <w:semiHidden/>
    <w:rsid w:val="00207F50"/>
    <w:pPr>
      <w:ind w:firstLine="851"/>
      <w:jc w:val="both"/>
    </w:pPr>
    <w:rPr>
      <w:b/>
      <w:sz w:val="20"/>
    </w:rPr>
  </w:style>
  <w:style w:type="character" w:customStyle="1" w:styleId="20">
    <w:name w:val="Основной текст с отступом 2 Знак"/>
    <w:aliases w:val="Основной текст с отступом 2 Знак2 Знак,Основной текст с отступом 2 Знак1 Знак Знак,Основной текст с отступом 2 Знак Знак1 Знак Знак, Знак4 Знак Знак2 Знак Знак, Знак4 Знак2 Знак Знак,Знак4 Знак1 Знак Знак"/>
    <w:basedOn w:val="a0"/>
    <w:link w:val="2"/>
    <w:semiHidden/>
    <w:rsid w:val="00207F50"/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207F50"/>
    <w:pPr>
      <w:tabs>
        <w:tab w:val="center" w:pos="4153"/>
        <w:tab w:val="right" w:pos="8306"/>
      </w:tabs>
    </w:pPr>
    <w:rPr>
      <w:sz w:val="20"/>
    </w:rPr>
  </w:style>
  <w:style w:type="character" w:customStyle="1" w:styleId="a6">
    <w:name w:val="Верхний колонтитул Знак"/>
    <w:basedOn w:val="a0"/>
    <w:link w:val="a5"/>
    <w:uiPriority w:val="99"/>
    <w:rsid w:val="00207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semiHidden/>
    <w:rsid w:val="00207F50"/>
  </w:style>
  <w:style w:type="paragraph" w:customStyle="1" w:styleId="Normal">
    <w:name w:val="Normal Знак"/>
    <w:link w:val="Normal0"/>
    <w:rsid w:val="00207F50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character" w:customStyle="1" w:styleId="Normal0">
    <w:name w:val="Normal Знак Знак"/>
    <w:link w:val="Normal"/>
    <w:rsid w:val="00207F50"/>
    <w:rPr>
      <w:rFonts w:ascii="Times New Roman" w:eastAsia="Times New Roman" w:hAnsi="Times New Roman" w:cs="Times New Roman"/>
      <w:snapToGrid w:val="0"/>
      <w:sz w:val="28"/>
      <w:szCs w:val="20"/>
      <w:lang w:val="uk-UA" w:eastAsia="ru-RU"/>
    </w:rPr>
  </w:style>
  <w:style w:type="paragraph" w:styleId="21">
    <w:name w:val="Body Text 2"/>
    <w:basedOn w:val="a"/>
    <w:link w:val="22"/>
    <w:uiPriority w:val="99"/>
    <w:unhideWhenUsed/>
    <w:rsid w:val="00207F50"/>
    <w:pPr>
      <w:spacing w:after="120" w:line="480" w:lineRule="auto"/>
    </w:pPr>
    <w:rPr>
      <w:sz w:val="20"/>
    </w:rPr>
  </w:style>
  <w:style w:type="character" w:customStyle="1" w:styleId="22">
    <w:name w:val="Основной текст 2 Знак"/>
    <w:basedOn w:val="a0"/>
    <w:link w:val="21"/>
    <w:uiPriority w:val="99"/>
    <w:rsid w:val="00207F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rvts0">
    <w:name w:val="rvts0"/>
    <w:rsid w:val="00207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1391</Words>
  <Characters>794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2020-01-21T13:52:00Z</cp:lastPrinted>
  <dcterms:created xsi:type="dcterms:W3CDTF">2020-02-03T15:25:00Z</dcterms:created>
  <dcterms:modified xsi:type="dcterms:W3CDTF">2020-02-03T15:25:00Z</dcterms:modified>
</cp:coreProperties>
</file>