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779E" w14:textId="4E33263A" w:rsidR="006C5145" w:rsidRPr="00F40A1C" w:rsidRDefault="006C5145" w:rsidP="00DD0FCC">
      <w:pPr>
        <w:jc w:val="center"/>
      </w:pPr>
      <w:r w:rsidRPr="00F40A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A0495" wp14:editId="5FF828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30525022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2249" id="Прямокут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F40A1C">
        <w:object w:dxaOrig="2624" w:dyaOrig="3360" w14:anchorId="61CE7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0.5pt;height:50.25pt;visibility:visible" o:ole="">
            <v:imagedata r:id="rId6" o:title=""/>
          </v:shape>
          <o:OLEObject Type="Embed" ProgID="PBrush" ShapeID="ole_rId2" DrawAspect="Content" ObjectID="_1784701804" r:id="rId7"/>
        </w:object>
      </w:r>
    </w:p>
    <w:p w14:paraId="0500C9BC" w14:textId="77777777" w:rsidR="006C5145" w:rsidRPr="00F40A1C" w:rsidRDefault="006C5145" w:rsidP="006C5145">
      <w:pPr>
        <w:ind w:right="-1"/>
        <w:jc w:val="center"/>
        <w:rPr>
          <w:sz w:val="24"/>
          <w:szCs w:val="24"/>
        </w:rPr>
      </w:pPr>
    </w:p>
    <w:p w14:paraId="0A47E2E7" w14:textId="77777777" w:rsidR="006C5145" w:rsidRPr="00F40A1C" w:rsidRDefault="006C5145" w:rsidP="006C5145">
      <w:pPr>
        <w:ind w:right="-1"/>
        <w:jc w:val="center"/>
        <w:rPr>
          <w:sz w:val="24"/>
          <w:szCs w:val="24"/>
        </w:rPr>
      </w:pPr>
    </w:p>
    <w:p w14:paraId="02D874D7" w14:textId="77777777" w:rsidR="006C5145" w:rsidRPr="00F40A1C" w:rsidRDefault="006C5145" w:rsidP="006C5145">
      <w:pPr>
        <w:jc w:val="center"/>
        <w:rPr>
          <w:b/>
          <w:sz w:val="32"/>
          <w:szCs w:val="32"/>
        </w:rPr>
      </w:pPr>
      <w:r w:rsidRPr="00F40A1C">
        <w:rPr>
          <w:b/>
          <w:sz w:val="32"/>
          <w:szCs w:val="32"/>
        </w:rPr>
        <w:t xml:space="preserve">МІНІСТЕРСТВО </w:t>
      </w:r>
      <w:r w:rsidRPr="00F40A1C">
        <w:rPr>
          <w:b/>
          <w:sz w:val="30"/>
          <w:szCs w:val="30"/>
        </w:rPr>
        <w:t>ВНУТРІШНІХ</w:t>
      </w:r>
      <w:r w:rsidRPr="00F40A1C">
        <w:rPr>
          <w:b/>
          <w:sz w:val="32"/>
          <w:szCs w:val="32"/>
        </w:rPr>
        <w:t xml:space="preserve"> СПРАВ УКРАЇНИ</w:t>
      </w:r>
    </w:p>
    <w:p w14:paraId="45070311" w14:textId="77777777" w:rsidR="006C5145" w:rsidRPr="00F40A1C" w:rsidRDefault="006C5145" w:rsidP="006C5145">
      <w:pPr>
        <w:jc w:val="center"/>
        <w:rPr>
          <w:b/>
          <w:sz w:val="28"/>
          <w:szCs w:val="28"/>
        </w:rPr>
      </w:pPr>
    </w:p>
    <w:p w14:paraId="390D8E67" w14:textId="77777777" w:rsidR="006C5145" w:rsidRPr="00F40A1C" w:rsidRDefault="006C5145" w:rsidP="006C5145">
      <w:pPr>
        <w:jc w:val="center"/>
        <w:rPr>
          <w:b/>
          <w:sz w:val="28"/>
          <w:szCs w:val="28"/>
        </w:rPr>
      </w:pPr>
    </w:p>
    <w:p w14:paraId="581CCD20" w14:textId="4A938394" w:rsidR="006C5145" w:rsidRPr="00F40A1C" w:rsidRDefault="004F2236" w:rsidP="005A1938">
      <w:pPr>
        <w:tabs>
          <w:tab w:val="left" w:pos="43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ВИТЯГ З </w:t>
      </w:r>
      <w:r w:rsidR="006C5145" w:rsidRPr="00F40A1C">
        <w:rPr>
          <w:b/>
          <w:sz w:val="32"/>
          <w:szCs w:val="32"/>
        </w:rPr>
        <w:t>НАКАЗ</w:t>
      </w:r>
      <w:r>
        <w:rPr>
          <w:b/>
          <w:sz w:val="32"/>
          <w:szCs w:val="32"/>
        </w:rPr>
        <w:t>У</w:t>
      </w:r>
    </w:p>
    <w:p w14:paraId="63F617F2" w14:textId="77777777" w:rsidR="006C5145" w:rsidRPr="00F40A1C" w:rsidRDefault="006C5145" w:rsidP="006C5145">
      <w:pPr>
        <w:jc w:val="center"/>
        <w:rPr>
          <w:b/>
          <w:sz w:val="28"/>
          <w:szCs w:val="28"/>
        </w:rPr>
      </w:pPr>
    </w:p>
    <w:p w14:paraId="73017827" w14:textId="77777777" w:rsidR="006C5145" w:rsidRPr="00F40A1C" w:rsidRDefault="006C5145" w:rsidP="006C5145">
      <w:pPr>
        <w:tabs>
          <w:tab w:val="left" w:pos="7371"/>
        </w:tabs>
        <w:jc w:val="center"/>
        <w:rPr>
          <w:b/>
          <w:sz w:val="28"/>
          <w:szCs w:val="28"/>
        </w:rPr>
      </w:pPr>
    </w:p>
    <w:tbl>
      <w:tblPr>
        <w:tblStyle w:val="af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4582"/>
        <w:gridCol w:w="2456"/>
      </w:tblGrid>
      <w:tr w:rsidR="00401FCC" w:rsidRPr="00F40A1C" w14:paraId="5443A418" w14:textId="77777777" w:rsidTr="00914E08">
        <w:trPr>
          <w:trHeight w:val="348"/>
        </w:trPr>
        <w:tc>
          <w:tcPr>
            <w:tcW w:w="2743" w:type="dxa"/>
          </w:tcPr>
          <w:p w14:paraId="1A6B56D3" w14:textId="1E58ADD1" w:rsidR="00401FCC" w:rsidRPr="00F40A1C" w:rsidRDefault="007026B5" w:rsidP="00401FCC">
            <w:pPr>
              <w:tabs>
                <w:tab w:val="left" w:pos="2270"/>
              </w:tabs>
              <w:ind w:left="45" w:hanging="45"/>
              <w:rPr>
                <w:b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08.08.2024</w:t>
            </w:r>
          </w:p>
        </w:tc>
        <w:tc>
          <w:tcPr>
            <w:tcW w:w="4582" w:type="dxa"/>
          </w:tcPr>
          <w:p w14:paraId="22EE8A70" w14:textId="127B462F" w:rsidR="00401FCC" w:rsidRPr="00F40A1C" w:rsidRDefault="00401FCC" w:rsidP="005A1938">
            <w:pPr>
              <w:tabs>
                <w:tab w:val="left" w:pos="1836"/>
              </w:tabs>
              <w:rPr>
                <w:color w:val="FF0000"/>
                <w:sz w:val="28"/>
                <w:szCs w:val="28"/>
              </w:rPr>
            </w:pPr>
            <w:r w:rsidRPr="00F40A1C">
              <w:rPr>
                <w:sz w:val="28"/>
                <w:szCs w:val="28"/>
              </w:rPr>
              <w:t xml:space="preserve">                          Київ</w:t>
            </w:r>
          </w:p>
        </w:tc>
        <w:tc>
          <w:tcPr>
            <w:tcW w:w="2456" w:type="dxa"/>
          </w:tcPr>
          <w:p w14:paraId="34419D7D" w14:textId="7D3324D1" w:rsidR="00401FCC" w:rsidRPr="00F40A1C" w:rsidRDefault="00401FCC" w:rsidP="007026B5">
            <w:pPr>
              <w:ind w:right="-116"/>
              <w:jc w:val="center"/>
              <w:rPr>
                <w:bCs/>
                <w:color w:val="FF0000"/>
                <w:sz w:val="28"/>
                <w:szCs w:val="28"/>
              </w:rPr>
            </w:pPr>
            <w:r w:rsidRPr="00F40A1C">
              <w:rPr>
                <w:bCs/>
                <w:sz w:val="28"/>
                <w:szCs w:val="28"/>
              </w:rPr>
              <w:t>№</w:t>
            </w:r>
            <w:r w:rsidR="007026B5">
              <w:rPr>
                <w:bCs/>
                <w:sz w:val="28"/>
                <w:szCs w:val="28"/>
              </w:rPr>
              <w:t xml:space="preserve"> 556</w:t>
            </w:r>
            <w:r w:rsidRPr="00F40A1C">
              <w:rPr>
                <w:bCs/>
                <w:sz w:val="28"/>
                <w:szCs w:val="28"/>
              </w:rPr>
              <w:t xml:space="preserve">        </w:t>
            </w:r>
          </w:p>
        </w:tc>
      </w:tr>
    </w:tbl>
    <w:p w14:paraId="41FB04D6" w14:textId="77777777" w:rsidR="006C5145" w:rsidRPr="00F40A1C" w:rsidRDefault="006C5145" w:rsidP="006C5145">
      <w:pPr>
        <w:tabs>
          <w:tab w:val="left" w:pos="7371"/>
        </w:tabs>
        <w:jc w:val="center"/>
        <w:rPr>
          <w:b/>
          <w:sz w:val="24"/>
          <w:szCs w:val="24"/>
        </w:rPr>
      </w:pPr>
    </w:p>
    <w:p w14:paraId="55F55098" w14:textId="77777777" w:rsidR="006C5145" w:rsidRPr="00F40A1C" w:rsidRDefault="006C5145" w:rsidP="006C5145">
      <w:pPr>
        <w:ind w:right="-1"/>
        <w:jc w:val="both"/>
        <w:rPr>
          <w:sz w:val="24"/>
          <w:szCs w:val="24"/>
        </w:rPr>
      </w:pPr>
    </w:p>
    <w:p w14:paraId="3F21C2AB" w14:textId="77777777" w:rsidR="006C5145" w:rsidRPr="00F40A1C" w:rsidRDefault="006C5145" w:rsidP="006C5145">
      <w:pPr>
        <w:ind w:right="-1"/>
        <w:jc w:val="both"/>
        <w:rPr>
          <w:sz w:val="24"/>
          <w:szCs w:val="24"/>
        </w:rPr>
      </w:pPr>
    </w:p>
    <w:p w14:paraId="5324B1C6" w14:textId="77777777" w:rsidR="00450049" w:rsidRPr="00F40A1C" w:rsidRDefault="00450049" w:rsidP="00450049">
      <w:pPr>
        <w:ind w:right="6236"/>
        <w:jc w:val="both"/>
        <w:rPr>
          <w:sz w:val="24"/>
          <w:szCs w:val="24"/>
        </w:rPr>
      </w:pPr>
      <w:r w:rsidRPr="00F40A1C">
        <w:rPr>
          <w:b/>
          <w:sz w:val="24"/>
          <w:szCs w:val="24"/>
        </w:rPr>
        <w:t>Про розширення провадження виду господарської діяльності</w:t>
      </w:r>
    </w:p>
    <w:p w14:paraId="528CAD3D" w14:textId="77777777" w:rsidR="006C5145" w:rsidRPr="00F40A1C" w:rsidRDefault="006C5145" w:rsidP="00DD0FCC">
      <w:pPr>
        <w:pStyle w:val="af4"/>
        <w:spacing w:after="0"/>
        <w:ind w:left="284" w:firstLine="709"/>
        <w:jc w:val="both"/>
        <w:rPr>
          <w:sz w:val="28"/>
          <w:szCs w:val="28"/>
        </w:rPr>
      </w:pPr>
    </w:p>
    <w:p w14:paraId="076D96F2" w14:textId="77777777" w:rsidR="00DD0FCC" w:rsidRPr="00F40A1C" w:rsidRDefault="00DD0FCC" w:rsidP="00DD0FCC">
      <w:pPr>
        <w:pStyle w:val="af4"/>
        <w:spacing w:after="0"/>
        <w:ind w:left="284" w:firstLine="709"/>
        <w:jc w:val="both"/>
        <w:rPr>
          <w:sz w:val="28"/>
          <w:szCs w:val="28"/>
        </w:rPr>
      </w:pPr>
    </w:p>
    <w:p w14:paraId="7095EE8D" w14:textId="3BA4C38D" w:rsidR="006140A8" w:rsidRPr="00F40A1C" w:rsidRDefault="006140A8" w:rsidP="002A101A">
      <w:pPr>
        <w:shd w:val="clear" w:color="auto" w:fill="FFFFFF"/>
        <w:ind w:firstLine="567"/>
        <w:jc w:val="both"/>
        <w:rPr>
          <w:sz w:val="28"/>
          <w:szCs w:val="28"/>
        </w:rPr>
      </w:pPr>
      <w:r w:rsidRPr="00F40A1C">
        <w:rPr>
          <w:sz w:val="28"/>
          <w:szCs w:val="28"/>
        </w:rPr>
        <w:t xml:space="preserve">До Міністерства внутрішніх справ України із заявою про </w:t>
      </w:r>
      <w:r w:rsidR="002A101A" w:rsidRPr="00F40A1C">
        <w:rPr>
          <w:sz w:val="28"/>
          <w:szCs w:val="28"/>
        </w:rPr>
        <w:t>розширення</w:t>
      </w:r>
      <w:r w:rsidRPr="00F40A1C">
        <w:rPr>
          <w:sz w:val="28"/>
          <w:szCs w:val="28"/>
        </w:rPr>
        <w:t xml:space="preserve"> провадження виду господарської діяльності (</w:t>
      </w:r>
      <w:proofErr w:type="spellStart"/>
      <w:r w:rsidR="002A101A" w:rsidRPr="00F40A1C">
        <w:rPr>
          <w:sz w:val="28"/>
          <w:szCs w:val="28"/>
        </w:rPr>
        <w:t>вх</w:t>
      </w:r>
      <w:proofErr w:type="spellEnd"/>
      <w:r w:rsidR="002A101A" w:rsidRPr="00F40A1C">
        <w:rPr>
          <w:sz w:val="28"/>
          <w:szCs w:val="28"/>
        </w:rPr>
        <w:t xml:space="preserve">. № </w:t>
      </w:r>
      <w:r w:rsidR="00F40A1C" w:rsidRPr="00F40A1C">
        <w:rPr>
          <w:sz w:val="28"/>
          <w:szCs w:val="28"/>
        </w:rPr>
        <w:t>82925</w:t>
      </w:r>
      <w:r w:rsidR="002A101A" w:rsidRPr="00F40A1C">
        <w:rPr>
          <w:sz w:val="28"/>
          <w:szCs w:val="28"/>
        </w:rPr>
        <w:t xml:space="preserve"> ві</w:t>
      </w:r>
      <w:r w:rsidRPr="00F40A1C">
        <w:rPr>
          <w:sz w:val="28"/>
          <w:szCs w:val="28"/>
        </w:rPr>
        <w:t xml:space="preserve">д </w:t>
      </w:r>
      <w:r w:rsidR="00F40A1C" w:rsidRPr="00F40A1C">
        <w:rPr>
          <w:sz w:val="28"/>
          <w:szCs w:val="28"/>
        </w:rPr>
        <w:t>01</w:t>
      </w:r>
      <w:r w:rsidR="0087743D" w:rsidRPr="00F40A1C">
        <w:rPr>
          <w:sz w:val="28"/>
          <w:szCs w:val="28"/>
        </w:rPr>
        <w:t xml:space="preserve"> </w:t>
      </w:r>
      <w:r w:rsidR="00F40A1C" w:rsidRPr="00F40A1C">
        <w:rPr>
          <w:sz w:val="28"/>
          <w:szCs w:val="28"/>
        </w:rPr>
        <w:t xml:space="preserve">серпня </w:t>
      </w:r>
      <w:r w:rsidRPr="00F40A1C">
        <w:rPr>
          <w:sz w:val="28"/>
          <w:szCs w:val="28"/>
        </w:rPr>
        <w:t>2024</w:t>
      </w:r>
      <w:r w:rsidR="002A101A" w:rsidRPr="00F40A1C">
        <w:rPr>
          <w:sz w:val="28"/>
          <w:szCs w:val="28"/>
        </w:rPr>
        <w:t> </w:t>
      </w:r>
      <w:r w:rsidRPr="00F40A1C">
        <w:rPr>
          <w:sz w:val="28"/>
          <w:szCs w:val="28"/>
        </w:rPr>
        <w:t xml:space="preserve"> року) звернул</w:t>
      </w:r>
      <w:r w:rsidR="002A101A" w:rsidRPr="00F40A1C">
        <w:rPr>
          <w:sz w:val="28"/>
          <w:szCs w:val="28"/>
        </w:rPr>
        <w:t>ося</w:t>
      </w:r>
      <w:r w:rsidRPr="00F40A1C">
        <w:rPr>
          <w:sz w:val="28"/>
          <w:szCs w:val="28"/>
        </w:rPr>
        <w:t xml:space="preserve"> </w:t>
      </w:r>
      <w:r w:rsidR="002A101A" w:rsidRPr="00F40A1C">
        <w:rPr>
          <w:sz w:val="28"/>
          <w:szCs w:val="28"/>
        </w:rPr>
        <w:t>товариство з обмеженою відповідальністю «</w:t>
      </w:r>
      <w:r w:rsidR="00085B78" w:rsidRPr="00F40A1C">
        <w:rPr>
          <w:sz w:val="28"/>
          <w:szCs w:val="28"/>
        </w:rPr>
        <w:t>НАУКОВО-ВИРОБНИЧЕ ПІДПРИЄМСТВО «ЕКОЛОГ</w:t>
      </w:r>
      <w:r w:rsidR="002A101A" w:rsidRPr="00F40A1C">
        <w:rPr>
          <w:sz w:val="28"/>
          <w:szCs w:val="28"/>
        </w:rPr>
        <w:t>».</w:t>
      </w:r>
    </w:p>
    <w:p w14:paraId="42ED976D" w14:textId="223883B9" w:rsidR="006140A8" w:rsidRPr="00F40A1C" w:rsidRDefault="006140A8" w:rsidP="006140A8">
      <w:pPr>
        <w:ind w:firstLine="567"/>
        <w:jc w:val="both"/>
        <w:rPr>
          <w:sz w:val="28"/>
          <w:szCs w:val="28"/>
        </w:rPr>
      </w:pPr>
      <w:r w:rsidRPr="00F40A1C">
        <w:rPr>
          <w:sz w:val="28"/>
          <w:szCs w:val="28"/>
        </w:rPr>
        <w:t>Відповідно до статті 14</w:t>
      </w:r>
      <w:r w:rsidR="002C3B67" w:rsidRPr="00F40A1C">
        <w:rPr>
          <w:sz w:val="28"/>
          <w:szCs w:val="28"/>
        </w:rPr>
        <w:t>,</w:t>
      </w:r>
      <w:r w:rsidRPr="00F40A1C">
        <w:rPr>
          <w:sz w:val="28"/>
          <w:szCs w:val="28"/>
        </w:rPr>
        <w:t xml:space="preserve"> </w:t>
      </w:r>
      <w:r w:rsidR="002C3B67" w:rsidRPr="00F40A1C">
        <w:rPr>
          <w:sz w:val="28"/>
          <w:szCs w:val="28"/>
        </w:rPr>
        <w:t xml:space="preserve">абзацу другого частини дев’ятої статті 15 </w:t>
      </w:r>
      <w:r w:rsidRPr="00F40A1C">
        <w:rPr>
          <w:sz w:val="28"/>
          <w:szCs w:val="28"/>
        </w:rPr>
        <w:t>Закону України «Про ліцензування видів господарської діяльності» (далі – Закон) за видачу ліцензії справляється разова плата в розмірі одного прожиткового мінімуму, виходячи з розміру прожиткового мінімуму для працездатних осіб, що діє на день прийняття рішення про видачу ліцензії. Плата за видачу ліцензії вноситься ліцензіатом у строк не пізніше десяти робочих днів із дня внесення запису щодо рішення про видачу ліцензії до ліцензійного реєстру МВС.</w:t>
      </w:r>
    </w:p>
    <w:p w14:paraId="2FD70259" w14:textId="77777777" w:rsidR="006140A8" w:rsidRPr="00F40A1C" w:rsidRDefault="006140A8" w:rsidP="006140A8">
      <w:pPr>
        <w:ind w:firstLine="567"/>
        <w:jc w:val="both"/>
        <w:rPr>
          <w:sz w:val="28"/>
          <w:szCs w:val="28"/>
        </w:rPr>
      </w:pPr>
      <w:r w:rsidRPr="00F40A1C">
        <w:rPr>
          <w:sz w:val="28"/>
          <w:szCs w:val="28"/>
        </w:rPr>
        <w:t>Документом, що підтверджує внесення плати за видачу ліцензії, є копія квитанції, виданої банком, копія платіжного доручення з відміткою банку, квитанція з платіжного термінала, квитанція (чек) з поштового відділення зв’язку. Несплата плати за видачу ліцензії відповідно до пункту 3 частини другої статті 16 Закону є підставою для прийняття рішення про зупинення дії ліцензії повністю або частково.</w:t>
      </w:r>
    </w:p>
    <w:p w14:paraId="719F77F5" w14:textId="6681CA53" w:rsidR="006C5145" w:rsidRPr="00F40A1C" w:rsidRDefault="006140A8" w:rsidP="006140A8">
      <w:pPr>
        <w:ind w:firstLine="567"/>
        <w:jc w:val="both"/>
        <w:rPr>
          <w:sz w:val="28"/>
          <w:szCs w:val="28"/>
        </w:rPr>
      </w:pPr>
      <w:r w:rsidRPr="00F40A1C">
        <w:rPr>
          <w:sz w:val="28"/>
          <w:szCs w:val="28"/>
        </w:rPr>
        <w:t>З огляду на викладене та відповідно до статті 6 Закону і постанови Кабінету Міністрів України від 05 серпня 2015 року № 609 «Про затвердження переліку органів ліцензування та визнання такими, що втратили чинність, деяких постанов Кабінету Міністрів України»</w:t>
      </w:r>
    </w:p>
    <w:p w14:paraId="3BA619E4" w14:textId="77777777" w:rsidR="006140A8" w:rsidRPr="00F40A1C" w:rsidRDefault="006140A8" w:rsidP="006140A8">
      <w:pPr>
        <w:ind w:firstLine="567"/>
        <w:jc w:val="both"/>
        <w:rPr>
          <w:sz w:val="28"/>
          <w:szCs w:val="28"/>
        </w:rPr>
      </w:pPr>
    </w:p>
    <w:p w14:paraId="0DC9E71F" w14:textId="77777777" w:rsidR="006C5145" w:rsidRPr="00F40A1C" w:rsidRDefault="006C5145" w:rsidP="006C5145">
      <w:pPr>
        <w:jc w:val="both"/>
        <w:rPr>
          <w:b/>
          <w:sz w:val="28"/>
          <w:szCs w:val="28"/>
        </w:rPr>
      </w:pPr>
      <w:r w:rsidRPr="00F40A1C">
        <w:rPr>
          <w:b/>
          <w:sz w:val="28"/>
          <w:szCs w:val="28"/>
        </w:rPr>
        <w:t>НАКАЗУЮ:</w:t>
      </w:r>
    </w:p>
    <w:p w14:paraId="15B44025" w14:textId="77777777" w:rsidR="006C5145" w:rsidRPr="00F40A1C" w:rsidRDefault="006C5145" w:rsidP="006C5145">
      <w:pPr>
        <w:jc w:val="both"/>
        <w:rPr>
          <w:bCs/>
          <w:sz w:val="28"/>
          <w:szCs w:val="28"/>
        </w:rPr>
      </w:pPr>
    </w:p>
    <w:p w14:paraId="0F3BF0E8" w14:textId="52137DF2" w:rsidR="00D20C5D" w:rsidRPr="00F40A1C" w:rsidRDefault="006140A8" w:rsidP="00085B78">
      <w:pPr>
        <w:pStyle w:val="af9"/>
        <w:spacing w:before="0"/>
        <w:jc w:val="both"/>
        <w:rPr>
          <w:sz w:val="28"/>
          <w:szCs w:val="28"/>
        </w:rPr>
      </w:pPr>
      <w:r w:rsidRPr="00F40A1C">
        <w:rPr>
          <w:sz w:val="28"/>
          <w:szCs w:val="28"/>
        </w:rPr>
        <w:t xml:space="preserve">1. </w:t>
      </w:r>
      <w:r w:rsidR="00D20C5D" w:rsidRPr="00F40A1C">
        <w:rPr>
          <w:sz w:val="28"/>
          <w:szCs w:val="28"/>
        </w:rPr>
        <w:t xml:space="preserve">Розширити провадження виду господарської діяльності з </w:t>
      </w:r>
      <w:r w:rsidR="00085B78" w:rsidRPr="00F40A1C">
        <w:rPr>
          <w:rFonts w:ascii="Times New Roman" w:hAnsi="Times New Roman"/>
          <w:sz w:val="28"/>
          <w:szCs w:val="28"/>
        </w:rPr>
        <w:t>торгівлі боєприпасами до вогнепальної зброї невійськового призначення, холодною зброєю; виробництва спеціальних засобів заряджених речовинами сльозоточивої та дратівної дії, індивідуального захисту, активної оборони</w:t>
      </w:r>
      <w:r w:rsidR="00D20C5D" w:rsidRPr="00F40A1C">
        <w:rPr>
          <w:sz w:val="28"/>
          <w:szCs w:val="28"/>
        </w:rPr>
        <w:t xml:space="preserve">, що провадиться </w:t>
      </w:r>
      <w:r w:rsidR="00D20C5D" w:rsidRPr="00F40A1C">
        <w:rPr>
          <w:sz w:val="28"/>
          <w:szCs w:val="28"/>
        </w:rPr>
        <w:lastRenderedPageBreak/>
        <w:t xml:space="preserve">товариством з обмеженою відповідальністю </w:t>
      </w:r>
      <w:r w:rsidR="00085B78" w:rsidRPr="00F40A1C">
        <w:rPr>
          <w:sz w:val="28"/>
          <w:szCs w:val="28"/>
        </w:rPr>
        <w:t xml:space="preserve">«НАУКОВО-ВИРОБНИЧЕ ПІДПРИЄМСТВО «ЕКОЛОГ» </w:t>
      </w:r>
      <w:r w:rsidR="00D20C5D" w:rsidRPr="00F40A1C">
        <w:rPr>
          <w:sz w:val="28"/>
          <w:szCs w:val="28"/>
        </w:rPr>
        <w:t>(</w:t>
      </w:r>
      <w:r w:rsidR="004F371F" w:rsidRPr="00F40A1C">
        <w:rPr>
          <w:sz w:val="28"/>
          <w:szCs w:val="28"/>
        </w:rPr>
        <w:t xml:space="preserve">ідентифікаційний код </w:t>
      </w:r>
      <w:r w:rsidR="00085B78" w:rsidRPr="00F40A1C">
        <w:rPr>
          <w:sz w:val="28"/>
          <w:szCs w:val="28"/>
        </w:rPr>
        <w:t>19485052</w:t>
      </w:r>
      <w:r w:rsidR="004F371F" w:rsidRPr="00F40A1C">
        <w:rPr>
          <w:sz w:val="28"/>
          <w:szCs w:val="28"/>
        </w:rPr>
        <w:t xml:space="preserve">, </w:t>
      </w:r>
      <w:r w:rsidR="00D20C5D" w:rsidRPr="00F40A1C">
        <w:rPr>
          <w:sz w:val="28"/>
          <w:szCs w:val="28"/>
        </w:rPr>
        <w:t xml:space="preserve">місцезнаходження: вулиця </w:t>
      </w:r>
      <w:proofErr w:type="spellStart"/>
      <w:r w:rsidR="002A39DA" w:rsidRPr="00F40A1C">
        <w:rPr>
          <w:sz w:val="28"/>
          <w:szCs w:val="28"/>
        </w:rPr>
        <w:t>Пирогівський</w:t>
      </w:r>
      <w:proofErr w:type="spellEnd"/>
      <w:r w:rsidR="002A39DA" w:rsidRPr="00F40A1C">
        <w:rPr>
          <w:sz w:val="28"/>
          <w:szCs w:val="28"/>
        </w:rPr>
        <w:t xml:space="preserve"> шлях</w:t>
      </w:r>
      <w:r w:rsidR="00137CFB" w:rsidRPr="00F40A1C">
        <w:rPr>
          <w:sz w:val="28"/>
          <w:szCs w:val="28"/>
        </w:rPr>
        <w:t xml:space="preserve">, </w:t>
      </w:r>
      <w:r w:rsidR="00D20C5D" w:rsidRPr="00F40A1C">
        <w:rPr>
          <w:sz w:val="28"/>
          <w:szCs w:val="28"/>
        </w:rPr>
        <w:t xml:space="preserve">будинок </w:t>
      </w:r>
      <w:r w:rsidR="002A39DA" w:rsidRPr="00F40A1C">
        <w:rPr>
          <w:sz w:val="28"/>
          <w:szCs w:val="28"/>
        </w:rPr>
        <w:t>3</w:t>
      </w:r>
      <w:r w:rsidR="001C1C6A" w:rsidRPr="00F40A1C">
        <w:rPr>
          <w:sz w:val="28"/>
          <w:szCs w:val="28"/>
        </w:rPr>
        <w:t>4</w:t>
      </w:r>
      <w:r w:rsidR="002A39DA" w:rsidRPr="00F40A1C">
        <w:rPr>
          <w:sz w:val="28"/>
          <w:szCs w:val="28"/>
        </w:rPr>
        <w:t>-Т</w:t>
      </w:r>
      <w:r w:rsidR="00D20C5D" w:rsidRPr="00F40A1C">
        <w:rPr>
          <w:sz w:val="28"/>
          <w:szCs w:val="28"/>
        </w:rPr>
        <w:t xml:space="preserve">, місто </w:t>
      </w:r>
      <w:r w:rsidR="002A39DA" w:rsidRPr="00F40A1C">
        <w:rPr>
          <w:sz w:val="28"/>
          <w:szCs w:val="28"/>
        </w:rPr>
        <w:t>Київ</w:t>
      </w:r>
      <w:r w:rsidR="00D20C5D" w:rsidRPr="00F40A1C">
        <w:rPr>
          <w:sz w:val="28"/>
          <w:szCs w:val="28"/>
        </w:rPr>
        <w:t>,</w:t>
      </w:r>
      <w:r w:rsidR="004F371F" w:rsidRPr="00F40A1C">
        <w:rPr>
          <w:sz w:val="28"/>
          <w:szCs w:val="28"/>
        </w:rPr>
        <w:t xml:space="preserve"> </w:t>
      </w:r>
      <w:r w:rsidR="002A39DA" w:rsidRPr="00F40A1C">
        <w:rPr>
          <w:sz w:val="28"/>
          <w:szCs w:val="28"/>
        </w:rPr>
        <w:t>03083</w:t>
      </w:r>
      <w:r w:rsidR="00D20C5D" w:rsidRPr="00F40A1C">
        <w:rPr>
          <w:sz w:val="28"/>
          <w:szCs w:val="28"/>
        </w:rPr>
        <w:t>) відповідно до наказ</w:t>
      </w:r>
      <w:r w:rsidR="00AB663E" w:rsidRPr="00F40A1C">
        <w:rPr>
          <w:sz w:val="28"/>
          <w:szCs w:val="28"/>
        </w:rPr>
        <w:t>ів</w:t>
      </w:r>
      <w:r w:rsidR="00D20C5D" w:rsidRPr="00F40A1C">
        <w:rPr>
          <w:sz w:val="28"/>
          <w:szCs w:val="28"/>
        </w:rPr>
        <w:t xml:space="preserve"> Міністерства внутрішніх справ України від </w:t>
      </w:r>
      <w:r w:rsidR="00137CFB" w:rsidRPr="00F40A1C">
        <w:rPr>
          <w:sz w:val="28"/>
          <w:szCs w:val="28"/>
        </w:rPr>
        <w:t>0</w:t>
      </w:r>
      <w:r w:rsidR="002A39DA" w:rsidRPr="00F40A1C">
        <w:rPr>
          <w:sz w:val="28"/>
          <w:szCs w:val="28"/>
        </w:rPr>
        <w:t>8</w:t>
      </w:r>
      <w:r w:rsidR="00137CFB" w:rsidRPr="00F40A1C">
        <w:rPr>
          <w:sz w:val="28"/>
          <w:szCs w:val="28"/>
        </w:rPr>
        <w:t xml:space="preserve"> </w:t>
      </w:r>
      <w:r w:rsidR="002A39DA" w:rsidRPr="00F40A1C">
        <w:rPr>
          <w:sz w:val="28"/>
          <w:szCs w:val="28"/>
        </w:rPr>
        <w:t>квітня</w:t>
      </w:r>
      <w:r w:rsidR="00D20C5D" w:rsidRPr="00F40A1C">
        <w:rPr>
          <w:sz w:val="28"/>
          <w:szCs w:val="28"/>
        </w:rPr>
        <w:t xml:space="preserve"> 201</w:t>
      </w:r>
      <w:r w:rsidR="002A39DA" w:rsidRPr="00F40A1C">
        <w:rPr>
          <w:sz w:val="28"/>
          <w:szCs w:val="28"/>
        </w:rPr>
        <w:t>1 </w:t>
      </w:r>
      <w:r w:rsidR="00D20C5D" w:rsidRPr="00F40A1C">
        <w:rPr>
          <w:sz w:val="28"/>
          <w:szCs w:val="28"/>
        </w:rPr>
        <w:t>року №</w:t>
      </w:r>
      <w:r w:rsidR="002A39DA" w:rsidRPr="00F40A1C">
        <w:rPr>
          <w:sz w:val="28"/>
          <w:szCs w:val="28"/>
        </w:rPr>
        <w:t> 124</w:t>
      </w:r>
      <w:r w:rsidR="00C7278C" w:rsidRPr="00F40A1C">
        <w:rPr>
          <w:sz w:val="28"/>
          <w:szCs w:val="28"/>
        </w:rPr>
        <w:t xml:space="preserve"> </w:t>
      </w:r>
      <w:r w:rsidR="002A39DA" w:rsidRPr="00F40A1C">
        <w:rPr>
          <w:sz w:val="28"/>
          <w:szCs w:val="28"/>
        </w:rPr>
        <w:t xml:space="preserve">та </w:t>
      </w:r>
      <w:r w:rsidR="00AB663E" w:rsidRPr="00F40A1C">
        <w:rPr>
          <w:sz w:val="28"/>
          <w:szCs w:val="28"/>
        </w:rPr>
        <w:t>від</w:t>
      </w:r>
      <w:r w:rsidR="002A39DA" w:rsidRPr="00F40A1C">
        <w:rPr>
          <w:sz w:val="28"/>
          <w:szCs w:val="28"/>
        </w:rPr>
        <w:t xml:space="preserve"> 21 липня 2012 року №</w:t>
      </w:r>
      <w:r w:rsidR="00AB663E" w:rsidRPr="00F40A1C">
        <w:rPr>
          <w:sz w:val="28"/>
          <w:szCs w:val="28"/>
        </w:rPr>
        <w:t> </w:t>
      </w:r>
      <w:r w:rsidR="002A39DA" w:rsidRPr="00F40A1C">
        <w:rPr>
          <w:sz w:val="28"/>
          <w:szCs w:val="28"/>
        </w:rPr>
        <w:t>642</w:t>
      </w:r>
      <w:r w:rsidR="00D20C5D" w:rsidRPr="00F40A1C">
        <w:rPr>
          <w:sz w:val="28"/>
          <w:szCs w:val="28"/>
        </w:rPr>
        <w:t xml:space="preserve">, додатковою частиною, а саме діяльністю з </w:t>
      </w:r>
      <w:r w:rsidR="0027059B" w:rsidRPr="00F40A1C">
        <w:rPr>
          <w:sz w:val="28"/>
          <w:szCs w:val="28"/>
        </w:rPr>
        <w:t>продажу спеціальних засобів заряджених речовинами сльозоточивої та дратівної дії, індивідуального захисту, активної оборони</w:t>
      </w:r>
      <w:r w:rsidR="00D20C5D" w:rsidRPr="00F40A1C">
        <w:rPr>
          <w:sz w:val="28"/>
          <w:szCs w:val="28"/>
        </w:rPr>
        <w:t>.</w:t>
      </w:r>
    </w:p>
    <w:p w14:paraId="088D12D4" w14:textId="2A09116F" w:rsidR="00137CFB" w:rsidRPr="00F40A1C" w:rsidRDefault="00137CFB" w:rsidP="00137CFB">
      <w:pPr>
        <w:ind w:firstLine="567"/>
        <w:jc w:val="both"/>
        <w:rPr>
          <w:sz w:val="28"/>
          <w:szCs w:val="28"/>
        </w:rPr>
      </w:pPr>
      <w:r w:rsidRPr="00F40A1C">
        <w:rPr>
          <w:sz w:val="28"/>
          <w:szCs w:val="28"/>
        </w:rPr>
        <w:t xml:space="preserve">Місце провадження господарської діяльності за </w:t>
      </w:r>
      <w:proofErr w:type="spellStart"/>
      <w:r w:rsidRPr="00F40A1C">
        <w:rPr>
          <w:sz w:val="28"/>
          <w:szCs w:val="28"/>
        </w:rPr>
        <w:t>а</w:t>
      </w:r>
      <w:r w:rsidR="0002312A" w:rsidRPr="00F40A1C">
        <w:rPr>
          <w:sz w:val="28"/>
          <w:szCs w:val="28"/>
        </w:rPr>
        <w:t>дресою</w:t>
      </w:r>
      <w:proofErr w:type="spellEnd"/>
      <w:r w:rsidRPr="00F40A1C">
        <w:rPr>
          <w:sz w:val="28"/>
          <w:szCs w:val="28"/>
        </w:rPr>
        <w:t xml:space="preserve">: вулиця </w:t>
      </w:r>
      <w:proofErr w:type="spellStart"/>
      <w:r w:rsidR="0027059B" w:rsidRPr="00F40A1C">
        <w:rPr>
          <w:sz w:val="28"/>
          <w:szCs w:val="28"/>
        </w:rPr>
        <w:t>Пирогівський</w:t>
      </w:r>
      <w:proofErr w:type="spellEnd"/>
      <w:r w:rsidR="0027059B" w:rsidRPr="00F40A1C">
        <w:rPr>
          <w:sz w:val="28"/>
          <w:szCs w:val="28"/>
        </w:rPr>
        <w:t xml:space="preserve"> шлях, будинок 34-Т, місто Київ</w:t>
      </w:r>
      <w:r w:rsidRPr="00F40A1C">
        <w:rPr>
          <w:sz w:val="28"/>
          <w:szCs w:val="28"/>
        </w:rPr>
        <w:t xml:space="preserve">. </w:t>
      </w:r>
    </w:p>
    <w:p w14:paraId="588E3134" w14:textId="408AA5DC" w:rsidR="00110ED9" w:rsidRPr="00F40A1C" w:rsidRDefault="00110ED9" w:rsidP="00110ED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1C">
        <w:rPr>
          <w:rFonts w:ascii="Times New Roman" w:hAnsi="Times New Roman" w:cs="Times New Roman"/>
          <w:sz w:val="28"/>
          <w:szCs w:val="28"/>
        </w:rPr>
        <w:t xml:space="preserve">Реквізити для внесення плати за видачу ліцензії: отримувач ГУК у місті Києві / Голосіївський район / 22011800, код отримувача </w:t>
      </w:r>
      <w:r w:rsidR="00876F70" w:rsidRPr="00F40A1C">
        <w:rPr>
          <w:rFonts w:ascii="Times New Roman" w:hAnsi="Times New Roman" w:cs="Times New Roman"/>
          <w:sz w:val="28"/>
          <w:szCs w:val="28"/>
        </w:rPr>
        <w:t>37993783</w:t>
      </w:r>
      <w:r w:rsidRPr="00F40A1C">
        <w:rPr>
          <w:rFonts w:ascii="Times New Roman" w:hAnsi="Times New Roman" w:cs="Times New Roman"/>
          <w:sz w:val="28"/>
          <w:szCs w:val="28"/>
        </w:rPr>
        <w:t xml:space="preserve">, банк отримувача Казначейство України (ЕАП), номер рахунку (IBAN) </w:t>
      </w:r>
      <w:r w:rsidR="00876F70" w:rsidRPr="00F40A1C">
        <w:rPr>
          <w:rFonts w:ascii="Times New Roman" w:hAnsi="Times New Roman" w:cs="Times New Roman"/>
          <w:sz w:val="28"/>
          <w:szCs w:val="28"/>
        </w:rPr>
        <w:t>UA738999980334149896070026002</w:t>
      </w:r>
      <w:r w:rsidRPr="00F40A1C">
        <w:rPr>
          <w:rFonts w:ascii="Times New Roman" w:hAnsi="Times New Roman" w:cs="Times New Roman"/>
          <w:sz w:val="28"/>
          <w:szCs w:val="28"/>
        </w:rPr>
        <w:t>, код класифікації доходів бюджету 22011800, призначення платежу *;118015;1000002;1;19485052;*.</w:t>
      </w:r>
    </w:p>
    <w:p w14:paraId="64088A01" w14:textId="6831520A" w:rsidR="006140A8" w:rsidRPr="00F40A1C" w:rsidRDefault="006140A8" w:rsidP="008C4E1A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14:paraId="36A34412" w14:textId="77777777" w:rsidR="006140A8" w:rsidRPr="00F40A1C" w:rsidRDefault="006140A8" w:rsidP="006140A8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F40A1C">
        <w:rPr>
          <w:sz w:val="28"/>
          <w:szCs w:val="28"/>
          <w:lang w:eastAsia="ru-RU"/>
        </w:rPr>
        <w:t xml:space="preserve">2. Департаменту комунікації (Рева М.) </w:t>
      </w:r>
      <w:r w:rsidRPr="00F40A1C">
        <w:rPr>
          <w:color w:val="000000"/>
          <w:sz w:val="28"/>
          <w:szCs w:val="28"/>
          <w:lang w:eastAsia="ru-RU"/>
        </w:rPr>
        <w:t xml:space="preserve">забезпечити розміщення наказу на офіційному </w:t>
      </w:r>
      <w:proofErr w:type="spellStart"/>
      <w:r w:rsidRPr="00F40A1C">
        <w:rPr>
          <w:color w:val="000000"/>
          <w:sz w:val="28"/>
          <w:szCs w:val="28"/>
          <w:lang w:eastAsia="ru-RU"/>
        </w:rPr>
        <w:t>вебсайті</w:t>
      </w:r>
      <w:proofErr w:type="spellEnd"/>
      <w:r w:rsidRPr="00F40A1C">
        <w:rPr>
          <w:color w:val="000000"/>
          <w:sz w:val="28"/>
          <w:szCs w:val="28"/>
          <w:lang w:eastAsia="ru-RU"/>
        </w:rPr>
        <w:t xml:space="preserve"> МВС для оприлюднення не пізніше робочого дня, наступного за днем прийняття цього рішення.</w:t>
      </w:r>
    </w:p>
    <w:p w14:paraId="30773C1C" w14:textId="77777777" w:rsidR="006140A8" w:rsidRPr="00F40A1C" w:rsidRDefault="006140A8" w:rsidP="006140A8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14:paraId="6949C248" w14:textId="77777777" w:rsidR="006140A8" w:rsidRPr="00F40A1C" w:rsidRDefault="006140A8" w:rsidP="006140A8">
      <w:pPr>
        <w:tabs>
          <w:tab w:val="left" w:pos="9356"/>
        </w:tabs>
        <w:suppressAutoHyphens w:val="0"/>
        <w:ind w:right="-1" w:firstLine="567"/>
        <w:jc w:val="both"/>
        <w:rPr>
          <w:color w:val="000000"/>
          <w:sz w:val="28"/>
          <w:szCs w:val="28"/>
          <w:lang w:eastAsia="ru-RU"/>
        </w:rPr>
      </w:pPr>
      <w:r w:rsidRPr="00F40A1C">
        <w:rPr>
          <w:sz w:val="28"/>
          <w:szCs w:val="28"/>
          <w:lang w:eastAsia="ru-RU"/>
        </w:rPr>
        <w:t>3. Департаменту взаємодії з Національною поліцією України</w:t>
      </w:r>
      <w:r w:rsidRPr="00F40A1C">
        <w:rPr>
          <w:color w:val="000000"/>
          <w:sz w:val="28"/>
          <w:szCs w:val="28"/>
          <w:lang w:eastAsia="ru-RU"/>
        </w:rPr>
        <w:t xml:space="preserve"> </w:t>
      </w:r>
      <w:r w:rsidRPr="00F40A1C">
        <w:rPr>
          <w:sz w:val="28"/>
          <w:szCs w:val="28"/>
          <w:lang w:eastAsia="ru-RU"/>
        </w:rPr>
        <w:t>(</w:t>
      </w:r>
      <w:proofErr w:type="spellStart"/>
      <w:r w:rsidRPr="00F40A1C">
        <w:rPr>
          <w:sz w:val="28"/>
          <w:szCs w:val="28"/>
          <w:lang w:eastAsia="ru-RU"/>
        </w:rPr>
        <w:t>Грінцов</w:t>
      </w:r>
      <w:proofErr w:type="spellEnd"/>
      <w:r w:rsidRPr="00F40A1C">
        <w:rPr>
          <w:sz w:val="28"/>
          <w:szCs w:val="28"/>
          <w:lang w:eastAsia="ru-RU"/>
        </w:rPr>
        <w:t xml:space="preserve"> М.) </w:t>
      </w:r>
      <w:r w:rsidRPr="00F40A1C">
        <w:rPr>
          <w:color w:val="000000"/>
          <w:sz w:val="28"/>
          <w:szCs w:val="28"/>
          <w:lang w:eastAsia="ru-RU"/>
        </w:rPr>
        <w:t>забезпечити контроль за виконанням цього наказу.</w:t>
      </w:r>
    </w:p>
    <w:p w14:paraId="4DAF2244" w14:textId="77777777" w:rsidR="006140A8" w:rsidRPr="00F40A1C" w:rsidRDefault="006140A8" w:rsidP="006140A8">
      <w:pPr>
        <w:suppressAutoHyphens w:val="0"/>
        <w:ind w:right="-82" w:firstLine="567"/>
        <w:jc w:val="both"/>
        <w:rPr>
          <w:sz w:val="28"/>
          <w:szCs w:val="28"/>
          <w:lang w:eastAsia="ru-RU"/>
        </w:rPr>
      </w:pPr>
    </w:p>
    <w:p w14:paraId="52C269F0" w14:textId="77777777" w:rsidR="006140A8" w:rsidRPr="00F40A1C" w:rsidRDefault="006140A8" w:rsidP="006140A8">
      <w:pPr>
        <w:suppressAutoHyphens w:val="0"/>
        <w:ind w:right="-142"/>
        <w:jc w:val="both"/>
        <w:rPr>
          <w:sz w:val="28"/>
          <w:szCs w:val="28"/>
          <w:lang w:eastAsia="ru-RU"/>
        </w:rPr>
      </w:pPr>
    </w:p>
    <w:p w14:paraId="7AAAA12D" w14:textId="77777777" w:rsidR="004F2236" w:rsidRPr="004F2236" w:rsidRDefault="004F2236" w:rsidP="004F2236">
      <w:pPr>
        <w:tabs>
          <w:tab w:val="left" w:pos="9356"/>
        </w:tabs>
        <w:ind w:right="-1"/>
        <w:jc w:val="both"/>
        <w:rPr>
          <w:rFonts w:cs="Tahoma"/>
          <w:b/>
          <w:bCs/>
          <w:sz w:val="28"/>
          <w:szCs w:val="28"/>
        </w:rPr>
      </w:pPr>
      <w:r w:rsidRPr="004F2236">
        <w:rPr>
          <w:rFonts w:eastAsia="Arial"/>
          <w:b/>
          <w:sz w:val="28"/>
          <w:szCs w:val="28"/>
        </w:rPr>
        <w:t xml:space="preserve">Заступник Міністра                 о/п                                          </w:t>
      </w:r>
      <w:r w:rsidRPr="004F2236">
        <w:rPr>
          <w:rFonts w:cs="Tahoma"/>
          <w:b/>
          <w:bCs/>
          <w:sz w:val="28"/>
          <w:szCs w:val="28"/>
        </w:rPr>
        <w:t>Олексій СЕРГЄЄВ</w:t>
      </w:r>
    </w:p>
    <w:p w14:paraId="7EF64031" w14:textId="77777777" w:rsidR="004F2236" w:rsidRPr="004F2236" w:rsidRDefault="004F2236" w:rsidP="004F2236">
      <w:pPr>
        <w:tabs>
          <w:tab w:val="left" w:pos="9356"/>
        </w:tabs>
        <w:ind w:right="-1"/>
        <w:jc w:val="both"/>
        <w:rPr>
          <w:rFonts w:cs="Tahoma"/>
          <w:b/>
          <w:bCs/>
          <w:sz w:val="28"/>
          <w:szCs w:val="28"/>
        </w:rPr>
      </w:pPr>
    </w:p>
    <w:p w14:paraId="480999F3" w14:textId="77777777" w:rsidR="004F2236" w:rsidRPr="004F2236" w:rsidRDefault="004F2236" w:rsidP="004F2236">
      <w:pPr>
        <w:tabs>
          <w:tab w:val="left" w:pos="9356"/>
        </w:tabs>
        <w:spacing w:after="120"/>
        <w:ind w:right="-1"/>
        <w:jc w:val="both"/>
        <w:rPr>
          <w:rFonts w:cs="Tahoma"/>
          <w:bCs/>
          <w:sz w:val="28"/>
          <w:szCs w:val="28"/>
        </w:rPr>
      </w:pPr>
      <w:r w:rsidRPr="004F2236">
        <w:rPr>
          <w:rFonts w:cs="Tahoma"/>
          <w:bCs/>
          <w:sz w:val="28"/>
          <w:szCs w:val="28"/>
        </w:rPr>
        <w:t>З оригіналом згідно</w:t>
      </w:r>
    </w:p>
    <w:p w14:paraId="3363ECC0" w14:textId="77777777" w:rsidR="004F2236" w:rsidRPr="004F2236" w:rsidRDefault="004F2236" w:rsidP="004F2236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 w:rsidRPr="004F2236">
        <w:rPr>
          <w:b/>
          <w:sz w:val="28"/>
          <w:szCs w:val="28"/>
        </w:rPr>
        <w:t>Директор Департаменту взаємодії</w:t>
      </w:r>
    </w:p>
    <w:p w14:paraId="1B7E43B1" w14:textId="77777777" w:rsidR="004F2236" w:rsidRPr="004F2236" w:rsidRDefault="004F2236" w:rsidP="004F2236">
      <w:pPr>
        <w:tabs>
          <w:tab w:val="left" w:pos="9356"/>
        </w:tabs>
        <w:ind w:right="-1"/>
        <w:jc w:val="both"/>
        <w:rPr>
          <w:b/>
          <w:sz w:val="28"/>
          <w:szCs w:val="28"/>
          <w:lang w:val="ru-RU"/>
        </w:rPr>
      </w:pPr>
      <w:r w:rsidRPr="004F2236">
        <w:rPr>
          <w:b/>
          <w:sz w:val="28"/>
          <w:szCs w:val="28"/>
        </w:rPr>
        <w:t>з Національною поліцією України</w:t>
      </w:r>
      <w:r w:rsidRPr="004F2236">
        <w:rPr>
          <w:sz w:val="28"/>
          <w:szCs w:val="28"/>
        </w:rPr>
        <w:t xml:space="preserve">                                       </w:t>
      </w:r>
      <w:r w:rsidRPr="004F2236">
        <w:rPr>
          <w:b/>
          <w:sz w:val="28"/>
          <w:szCs w:val="28"/>
        </w:rPr>
        <w:t>Микола ГРІНЦОВ</w:t>
      </w:r>
    </w:p>
    <w:p w14:paraId="1332E524" w14:textId="1C90D0E5" w:rsidR="006140A8" w:rsidRPr="004F2236" w:rsidRDefault="006140A8" w:rsidP="004F2236">
      <w:pPr>
        <w:tabs>
          <w:tab w:val="left" w:pos="9356"/>
        </w:tabs>
        <w:suppressAutoHyphens w:val="0"/>
        <w:ind w:right="-1"/>
        <w:jc w:val="both"/>
        <w:rPr>
          <w:rFonts w:eastAsia="Arial"/>
          <w:b/>
          <w:sz w:val="28"/>
          <w:szCs w:val="28"/>
          <w:lang w:val="ru-RU" w:eastAsia="ru-RU"/>
        </w:rPr>
      </w:pPr>
    </w:p>
    <w:sectPr w:rsidR="006140A8" w:rsidRPr="004F2236" w:rsidSect="00DF0755">
      <w:headerReference w:type="default" r:id="rId8"/>
      <w:pgSz w:w="11906" w:h="16838"/>
      <w:pgMar w:top="284" w:right="567" w:bottom="1418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06BA" w14:textId="77777777" w:rsidR="00D407AF" w:rsidRDefault="00D407AF">
      <w:r>
        <w:separator/>
      </w:r>
    </w:p>
  </w:endnote>
  <w:endnote w:type="continuationSeparator" w:id="0">
    <w:p w14:paraId="26132C16" w14:textId="77777777" w:rsidR="00D407AF" w:rsidRDefault="00D4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E3DA" w14:textId="77777777" w:rsidR="00D407AF" w:rsidRDefault="00D407AF">
      <w:r>
        <w:separator/>
      </w:r>
    </w:p>
  </w:footnote>
  <w:footnote w:type="continuationSeparator" w:id="0">
    <w:p w14:paraId="74DEF10C" w14:textId="77777777" w:rsidR="00D407AF" w:rsidRDefault="00D4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528C" w14:textId="77777777" w:rsidR="00246D5D" w:rsidRDefault="009F6C6A">
    <w:pPr>
      <w:pStyle w:val="af1"/>
      <w:ind w:right="360" w:firstLine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64069CD0" wp14:editId="6CBAB31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B6D0257" w14:textId="77777777" w:rsidR="00246D5D" w:rsidRDefault="009F6C6A">
                          <w:pPr>
                            <w:pStyle w:val="af1"/>
                            <w:rPr>
                              <w:rStyle w:val="ae"/>
                              <w:rFonts w:eastAsiaTheme="majorEastAsia"/>
                            </w:rPr>
                          </w:pPr>
                          <w:r>
                            <w:rPr>
                              <w:rStyle w:val="ae"/>
                              <w:rFonts w:eastAsiaTheme="majorEastAsia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eastAsiaTheme="majorEastAsia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  <w:rFonts w:eastAsiaTheme="majorEastAsia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rFonts w:eastAsiaTheme="majorEastAsia"/>
                              <w:noProof/>
                            </w:rPr>
                            <w:t>2</w:t>
                          </w:r>
                          <w:r>
                            <w:rPr>
                              <w:rStyle w:val="ae"/>
                              <w:rFonts w:eastAsia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69CD0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left:0;text-align:left;margin-left:0;margin-top:.05pt;width:5.05pt;height:11.5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" o:allowincell="f" stroked="f">
              <v:fill opacity="0"/>
              <v:textbox inset="0,0,0,0">
                <w:txbxContent>
                  <w:p w14:paraId="5B6D0257" w14:textId="77777777" w:rsidR="00246D5D" w:rsidRDefault="009F6C6A">
                    <w:pPr>
                      <w:pStyle w:val="af1"/>
                      <w:rPr>
                        <w:rStyle w:val="ae"/>
                        <w:rFonts w:eastAsiaTheme="majorEastAsia"/>
                      </w:rPr>
                    </w:pPr>
                    <w:r>
                      <w:rPr>
                        <w:rStyle w:val="ae"/>
                        <w:rFonts w:eastAsiaTheme="majorEastAsia"/>
                      </w:rPr>
                      <w:fldChar w:fldCharType="begin"/>
                    </w:r>
                    <w:r>
                      <w:rPr>
                        <w:rStyle w:val="ae"/>
                        <w:rFonts w:eastAsiaTheme="majorEastAsia"/>
                      </w:rPr>
                      <w:instrText xml:space="preserve"> PAGE </w:instrText>
                    </w:r>
                    <w:r>
                      <w:rPr>
                        <w:rStyle w:val="ae"/>
                        <w:rFonts w:eastAsiaTheme="majorEastAsia"/>
                      </w:rPr>
                      <w:fldChar w:fldCharType="separate"/>
                    </w:r>
                    <w:r>
                      <w:rPr>
                        <w:rStyle w:val="ae"/>
                        <w:rFonts w:eastAsiaTheme="majorEastAsia"/>
                        <w:noProof/>
                      </w:rPr>
                      <w:t>2</w:t>
                    </w:r>
                    <w:r>
                      <w:rPr>
                        <w:rStyle w:val="ae"/>
                        <w:rFonts w:eastAsiaTheme="majorEastAsi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0F98798A" w14:textId="77777777" w:rsidR="00246D5D" w:rsidRDefault="00246D5D">
    <w:pPr>
      <w:pStyle w:val="af1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5D"/>
    <w:rsid w:val="000117DC"/>
    <w:rsid w:val="00022560"/>
    <w:rsid w:val="0002312A"/>
    <w:rsid w:val="0002441C"/>
    <w:rsid w:val="00077C9B"/>
    <w:rsid w:val="00085B78"/>
    <w:rsid w:val="00110ED9"/>
    <w:rsid w:val="0011164C"/>
    <w:rsid w:val="001251AA"/>
    <w:rsid w:val="00137CFB"/>
    <w:rsid w:val="00172E7E"/>
    <w:rsid w:val="001C1C6A"/>
    <w:rsid w:val="001D5F28"/>
    <w:rsid w:val="00246D5D"/>
    <w:rsid w:val="00264789"/>
    <w:rsid w:val="0027059B"/>
    <w:rsid w:val="002A101A"/>
    <w:rsid w:val="002A3396"/>
    <w:rsid w:val="002A39DA"/>
    <w:rsid w:val="002B7A29"/>
    <w:rsid w:val="002C3B67"/>
    <w:rsid w:val="002D3105"/>
    <w:rsid w:val="002D654C"/>
    <w:rsid w:val="002E5C64"/>
    <w:rsid w:val="002E6872"/>
    <w:rsid w:val="00300928"/>
    <w:rsid w:val="003401AF"/>
    <w:rsid w:val="00344A1F"/>
    <w:rsid w:val="0036565E"/>
    <w:rsid w:val="003D61AC"/>
    <w:rsid w:val="003E2C28"/>
    <w:rsid w:val="00401FCC"/>
    <w:rsid w:val="0041074F"/>
    <w:rsid w:val="00450049"/>
    <w:rsid w:val="00467E94"/>
    <w:rsid w:val="004F2236"/>
    <w:rsid w:val="004F371F"/>
    <w:rsid w:val="00522AA0"/>
    <w:rsid w:val="005252CE"/>
    <w:rsid w:val="00540651"/>
    <w:rsid w:val="0058404A"/>
    <w:rsid w:val="005951C7"/>
    <w:rsid w:val="005A1938"/>
    <w:rsid w:val="005A438C"/>
    <w:rsid w:val="005E1E36"/>
    <w:rsid w:val="005F48AC"/>
    <w:rsid w:val="006140A8"/>
    <w:rsid w:val="00625CA0"/>
    <w:rsid w:val="0063136A"/>
    <w:rsid w:val="0064150E"/>
    <w:rsid w:val="00680457"/>
    <w:rsid w:val="0069571B"/>
    <w:rsid w:val="006C155D"/>
    <w:rsid w:val="006C5145"/>
    <w:rsid w:val="006D5B76"/>
    <w:rsid w:val="007026B5"/>
    <w:rsid w:val="00733CDA"/>
    <w:rsid w:val="00755A97"/>
    <w:rsid w:val="00757D22"/>
    <w:rsid w:val="00770130"/>
    <w:rsid w:val="00787148"/>
    <w:rsid w:val="007B28DD"/>
    <w:rsid w:val="007D1D7E"/>
    <w:rsid w:val="007E1003"/>
    <w:rsid w:val="00810A5E"/>
    <w:rsid w:val="00820AD7"/>
    <w:rsid w:val="00836DE8"/>
    <w:rsid w:val="00857222"/>
    <w:rsid w:val="00876F70"/>
    <w:rsid w:val="0087743D"/>
    <w:rsid w:val="0088277B"/>
    <w:rsid w:val="008B1752"/>
    <w:rsid w:val="008B3AE4"/>
    <w:rsid w:val="008C4E1A"/>
    <w:rsid w:val="009A03AC"/>
    <w:rsid w:val="009F6C6A"/>
    <w:rsid w:val="00A10218"/>
    <w:rsid w:val="00A205E0"/>
    <w:rsid w:val="00AA5AA6"/>
    <w:rsid w:val="00AB663E"/>
    <w:rsid w:val="00AD322E"/>
    <w:rsid w:val="00AE6FE0"/>
    <w:rsid w:val="00AF152F"/>
    <w:rsid w:val="00AF19AD"/>
    <w:rsid w:val="00B34EA1"/>
    <w:rsid w:val="00B83AA9"/>
    <w:rsid w:val="00BA3B1E"/>
    <w:rsid w:val="00C053F4"/>
    <w:rsid w:val="00C270E2"/>
    <w:rsid w:val="00C7278C"/>
    <w:rsid w:val="00CD1BEE"/>
    <w:rsid w:val="00CD335D"/>
    <w:rsid w:val="00CE0494"/>
    <w:rsid w:val="00D075B6"/>
    <w:rsid w:val="00D20C5D"/>
    <w:rsid w:val="00D362AE"/>
    <w:rsid w:val="00D407AF"/>
    <w:rsid w:val="00D706A4"/>
    <w:rsid w:val="00D80A73"/>
    <w:rsid w:val="00DB6373"/>
    <w:rsid w:val="00DD0FCC"/>
    <w:rsid w:val="00DD4461"/>
    <w:rsid w:val="00DE757F"/>
    <w:rsid w:val="00DF0755"/>
    <w:rsid w:val="00E418CB"/>
    <w:rsid w:val="00E5558F"/>
    <w:rsid w:val="00E606EE"/>
    <w:rsid w:val="00EF63DA"/>
    <w:rsid w:val="00F3205B"/>
    <w:rsid w:val="00F40A1C"/>
    <w:rsid w:val="00F45D23"/>
    <w:rsid w:val="00F51EB8"/>
    <w:rsid w:val="00FD372F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BFFF"/>
  <w15:chartTrackingRefBased/>
  <w15:docId w15:val="{6BB4EA4B-E897-4857-93E9-49E87571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14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155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5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55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55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55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55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55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55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55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1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15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15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15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15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15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15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155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C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55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C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55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C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55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C15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C15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155D"/>
    <w:rPr>
      <w:b/>
      <w:bCs/>
      <w:smallCaps/>
      <w:color w:val="0F4761" w:themeColor="accent1" w:themeShade="BF"/>
      <w:spacing w:val="5"/>
    </w:rPr>
  </w:style>
  <w:style w:type="character" w:styleId="ae">
    <w:name w:val="page number"/>
    <w:basedOn w:val="a0"/>
    <w:rsid w:val="006C5145"/>
  </w:style>
  <w:style w:type="character" w:customStyle="1" w:styleId="rvts0">
    <w:name w:val="rvts0"/>
    <w:basedOn w:val="a0"/>
    <w:qFormat/>
    <w:rsid w:val="006C5145"/>
  </w:style>
  <w:style w:type="character" w:customStyle="1" w:styleId="rvts44">
    <w:name w:val="rvts44"/>
    <w:basedOn w:val="a0"/>
    <w:qFormat/>
    <w:rsid w:val="006C5145"/>
  </w:style>
  <w:style w:type="paragraph" w:styleId="af">
    <w:name w:val="Body Text"/>
    <w:basedOn w:val="a"/>
    <w:link w:val="af0"/>
    <w:rsid w:val="006C5145"/>
    <w:pPr>
      <w:jc w:val="both"/>
    </w:pPr>
    <w:rPr>
      <w:sz w:val="28"/>
    </w:rPr>
  </w:style>
  <w:style w:type="character" w:customStyle="1" w:styleId="af0">
    <w:name w:val="Основний текст Знак"/>
    <w:basedOn w:val="a0"/>
    <w:link w:val="af"/>
    <w:rsid w:val="006C5145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af1">
    <w:name w:val="header"/>
    <w:basedOn w:val="a"/>
    <w:link w:val="af2"/>
    <w:rsid w:val="006C5145"/>
    <w:pPr>
      <w:tabs>
        <w:tab w:val="center" w:pos="4153"/>
        <w:tab w:val="right" w:pos="8306"/>
      </w:tabs>
    </w:pPr>
  </w:style>
  <w:style w:type="character" w:customStyle="1" w:styleId="af2">
    <w:name w:val="Верхній колонтитул Знак"/>
    <w:basedOn w:val="a0"/>
    <w:link w:val="af1"/>
    <w:rsid w:val="006C514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af3">
    <w:name w:val="Table Grid"/>
    <w:basedOn w:val="a1"/>
    <w:uiPriority w:val="39"/>
    <w:rsid w:val="006C5145"/>
    <w:pPr>
      <w:suppressAutoHyphens/>
      <w:spacing w:after="0" w:line="240" w:lineRule="auto"/>
    </w:pPr>
    <w:rPr>
      <w:rFonts w:ascii="Carlito" w:eastAsia="Noto Serif SC" w:hAnsi="Carlito" w:cs="Noto Sans Devanagari"/>
      <w:kern w:val="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6C5145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C514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f6">
    <w:name w:val="footer"/>
    <w:basedOn w:val="a"/>
    <w:link w:val="af7"/>
    <w:uiPriority w:val="99"/>
    <w:unhideWhenUsed/>
    <w:rsid w:val="00DD0FCC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DD0FC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af8">
    <w:name w:val="Strong"/>
    <w:qFormat/>
    <w:rsid w:val="008C4E1A"/>
    <w:rPr>
      <w:b/>
      <w:bCs/>
    </w:rPr>
  </w:style>
  <w:style w:type="paragraph" w:customStyle="1" w:styleId="af9">
    <w:name w:val="Нормальний текст"/>
    <w:basedOn w:val="a"/>
    <w:rsid w:val="00085B78"/>
    <w:pPr>
      <w:suppressAutoHyphens w:val="0"/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Чередниченко</dc:creator>
  <cp:keywords/>
  <dc:description/>
  <cp:lastModifiedBy>Людмила Кревсун</cp:lastModifiedBy>
  <cp:revision>4</cp:revision>
  <cp:lastPrinted>2024-08-09T06:43:00Z</cp:lastPrinted>
  <dcterms:created xsi:type="dcterms:W3CDTF">2024-08-09T06:43:00Z</dcterms:created>
  <dcterms:modified xsi:type="dcterms:W3CDTF">2024-08-09T06:44:00Z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2024-05-13T09:38:18Z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8e40b1ac-996c-4570-a1bc-3b51e3fae8a6</vt:lpwstr>
  </property>
  <property fmtid="{D5CDD505-2E9C-101B-9397-08002B2CF9AE}" pid="8" name="MSIP_Label_defa4170-0d19-0005-0004-bc88714345d2_ContentBits">
    <vt:lpwstr>0</vt:lpwstr>
  </property>
</Properties>
</file>