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4152" w14:textId="1359C1DE" w:rsidR="00033B5A" w:rsidRPr="00542585" w:rsidRDefault="00033B5A" w:rsidP="008D2F39">
      <w:pPr>
        <w:pStyle w:val="1"/>
        <w:suppressAutoHyphens/>
        <w:rPr>
          <w:sz w:val="28"/>
          <w:szCs w:val="28"/>
        </w:rPr>
      </w:pPr>
      <w:r w:rsidRPr="00542585">
        <w:rPr>
          <w:sz w:val="28"/>
          <w:szCs w:val="28"/>
        </w:rPr>
        <w:t>ПОЯСНЮВАЛЬНА ЗАПИСКА</w:t>
      </w:r>
    </w:p>
    <w:p w14:paraId="63CACF89" w14:textId="77777777" w:rsidR="00942D17" w:rsidRPr="00542585" w:rsidRDefault="00033B5A" w:rsidP="008D2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542585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542585">
        <w:rPr>
          <w:b/>
          <w:bCs/>
          <w:sz w:val="28"/>
          <w:szCs w:val="28"/>
          <w:lang w:val="uk-UA"/>
        </w:rPr>
        <w:t>про</w:t>
      </w:r>
      <w:r w:rsidR="00B066C6" w:rsidRPr="00542585">
        <w:rPr>
          <w:b/>
          <w:bCs/>
          <w:sz w:val="28"/>
          <w:szCs w:val="28"/>
          <w:lang w:val="uk-UA"/>
        </w:rPr>
        <w:t>є</w:t>
      </w:r>
      <w:r w:rsidRPr="00542585">
        <w:rPr>
          <w:b/>
          <w:bCs/>
          <w:sz w:val="28"/>
          <w:szCs w:val="28"/>
          <w:lang w:val="uk-UA"/>
        </w:rPr>
        <w:t>кту</w:t>
      </w:r>
      <w:proofErr w:type="spellEnd"/>
      <w:r w:rsidRPr="00542585">
        <w:rPr>
          <w:b/>
          <w:bCs/>
          <w:sz w:val="28"/>
          <w:szCs w:val="28"/>
          <w:lang w:val="uk-UA"/>
        </w:rPr>
        <w:t xml:space="preserve"> </w:t>
      </w:r>
      <w:r w:rsidR="00942D17" w:rsidRPr="00542585">
        <w:rPr>
          <w:b/>
          <w:bCs/>
          <w:sz w:val="28"/>
          <w:szCs w:val="28"/>
          <w:lang w:val="uk-UA"/>
        </w:rPr>
        <w:t>постанови Кабінету Міністрів України</w:t>
      </w:r>
    </w:p>
    <w:p w14:paraId="7688B86C" w14:textId="77777777" w:rsidR="003D12F3" w:rsidRPr="00542585" w:rsidRDefault="00AB5A0D" w:rsidP="008D2F39">
      <w:pPr>
        <w:jc w:val="center"/>
        <w:rPr>
          <w:b/>
          <w:bCs/>
          <w:sz w:val="28"/>
          <w:szCs w:val="28"/>
          <w:lang w:val="uk-UA"/>
        </w:rPr>
      </w:pPr>
      <w:r w:rsidRPr="00542585">
        <w:rPr>
          <w:b/>
          <w:color w:val="000000"/>
          <w:sz w:val="28"/>
          <w:szCs w:val="28"/>
          <w:lang w:val="uk-UA"/>
        </w:rPr>
        <w:t>«</w:t>
      </w:r>
      <w:r w:rsidR="0095610F" w:rsidRPr="00542585">
        <w:rPr>
          <w:b/>
          <w:bCs/>
          <w:sz w:val="28"/>
          <w:szCs w:val="28"/>
          <w:lang w:val="uk-UA"/>
        </w:rPr>
        <w:t>Про внесення змін до Порядку пере</w:t>
      </w:r>
      <w:r w:rsidR="00D34CA5" w:rsidRPr="00542585">
        <w:rPr>
          <w:b/>
          <w:bCs/>
          <w:sz w:val="28"/>
          <w:szCs w:val="28"/>
          <w:lang w:val="uk-UA"/>
        </w:rPr>
        <w:t>обладнання транспортних засобів</w:t>
      </w:r>
      <w:r w:rsidR="003D12F3" w:rsidRPr="00542585">
        <w:rPr>
          <w:b/>
          <w:bCs/>
          <w:sz w:val="28"/>
          <w:szCs w:val="28"/>
          <w:lang w:val="uk-UA"/>
        </w:rPr>
        <w:t>»</w:t>
      </w:r>
    </w:p>
    <w:p w14:paraId="7617F886" w14:textId="77777777" w:rsidR="004E1757" w:rsidRPr="00542585" w:rsidRDefault="004E1757" w:rsidP="008D2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/>
        </w:rPr>
      </w:pPr>
    </w:p>
    <w:p w14:paraId="10A61F19" w14:textId="734EEE3B" w:rsidR="009211A7" w:rsidRPr="00542585" w:rsidRDefault="005D66C1" w:rsidP="00F3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rPr>
          <w:rStyle w:val="rvts9"/>
          <w:b/>
          <w:sz w:val="28"/>
          <w:szCs w:val="28"/>
          <w:lang w:val="uk-UA"/>
        </w:rPr>
      </w:pPr>
      <w:r>
        <w:rPr>
          <w:rStyle w:val="rvts9"/>
          <w:b/>
          <w:sz w:val="28"/>
          <w:szCs w:val="28"/>
          <w:lang w:val="uk-UA"/>
        </w:rPr>
        <w:t xml:space="preserve">1. </w:t>
      </w:r>
      <w:r w:rsidR="0062699A" w:rsidRPr="00542585">
        <w:rPr>
          <w:rStyle w:val="rvts9"/>
          <w:b/>
          <w:sz w:val="28"/>
          <w:szCs w:val="28"/>
          <w:lang w:val="uk-UA"/>
        </w:rPr>
        <w:t>Мета</w:t>
      </w:r>
    </w:p>
    <w:p w14:paraId="401AE9FD" w14:textId="72C83978" w:rsidR="00F03EC8" w:rsidRPr="00542585" w:rsidRDefault="00F03EC8" w:rsidP="005A5460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542585">
        <w:rPr>
          <w:color w:val="000000"/>
          <w:sz w:val="28"/>
          <w:szCs w:val="28"/>
          <w:lang w:val="uk-UA"/>
        </w:rPr>
        <w:t>Проєкт</w:t>
      </w:r>
      <w:proofErr w:type="spellEnd"/>
      <w:r w:rsidRPr="00542585">
        <w:rPr>
          <w:color w:val="000000"/>
          <w:sz w:val="28"/>
          <w:szCs w:val="28"/>
          <w:lang w:val="uk-UA"/>
        </w:rPr>
        <w:t xml:space="preserve"> </w:t>
      </w:r>
      <w:r w:rsidR="00041A39">
        <w:rPr>
          <w:color w:val="000000"/>
          <w:sz w:val="28"/>
          <w:szCs w:val="28"/>
          <w:lang w:val="uk-UA"/>
        </w:rPr>
        <w:t xml:space="preserve">постанови </w:t>
      </w:r>
      <w:r w:rsidR="00041A39" w:rsidRPr="00041A39">
        <w:rPr>
          <w:color w:val="000000"/>
          <w:sz w:val="28"/>
          <w:szCs w:val="28"/>
          <w:lang w:val="uk-UA"/>
        </w:rPr>
        <w:t>Кабінету Міністрів України</w:t>
      </w:r>
      <w:r w:rsidR="00041A39">
        <w:rPr>
          <w:color w:val="000000"/>
          <w:sz w:val="28"/>
          <w:szCs w:val="28"/>
          <w:lang w:val="uk-UA"/>
        </w:rPr>
        <w:t xml:space="preserve"> </w:t>
      </w:r>
      <w:r w:rsidR="00041A39" w:rsidRPr="00041A39">
        <w:rPr>
          <w:color w:val="000000"/>
          <w:sz w:val="28"/>
          <w:szCs w:val="28"/>
          <w:lang w:val="uk-UA"/>
        </w:rPr>
        <w:t>«Про внесення змін до Порядку переобладнання транспортних засобів»</w:t>
      </w:r>
      <w:r w:rsidR="00041A39">
        <w:rPr>
          <w:color w:val="000000"/>
          <w:sz w:val="28"/>
          <w:szCs w:val="28"/>
          <w:lang w:val="uk-UA"/>
        </w:rPr>
        <w:t xml:space="preserve"> (далі – </w:t>
      </w:r>
      <w:proofErr w:type="spellStart"/>
      <w:r w:rsidR="00041A39">
        <w:rPr>
          <w:color w:val="000000"/>
          <w:sz w:val="28"/>
          <w:szCs w:val="28"/>
          <w:lang w:val="uk-UA"/>
        </w:rPr>
        <w:t>проєкт</w:t>
      </w:r>
      <w:proofErr w:type="spellEnd"/>
      <w:r w:rsidR="00041A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1A39">
        <w:rPr>
          <w:color w:val="000000"/>
          <w:sz w:val="28"/>
          <w:szCs w:val="28"/>
          <w:lang w:val="uk-UA"/>
        </w:rPr>
        <w:t>акта</w:t>
      </w:r>
      <w:proofErr w:type="spellEnd"/>
      <w:r w:rsidR="00041A39">
        <w:rPr>
          <w:color w:val="000000"/>
          <w:sz w:val="28"/>
          <w:szCs w:val="28"/>
          <w:lang w:val="uk-UA"/>
        </w:rPr>
        <w:t>)</w:t>
      </w:r>
      <w:r w:rsidRPr="00542585">
        <w:rPr>
          <w:color w:val="000000"/>
          <w:sz w:val="28"/>
          <w:szCs w:val="28"/>
          <w:lang w:val="uk-UA"/>
        </w:rPr>
        <w:t xml:space="preserve"> розроблено з метою приведення </w:t>
      </w:r>
      <w:r w:rsidRPr="00542585">
        <w:rPr>
          <w:sz w:val="28"/>
          <w:szCs w:val="28"/>
          <w:lang w:val="uk-UA"/>
        </w:rPr>
        <w:t>Порядку переобладнання транспортних засобів, затвердженого постановою Кабінету Міністрів України від 21 липня 2010 року № 607 (далі – Порядок</w:t>
      </w:r>
      <w:r w:rsidR="00AE00FB" w:rsidRPr="00542585">
        <w:rPr>
          <w:sz w:val="28"/>
          <w:szCs w:val="28"/>
          <w:lang w:val="uk-UA"/>
        </w:rPr>
        <w:t xml:space="preserve"> переобладнання</w:t>
      </w:r>
      <w:r w:rsidRPr="00542585">
        <w:rPr>
          <w:sz w:val="28"/>
          <w:szCs w:val="28"/>
          <w:lang w:val="uk-UA"/>
        </w:rPr>
        <w:t xml:space="preserve">), </w:t>
      </w:r>
      <w:r w:rsidR="006408DE">
        <w:rPr>
          <w:sz w:val="28"/>
          <w:szCs w:val="28"/>
          <w:lang w:val="uk-UA"/>
        </w:rPr>
        <w:t>в</w:t>
      </w:r>
      <w:r w:rsidR="001B04FC" w:rsidRPr="00542585">
        <w:rPr>
          <w:sz w:val="28"/>
          <w:szCs w:val="28"/>
          <w:lang w:val="uk-UA"/>
        </w:rPr>
        <w:t xml:space="preserve"> відповідність </w:t>
      </w:r>
      <w:r w:rsidR="005D66C1">
        <w:rPr>
          <w:sz w:val="28"/>
          <w:szCs w:val="28"/>
          <w:lang w:val="uk-UA"/>
        </w:rPr>
        <w:t>із</w:t>
      </w:r>
      <w:r w:rsidR="005D66C1" w:rsidRPr="00542585">
        <w:rPr>
          <w:sz w:val="28"/>
          <w:szCs w:val="28"/>
          <w:lang w:val="uk-UA"/>
        </w:rPr>
        <w:t xml:space="preserve"> </w:t>
      </w:r>
      <w:r w:rsidR="001B04FC" w:rsidRPr="00542585">
        <w:rPr>
          <w:sz w:val="28"/>
          <w:szCs w:val="28"/>
          <w:lang w:val="uk-UA"/>
        </w:rPr>
        <w:t>вимог</w:t>
      </w:r>
      <w:r w:rsidR="005D66C1">
        <w:rPr>
          <w:sz w:val="28"/>
          <w:szCs w:val="28"/>
          <w:lang w:val="uk-UA"/>
        </w:rPr>
        <w:t>ами</w:t>
      </w:r>
      <w:r w:rsidR="001B04FC" w:rsidRPr="00542585">
        <w:rPr>
          <w:sz w:val="28"/>
          <w:szCs w:val="28"/>
          <w:lang w:val="uk-UA"/>
        </w:rPr>
        <w:t xml:space="preserve"> </w:t>
      </w:r>
      <w:r w:rsidR="001B04FC" w:rsidRPr="00542585">
        <w:rPr>
          <w:color w:val="000000"/>
          <w:sz w:val="28"/>
          <w:szCs w:val="28"/>
          <w:lang w:val="uk-UA"/>
        </w:rPr>
        <w:t xml:space="preserve">чинного законодавства, зокрема у частині </w:t>
      </w:r>
      <w:r w:rsidR="00041A39">
        <w:rPr>
          <w:color w:val="000000"/>
          <w:sz w:val="28"/>
          <w:szCs w:val="28"/>
          <w:lang w:val="uk-UA"/>
        </w:rPr>
        <w:t xml:space="preserve">актуалізації застарілих положень чинної редакції </w:t>
      </w:r>
      <w:proofErr w:type="spellStart"/>
      <w:r w:rsidR="00041A39">
        <w:rPr>
          <w:color w:val="000000"/>
          <w:sz w:val="28"/>
          <w:szCs w:val="28"/>
          <w:lang w:val="uk-UA"/>
        </w:rPr>
        <w:t>акта</w:t>
      </w:r>
      <w:proofErr w:type="spellEnd"/>
      <w:r w:rsidR="00041A39">
        <w:rPr>
          <w:color w:val="000000"/>
          <w:sz w:val="28"/>
          <w:szCs w:val="28"/>
          <w:lang w:val="uk-UA"/>
        </w:rPr>
        <w:t xml:space="preserve">, а також </w:t>
      </w:r>
      <w:r w:rsidR="00591697" w:rsidRPr="00542585">
        <w:rPr>
          <w:color w:val="000000"/>
          <w:sz w:val="28"/>
          <w:szCs w:val="28"/>
          <w:lang w:val="uk-UA"/>
        </w:rPr>
        <w:t xml:space="preserve">урахування особливостей надання адміністративних послуг </w:t>
      </w:r>
      <w:r w:rsidR="00A57FE9">
        <w:rPr>
          <w:color w:val="000000"/>
          <w:sz w:val="28"/>
          <w:szCs w:val="28"/>
          <w:lang w:val="uk-UA"/>
        </w:rPr>
        <w:t>і</w:t>
      </w:r>
      <w:r w:rsidR="00591697" w:rsidRPr="00542585">
        <w:rPr>
          <w:color w:val="000000"/>
          <w:sz w:val="28"/>
          <w:szCs w:val="28"/>
          <w:lang w:val="uk-UA"/>
        </w:rPr>
        <w:t xml:space="preserve">з переобладнання транспортних засобів Головним сервісним центром МВС, </w:t>
      </w:r>
      <w:r w:rsidR="001B04FC" w:rsidRPr="00542585">
        <w:rPr>
          <w:color w:val="000000"/>
          <w:sz w:val="28"/>
          <w:szCs w:val="28"/>
          <w:lang w:val="uk-UA"/>
        </w:rPr>
        <w:t xml:space="preserve">упорядкування питань представництва </w:t>
      </w:r>
      <w:r w:rsidR="00A57FE9">
        <w:rPr>
          <w:color w:val="000000"/>
          <w:sz w:val="28"/>
          <w:szCs w:val="28"/>
          <w:lang w:val="uk-UA"/>
        </w:rPr>
        <w:t>під час</w:t>
      </w:r>
      <w:r w:rsidR="00A57FE9" w:rsidRPr="00542585">
        <w:rPr>
          <w:color w:val="000000"/>
          <w:sz w:val="28"/>
          <w:szCs w:val="28"/>
          <w:lang w:val="uk-UA"/>
        </w:rPr>
        <w:t xml:space="preserve"> </w:t>
      </w:r>
      <w:r w:rsidR="001B04FC" w:rsidRPr="00542585">
        <w:rPr>
          <w:color w:val="000000"/>
          <w:sz w:val="28"/>
          <w:szCs w:val="28"/>
          <w:lang w:val="uk-UA"/>
        </w:rPr>
        <w:t>наданн</w:t>
      </w:r>
      <w:r w:rsidR="00A57FE9">
        <w:rPr>
          <w:color w:val="000000"/>
          <w:sz w:val="28"/>
          <w:szCs w:val="28"/>
          <w:lang w:val="uk-UA"/>
        </w:rPr>
        <w:t>я</w:t>
      </w:r>
      <w:r w:rsidR="001B04FC" w:rsidRPr="00542585">
        <w:rPr>
          <w:color w:val="000000"/>
          <w:sz w:val="28"/>
          <w:szCs w:val="28"/>
          <w:lang w:val="uk-UA"/>
        </w:rPr>
        <w:t xml:space="preserve"> </w:t>
      </w:r>
      <w:r w:rsidR="005D66C1">
        <w:rPr>
          <w:color w:val="000000"/>
          <w:sz w:val="28"/>
          <w:szCs w:val="28"/>
          <w:lang w:val="uk-UA"/>
        </w:rPr>
        <w:t>зазначених</w:t>
      </w:r>
      <w:r w:rsidR="005D66C1" w:rsidRPr="00542585">
        <w:rPr>
          <w:color w:val="000000"/>
          <w:sz w:val="28"/>
          <w:szCs w:val="28"/>
          <w:lang w:val="uk-UA"/>
        </w:rPr>
        <w:t xml:space="preserve"> </w:t>
      </w:r>
      <w:r w:rsidR="001B04FC" w:rsidRPr="00542585">
        <w:rPr>
          <w:color w:val="000000"/>
          <w:sz w:val="28"/>
          <w:szCs w:val="28"/>
          <w:lang w:val="uk-UA"/>
        </w:rPr>
        <w:t>адміністративних послуг</w:t>
      </w:r>
      <w:r w:rsidRPr="00542585">
        <w:rPr>
          <w:color w:val="000000"/>
          <w:sz w:val="28"/>
          <w:szCs w:val="28"/>
          <w:lang w:val="uk-UA"/>
        </w:rPr>
        <w:t>.</w:t>
      </w:r>
    </w:p>
    <w:p w14:paraId="3B75684F" w14:textId="77777777" w:rsidR="00075F8C" w:rsidRPr="00542585" w:rsidRDefault="00075F8C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14:paraId="222F7099" w14:textId="77777777" w:rsidR="001E420C" w:rsidRPr="00542585" w:rsidRDefault="00D376C6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b/>
          <w:sz w:val="28"/>
          <w:szCs w:val="28"/>
          <w:lang w:val="uk-UA"/>
        </w:rPr>
      </w:pPr>
      <w:r w:rsidRPr="00542585">
        <w:rPr>
          <w:rStyle w:val="rvts9"/>
          <w:b/>
          <w:sz w:val="28"/>
          <w:szCs w:val="28"/>
          <w:lang w:val="uk-UA"/>
        </w:rPr>
        <w:t xml:space="preserve">2. </w:t>
      </w:r>
      <w:r w:rsidR="0062699A" w:rsidRPr="00542585">
        <w:rPr>
          <w:rStyle w:val="rvts9"/>
          <w:b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="0062699A" w:rsidRPr="00542585">
        <w:rPr>
          <w:rStyle w:val="rvts9"/>
          <w:b/>
          <w:sz w:val="28"/>
          <w:szCs w:val="28"/>
          <w:lang w:val="uk-UA"/>
        </w:rPr>
        <w:t>акта</w:t>
      </w:r>
      <w:proofErr w:type="spellEnd"/>
    </w:p>
    <w:p w14:paraId="45F6E6B8" w14:textId="4A58334F" w:rsidR="000131E1" w:rsidRDefault="00041A39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41A39">
        <w:rPr>
          <w:color w:val="000000"/>
          <w:sz w:val="28"/>
          <w:szCs w:val="28"/>
          <w:lang w:val="uk-UA"/>
        </w:rPr>
        <w:t>Проєкт</w:t>
      </w:r>
      <w:proofErr w:type="spellEnd"/>
      <w:r w:rsidRPr="00041A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A39">
        <w:rPr>
          <w:color w:val="000000"/>
          <w:sz w:val="28"/>
          <w:szCs w:val="28"/>
          <w:lang w:val="uk-UA"/>
        </w:rPr>
        <w:t>акта</w:t>
      </w:r>
      <w:proofErr w:type="spellEnd"/>
      <w:r w:rsidRPr="00041A39">
        <w:rPr>
          <w:color w:val="000000"/>
          <w:sz w:val="28"/>
          <w:szCs w:val="28"/>
          <w:lang w:val="uk-UA"/>
        </w:rPr>
        <w:t xml:space="preserve"> розроблено </w:t>
      </w:r>
      <w:r w:rsidR="000C45DC">
        <w:rPr>
          <w:color w:val="000000"/>
          <w:sz w:val="28"/>
          <w:szCs w:val="28"/>
          <w:lang w:val="uk-UA"/>
        </w:rPr>
        <w:t xml:space="preserve">за ініціативою Міністерства внутрішніх справ України </w:t>
      </w:r>
      <w:r w:rsidR="00144269">
        <w:rPr>
          <w:color w:val="000000"/>
          <w:sz w:val="28"/>
          <w:szCs w:val="28"/>
          <w:lang w:val="uk-UA"/>
        </w:rPr>
        <w:t xml:space="preserve">у зв’язку з необхідністю приведення </w:t>
      </w:r>
      <w:r w:rsidR="00A57FE9">
        <w:rPr>
          <w:color w:val="000000"/>
          <w:sz w:val="28"/>
          <w:szCs w:val="28"/>
          <w:lang w:val="uk-UA"/>
        </w:rPr>
        <w:t xml:space="preserve">низки </w:t>
      </w:r>
      <w:r w:rsidR="00144269">
        <w:rPr>
          <w:color w:val="000000"/>
          <w:sz w:val="28"/>
          <w:szCs w:val="28"/>
          <w:lang w:val="uk-UA"/>
        </w:rPr>
        <w:t xml:space="preserve">положень </w:t>
      </w:r>
      <w:r w:rsidR="00144269" w:rsidRPr="00542585">
        <w:rPr>
          <w:sz w:val="28"/>
          <w:szCs w:val="28"/>
          <w:lang w:val="uk-UA"/>
        </w:rPr>
        <w:t>Порядк</w:t>
      </w:r>
      <w:r w:rsidR="00144269">
        <w:rPr>
          <w:sz w:val="28"/>
          <w:szCs w:val="28"/>
          <w:lang w:val="uk-UA"/>
        </w:rPr>
        <w:t>у</w:t>
      </w:r>
      <w:r w:rsidR="00144269" w:rsidRPr="00542585">
        <w:rPr>
          <w:sz w:val="28"/>
          <w:szCs w:val="28"/>
          <w:lang w:val="uk-UA"/>
        </w:rPr>
        <w:t xml:space="preserve"> переобладнання</w:t>
      </w:r>
      <w:r w:rsidR="00144269">
        <w:rPr>
          <w:sz w:val="28"/>
          <w:szCs w:val="28"/>
          <w:lang w:val="uk-UA"/>
        </w:rPr>
        <w:t xml:space="preserve"> у відповідність </w:t>
      </w:r>
      <w:r w:rsidR="00A57FE9">
        <w:rPr>
          <w:sz w:val="28"/>
          <w:szCs w:val="28"/>
          <w:lang w:val="uk-UA"/>
        </w:rPr>
        <w:t>і</w:t>
      </w:r>
      <w:r w:rsidR="00144269">
        <w:rPr>
          <w:sz w:val="28"/>
          <w:szCs w:val="28"/>
          <w:lang w:val="uk-UA"/>
        </w:rPr>
        <w:t xml:space="preserve">з чинною нормативно-правовою базою, а також уточнення термінології та конкретизації окремих вимог </w:t>
      </w:r>
      <w:proofErr w:type="spellStart"/>
      <w:r w:rsidR="00144269">
        <w:rPr>
          <w:sz w:val="28"/>
          <w:szCs w:val="28"/>
          <w:lang w:val="uk-UA"/>
        </w:rPr>
        <w:t>акта</w:t>
      </w:r>
      <w:proofErr w:type="spellEnd"/>
      <w:r w:rsidR="00144269">
        <w:rPr>
          <w:sz w:val="28"/>
          <w:szCs w:val="28"/>
          <w:lang w:val="uk-UA"/>
        </w:rPr>
        <w:t>.</w:t>
      </w:r>
      <w:r w:rsidR="005147F6">
        <w:rPr>
          <w:sz w:val="28"/>
          <w:szCs w:val="28"/>
          <w:lang w:val="uk-UA"/>
        </w:rPr>
        <w:t xml:space="preserve"> Так, </w:t>
      </w:r>
      <w:r w:rsidR="00A57FE9">
        <w:rPr>
          <w:sz w:val="28"/>
          <w:szCs w:val="28"/>
          <w:lang w:val="uk-UA"/>
        </w:rPr>
        <w:t xml:space="preserve">потребують </w:t>
      </w:r>
      <w:r w:rsidR="005147F6">
        <w:rPr>
          <w:sz w:val="28"/>
          <w:szCs w:val="28"/>
          <w:lang w:val="uk-UA"/>
        </w:rPr>
        <w:t xml:space="preserve">чіткого визначення або уточнення </w:t>
      </w:r>
      <w:r w:rsidR="00A57FE9">
        <w:rPr>
          <w:sz w:val="28"/>
          <w:szCs w:val="28"/>
          <w:lang w:val="uk-UA"/>
        </w:rPr>
        <w:t xml:space="preserve">деякі </w:t>
      </w:r>
      <w:r w:rsidR="005147F6">
        <w:rPr>
          <w:sz w:val="28"/>
          <w:szCs w:val="28"/>
          <w:lang w:val="uk-UA"/>
        </w:rPr>
        <w:t>термін</w:t>
      </w:r>
      <w:r w:rsidR="00A57FE9">
        <w:rPr>
          <w:sz w:val="28"/>
          <w:szCs w:val="28"/>
          <w:lang w:val="uk-UA"/>
        </w:rPr>
        <w:t>и</w:t>
      </w:r>
      <w:r w:rsidR="005147F6">
        <w:rPr>
          <w:sz w:val="28"/>
          <w:szCs w:val="28"/>
          <w:lang w:val="uk-UA"/>
        </w:rPr>
        <w:t>, щ</w:t>
      </w:r>
      <w:r w:rsidR="00C644BC">
        <w:rPr>
          <w:sz w:val="28"/>
          <w:szCs w:val="28"/>
          <w:lang w:val="uk-UA"/>
        </w:rPr>
        <w:t xml:space="preserve">о застосовуються </w:t>
      </w:r>
      <w:r w:rsidR="00A57FE9">
        <w:rPr>
          <w:sz w:val="28"/>
          <w:szCs w:val="28"/>
          <w:lang w:val="uk-UA"/>
        </w:rPr>
        <w:t xml:space="preserve">в </w:t>
      </w:r>
      <w:r w:rsidR="00C644BC">
        <w:rPr>
          <w:sz w:val="28"/>
          <w:szCs w:val="28"/>
          <w:lang w:val="uk-UA"/>
        </w:rPr>
        <w:t xml:space="preserve">тексті </w:t>
      </w:r>
      <w:proofErr w:type="spellStart"/>
      <w:r w:rsidR="00A57FE9">
        <w:rPr>
          <w:sz w:val="28"/>
          <w:szCs w:val="28"/>
          <w:lang w:val="uk-UA"/>
        </w:rPr>
        <w:t>акта</w:t>
      </w:r>
      <w:proofErr w:type="spellEnd"/>
      <w:r w:rsidR="00A57FE9">
        <w:rPr>
          <w:sz w:val="28"/>
          <w:szCs w:val="28"/>
          <w:lang w:val="uk-UA"/>
        </w:rPr>
        <w:t xml:space="preserve"> і </w:t>
      </w:r>
      <w:r w:rsidR="00C644BC">
        <w:rPr>
          <w:sz w:val="28"/>
          <w:szCs w:val="28"/>
          <w:lang w:val="uk-UA"/>
        </w:rPr>
        <w:t>стосуються</w:t>
      </w:r>
      <w:r w:rsidR="00123E2F">
        <w:rPr>
          <w:sz w:val="28"/>
          <w:szCs w:val="28"/>
          <w:lang w:val="uk-UA"/>
        </w:rPr>
        <w:t>,</w:t>
      </w:r>
      <w:r w:rsidR="00C644BC">
        <w:rPr>
          <w:sz w:val="28"/>
          <w:szCs w:val="28"/>
          <w:lang w:val="uk-UA"/>
        </w:rPr>
        <w:t xml:space="preserve"> передусім</w:t>
      </w:r>
      <w:r w:rsidR="00123E2F">
        <w:rPr>
          <w:sz w:val="28"/>
          <w:szCs w:val="28"/>
          <w:lang w:val="uk-UA"/>
        </w:rPr>
        <w:t>,</w:t>
      </w:r>
      <w:r w:rsidR="00C644BC">
        <w:rPr>
          <w:sz w:val="28"/>
          <w:szCs w:val="28"/>
          <w:lang w:val="uk-UA"/>
        </w:rPr>
        <w:t xml:space="preserve"> документації, яка застосовується у сфері погодження переобладнання транспортних засобів та їх конструкцій.</w:t>
      </w:r>
    </w:p>
    <w:p w14:paraId="0564E1CF" w14:textId="2A593C59" w:rsidR="00C644BC" w:rsidRDefault="00C644BC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</w:t>
      </w:r>
      <w:r w:rsidR="00123E2F">
        <w:rPr>
          <w:sz w:val="28"/>
          <w:szCs w:val="28"/>
          <w:lang w:val="uk-UA"/>
        </w:rPr>
        <w:t>потребують</w:t>
      </w:r>
      <w:r w:rsidR="00A57FE9">
        <w:rPr>
          <w:sz w:val="28"/>
          <w:szCs w:val="28"/>
          <w:lang w:val="uk-UA"/>
        </w:rPr>
        <w:t xml:space="preserve"> усуненн</w:t>
      </w:r>
      <w:r w:rsidR="00123E2F">
        <w:rPr>
          <w:sz w:val="28"/>
          <w:szCs w:val="28"/>
          <w:lang w:val="uk-UA"/>
        </w:rPr>
        <w:t>я</w:t>
      </w:r>
      <w:r w:rsidR="00A57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тексту </w:t>
      </w:r>
      <w:proofErr w:type="spellStart"/>
      <w:r w:rsidR="00A57FE9">
        <w:rPr>
          <w:sz w:val="28"/>
          <w:szCs w:val="28"/>
          <w:lang w:val="uk-UA"/>
        </w:rPr>
        <w:t>акта</w:t>
      </w:r>
      <w:proofErr w:type="spellEnd"/>
      <w:r w:rsidR="00A57FE9">
        <w:rPr>
          <w:sz w:val="28"/>
          <w:szCs w:val="28"/>
          <w:lang w:val="uk-UA"/>
        </w:rPr>
        <w:t xml:space="preserve"> анахронізм</w:t>
      </w:r>
      <w:r w:rsidR="00123E2F">
        <w:rPr>
          <w:sz w:val="28"/>
          <w:szCs w:val="28"/>
          <w:lang w:val="uk-UA"/>
        </w:rPr>
        <w:t>и</w:t>
      </w:r>
      <w:r w:rsidR="00A57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сфері підтвердження відповідності переобладнаних транспортних засобів, що </w:t>
      </w:r>
      <w:r w:rsidR="00123E2F">
        <w:rPr>
          <w:sz w:val="28"/>
          <w:szCs w:val="28"/>
          <w:lang w:val="uk-UA"/>
        </w:rPr>
        <w:t xml:space="preserve">мають місце </w:t>
      </w:r>
      <w:r>
        <w:rPr>
          <w:sz w:val="28"/>
          <w:szCs w:val="28"/>
          <w:lang w:val="uk-UA"/>
        </w:rPr>
        <w:t>після припинення існування системи УкрСЕПРО.</w:t>
      </w:r>
    </w:p>
    <w:p w14:paraId="3C19181B" w14:textId="06BED672" w:rsidR="00C644BC" w:rsidRDefault="00C644BC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Окремого </w:t>
      </w:r>
      <w:r w:rsidR="006408D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порядкування потребують вимоги щодо реалізації передбаченого Порядком переобладнання транспортних засобів </w:t>
      </w:r>
      <w:r w:rsidRPr="00C644BC">
        <w:rPr>
          <w:sz w:val="28"/>
          <w:szCs w:val="28"/>
          <w:lang w:val="uk-UA"/>
        </w:rPr>
        <w:t xml:space="preserve">представництва </w:t>
      </w:r>
      <w:r>
        <w:rPr>
          <w:sz w:val="28"/>
          <w:szCs w:val="28"/>
          <w:lang w:val="uk-UA"/>
        </w:rPr>
        <w:t xml:space="preserve">власників транспортних засобів іншими особами </w:t>
      </w:r>
      <w:r w:rsidR="00A57FE9">
        <w:rPr>
          <w:sz w:val="28"/>
          <w:szCs w:val="28"/>
          <w:lang w:val="uk-UA"/>
        </w:rPr>
        <w:t>під час</w:t>
      </w:r>
      <w:r w:rsidR="00A57FE9" w:rsidRPr="00C644BC">
        <w:rPr>
          <w:sz w:val="28"/>
          <w:szCs w:val="28"/>
          <w:lang w:val="uk-UA"/>
        </w:rPr>
        <w:t xml:space="preserve"> </w:t>
      </w:r>
      <w:r w:rsidRPr="00C644BC">
        <w:rPr>
          <w:sz w:val="28"/>
          <w:szCs w:val="28"/>
          <w:lang w:val="uk-UA"/>
        </w:rPr>
        <w:t>наданн</w:t>
      </w:r>
      <w:r w:rsidR="00A57FE9">
        <w:rPr>
          <w:sz w:val="28"/>
          <w:szCs w:val="28"/>
          <w:lang w:val="uk-UA"/>
        </w:rPr>
        <w:t>я</w:t>
      </w:r>
      <w:r w:rsidRPr="00C644BC">
        <w:rPr>
          <w:sz w:val="28"/>
          <w:szCs w:val="28"/>
          <w:lang w:val="uk-UA"/>
        </w:rPr>
        <w:t xml:space="preserve"> адміністративних послуг з переобладнання транспортних засобів</w:t>
      </w:r>
      <w:r>
        <w:rPr>
          <w:sz w:val="28"/>
          <w:szCs w:val="28"/>
          <w:lang w:val="uk-UA"/>
        </w:rPr>
        <w:t xml:space="preserve">, а також особливості звернення власників транспортних засобів до Головного сервісного центру МВС з огляду на наявність у його підпорядкуванні розгалуженої системи територіальних сервісних центрів </w:t>
      </w:r>
      <w:r w:rsidR="00F33368">
        <w:rPr>
          <w:sz w:val="28"/>
          <w:szCs w:val="28"/>
          <w:lang w:val="uk-UA"/>
        </w:rPr>
        <w:t>в усіх регіонах України.</w:t>
      </w:r>
    </w:p>
    <w:p w14:paraId="3A663ECA" w14:textId="77777777" w:rsidR="006239EF" w:rsidRPr="00F3753E" w:rsidRDefault="006239EF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14:paraId="0B6B30CE" w14:textId="77777777" w:rsidR="00D376C6" w:rsidRPr="00542585" w:rsidRDefault="00D376C6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b/>
          <w:sz w:val="28"/>
          <w:szCs w:val="28"/>
          <w:lang w:val="uk-UA"/>
        </w:rPr>
      </w:pPr>
      <w:r w:rsidRPr="00542585">
        <w:rPr>
          <w:rStyle w:val="rvts9"/>
          <w:b/>
          <w:sz w:val="28"/>
          <w:szCs w:val="28"/>
          <w:lang w:val="uk-UA"/>
        </w:rPr>
        <w:t xml:space="preserve">3. </w:t>
      </w:r>
      <w:r w:rsidR="00291268" w:rsidRPr="00542585">
        <w:rPr>
          <w:rStyle w:val="rvts9"/>
          <w:b/>
          <w:sz w:val="28"/>
          <w:szCs w:val="28"/>
          <w:lang w:val="uk-UA"/>
        </w:rPr>
        <w:t xml:space="preserve">Основні положення </w:t>
      </w:r>
      <w:proofErr w:type="spellStart"/>
      <w:r w:rsidR="00291268" w:rsidRPr="00542585">
        <w:rPr>
          <w:rStyle w:val="rvts9"/>
          <w:b/>
          <w:sz w:val="28"/>
          <w:szCs w:val="28"/>
          <w:lang w:val="uk-UA"/>
        </w:rPr>
        <w:t>проєкту</w:t>
      </w:r>
      <w:proofErr w:type="spellEnd"/>
      <w:r w:rsidR="00291268" w:rsidRPr="00542585">
        <w:rPr>
          <w:rStyle w:val="rvts9"/>
          <w:b/>
          <w:sz w:val="28"/>
          <w:szCs w:val="28"/>
          <w:lang w:val="uk-UA"/>
        </w:rPr>
        <w:t xml:space="preserve"> </w:t>
      </w:r>
      <w:proofErr w:type="spellStart"/>
      <w:r w:rsidR="00291268" w:rsidRPr="00542585">
        <w:rPr>
          <w:rStyle w:val="rvts9"/>
          <w:b/>
          <w:sz w:val="28"/>
          <w:szCs w:val="28"/>
          <w:lang w:val="uk-UA"/>
        </w:rPr>
        <w:t>акта</w:t>
      </w:r>
      <w:proofErr w:type="spellEnd"/>
    </w:p>
    <w:p w14:paraId="2A3C1040" w14:textId="3C59356C" w:rsidR="006E717D" w:rsidRPr="00542585" w:rsidRDefault="006E717D" w:rsidP="005A5460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58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4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8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42585">
        <w:rPr>
          <w:rFonts w:ascii="Times New Roman" w:hAnsi="Times New Roman" w:cs="Times New Roman"/>
          <w:sz w:val="28"/>
          <w:szCs w:val="28"/>
        </w:rPr>
        <w:t xml:space="preserve"> передбачає внесення змін до Порядку</w:t>
      </w:r>
      <w:r w:rsidR="00853676" w:rsidRPr="00542585">
        <w:rPr>
          <w:rFonts w:ascii="Times New Roman" w:hAnsi="Times New Roman" w:cs="Times New Roman"/>
          <w:sz w:val="28"/>
          <w:szCs w:val="28"/>
        </w:rPr>
        <w:t xml:space="preserve"> переобладнання </w:t>
      </w:r>
      <w:r w:rsidR="009808FB" w:rsidRPr="00542585">
        <w:rPr>
          <w:rFonts w:ascii="Times New Roman" w:hAnsi="Times New Roman" w:cs="Times New Roman"/>
          <w:sz w:val="28"/>
          <w:szCs w:val="28"/>
        </w:rPr>
        <w:t xml:space="preserve">з урахуванням положень </w:t>
      </w:r>
      <w:r w:rsidR="006408DE">
        <w:rPr>
          <w:rFonts w:ascii="Times New Roman" w:hAnsi="Times New Roman" w:cs="Times New Roman"/>
          <w:sz w:val="28"/>
          <w:szCs w:val="28"/>
        </w:rPr>
        <w:t>З</w:t>
      </w:r>
      <w:r w:rsidR="00A57FE9" w:rsidRPr="00542585">
        <w:rPr>
          <w:rFonts w:ascii="Times New Roman" w:hAnsi="Times New Roman" w:cs="Times New Roman"/>
          <w:sz w:val="28"/>
          <w:szCs w:val="28"/>
        </w:rPr>
        <w:t>акон</w:t>
      </w:r>
      <w:r w:rsidR="00A57FE9">
        <w:rPr>
          <w:rFonts w:ascii="Times New Roman" w:hAnsi="Times New Roman" w:cs="Times New Roman"/>
          <w:sz w:val="28"/>
          <w:szCs w:val="28"/>
        </w:rPr>
        <w:t>ів</w:t>
      </w:r>
      <w:r w:rsidR="00A57FE9" w:rsidRPr="00542585">
        <w:rPr>
          <w:rFonts w:ascii="Times New Roman" w:hAnsi="Times New Roman" w:cs="Times New Roman"/>
          <w:sz w:val="28"/>
          <w:szCs w:val="28"/>
        </w:rPr>
        <w:t xml:space="preserve"> </w:t>
      </w:r>
      <w:r w:rsidRPr="00542585">
        <w:rPr>
          <w:rFonts w:ascii="Times New Roman" w:hAnsi="Times New Roman" w:cs="Times New Roman"/>
          <w:sz w:val="28"/>
          <w:szCs w:val="28"/>
        </w:rPr>
        <w:t>України «Про дорожній рух»</w:t>
      </w:r>
      <w:r w:rsidR="00A57FE9">
        <w:rPr>
          <w:rFonts w:ascii="Times New Roman" w:hAnsi="Times New Roman" w:cs="Times New Roman"/>
          <w:sz w:val="28"/>
          <w:szCs w:val="28"/>
        </w:rPr>
        <w:t xml:space="preserve"> та</w:t>
      </w:r>
      <w:r w:rsidR="00234E52" w:rsidRPr="00542585">
        <w:rPr>
          <w:rFonts w:ascii="Times New Roman" w:hAnsi="Times New Roman" w:cs="Times New Roman"/>
          <w:sz w:val="28"/>
          <w:szCs w:val="28"/>
        </w:rPr>
        <w:t xml:space="preserve"> «Про технічні регламенти та оцінку відповідності»</w:t>
      </w:r>
      <w:r w:rsidR="000C45DC">
        <w:rPr>
          <w:rFonts w:ascii="Times New Roman" w:hAnsi="Times New Roman" w:cs="Times New Roman"/>
          <w:sz w:val="28"/>
          <w:szCs w:val="28"/>
        </w:rPr>
        <w:t>.</w:t>
      </w:r>
      <w:r w:rsidRPr="00542585">
        <w:rPr>
          <w:rFonts w:ascii="Times New Roman" w:hAnsi="Times New Roman" w:cs="Times New Roman"/>
          <w:sz w:val="28"/>
          <w:szCs w:val="28"/>
        </w:rPr>
        <w:t xml:space="preserve"> </w:t>
      </w:r>
      <w:r w:rsidR="000C45DC">
        <w:rPr>
          <w:rFonts w:ascii="Times New Roman" w:hAnsi="Times New Roman" w:cs="Times New Roman"/>
          <w:sz w:val="28"/>
          <w:szCs w:val="28"/>
        </w:rPr>
        <w:t>З</w:t>
      </w:r>
      <w:r w:rsidRPr="00542585">
        <w:rPr>
          <w:rFonts w:ascii="Times New Roman" w:hAnsi="Times New Roman" w:cs="Times New Roman"/>
          <w:sz w:val="28"/>
          <w:szCs w:val="28"/>
        </w:rPr>
        <w:t>окрема</w:t>
      </w:r>
      <w:r w:rsidR="00DB1210" w:rsidRPr="00542585">
        <w:rPr>
          <w:rFonts w:ascii="Times New Roman" w:hAnsi="Times New Roman" w:cs="Times New Roman"/>
          <w:sz w:val="28"/>
          <w:szCs w:val="28"/>
        </w:rPr>
        <w:t>,</w:t>
      </w:r>
      <w:r w:rsidRPr="0054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5D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0C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5D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C45DC">
        <w:rPr>
          <w:rFonts w:ascii="Times New Roman" w:hAnsi="Times New Roman" w:cs="Times New Roman"/>
          <w:sz w:val="28"/>
          <w:szCs w:val="28"/>
        </w:rPr>
        <w:t xml:space="preserve"> передбачає</w:t>
      </w:r>
      <w:r w:rsidRPr="00542585">
        <w:rPr>
          <w:rFonts w:ascii="Times New Roman" w:hAnsi="Times New Roman" w:cs="Times New Roman"/>
          <w:sz w:val="28"/>
          <w:szCs w:val="28"/>
        </w:rPr>
        <w:t>:</w:t>
      </w:r>
    </w:p>
    <w:p w14:paraId="5D4830AE" w14:textId="17D1A3EB" w:rsidR="006E717D" w:rsidRDefault="00AE00FB" w:rsidP="005A5460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585">
        <w:rPr>
          <w:rFonts w:ascii="Times New Roman" w:hAnsi="Times New Roman" w:cs="Times New Roman"/>
          <w:sz w:val="28"/>
          <w:szCs w:val="28"/>
        </w:rPr>
        <w:t xml:space="preserve">доповнення </w:t>
      </w:r>
      <w:r w:rsidR="008D7FC2" w:rsidRPr="00542585">
        <w:rPr>
          <w:rFonts w:ascii="Times New Roman" w:hAnsi="Times New Roman" w:cs="Times New Roman"/>
          <w:sz w:val="28"/>
          <w:szCs w:val="28"/>
        </w:rPr>
        <w:t>тексту уточненими</w:t>
      </w:r>
      <w:r w:rsidRPr="00542585">
        <w:rPr>
          <w:rFonts w:ascii="Times New Roman" w:hAnsi="Times New Roman" w:cs="Times New Roman"/>
          <w:sz w:val="28"/>
          <w:szCs w:val="28"/>
        </w:rPr>
        <w:t xml:space="preserve"> термінами, що стосуються </w:t>
      </w:r>
      <w:r w:rsidR="000C45DC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Pr="00542585">
        <w:rPr>
          <w:rFonts w:ascii="Times New Roman" w:hAnsi="Times New Roman" w:cs="Times New Roman"/>
          <w:sz w:val="28"/>
          <w:szCs w:val="28"/>
        </w:rPr>
        <w:t>переобладнання</w:t>
      </w:r>
      <w:r w:rsidR="00D26457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0C45DC">
        <w:rPr>
          <w:rFonts w:ascii="Times New Roman" w:hAnsi="Times New Roman" w:cs="Times New Roman"/>
          <w:sz w:val="28"/>
          <w:szCs w:val="28"/>
        </w:rPr>
        <w:t>«документ про погодження»</w:t>
      </w:r>
      <w:r w:rsidR="008473AD">
        <w:rPr>
          <w:rFonts w:ascii="Times New Roman" w:hAnsi="Times New Roman" w:cs="Times New Roman"/>
          <w:sz w:val="28"/>
          <w:szCs w:val="28"/>
        </w:rPr>
        <w:t>, «</w:t>
      </w:r>
      <w:r w:rsidR="008473AD" w:rsidRPr="008473AD">
        <w:rPr>
          <w:rFonts w:ascii="Times New Roman" w:hAnsi="Times New Roman" w:cs="Times New Roman"/>
          <w:sz w:val="28"/>
          <w:szCs w:val="28"/>
        </w:rPr>
        <w:t>спеціально уповноважена організація</w:t>
      </w:r>
      <w:r w:rsidR="008473AD">
        <w:rPr>
          <w:rFonts w:ascii="Times New Roman" w:hAnsi="Times New Roman" w:cs="Times New Roman"/>
          <w:sz w:val="28"/>
          <w:szCs w:val="28"/>
        </w:rPr>
        <w:t>», «</w:t>
      </w:r>
      <w:r w:rsidR="008473AD" w:rsidRPr="008473AD">
        <w:rPr>
          <w:rFonts w:ascii="Times New Roman" w:hAnsi="Times New Roman" w:cs="Times New Roman"/>
          <w:sz w:val="28"/>
          <w:szCs w:val="28"/>
        </w:rPr>
        <w:t xml:space="preserve">свідоцтво про погодження конструкції транспортного засобу </w:t>
      </w:r>
      <w:r w:rsidR="008473AD" w:rsidRPr="008473AD">
        <w:rPr>
          <w:rFonts w:ascii="Times New Roman" w:hAnsi="Times New Roman" w:cs="Times New Roman"/>
          <w:sz w:val="28"/>
          <w:szCs w:val="28"/>
        </w:rPr>
        <w:lastRenderedPageBreak/>
        <w:t>щодо забезпечення безпеки дорожнього руху</w:t>
      </w:r>
      <w:r w:rsidR="008473AD">
        <w:rPr>
          <w:rFonts w:ascii="Times New Roman" w:hAnsi="Times New Roman" w:cs="Times New Roman"/>
          <w:sz w:val="28"/>
          <w:szCs w:val="28"/>
        </w:rPr>
        <w:t>», «</w:t>
      </w:r>
      <w:r w:rsidR="008473AD" w:rsidRPr="008473AD">
        <w:rPr>
          <w:rFonts w:ascii="Times New Roman" w:hAnsi="Times New Roman" w:cs="Times New Roman"/>
          <w:sz w:val="28"/>
          <w:szCs w:val="28"/>
        </w:rPr>
        <w:t>орган із сертифікації</w:t>
      </w:r>
      <w:r w:rsidR="008473AD">
        <w:rPr>
          <w:rFonts w:ascii="Times New Roman" w:hAnsi="Times New Roman" w:cs="Times New Roman"/>
          <w:sz w:val="28"/>
          <w:szCs w:val="28"/>
        </w:rPr>
        <w:t>», «</w:t>
      </w:r>
      <w:r w:rsidR="008473AD" w:rsidRPr="008473AD">
        <w:rPr>
          <w:rFonts w:ascii="Times New Roman" w:hAnsi="Times New Roman" w:cs="Times New Roman"/>
          <w:sz w:val="28"/>
          <w:szCs w:val="28"/>
        </w:rPr>
        <w:t>нормативно-технічна документація на відповідний вид переобладнання</w:t>
      </w:r>
      <w:r w:rsidR="008473AD">
        <w:rPr>
          <w:rFonts w:ascii="Times New Roman" w:hAnsi="Times New Roman" w:cs="Times New Roman"/>
          <w:sz w:val="28"/>
          <w:szCs w:val="28"/>
        </w:rPr>
        <w:t>»</w:t>
      </w:r>
      <w:r w:rsidR="006E717D" w:rsidRPr="00542585">
        <w:rPr>
          <w:rFonts w:ascii="Times New Roman" w:hAnsi="Times New Roman" w:cs="Times New Roman"/>
          <w:sz w:val="28"/>
          <w:szCs w:val="28"/>
        </w:rPr>
        <w:t>;</w:t>
      </w:r>
    </w:p>
    <w:p w14:paraId="10F6244A" w14:textId="5FD4BE9B" w:rsidR="00A737E2" w:rsidRDefault="00A737E2" w:rsidP="005A5460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уточнення вимог </w:t>
      </w:r>
      <w:r w:rsidR="00A57FE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частині </w:t>
      </w:r>
      <w:r w:rsidR="00C04820">
        <w:rPr>
          <w:rFonts w:ascii="Times New Roman" w:hAnsi="Times New Roman" w:cs="Times New Roman"/>
          <w:sz w:val="28"/>
          <w:szCs w:val="28"/>
        </w:rPr>
        <w:t xml:space="preserve">відповідності встановленим вимогам та подання </w:t>
      </w:r>
      <w:r>
        <w:rPr>
          <w:rFonts w:ascii="Times New Roman" w:hAnsi="Times New Roman" w:cs="Times New Roman"/>
          <w:sz w:val="28"/>
          <w:szCs w:val="28"/>
        </w:rPr>
        <w:t xml:space="preserve">документів для оформлення </w:t>
      </w:r>
      <w:r w:rsidRPr="008473AD">
        <w:rPr>
          <w:rFonts w:ascii="Times New Roman" w:hAnsi="Times New Roman" w:cs="Times New Roman"/>
          <w:sz w:val="28"/>
          <w:szCs w:val="28"/>
        </w:rPr>
        <w:t>свідоцтв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3AD">
        <w:rPr>
          <w:rFonts w:ascii="Times New Roman" w:hAnsi="Times New Roman" w:cs="Times New Roman"/>
          <w:sz w:val="28"/>
          <w:szCs w:val="28"/>
        </w:rPr>
        <w:t xml:space="preserve"> про погодження конструкції транспортного засобу щодо забезпечення безпеки дорожнього руху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43E0BA" w14:textId="27A4BAB4" w:rsidR="005D0FAB" w:rsidRPr="00542585" w:rsidRDefault="005D0FAB" w:rsidP="005A5460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запровадження можливості подання заяви та оформлення документ</w:t>
      </w:r>
      <w:r w:rsidR="00D26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 погодження переобладнання транспортного засобу в електронній формі;</w:t>
      </w:r>
    </w:p>
    <w:p w14:paraId="35805D5A" w14:textId="65F5CD20" w:rsidR="006E717D" w:rsidRPr="00542585" w:rsidRDefault="00AE00FB" w:rsidP="005A5460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585">
        <w:rPr>
          <w:rFonts w:ascii="Times New Roman" w:hAnsi="Times New Roman" w:cs="Times New Roman"/>
          <w:sz w:val="28"/>
          <w:szCs w:val="28"/>
        </w:rPr>
        <w:t xml:space="preserve">упорядкування питань представництва </w:t>
      </w:r>
      <w:r w:rsidR="00A57FE9">
        <w:rPr>
          <w:rFonts w:ascii="Times New Roman" w:hAnsi="Times New Roman" w:cs="Times New Roman"/>
          <w:sz w:val="28"/>
          <w:szCs w:val="28"/>
        </w:rPr>
        <w:t>під час</w:t>
      </w:r>
      <w:r w:rsidR="00A57FE9" w:rsidRPr="00542585">
        <w:rPr>
          <w:rFonts w:ascii="Times New Roman" w:hAnsi="Times New Roman" w:cs="Times New Roman"/>
          <w:sz w:val="28"/>
          <w:szCs w:val="28"/>
        </w:rPr>
        <w:t xml:space="preserve"> наданн</w:t>
      </w:r>
      <w:r w:rsidR="00A57FE9">
        <w:rPr>
          <w:rFonts w:ascii="Times New Roman" w:hAnsi="Times New Roman" w:cs="Times New Roman"/>
          <w:sz w:val="28"/>
          <w:szCs w:val="28"/>
        </w:rPr>
        <w:t>я</w:t>
      </w:r>
      <w:r w:rsidR="00A57FE9" w:rsidRPr="00542585">
        <w:rPr>
          <w:rFonts w:ascii="Times New Roman" w:hAnsi="Times New Roman" w:cs="Times New Roman"/>
          <w:sz w:val="28"/>
          <w:szCs w:val="28"/>
        </w:rPr>
        <w:t xml:space="preserve"> </w:t>
      </w:r>
      <w:r w:rsidRPr="00542585">
        <w:rPr>
          <w:rFonts w:ascii="Times New Roman" w:hAnsi="Times New Roman" w:cs="Times New Roman"/>
          <w:sz w:val="28"/>
          <w:szCs w:val="28"/>
        </w:rPr>
        <w:t>адміністративних послуг з переобладнання транспортних засобів</w:t>
      </w:r>
      <w:r w:rsidR="00A737E2">
        <w:rPr>
          <w:rFonts w:ascii="Times New Roman" w:hAnsi="Times New Roman" w:cs="Times New Roman"/>
          <w:sz w:val="28"/>
          <w:szCs w:val="28"/>
        </w:rPr>
        <w:t xml:space="preserve"> шляхом зазначення документів, що можуть підтверджувати повноваження представника власника транспортного засобу</w:t>
      </w:r>
      <w:r w:rsidR="006E717D" w:rsidRPr="00542585">
        <w:rPr>
          <w:rFonts w:ascii="Times New Roman" w:hAnsi="Times New Roman" w:cs="Times New Roman"/>
          <w:sz w:val="28"/>
          <w:szCs w:val="28"/>
        </w:rPr>
        <w:t>;</w:t>
      </w:r>
    </w:p>
    <w:p w14:paraId="188A0CE1" w14:textId="0B19ED5A" w:rsidR="006E717D" w:rsidRPr="00542585" w:rsidRDefault="00AE00FB" w:rsidP="005A5460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585">
        <w:rPr>
          <w:rFonts w:ascii="Times New Roman" w:hAnsi="Times New Roman" w:cs="Times New Roman"/>
          <w:sz w:val="28"/>
          <w:szCs w:val="28"/>
        </w:rPr>
        <w:t>актуалізаці</w:t>
      </w:r>
      <w:r w:rsidR="0033217F">
        <w:rPr>
          <w:rFonts w:ascii="Times New Roman" w:hAnsi="Times New Roman" w:cs="Times New Roman"/>
          <w:sz w:val="28"/>
          <w:szCs w:val="28"/>
        </w:rPr>
        <w:t>ю</w:t>
      </w:r>
      <w:r w:rsidRPr="00542585">
        <w:rPr>
          <w:rFonts w:ascii="Times New Roman" w:hAnsi="Times New Roman" w:cs="Times New Roman"/>
          <w:sz w:val="28"/>
          <w:szCs w:val="28"/>
        </w:rPr>
        <w:t xml:space="preserve"> </w:t>
      </w:r>
      <w:r w:rsidR="0033217F">
        <w:rPr>
          <w:rFonts w:ascii="Times New Roman" w:hAnsi="Times New Roman" w:cs="Times New Roman"/>
          <w:sz w:val="28"/>
          <w:szCs w:val="28"/>
        </w:rPr>
        <w:t>положень</w:t>
      </w:r>
      <w:r w:rsidRPr="00542585">
        <w:rPr>
          <w:rFonts w:ascii="Times New Roman" w:hAnsi="Times New Roman" w:cs="Times New Roman"/>
          <w:sz w:val="28"/>
          <w:szCs w:val="28"/>
        </w:rPr>
        <w:t xml:space="preserve"> щодо проведення оцінювання відповідності конструкції переобладнаних транспортних засобів</w:t>
      </w:r>
      <w:r w:rsidR="0033217F">
        <w:rPr>
          <w:rFonts w:ascii="Times New Roman" w:hAnsi="Times New Roman" w:cs="Times New Roman"/>
          <w:sz w:val="28"/>
          <w:szCs w:val="28"/>
        </w:rPr>
        <w:t xml:space="preserve">, зокрема застосування </w:t>
      </w:r>
      <w:proofErr w:type="spellStart"/>
      <w:r w:rsidR="00A57FE9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="00A57FE9">
        <w:rPr>
          <w:rFonts w:ascii="Times New Roman" w:hAnsi="Times New Roman" w:cs="Times New Roman"/>
          <w:sz w:val="28"/>
          <w:szCs w:val="28"/>
        </w:rPr>
        <w:t xml:space="preserve"> </w:t>
      </w:r>
      <w:r w:rsidR="0033217F">
        <w:rPr>
          <w:rFonts w:ascii="Times New Roman" w:hAnsi="Times New Roman" w:cs="Times New Roman"/>
          <w:sz w:val="28"/>
          <w:szCs w:val="28"/>
        </w:rPr>
        <w:t xml:space="preserve">«орган сертифікації» замість </w:t>
      </w:r>
      <w:r w:rsidR="00A57FE9">
        <w:rPr>
          <w:rFonts w:ascii="Times New Roman" w:hAnsi="Times New Roman" w:cs="Times New Roman"/>
          <w:sz w:val="28"/>
          <w:szCs w:val="28"/>
        </w:rPr>
        <w:t xml:space="preserve">застарілого </w:t>
      </w:r>
      <w:r w:rsidR="0033217F">
        <w:rPr>
          <w:rFonts w:ascii="Times New Roman" w:hAnsi="Times New Roman" w:cs="Times New Roman"/>
          <w:sz w:val="28"/>
          <w:szCs w:val="28"/>
        </w:rPr>
        <w:t>поняття «організація з оцінки відповідності»</w:t>
      </w:r>
      <w:r w:rsidR="006E717D" w:rsidRPr="00542585">
        <w:rPr>
          <w:rFonts w:ascii="Times New Roman" w:hAnsi="Times New Roman" w:cs="Times New Roman"/>
          <w:sz w:val="28"/>
          <w:szCs w:val="28"/>
        </w:rPr>
        <w:t>.</w:t>
      </w:r>
    </w:p>
    <w:p w14:paraId="031CDCA6" w14:textId="77777777" w:rsidR="00D376C6" w:rsidRPr="00542585" w:rsidRDefault="00D376C6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olor w:val="000000"/>
          <w:sz w:val="28"/>
          <w:szCs w:val="28"/>
          <w:lang w:val="uk-UA"/>
        </w:rPr>
      </w:pPr>
    </w:p>
    <w:p w14:paraId="054975AB" w14:textId="5125485D" w:rsidR="008431FD" w:rsidRPr="00542585" w:rsidRDefault="008431FD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b/>
          <w:sz w:val="28"/>
          <w:szCs w:val="28"/>
          <w:lang w:val="uk-UA"/>
        </w:rPr>
      </w:pPr>
      <w:r w:rsidRPr="00542585">
        <w:rPr>
          <w:rStyle w:val="rvts9"/>
          <w:b/>
          <w:sz w:val="28"/>
          <w:szCs w:val="28"/>
          <w:lang w:val="uk-UA"/>
        </w:rPr>
        <w:t>4. Правові аспекти</w:t>
      </w:r>
    </w:p>
    <w:p w14:paraId="13F687F9" w14:textId="3D471B95" w:rsidR="00AE00FB" w:rsidRPr="00542585" w:rsidRDefault="003A0E1E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542585">
        <w:rPr>
          <w:sz w:val="28"/>
          <w:szCs w:val="28"/>
          <w:lang w:val="uk-UA"/>
        </w:rPr>
        <w:t>Проєкт</w:t>
      </w:r>
      <w:proofErr w:type="spellEnd"/>
      <w:r w:rsidRPr="00542585">
        <w:rPr>
          <w:sz w:val="28"/>
          <w:szCs w:val="28"/>
          <w:lang w:val="uk-UA"/>
        </w:rPr>
        <w:t xml:space="preserve"> постанови розроблено Міністерством внутрішніх справ України</w:t>
      </w:r>
      <w:r w:rsidR="00AE00FB" w:rsidRPr="00542585">
        <w:rPr>
          <w:sz w:val="28"/>
          <w:szCs w:val="28"/>
          <w:lang w:val="uk-UA"/>
        </w:rPr>
        <w:t xml:space="preserve"> </w:t>
      </w:r>
      <w:r w:rsidR="00A57FE9" w:rsidRPr="00542585">
        <w:rPr>
          <w:sz w:val="28"/>
          <w:szCs w:val="28"/>
          <w:lang w:val="uk-UA"/>
        </w:rPr>
        <w:t>відповідн</w:t>
      </w:r>
      <w:r w:rsidR="00A57FE9">
        <w:rPr>
          <w:sz w:val="28"/>
          <w:szCs w:val="28"/>
          <w:lang w:val="uk-UA"/>
        </w:rPr>
        <w:t>о</w:t>
      </w:r>
      <w:r w:rsidR="00A57FE9" w:rsidRPr="00542585">
        <w:rPr>
          <w:sz w:val="28"/>
          <w:szCs w:val="28"/>
          <w:lang w:val="uk-UA"/>
        </w:rPr>
        <w:t xml:space="preserve"> </w:t>
      </w:r>
      <w:r w:rsidR="00AE00FB" w:rsidRPr="00542585">
        <w:rPr>
          <w:sz w:val="28"/>
          <w:szCs w:val="28"/>
          <w:lang w:val="uk-UA"/>
        </w:rPr>
        <w:t>до вимог чинного законодавства</w:t>
      </w:r>
      <w:r w:rsidR="00234E52" w:rsidRPr="00542585">
        <w:rPr>
          <w:sz w:val="28"/>
          <w:szCs w:val="28"/>
          <w:lang w:val="uk-UA"/>
        </w:rPr>
        <w:t>, зокрема Закону України «Про технічні регламенти та оцінку відповідності», а також</w:t>
      </w:r>
      <w:r w:rsidR="00D26457">
        <w:rPr>
          <w:sz w:val="28"/>
          <w:szCs w:val="28"/>
          <w:lang w:val="uk-UA"/>
        </w:rPr>
        <w:t xml:space="preserve"> відповідно</w:t>
      </w:r>
      <w:r w:rsidR="00234E52" w:rsidRPr="00542585">
        <w:rPr>
          <w:sz w:val="28"/>
          <w:szCs w:val="28"/>
          <w:lang w:val="uk-UA"/>
        </w:rPr>
        <w:t xml:space="preserve"> положень законодавства </w:t>
      </w:r>
      <w:r w:rsidR="00D26457">
        <w:rPr>
          <w:sz w:val="28"/>
          <w:szCs w:val="28"/>
          <w:lang w:val="uk-UA"/>
        </w:rPr>
        <w:t>в</w:t>
      </w:r>
      <w:r w:rsidR="00234E52" w:rsidRPr="00542585">
        <w:rPr>
          <w:sz w:val="28"/>
          <w:szCs w:val="28"/>
          <w:lang w:val="uk-UA"/>
        </w:rPr>
        <w:t xml:space="preserve"> частині </w:t>
      </w:r>
      <w:r w:rsidR="00D26457">
        <w:rPr>
          <w:sz w:val="28"/>
          <w:szCs w:val="28"/>
          <w:lang w:val="uk-UA"/>
        </w:rPr>
        <w:t>норм</w:t>
      </w:r>
      <w:r w:rsidR="00F3753E">
        <w:rPr>
          <w:sz w:val="28"/>
          <w:szCs w:val="28"/>
          <w:lang w:val="uk-UA"/>
        </w:rPr>
        <w:t xml:space="preserve">, що визначають документи, які посвідчують </w:t>
      </w:r>
      <w:r w:rsidR="00234E52" w:rsidRPr="00542585">
        <w:rPr>
          <w:sz w:val="28"/>
          <w:szCs w:val="28"/>
          <w:lang w:val="uk-UA"/>
        </w:rPr>
        <w:t>повноваження представника.</w:t>
      </w:r>
    </w:p>
    <w:p w14:paraId="06331CEF" w14:textId="77777777" w:rsidR="003A0E1E" w:rsidRPr="00542585" w:rsidRDefault="003A0E1E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b/>
          <w:sz w:val="28"/>
          <w:szCs w:val="28"/>
          <w:lang w:val="uk-UA"/>
        </w:rPr>
      </w:pPr>
    </w:p>
    <w:p w14:paraId="547CCB7E" w14:textId="77777777" w:rsidR="008651A3" w:rsidRPr="00542585" w:rsidRDefault="00C45C8C" w:rsidP="005A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lang w:val="uk-UA"/>
        </w:rPr>
      </w:pPr>
      <w:r w:rsidRPr="00542585">
        <w:rPr>
          <w:rStyle w:val="rvts9"/>
          <w:b/>
          <w:sz w:val="28"/>
          <w:szCs w:val="28"/>
          <w:lang w:val="uk-UA"/>
        </w:rPr>
        <w:t>5</w:t>
      </w:r>
      <w:r w:rsidR="008651A3" w:rsidRPr="00542585">
        <w:rPr>
          <w:rStyle w:val="rvts9"/>
          <w:b/>
          <w:sz w:val="28"/>
          <w:szCs w:val="28"/>
          <w:lang w:val="uk-UA"/>
        </w:rPr>
        <w:t xml:space="preserve">. </w:t>
      </w:r>
      <w:r w:rsidRPr="00542585">
        <w:rPr>
          <w:rStyle w:val="rvts9"/>
          <w:b/>
          <w:sz w:val="28"/>
          <w:szCs w:val="28"/>
          <w:lang w:val="uk-UA"/>
        </w:rPr>
        <w:t>Фінансово-економічне обґрунтування</w:t>
      </w:r>
    </w:p>
    <w:p w14:paraId="69B5C698" w14:textId="4999E6CB" w:rsidR="00D43E3B" w:rsidRPr="00542585" w:rsidRDefault="00D43E3B" w:rsidP="005A5460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42585">
        <w:rPr>
          <w:sz w:val="28"/>
          <w:szCs w:val="28"/>
          <w:shd w:val="clear" w:color="auto" w:fill="FFFFFF"/>
          <w:lang w:val="uk-UA"/>
        </w:rPr>
        <w:t xml:space="preserve">Реалізація </w:t>
      </w:r>
      <w:proofErr w:type="spellStart"/>
      <w:r w:rsidRPr="00542585"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542585">
        <w:rPr>
          <w:sz w:val="28"/>
          <w:szCs w:val="28"/>
          <w:shd w:val="clear" w:color="auto" w:fill="FFFFFF"/>
          <w:lang w:val="uk-UA"/>
        </w:rPr>
        <w:t xml:space="preserve"> не потребуватиме додаткових витрат </w:t>
      </w:r>
      <w:r w:rsidR="00A57FE9">
        <w:rPr>
          <w:sz w:val="28"/>
          <w:szCs w:val="28"/>
          <w:shd w:val="clear" w:color="auto" w:fill="FFFFFF"/>
          <w:lang w:val="uk-UA"/>
        </w:rPr>
        <w:t>і</w:t>
      </w:r>
      <w:r w:rsidRPr="00542585">
        <w:rPr>
          <w:sz w:val="28"/>
          <w:szCs w:val="28"/>
          <w:shd w:val="clear" w:color="auto" w:fill="FFFFFF"/>
          <w:lang w:val="uk-UA"/>
        </w:rPr>
        <w:t>з державного чи місцев</w:t>
      </w:r>
      <w:r w:rsidR="00DB1210" w:rsidRPr="00542585">
        <w:rPr>
          <w:sz w:val="28"/>
          <w:szCs w:val="28"/>
          <w:shd w:val="clear" w:color="auto" w:fill="FFFFFF"/>
          <w:lang w:val="uk-UA"/>
        </w:rPr>
        <w:t>их</w:t>
      </w:r>
      <w:r w:rsidRPr="00542585">
        <w:rPr>
          <w:sz w:val="28"/>
          <w:szCs w:val="28"/>
          <w:shd w:val="clear" w:color="auto" w:fill="FFFFFF"/>
          <w:lang w:val="uk-UA"/>
        </w:rPr>
        <w:t xml:space="preserve"> бюджет</w:t>
      </w:r>
      <w:r w:rsidR="00DB1210" w:rsidRPr="00542585">
        <w:rPr>
          <w:sz w:val="28"/>
          <w:szCs w:val="28"/>
          <w:shd w:val="clear" w:color="auto" w:fill="FFFFFF"/>
          <w:lang w:val="uk-UA"/>
        </w:rPr>
        <w:t>ів</w:t>
      </w:r>
      <w:r w:rsidRPr="00542585">
        <w:rPr>
          <w:sz w:val="28"/>
          <w:szCs w:val="28"/>
          <w:shd w:val="clear" w:color="auto" w:fill="FFFFFF"/>
          <w:lang w:val="uk-UA"/>
        </w:rPr>
        <w:t>.</w:t>
      </w:r>
    </w:p>
    <w:p w14:paraId="19477F33" w14:textId="77777777" w:rsidR="008F553A" w:rsidRPr="00542585" w:rsidRDefault="008F553A" w:rsidP="005A546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14:paraId="5BDC2AB6" w14:textId="77777777" w:rsidR="00923EC9" w:rsidRPr="00542585" w:rsidRDefault="008F553A" w:rsidP="005A5460">
      <w:pPr>
        <w:suppressAutoHyphens/>
        <w:ind w:firstLine="567"/>
        <w:rPr>
          <w:rStyle w:val="rvts9"/>
          <w:b/>
          <w:sz w:val="28"/>
          <w:szCs w:val="28"/>
          <w:lang w:val="uk-UA"/>
        </w:rPr>
      </w:pPr>
      <w:r w:rsidRPr="00542585">
        <w:rPr>
          <w:rStyle w:val="rvts9"/>
          <w:b/>
          <w:sz w:val="28"/>
          <w:szCs w:val="28"/>
          <w:lang w:val="uk-UA"/>
        </w:rPr>
        <w:t>6</w:t>
      </w:r>
      <w:r w:rsidR="00923EC9" w:rsidRPr="00542585">
        <w:rPr>
          <w:rStyle w:val="rvts9"/>
          <w:b/>
          <w:sz w:val="28"/>
          <w:szCs w:val="28"/>
          <w:lang w:val="uk-UA"/>
        </w:rPr>
        <w:t xml:space="preserve">. Позиція заінтересованих </w:t>
      </w:r>
      <w:r w:rsidR="00787754" w:rsidRPr="00542585">
        <w:rPr>
          <w:rStyle w:val="rvts9"/>
          <w:b/>
          <w:sz w:val="28"/>
          <w:szCs w:val="28"/>
          <w:lang w:val="uk-UA"/>
        </w:rPr>
        <w:t>ст</w:t>
      </w:r>
      <w:r w:rsidR="008C3C6F" w:rsidRPr="00542585">
        <w:rPr>
          <w:rStyle w:val="rvts9"/>
          <w:b/>
          <w:sz w:val="28"/>
          <w:szCs w:val="28"/>
          <w:lang w:val="uk-UA"/>
        </w:rPr>
        <w:t>о</w:t>
      </w:r>
      <w:r w:rsidR="00787754" w:rsidRPr="00542585">
        <w:rPr>
          <w:rStyle w:val="rvts9"/>
          <w:b/>
          <w:sz w:val="28"/>
          <w:szCs w:val="28"/>
          <w:lang w:val="uk-UA"/>
        </w:rPr>
        <w:t>р</w:t>
      </w:r>
      <w:r w:rsidR="008C3C6F" w:rsidRPr="00542585">
        <w:rPr>
          <w:rStyle w:val="rvts9"/>
          <w:b/>
          <w:sz w:val="28"/>
          <w:szCs w:val="28"/>
          <w:lang w:val="uk-UA"/>
        </w:rPr>
        <w:t>ін</w:t>
      </w:r>
    </w:p>
    <w:p w14:paraId="61AE6FEF" w14:textId="2DF7E4F2" w:rsidR="009808FB" w:rsidRPr="00542585" w:rsidRDefault="009808FB" w:rsidP="005A5460">
      <w:pPr>
        <w:suppressAutoHyphens/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542585">
        <w:rPr>
          <w:bCs/>
          <w:sz w:val="28"/>
          <w:szCs w:val="28"/>
          <w:lang w:val="uk-UA"/>
        </w:rPr>
        <w:t>Проєкт</w:t>
      </w:r>
      <w:proofErr w:type="spellEnd"/>
      <w:r w:rsidRPr="00542585">
        <w:rPr>
          <w:bCs/>
          <w:sz w:val="28"/>
          <w:szCs w:val="28"/>
          <w:lang w:val="uk-UA"/>
        </w:rPr>
        <w:t xml:space="preserve"> </w:t>
      </w:r>
      <w:proofErr w:type="spellStart"/>
      <w:r w:rsidRPr="00542585">
        <w:rPr>
          <w:bCs/>
          <w:sz w:val="28"/>
          <w:szCs w:val="28"/>
          <w:lang w:val="uk-UA"/>
        </w:rPr>
        <w:t>акта</w:t>
      </w:r>
      <w:proofErr w:type="spellEnd"/>
      <w:r w:rsidRPr="00542585">
        <w:rPr>
          <w:bCs/>
          <w:sz w:val="28"/>
          <w:szCs w:val="28"/>
          <w:lang w:val="uk-UA"/>
        </w:rPr>
        <w:t xml:space="preserve"> потребує проведення публічних консультацій </w:t>
      </w:r>
      <w:r w:rsidR="005D66C1">
        <w:rPr>
          <w:bCs/>
          <w:sz w:val="28"/>
          <w:szCs w:val="28"/>
          <w:lang w:val="uk-UA"/>
        </w:rPr>
        <w:t>і</w:t>
      </w:r>
      <w:r w:rsidRPr="00542585">
        <w:rPr>
          <w:bCs/>
          <w:sz w:val="28"/>
          <w:szCs w:val="28"/>
          <w:lang w:val="uk-UA"/>
        </w:rPr>
        <w:t>з громадськістю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</w:t>
      </w:r>
      <w:r w:rsidR="00DB1210" w:rsidRPr="00542585">
        <w:rPr>
          <w:bCs/>
          <w:sz w:val="28"/>
          <w:szCs w:val="28"/>
          <w:lang w:val="uk-UA"/>
        </w:rPr>
        <w:t xml:space="preserve"> України</w:t>
      </w:r>
      <w:r w:rsidRPr="00542585">
        <w:rPr>
          <w:bCs/>
          <w:sz w:val="28"/>
          <w:szCs w:val="28"/>
          <w:lang w:val="uk-UA"/>
        </w:rPr>
        <w:t xml:space="preserve"> від 03 листопада 2010 року № 996 </w:t>
      </w:r>
      <w:r w:rsidR="00DB1210" w:rsidRPr="00542585">
        <w:rPr>
          <w:bCs/>
          <w:sz w:val="28"/>
          <w:szCs w:val="28"/>
          <w:lang w:val="uk-UA"/>
        </w:rPr>
        <w:br/>
      </w:r>
      <w:r w:rsidRPr="00542585">
        <w:rPr>
          <w:bCs/>
          <w:sz w:val="28"/>
          <w:szCs w:val="28"/>
          <w:lang w:val="uk-UA"/>
        </w:rPr>
        <w:t>«Про забезпечення участі громадськості у формуванні та реалізації державної політики».</w:t>
      </w:r>
    </w:p>
    <w:p w14:paraId="3E8D0DB4" w14:textId="51D59EBC" w:rsidR="009808FB" w:rsidRPr="00542585" w:rsidRDefault="009808FB" w:rsidP="005A546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542585">
        <w:rPr>
          <w:sz w:val="28"/>
          <w:szCs w:val="28"/>
          <w:lang w:val="uk-UA"/>
        </w:rPr>
        <w:t>Проєкт</w:t>
      </w:r>
      <w:proofErr w:type="spellEnd"/>
      <w:r w:rsidRPr="00542585">
        <w:rPr>
          <w:sz w:val="28"/>
          <w:szCs w:val="28"/>
          <w:lang w:val="uk-UA"/>
        </w:rPr>
        <w:t xml:space="preserve"> </w:t>
      </w:r>
      <w:proofErr w:type="spellStart"/>
      <w:r w:rsidRPr="00542585">
        <w:rPr>
          <w:sz w:val="28"/>
          <w:szCs w:val="28"/>
          <w:lang w:val="uk-UA"/>
        </w:rPr>
        <w:t>акта</w:t>
      </w:r>
      <w:proofErr w:type="spellEnd"/>
      <w:r w:rsidRPr="00542585">
        <w:rPr>
          <w:sz w:val="28"/>
          <w:szCs w:val="28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</w:t>
      </w:r>
      <w:r w:rsidR="00D26457">
        <w:rPr>
          <w:sz w:val="28"/>
          <w:szCs w:val="28"/>
          <w:lang w:val="uk-UA"/>
        </w:rPr>
        <w:t>у зв</w:t>
      </w:r>
      <w:r w:rsidR="00D26457">
        <w:rPr>
          <w:sz w:val="28"/>
          <w:szCs w:val="28"/>
          <w:lang w:val="en-GB"/>
        </w:rPr>
        <w:t>’</w:t>
      </w:r>
      <w:proofErr w:type="spellStart"/>
      <w:r w:rsidR="00D26457">
        <w:rPr>
          <w:sz w:val="28"/>
          <w:szCs w:val="28"/>
          <w:lang w:val="uk-UA"/>
        </w:rPr>
        <w:t>язку</w:t>
      </w:r>
      <w:proofErr w:type="spellEnd"/>
      <w:r w:rsidR="00D26457">
        <w:rPr>
          <w:sz w:val="28"/>
          <w:szCs w:val="28"/>
          <w:lang w:val="uk-UA"/>
        </w:rPr>
        <w:t xml:space="preserve"> і</w:t>
      </w:r>
      <w:r w:rsidR="00831CA1">
        <w:rPr>
          <w:sz w:val="28"/>
          <w:szCs w:val="28"/>
          <w:lang w:val="uk-UA"/>
        </w:rPr>
        <w:t xml:space="preserve">з </w:t>
      </w:r>
      <w:r w:rsidR="00D26457">
        <w:rPr>
          <w:sz w:val="28"/>
          <w:szCs w:val="28"/>
          <w:lang w:val="uk-UA"/>
        </w:rPr>
        <w:t xml:space="preserve"> чим </w:t>
      </w:r>
      <w:r w:rsidRPr="00542585">
        <w:rPr>
          <w:sz w:val="28"/>
          <w:szCs w:val="28"/>
          <w:lang w:val="uk-UA"/>
        </w:rPr>
        <w:t>позиці</w:t>
      </w:r>
      <w:r w:rsidR="005D66C1">
        <w:rPr>
          <w:sz w:val="28"/>
          <w:szCs w:val="28"/>
          <w:lang w:val="uk-UA"/>
        </w:rPr>
        <w:t>ю</w:t>
      </w:r>
      <w:r w:rsidRPr="00542585">
        <w:rPr>
          <w:sz w:val="28"/>
          <w:szCs w:val="28"/>
          <w:lang w:val="uk-UA"/>
        </w:rPr>
        <w:t xml:space="preserve"> відповідних заінтересованих сторін</w:t>
      </w:r>
      <w:r w:rsidR="005D66C1">
        <w:rPr>
          <w:sz w:val="28"/>
          <w:szCs w:val="28"/>
          <w:lang w:val="uk-UA"/>
        </w:rPr>
        <w:t xml:space="preserve"> </w:t>
      </w:r>
      <w:r w:rsidR="005D66C1" w:rsidRPr="00542585">
        <w:rPr>
          <w:sz w:val="28"/>
          <w:szCs w:val="28"/>
          <w:lang w:val="uk-UA"/>
        </w:rPr>
        <w:t>не зазнач</w:t>
      </w:r>
      <w:r w:rsidR="005D66C1">
        <w:rPr>
          <w:sz w:val="28"/>
          <w:szCs w:val="28"/>
          <w:lang w:val="uk-UA"/>
        </w:rPr>
        <w:t>ено</w:t>
      </w:r>
      <w:r w:rsidRPr="00542585">
        <w:rPr>
          <w:sz w:val="28"/>
          <w:szCs w:val="28"/>
          <w:lang w:val="uk-UA"/>
        </w:rPr>
        <w:t>.</w:t>
      </w:r>
    </w:p>
    <w:p w14:paraId="6A674E24" w14:textId="2D376D4E" w:rsidR="009D262D" w:rsidRPr="00542585" w:rsidRDefault="009808FB" w:rsidP="005A5460">
      <w:pPr>
        <w:shd w:val="clear" w:color="auto" w:fill="FFFFFF"/>
        <w:ind w:firstLine="567"/>
        <w:jc w:val="both"/>
        <w:rPr>
          <w:rStyle w:val="rvts9"/>
          <w:b/>
          <w:sz w:val="28"/>
          <w:szCs w:val="28"/>
          <w:lang w:val="uk-UA"/>
        </w:rPr>
      </w:pPr>
      <w:proofErr w:type="spellStart"/>
      <w:r w:rsidRPr="00542585">
        <w:rPr>
          <w:sz w:val="28"/>
          <w:szCs w:val="28"/>
          <w:lang w:val="uk-UA"/>
        </w:rPr>
        <w:t>Проєкт</w:t>
      </w:r>
      <w:proofErr w:type="spellEnd"/>
      <w:r w:rsidRPr="00542585">
        <w:rPr>
          <w:sz w:val="28"/>
          <w:szCs w:val="28"/>
          <w:lang w:val="uk-UA"/>
        </w:rPr>
        <w:t xml:space="preserve"> </w:t>
      </w:r>
      <w:proofErr w:type="spellStart"/>
      <w:r w:rsidRPr="00542585">
        <w:rPr>
          <w:sz w:val="28"/>
          <w:szCs w:val="28"/>
          <w:lang w:val="uk-UA"/>
        </w:rPr>
        <w:t>акта</w:t>
      </w:r>
      <w:proofErr w:type="spellEnd"/>
      <w:r w:rsidRPr="00542585">
        <w:rPr>
          <w:sz w:val="28"/>
          <w:szCs w:val="28"/>
          <w:lang w:val="uk-UA"/>
        </w:rPr>
        <w:t xml:space="preserve"> не стосується сфери наукової та науково-технічної діяльності</w:t>
      </w:r>
      <w:r w:rsidR="005D66C1">
        <w:rPr>
          <w:sz w:val="28"/>
          <w:szCs w:val="28"/>
          <w:lang w:val="uk-UA"/>
        </w:rPr>
        <w:t xml:space="preserve">, </w:t>
      </w:r>
      <w:r w:rsidR="00831CA1">
        <w:rPr>
          <w:sz w:val="28"/>
          <w:szCs w:val="28"/>
          <w:lang w:val="uk-UA"/>
        </w:rPr>
        <w:t>тому</w:t>
      </w:r>
      <w:r w:rsidRPr="00542585">
        <w:rPr>
          <w:sz w:val="28"/>
          <w:szCs w:val="28"/>
          <w:lang w:val="uk-UA"/>
        </w:rPr>
        <w:t xml:space="preserve"> на розгляд Наукового комітету Національної ради з питань розвитку науки і технологій не надсилався.</w:t>
      </w:r>
    </w:p>
    <w:p w14:paraId="53FB1055" w14:textId="77777777" w:rsidR="009808FB" w:rsidRPr="00542585" w:rsidRDefault="009808FB" w:rsidP="005A5460">
      <w:pPr>
        <w:shd w:val="clear" w:color="auto" w:fill="FFFFFF"/>
        <w:ind w:firstLine="567"/>
        <w:jc w:val="both"/>
        <w:rPr>
          <w:rStyle w:val="rvts9"/>
          <w:b/>
          <w:sz w:val="28"/>
          <w:szCs w:val="28"/>
          <w:lang w:val="uk-UA"/>
        </w:rPr>
      </w:pPr>
    </w:p>
    <w:p w14:paraId="68FCE3B8" w14:textId="77777777" w:rsidR="00D26457" w:rsidRDefault="00D26457" w:rsidP="005A5460">
      <w:pPr>
        <w:shd w:val="clear" w:color="auto" w:fill="FFFFFF"/>
        <w:ind w:firstLine="567"/>
        <w:jc w:val="both"/>
        <w:rPr>
          <w:rStyle w:val="rvts9"/>
          <w:b/>
          <w:sz w:val="28"/>
          <w:szCs w:val="28"/>
          <w:lang w:val="uk-UA"/>
        </w:rPr>
      </w:pPr>
    </w:p>
    <w:p w14:paraId="2D1A8EF8" w14:textId="48B90207" w:rsidR="009D262D" w:rsidRPr="00542585" w:rsidRDefault="009D262D" w:rsidP="005A5460">
      <w:pPr>
        <w:shd w:val="clear" w:color="auto" w:fill="FFFFFF"/>
        <w:ind w:firstLine="567"/>
        <w:jc w:val="both"/>
        <w:rPr>
          <w:rStyle w:val="rvts9"/>
          <w:b/>
          <w:sz w:val="28"/>
          <w:szCs w:val="28"/>
          <w:lang w:val="uk-UA"/>
        </w:rPr>
      </w:pPr>
      <w:r w:rsidRPr="00542585">
        <w:rPr>
          <w:rStyle w:val="rvts9"/>
          <w:b/>
          <w:sz w:val="28"/>
          <w:szCs w:val="28"/>
          <w:lang w:val="uk-UA"/>
        </w:rPr>
        <w:t>7. Оцінка відповідності</w:t>
      </w:r>
    </w:p>
    <w:p w14:paraId="7778673D" w14:textId="5197BF25" w:rsidR="00E56CDB" w:rsidRPr="00542585" w:rsidRDefault="00E56CDB" w:rsidP="005A546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42585">
        <w:rPr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542585">
        <w:rPr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Pr="0054258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2585"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542585">
        <w:rPr>
          <w:sz w:val="28"/>
          <w:szCs w:val="28"/>
          <w:shd w:val="clear" w:color="auto" w:fill="FFFFFF"/>
          <w:lang w:val="uk-UA"/>
        </w:rPr>
        <w:t xml:space="preserve"> </w:t>
      </w:r>
      <w:r w:rsidR="005D66C1">
        <w:rPr>
          <w:sz w:val="28"/>
          <w:szCs w:val="28"/>
          <w:shd w:val="clear" w:color="auto" w:fill="FFFFFF"/>
          <w:lang w:val="uk-UA"/>
        </w:rPr>
        <w:t>немає</w:t>
      </w:r>
      <w:r w:rsidR="005D66C1" w:rsidRPr="00542585">
        <w:rPr>
          <w:sz w:val="28"/>
          <w:szCs w:val="28"/>
          <w:shd w:val="clear" w:color="auto" w:fill="FFFFFF"/>
          <w:lang w:val="uk-UA"/>
        </w:rPr>
        <w:t xml:space="preserve"> </w:t>
      </w:r>
      <w:r w:rsidRPr="00542585">
        <w:rPr>
          <w:sz w:val="28"/>
          <w:szCs w:val="28"/>
          <w:shd w:val="clear" w:color="auto" w:fill="FFFFFF"/>
          <w:lang w:val="uk-UA"/>
        </w:rPr>
        <w:t>положен</w:t>
      </w:r>
      <w:r w:rsidR="005D66C1">
        <w:rPr>
          <w:sz w:val="28"/>
          <w:szCs w:val="28"/>
          <w:shd w:val="clear" w:color="auto" w:fill="FFFFFF"/>
          <w:lang w:val="uk-UA"/>
        </w:rPr>
        <w:t>ь</w:t>
      </w:r>
      <w:r w:rsidRPr="00542585">
        <w:rPr>
          <w:sz w:val="28"/>
          <w:szCs w:val="28"/>
          <w:shd w:val="clear" w:color="auto" w:fill="FFFFFF"/>
          <w:lang w:val="uk-UA"/>
        </w:rPr>
        <w:t>, що стосуються прав та свобод, гарантованих Конвенцією про захист прав людини і основоположних свобод.</w:t>
      </w:r>
    </w:p>
    <w:p w14:paraId="611D88EB" w14:textId="25F42FDE" w:rsidR="00E56CDB" w:rsidRPr="00542585" w:rsidRDefault="00E56CDB" w:rsidP="005A546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42585">
        <w:rPr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542585">
        <w:rPr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Pr="0054258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2585"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542585">
        <w:rPr>
          <w:sz w:val="28"/>
          <w:szCs w:val="28"/>
          <w:shd w:val="clear" w:color="auto" w:fill="FFFFFF"/>
          <w:lang w:val="uk-UA"/>
        </w:rPr>
        <w:t xml:space="preserve"> </w:t>
      </w:r>
      <w:r w:rsidR="005D66C1">
        <w:rPr>
          <w:sz w:val="28"/>
          <w:szCs w:val="28"/>
          <w:shd w:val="clear" w:color="auto" w:fill="FFFFFF"/>
          <w:lang w:val="uk-UA"/>
        </w:rPr>
        <w:t>немає</w:t>
      </w:r>
      <w:r w:rsidR="005D66C1" w:rsidRPr="00542585">
        <w:rPr>
          <w:sz w:val="28"/>
          <w:szCs w:val="28"/>
          <w:shd w:val="clear" w:color="auto" w:fill="FFFFFF"/>
          <w:lang w:val="uk-UA"/>
        </w:rPr>
        <w:t xml:space="preserve"> </w:t>
      </w:r>
      <w:r w:rsidRPr="00542585">
        <w:rPr>
          <w:sz w:val="28"/>
          <w:szCs w:val="28"/>
          <w:shd w:val="clear" w:color="auto" w:fill="FFFFFF"/>
          <w:lang w:val="uk-UA"/>
        </w:rPr>
        <w:t>положен</w:t>
      </w:r>
      <w:r w:rsidR="005D66C1">
        <w:rPr>
          <w:sz w:val="28"/>
          <w:szCs w:val="28"/>
          <w:shd w:val="clear" w:color="auto" w:fill="FFFFFF"/>
          <w:lang w:val="uk-UA"/>
        </w:rPr>
        <w:t>ь</w:t>
      </w:r>
      <w:r w:rsidRPr="00542585">
        <w:rPr>
          <w:sz w:val="28"/>
          <w:szCs w:val="28"/>
          <w:shd w:val="clear" w:color="auto" w:fill="FFFFFF"/>
          <w:lang w:val="uk-UA"/>
        </w:rPr>
        <w:t>, які порушують принцип забезпечення рівних прав та можливостей жінок і чоловіків.</w:t>
      </w:r>
    </w:p>
    <w:p w14:paraId="24A0132B" w14:textId="1B044ECC" w:rsidR="00E56CDB" w:rsidRPr="00542585" w:rsidRDefault="00E56CDB" w:rsidP="005A546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542585"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54258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2585"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542585">
        <w:rPr>
          <w:sz w:val="28"/>
          <w:szCs w:val="28"/>
          <w:shd w:val="clear" w:color="auto" w:fill="FFFFFF"/>
          <w:lang w:val="uk-UA"/>
        </w:rPr>
        <w:t xml:space="preserve"> не встановлює правил і процедур, які можуть містити ризики вчинення корупційних правопорушень. </w:t>
      </w:r>
    </w:p>
    <w:p w14:paraId="2C0C28DF" w14:textId="77777777" w:rsidR="00E56CDB" w:rsidRPr="00542585" w:rsidRDefault="00E56CDB" w:rsidP="005A546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42585">
        <w:rPr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542585">
        <w:rPr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Pr="0054258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2585"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542585">
        <w:rPr>
          <w:sz w:val="28"/>
          <w:szCs w:val="28"/>
          <w:shd w:val="clear" w:color="auto" w:fill="FFFFFF"/>
          <w:lang w:val="uk-UA"/>
        </w:rPr>
        <w:t xml:space="preserve"> немає положень, що містять ознаки дискримінації.</w:t>
      </w:r>
    </w:p>
    <w:p w14:paraId="70E70706" w14:textId="70FA95DC" w:rsidR="001231EC" w:rsidRPr="00542585" w:rsidRDefault="001231EC" w:rsidP="005A5460">
      <w:pPr>
        <w:shd w:val="clear" w:color="auto" w:fill="FFFFFF"/>
        <w:ind w:firstLine="567"/>
        <w:jc w:val="both"/>
        <w:rPr>
          <w:rStyle w:val="rvts9"/>
          <w:b/>
          <w:sz w:val="28"/>
          <w:szCs w:val="28"/>
          <w:lang w:val="uk-UA"/>
        </w:rPr>
      </w:pPr>
    </w:p>
    <w:p w14:paraId="6A055F52" w14:textId="77777777" w:rsidR="00A567CC" w:rsidRPr="00542585" w:rsidRDefault="001231EC" w:rsidP="005A5460">
      <w:pPr>
        <w:suppressAutoHyphens/>
        <w:ind w:firstLine="567"/>
        <w:rPr>
          <w:rStyle w:val="rvts9"/>
          <w:b/>
          <w:sz w:val="28"/>
          <w:szCs w:val="28"/>
          <w:lang w:val="uk-UA"/>
        </w:rPr>
      </w:pPr>
      <w:r w:rsidRPr="00542585">
        <w:rPr>
          <w:rStyle w:val="rvts9"/>
          <w:b/>
          <w:sz w:val="28"/>
          <w:szCs w:val="28"/>
          <w:lang w:val="uk-UA"/>
        </w:rPr>
        <w:t>8. Прогноз результатів</w:t>
      </w:r>
    </w:p>
    <w:p w14:paraId="7FCA5266" w14:textId="6CCD319A" w:rsidR="00210341" w:rsidRDefault="006E717D" w:rsidP="005A54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42585">
        <w:rPr>
          <w:sz w:val="28"/>
          <w:szCs w:val="28"/>
          <w:lang w:val="uk-UA"/>
        </w:rPr>
        <w:t xml:space="preserve">Очікується позитивний вплив від прийняття </w:t>
      </w:r>
      <w:proofErr w:type="spellStart"/>
      <w:r w:rsidRPr="00542585">
        <w:rPr>
          <w:sz w:val="28"/>
          <w:szCs w:val="28"/>
          <w:lang w:val="uk-UA"/>
        </w:rPr>
        <w:t>проєкту</w:t>
      </w:r>
      <w:proofErr w:type="spellEnd"/>
      <w:r w:rsidRPr="00542585">
        <w:rPr>
          <w:sz w:val="28"/>
          <w:szCs w:val="28"/>
          <w:lang w:val="uk-UA"/>
        </w:rPr>
        <w:t xml:space="preserve"> </w:t>
      </w:r>
      <w:proofErr w:type="spellStart"/>
      <w:r w:rsidRPr="00542585">
        <w:rPr>
          <w:sz w:val="28"/>
          <w:szCs w:val="28"/>
          <w:lang w:val="uk-UA"/>
        </w:rPr>
        <w:t>акта</w:t>
      </w:r>
      <w:proofErr w:type="spellEnd"/>
      <w:r w:rsidRPr="00542585">
        <w:rPr>
          <w:sz w:val="28"/>
          <w:szCs w:val="28"/>
          <w:lang w:val="uk-UA"/>
        </w:rPr>
        <w:t xml:space="preserve">, оскільки це </w:t>
      </w:r>
      <w:r w:rsidR="00B209BC" w:rsidRPr="00542585">
        <w:rPr>
          <w:sz w:val="28"/>
          <w:szCs w:val="28"/>
          <w:lang w:val="uk-UA"/>
        </w:rPr>
        <w:t>дасть</w:t>
      </w:r>
      <w:r w:rsidRPr="00542585">
        <w:rPr>
          <w:sz w:val="28"/>
          <w:szCs w:val="28"/>
          <w:lang w:val="uk-UA"/>
        </w:rPr>
        <w:t xml:space="preserve"> можливість привести </w:t>
      </w:r>
      <w:r w:rsidR="00E56CDB" w:rsidRPr="00542585">
        <w:rPr>
          <w:sz w:val="28"/>
          <w:szCs w:val="28"/>
          <w:lang w:val="uk-UA"/>
        </w:rPr>
        <w:t>П</w:t>
      </w:r>
      <w:r w:rsidRPr="00542585">
        <w:rPr>
          <w:sz w:val="28"/>
          <w:szCs w:val="28"/>
          <w:lang w:val="uk-UA"/>
        </w:rPr>
        <w:t xml:space="preserve">орядок переобладнання у відповідність </w:t>
      </w:r>
      <w:r w:rsidR="005D66C1">
        <w:rPr>
          <w:sz w:val="28"/>
          <w:szCs w:val="28"/>
          <w:lang w:val="uk-UA"/>
        </w:rPr>
        <w:t>із нормами</w:t>
      </w:r>
      <w:r w:rsidR="005D66C1" w:rsidRPr="00542585">
        <w:rPr>
          <w:sz w:val="28"/>
          <w:szCs w:val="28"/>
          <w:lang w:val="uk-UA"/>
        </w:rPr>
        <w:t xml:space="preserve"> </w:t>
      </w:r>
      <w:r w:rsidRPr="00542585">
        <w:rPr>
          <w:sz w:val="28"/>
          <w:szCs w:val="28"/>
          <w:lang w:val="uk-UA"/>
        </w:rPr>
        <w:t>законодавства</w:t>
      </w:r>
      <w:r w:rsidR="00DB1210" w:rsidRPr="00542585">
        <w:rPr>
          <w:sz w:val="28"/>
          <w:szCs w:val="28"/>
          <w:lang w:val="uk-UA"/>
        </w:rPr>
        <w:t>,</w:t>
      </w:r>
      <w:r w:rsidRPr="00542585">
        <w:rPr>
          <w:sz w:val="28"/>
          <w:szCs w:val="28"/>
          <w:lang w:val="uk-UA"/>
        </w:rPr>
        <w:t xml:space="preserve"> </w:t>
      </w:r>
      <w:r w:rsidRPr="00542585">
        <w:rPr>
          <w:color w:val="000000" w:themeColor="text1"/>
          <w:sz w:val="28"/>
          <w:szCs w:val="28"/>
          <w:lang w:val="uk-UA"/>
        </w:rPr>
        <w:t>удосконалити процедуру переобладнання транспортних засобів та їх подальшу державну реєстрацію (перереєстрацію).</w:t>
      </w:r>
    </w:p>
    <w:p w14:paraId="16F4CAF9" w14:textId="481B66D5" w:rsidR="00A42015" w:rsidRDefault="00A42015" w:rsidP="007067BE">
      <w:pPr>
        <w:shd w:val="clear" w:color="auto" w:fill="FFFFFF"/>
        <w:spacing w:line="252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3"/>
        <w:gridCol w:w="2514"/>
        <w:gridCol w:w="4751"/>
      </w:tblGrid>
      <w:tr w:rsidR="00886C71" w:rsidRPr="00542585" w14:paraId="2219962C" w14:textId="77777777" w:rsidTr="00A42015">
        <w:tc>
          <w:tcPr>
            <w:tcW w:w="2363" w:type="dxa"/>
          </w:tcPr>
          <w:p w14:paraId="6540969A" w14:textId="1063A7D6" w:rsidR="00886C71" w:rsidRPr="00542585" w:rsidRDefault="00886C71" w:rsidP="00886C71">
            <w:pPr>
              <w:suppressAutoHyphens/>
              <w:spacing w:line="252" w:lineRule="auto"/>
              <w:rPr>
                <w:rStyle w:val="rvts9"/>
                <w:sz w:val="28"/>
                <w:szCs w:val="28"/>
                <w:lang w:val="uk-UA"/>
              </w:rPr>
            </w:pPr>
            <w:r w:rsidRPr="00542585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Заінтересована сторона</w:t>
            </w:r>
          </w:p>
        </w:tc>
        <w:tc>
          <w:tcPr>
            <w:tcW w:w="2514" w:type="dxa"/>
          </w:tcPr>
          <w:p w14:paraId="79DE863B" w14:textId="5A2A7F47" w:rsidR="00886C71" w:rsidRPr="00542585" w:rsidRDefault="00886C71" w:rsidP="00886C71">
            <w:pPr>
              <w:suppressAutoHyphens/>
              <w:spacing w:line="252" w:lineRule="auto"/>
              <w:rPr>
                <w:rStyle w:val="rvts9"/>
                <w:sz w:val="28"/>
                <w:szCs w:val="28"/>
                <w:lang w:val="uk-UA"/>
              </w:rPr>
            </w:pPr>
            <w:r w:rsidRPr="00542585">
              <w:rPr>
                <w:rStyle w:val="rvts0"/>
                <w:sz w:val="28"/>
                <w:szCs w:val="28"/>
                <w:lang w:val="uk-UA"/>
              </w:rPr>
              <w:t>Вплив</w:t>
            </w:r>
            <w:r w:rsidRPr="00542585">
              <w:rPr>
                <w:rStyle w:val="rvts13"/>
                <w:sz w:val="28"/>
                <w:szCs w:val="28"/>
                <w:lang w:val="uk-UA"/>
              </w:rPr>
              <w:t xml:space="preserve"> </w:t>
            </w:r>
            <w:r w:rsidRPr="00542585">
              <w:rPr>
                <w:rStyle w:val="rvts0"/>
                <w:sz w:val="28"/>
                <w:szCs w:val="28"/>
                <w:lang w:val="uk-UA"/>
              </w:rPr>
              <w:t>реалізації</w:t>
            </w:r>
            <w:r w:rsidRPr="00542585">
              <w:rPr>
                <w:rStyle w:val="rvts1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2585">
              <w:rPr>
                <w:rStyle w:val="rvts0"/>
                <w:sz w:val="28"/>
                <w:szCs w:val="28"/>
                <w:lang w:val="uk-UA"/>
              </w:rPr>
              <w:t>акта</w:t>
            </w:r>
            <w:proofErr w:type="spellEnd"/>
            <w:r w:rsidRPr="00542585">
              <w:rPr>
                <w:rStyle w:val="rvts13"/>
                <w:sz w:val="28"/>
                <w:szCs w:val="28"/>
                <w:lang w:val="uk-UA"/>
              </w:rPr>
              <w:t xml:space="preserve"> </w:t>
            </w:r>
            <w:r w:rsidRPr="00542585">
              <w:rPr>
                <w:rStyle w:val="rvts0"/>
                <w:sz w:val="28"/>
                <w:szCs w:val="28"/>
                <w:lang w:val="uk-UA"/>
              </w:rPr>
              <w:t>на</w:t>
            </w:r>
            <w:r w:rsidRPr="00542585">
              <w:rPr>
                <w:rStyle w:val="rvts13"/>
                <w:sz w:val="28"/>
                <w:szCs w:val="28"/>
                <w:lang w:val="uk-UA"/>
              </w:rPr>
              <w:t xml:space="preserve"> </w:t>
            </w:r>
            <w:r w:rsidRPr="00542585">
              <w:rPr>
                <w:rStyle w:val="rvts0"/>
                <w:sz w:val="28"/>
                <w:szCs w:val="28"/>
                <w:lang w:val="uk-UA"/>
              </w:rPr>
              <w:t>заінтересовану</w:t>
            </w:r>
            <w:r w:rsidRPr="00542585">
              <w:rPr>
                <w:rStyle w:val="rvts13"/>
                <w:sz w:val="28"/>
                <w:szCs w:val="28"/>
                <w:lang w:val="uk-UA"/>
              </w:rPr>
              <w:t xml:space="preserve"> </w:t>
            </w:r>
            <w:r w:rsidRPr="00542585">
              <w:rPr>
                <w:rStyle w:val="rvts0"/>
                <w:sz w:val="28"/>
                <w:szCs w:val="28"/>
                <w:lang w:val="uk-UA"/>
              </w:rPr>
              <w:t>сторону</w:t>
            </w:r>
          </w:p>
        </w:tc>
        <w:tc>
          <w:tcPr>
            <w:tcW w:w="4751" w:type="dxa"/>
          </w:tcPr>
          <w:p w14:paraId="68D0820A" w14:textId="2B61AC06" w:rsidR="00886C71" w:rsidRPr="00542585" w:rsidRDefault="00886C71" w:rsidP="00886C71">
            <w:pPr>
              <w:suppressAutoHyphens/>
              <w:spacing w:line="252" w:lineRule="auto"/>
              <w:rPr>
                <w:rStyle w:val="rvts9"/>
                <w:sz w:val="28"/>
                <w:szCs w:val="28"/>
                <w:lang w:val="uk-UA"/>
              </w:rPr>
            </w:pPr>
            <w:r w:rsidRPr="00542585">
              <w:rPr>
                <w:rStyle w:val="rvts0"/>
                <w:sz w:val="28"/>
                <w:szCs w:val="28"/>
                <w:lang w:val="uk-UA"/>
              </w:rPr>
              <w:t>Пояснення</w:t>
            </w:r>
            <w:r w:rsidRPr="00542585">
              <w:rPr>
                <w:rStyle w:val="rvts13"/>
                <w:sz w:val="28"/>
                <w:szCs w:val="28"/>
                <w:lang w:val="uk-UA"/>
              </w:rPr>
              <w:t xml:space="preserve"> </w:t>
            </w:r>
            <w:r w:rsidRPr="00542585">
              <w:rPr>
                <w:rStyle w:val="rvts0"/>
                <w:sz w:val="28"/>
                <w:szCs w:val="28"/>
                <w:lang w:val="uk-UA"/>
              </w:rPr>
              <w:t>очікуваного</w:t>
            </w:r>
            <w:r w:rsidRPr="00542585">
              <w:rPr>
                <w:rStyle w:val="rvts13"/>
                <w:sz w:val="28"/>
                <w:szCs w:val="28"/>
                <w:lang w:val="uk-UA"/>
              </w:rPr>
              <w:t xml:space="preserve"> </w:t>
            </w:r>
            <w:r w:rsidRPr="00542585">
              <w:rPr>
                <w:rStyle w:val="rvts0"/>
                <w:sz w:val="28"/>
                <w:szCs w:val="28"/>
                <w:lang w:val="uk-UA"/>
              </w:rPr>
              <w:t>впливу</w:t>
            </w:r>
          </w:p>
        </w:tc>
      </w:tr>
      <w:tr w:rsidR="00904FB9" w:rsidRPr="00123E2F" w14:paraId="33C9ACC5" w14:textId="77777777" w:rsidTr="00A42015">
        <w:tc>
          <w:tcPr>
            <w:tcW w:w="2363" w:type="dxa"/>
          </w:tcPr>
          <w:p w14:paraId="4AA2D5F9" w14:textId="136B7EC3" w:rsidR="00904FB9" w:rsidRPr="00542585" w:rsidRDefault="00904FB9" w:rsidP="00904FB9">
            <w:pPr>
              <w:suppressAutoHyphens/>
              <w:spacing w:line="252" w:lineRule="auto"/>
              <w:rPr>
                <w:rStyle w:val="rvts9"/>
                <w:sz w:val="28"/>
                <w:szCs w:val="28"/>
                <w:lang w:val="uk-UA"/>
              </w:rPr>
            </w:pPr>
            <w:r w:rsidRPr="00542585">
              <w:rPr>
                <w:rFonts w:eastAsia="Arial Unicode MS"/>
                <w:sz w:val="28"/>
                <w:szCs w:val="28"/>
                <w:shd w:val="clear" w:color="auto" w:fill="FFFFFF"/>
                <w:lang w:val="uk-UA"/>
              </w:rPr>
              <w:t>Суб’єкти господарювання</w:t>
            </w:r>
          </w:p>
        </w:tc>
        <w:tc>
          <w:tcPr>
            <w:tcW w:w="2514" w:type="dxa"/>
          </w:tcPr>
          <w:p w14:paraId="63F78FF1" w14:textId="1DEAB7B6" w:rsidR="00904FB9" w:rsidRPr="00542585" w:rsidRDefault="00904FB9" w:rsidP="00904FB9">
            <w:pPr>
              <w:suppressAutoHyphens/>
              <w:spacing w:line="252" w:lineRule="auto"/>
              <w:rPr>
                <w:rStyle w:val="rvts9"/>
                <w:sz w:val="28"/>
                <w:szCs w:val="28"/>
                <w:lang w:val="uk-UA"/>
              </w:rPr>
            </w:pPr>
            <w:r w:rsidRPr="00542585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Позитивний</w:t>
            </w:r>
          </w:p>
        </w:tc>
        <w:tc>
          <w:tcPr>
            <w:tcW w:w="4751" w:type="dxa"/>
          </w:tcPr>
          <w:p w14:paraId="7C56D869" w14:textId="48A2484A" w:rsidR="00904FB9" w:rsidRPr="00542585" w:rsidRDefault="00904FB9" w:rsidP="00DB121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2585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5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2585">
              <w:rPr>
                <w:rFonts w:ascii="Times New Roman" w:hAnsi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5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розроблено з метою приведення Порядку переобладнання у відповідність </w:t>
            </w:r>
            <w:r w:rsidR="005D66C1"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 w:rsidR="005D66C1" w:rsidRPr="005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2585">
              <w:rPr>
                <w:rFonts w:ascii="Times New Roman" w:hAnsi="Times New Roman"/>
                <w:sz w:val="28"/>
                <w:szCs w:val="28"/>
                <w:lang w:val="uk-UA"/>
              </w:rPr>
              <w:t>вимог</w:t>
            </w:r>
            <w:r w:rsidR="005D66C1"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 w:rsidRPr="005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6457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5D66C1" w:rsidRPr="00542585">
              <w:rPr>
                <w:rFonts w:ascii="Times New Roman" w:hAnsi="Times New Roman"/>
                <w:sz w:val="28"/>
                <w:szCs w:val="28"/>
                <w:lang w:val="uk-UA"/>
              </w:rPr>
              <w:t>акон</w:t>
            </w:r>
            <w:r w:rsidR="005D66C1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5D66C1" w:rsidRPr="005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2585">
              <w:rPr>
                <w:rFonts w:ascii="Times New Roman" w:hAnsi="Times New Roman"/>
                <w:sz w:val="28"/>
                <w:szCs w:val="28"/>
                <w:lang w:val="uk-UA"/>
              </w:rPr>
              <w:t>України «Про дорожній рух»</w:t>
            </w:r>
            <w:r w:rsidR="00234E52" w:rsidRPr="005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«Про технічні регламенти та оцінку відповідності»</w:t>
            </w:r>
            <w:r w:rsidR="005D66C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AB593C5" w14:textId="079ED7DC" w:rsidR="00234E52" w:rsidRPr="00542585" w:rsidRDefault="00234E52" w:rsidP="00234E52">
            <w:pPr>
              <w:pStyle w:val="a4"/>
              <w:suppressAutoHyphens/>
              <w:spacing w:line="25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5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66C1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542585">
              <w:rPr>
                <w:rFonts w:ascii="Times New Roman" w:hAnsi="Times New Roman" w:cs="Times New Roman"/>
                <w:sz w:val="28"/>
                <w:szCs w:val="28"/>
              </w:rPr>
              <w:t xml:space="preserve">яться нові терміни, що стосуються переобладнання. Упорядковуються питання представництва </w:t>
            </w:r>
            <w:r w:rsidR="005D66C1">
              <w:rPr>
                <w:rFonts w:ascii="Times New Roman" w:hAnsi="Times New Roman" w:cs="Times New Roman"/>
                <w:sz w:val="28"/>
                <w:szCs w:val="28"/>
              </w:rPr>
              <w:t>під час</w:t>
            </w:r>
            <w:r w:rsidR="005D66C1" w:rsidRPr="0054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585">
              <w:rPr>
                <w:rFonts w:ascii="Times New Roman" w:hAnsi="Times New Roman" w:cs="Times New Roman"/>
                <w:sz w:val="28"/>
                <w:szCs w:val="28"/>
              </w:rPr>
              <w:t>наданн</w:t>
            </w:r>
            <w:r w:rsidR="005D66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2585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адміністративних послуг з переобладнання транспортних засобів.</w:t>
            </w:r>
          </w:p>
          <w:p w14:paraId="2B59EC44" w14:textId="73CBD215" w:rsidR="00904FB9" w:rsidRPr="00542585" w:rsidRDefault="00EE5F14">
            <w:pPr>
              <w:suppressAutoHyphens/>
              <w:spacing w:line="252" w:lineRule="auto"/>
              <w:jc w:val="both"/>
              <w:rPr>
                <w:color w:val="000000"/>
                <w:lang w:val="uk-UA"/>
              </w:rPr>
            </w:pPr>
            <w:r w:rsidRPr="00542585">
              <w:rPr>
                <w:sz w:val="28"/>
                <w:szCs w:val="28"/>
                <w:lang w:val="uk-UA"/>
              </w:rPr>
              <w:t>Актуалізуються</w:t>
            </w:r>
            <w:r w:rsidR="00234E52" w:rsidRPr="00542585">
              <w:rPr>
                <w:sz w:val="28"/>
                <w:szCs w:val="28"/>
                <w:lang w:val="uk-UA"/>
              </w:rPr>
              <w:t xml:space="preserve"> вимог</w:t>
            </w:r>
            <w:r w:rsidRPr="00542585">
              <w:rPr>
                <w:sz w:val="28"/>
                <w:szCs w:val="28"/>
                <w:lang w:val="uk-UA"/>
              </w:rPr>
              <w:t>и</w:t>
            </w:r>
            <w:r w:rsidR="00234E52" w:rsidRPr="00542585">
              <w:rPr>
                <w:sz w:val="28"/>
                <w:szCs w:val="28"/>
                <w:lang w:val="uk-UA"/>
              </w:rPr>
              <w:t xml:space="preserve"> щодо оцінювання відповідності конструкції переобладнаних транспортних засобів</w:t>
            </w:r>
          </w:p>
        </w:tc>
      </w:tr>
      <w:tr w:rsidR="00904FB9" w:rsidRPr="00123E2F" w14:paraId="4DAFEC3E" w14:textId="77777777" w:rsidTr="00A42015">
        <w:tc>
          <w:tcPr>
            <w:tcW w:w="2363" w:type="dxa"/>
          </w:tcPr>
          <w:p w14:paraId="5AF5C0A8" w14:textId="3B59A9F8" w:rsidR="00904FB9" w:rsidRPr="00542585" w:rsidRDefault="00904FB9" w:rsidP="00904FB9">
            <w:pPr>
              <w:suppressAutoHyphens/>
              <w:spacing w:line="252" w:lineRule="auto"/>
              <w:rPr>
                <w:rStyle w:val="rvts9"/>
                <w:sz w:val="28"/>
                <w:szCs w:val="28"/>
                <w:lang w:val="uk-UA"/>
              </w:rPr>
            </w:pPr>
            <w:r w:rsidRPr="00542585">
              <w:rPr>
                <w:rStyle w:val="rvts9"/>
                <w:sz w:val="28"/>
                <w:szCs w:val="28"/>
                <w:lang w:val="uk-UA"/>
              </w:rPr>
              <w:t>Власники транспортних засобів</w:t>
            </w:r>
          </w:p>
        </w:tc>
        <w:tc>
          <w:tcPr>
            <w:tcW w:w="2514" w:type="dxa"/>
          </w:tcPr>
          <w:p w14:paraId="20ECC4A0" w14:textId="16F8BF26" w:rsidR="00904FB9" w:rsidRPr="00542585" w:rsidRDefault="003A6E83" w:rsidP="00904FB9">
            <w:pPr>
              <w:suppressAutoHyphens/>
              <w:spacing w:line="252" w:lineRule="auto"/>
              <w:rPr>
                <w:rStyle w:val="rvts9"/>
                <w:sz w:val="28"/>
                <w:szCs w:val="28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4751" w:type="dxa"/>
          </w:tcPr>
          <w:p w14:paraId="5FC9C1E9" w14:textId="0E01EEE9" w:rsidR="003A6E83" w:rsidRDefault="000A481B" w:rsidP="005E4732">
            <w:pPr>
              <w:suppressAutoHyphens/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42585">
              <w:rPr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 w:rsidRPr="005425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2585"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 w:rsidRPr="005425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E4732" w:rsidRPr="00542585">
              <w:rPr>
                <w:color w:val="000000"/>
                <w:sz w:val="28"/>
                <w:szCs w:val="28"/>
                <w:lang w:val="uk-UA"/>
              </w:rPr>
              <w:t xml:space="preserve">передбачає </w:t>
            </w:r>
            <w:r w:rsidR="003A6E83">
              <w:rPr>
                <w:color w:val="000000"/>
                <w:sz w:val="28"/>
                <w:szCs w:val="28"/>
                <w:lang w:val="uk-UA"/>
              </w:rPr>
              <w:t xml:space="preserve">спрощення процедури звернення до спеціально уповноваженої організації з приводу погодження переобладнання транспортного засобу, усунення </w:t>
            </w:r>
            <w:r w:rsidR="003A6E83">
              <w:rPr>
                <w:color w:val="000000"/>
                <w:sz w:val="28"/>
                <w:szCs w:val="28"/>
                <w:lang w:val="uk-UA"/>
              </w:rPr>
              <w:lastRenderedPageBreak/>
              <w:t>анахронізмів</w:t>
            </w:r>
            <w:r w:rsidR="00746E7B">
              <w:rPr>
                <w:color w:val="000000"/>
                <w:sz w:val="28"/>
                <w:szCs w:val="28"/>
                <w:lang w:val="uk-UA"/>
              </w:rPr>
              <w:t>, що містяться</w:t>
            </w:r>
            <w:r w:rsidR="003A6E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26457">
              <w:rPr>
                <w:color w:val="000000"/>
                <w:sz w:val="28"/>
                <w:szCs w:val="28"/>
                <w:lang w:val="uk-UA"/>
              </w:rPr>
              <w:t>в</w:t>
            </w:r>
            <w:r w:rsidR="003A6E83">
              <w:rPr>
                <w:color w:val="000000"/>
                <w:sz w:val="28"/>
                <w:szCs w:val="28"/>
                <w:lang w:val="uk-UA"/>
              </w:rPr>
              <w:t xml:space="preserve"> чинній редакції </w:t>
            </w:r>
            <w:proofErr w:type="spellStart"/>
            <w:r w:rsidR="003A6E83"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 w:rsidR="003A6E83">
              <w:rPr>
                <w:color w:val="000000"/>
                <w:sz w:val="28"/>
                <w:szCs w:val="28"/>
                <w:lang w:val="uk-UA"/>
              </w:rPr>
              <w:t>, а також врегульовує питання підтвердження повноважень представника</w:t>
            </w:r>
            <w:r w:rsidR="00AF0E32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363FEE90" w14:textId="3497C3C6" w:rsidR="00904FB9" w:rsidRPr="00542585" w:rsidRDefault="00904FB9" w:rsidP="005E4732">
            <w:pPr>
              <w:suppressAutoHyphens/>
              <w:spacing w:line="252" w:lineRule="auto"/>
              <w:rPr>
                <w:rStyle w:val="rvts9"/>
                <w:sz w:val="28"/>
                <w:szCs w:val="28"/>
                <w:lang w:val="uk-UA"/>
              </w:rPr>
            </w:pPr>
          </w:p>
        </w:tc>
      </w:tr>
    </w:tbl>
    <w:p w14:paraId="4AA9FCE9" w14:textId="77777777" w:rsidR="001231EC" w:rsidRPr="00542585" w:rsidRDefault="001231EC" w:rsidP="007067BE">
      <w:pPr>
        <w:suppressAutoHyphens/>
        <w:spacing w:line="252" w:lineRule="auto"/>
        <w:ind w:firstLine="567"/>
        <w:rPr>
          <w:rStyle w:val="rvts9"/>
          <w:sz w:val="28"/>
          <w:szCs w:val="28"/>
          <w:lang w:val="uk-UA"/>
        </w:rPr>
      </w:pPr>
    </w:p>
    <w:p w14:paraId="76585593" w14:textId="77777777" w:rsidR="008D61E6" w:rsidRPr="00542585" w:rsidRDefault="008D61E6" w:rsidP="001231EC">
      <w:pPr>
        <w:suppressAutoHyphens/>
        <w:spacing w:line="252" w:lineRule="auto"/>
        <w:ind w:firstLine="567"/>
        <w:rPr>
          <w:rStyle w:val="rvts9"/>
          <w:sz w:val="28"/>
          <w:szCs w:val="28"/>
          <w:lang w:val="uk-UA"/>
        </w:rPr>
      </w:pPr>
    </w:p>
    <w:p w14:paraId="61876140" w14:textId="1F46676D" w:rsidR="005B633E" w:rsidRPr="00542585" w:rsidRDefault="005B633E" w:rsidP="005B633E">
      <w:pPr>
        <w:ind w:right="8"/>
        <w:jc w:val="both"/>
        <w:rPr>
          <w:b/>
          <w:sz w:val="28"/>
          <w:szCs w:val="28"/>
          <w:lang w:val="uk-UA"/>
        </w:rPr>
      </w:pPr>
      <w:r w:rsidRPr="00D26457">
        <w:rPr>
          <w:b/>
          <w:color w:val="000000" w:themeColor="text1"/>
          <w:sz w:val="28"/>
          <w:szCs w:val="28"/>
          <w:lang w:val="uk-UA"/>
        </w:rPr>
        <w:t xml:space="preserve">Міністр </w:t>
      </w:r>
      <w:r w:rsidR="003B72F8" w:rsidRPr="00D26457">
        <w:rPr>
          <w:b/>
          <w:color w:val="000000" w:themeColor="text1"/>
          <w:sz w:val="28"/>
          <w:szCs w:val="28"/>
          <w:lang w:val="uk-UA"/>
        </w:rPr>
        <w:t>внутрішніх справ України</w:t>
      </w:r>
      <w:r w:rsidR="003B72F8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D66C1">
        <w:rPr>
          <w:b/>
          <w:sz w:val="28"/>
          <w:szCs w:val="28"/>
          <w:lang w:val="uk-UA"/>
        </w:rPr>
        <w:t xml:space="preserve">                 </w:t>
      </w:r>
      <w:r w:rsidRPr="00542585">
        <w:rPr>
          <w:b/>
          <w:sz w:val="28"/>
          <w:szCs w:val="28"/>
          <w:lang w:val="uk-UA"/>
        </w:rPr>
        <w:t xml:space="preserve">    </w:t>
      </w:r>
      <w:r w:rsidR="00EE5F14" w:rsidRPr="00542585">
        <w:rPr>
          <w:b/>
          <w:sz w:val="28"/>
          <w:szCs w:val="28"/>
          <w:lang w:val="uk-UA"/>
        </w:rPr>
        <w:t xml:space="preserve">                 Ігор</w:t>
      </w:r>
      <w:r w:rsidRPr="00542585">
        <w:rPr>
          <w:b/>
          <w:sz w:val="28"/>
          <w:szCs w:val="28"/>
          <w:lang w:val="uk-UA"/>
        </w:rPr>
        <w:t xml:space="preserve"> </w:t>
      </w:r>
      <w:r w:rsidR="00EE5F14" w:rsidRPr="00542585">
        <w:rPr>
          <w:b/>
          <w:sz w:val="28"/>
          <w:szCs w:val="28"/>
          <w:lang w:val="uk-UA"/>
        </w:rPr>
        <w:t>КЛИМЕНКО</w:t>
      </w:r>
    </w:p>
    <w:p w14:paraId="37CF6AF3" w14:textId="77777777" w:rsidR="00EE69C8" w:rsidRPr="00542585" w:rsidRDefault="00EE69C8" w:rsidP="00EE69C8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B46BB8E" w14:textId="3ED73ECD" w:rsidR="00EE69C8" w:rsidRPr="00542585" w:rsidRDefault="00EE69C8" w:rsidP="00EE69C8">
      <w:pPr>
        <w:shd w:val="clear" w:color="auto" w:fill="FFFFFF"/>
        <w:jc w:val="both"/>
        <w:rPr>
          <w:sz w:val="28"/>
          <w:szCs w:val="28"/>
          <w:lang w:val="uk-UA"/>
        </w:rPr>
      </w:pPr>
      <w:r w:rsidRPr="00542585">
        <w:rPr>
          <w:sz w:val="28"/>
          <w:szCs w:val="28"/>
          <w:lang w:val="uk-UA"/>
        </w:rPr>
        <w:t>___ ___________ 20</w:t>
      </w:r>
      <w:r w:rsidR="009E26AB" w:rsidRPr="00542585">
        <w:rPr>
          <w:sz w:val="28"/>
          <w:szCs w:val="28"/>
          <w:lang w:val="uk-UA"/>
        </w:rPr>
        <w:t>2</w:t>
      </w:r>
      <w:r w:rsidR="00591697" w:rsidRPr="00542585">
        <w:rPr>
          <w:sz w:val="28"/>
          <w:szCs w:val="28"/>
          <w:lang w:val="uk-UA"/>
        </w:rPr>
        <w:t>4</w:t>
      </w:r>
      <w:r w:rsidR="00695085" w:rsidRPr="00542585">
        <w:rPr>
          <w:sz w:val="28"/>
          <w:szCs w:val="28"/>
          <w:lang w:val="uk-UA"/>
        </w:rPr>
        <w:t xml:space="preserve"> р.</w:t>
      </w:r>
    </w:p>
    <w:sectPr w:rsidR="00EE69C8" w:rsidRPr="00542585" w:rsidSect="005A5460">
      <w:headerReference w:type="even" r:id="rId8"/>
      <w:headerReference w:type="default" r:id="rId9"/>
      <w:pgSz w:w="11906" w:h="16838"/>
      <w:pgMar w:top="1134" w:right="567" w:bottom="170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09B7" w14:textId="77777777" w:rsidR="006A2A37" w:rsidRDefault="006A2A37">
      <w:r>
        <w:separator/>
      </w:r>
    </w:p>
  </w:endnote>
  <w:endnote w:type="continuationSeparator" w:id="0">
    <w:p w14:paraId="7AF7C0BD" w14:textId="77777777" w:rsidR="006A2A37" w:rsidRDefault="006A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D7AA" w14:textId="77777777" w:rsidR="006A2A37" w:rsidRDefault="006A2A37">
      <w:r>
        <w:separator/>
      </w:r>
    </w:p>
  </w:footnote>
  <w:footnote w:type="continuationSeparator" w:id="0">
    <w:p w14:paraId="3B254B80" w14:textId="77777777" w:rsidR="006A2A37" w:rsidRDefault="006A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927E" w14:textId="77777777" w:rsidR="005D1EE2" w:rsidRDefault="005D1EE2" w:rsidP="004A003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E1D8A5" w14:textId="77777777" w:rsidR="005D1EE2" w:rsidRDefault="005D1E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E60" w14:textId="77777777" w:rsidR="005D1EE2" w:rsidRDefault="005D1EE2" w:rsidP="004A003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753E">
      <w:rPr>
        <w:rStyle w:val="a9"/>
        <w:noProof/>
      </w:rPr>
      <w:t>4</w:t>
    </w:r>
    <w:r>
      <w:rPr>
        <w:rStyle w:val="a9"/>
      </w:rPr>
      <w:fldChar w:fldCharType="end"/>
    </w:r>
  </w:p>
  <w:p w14:paraId="4017533F" w14:textId="77777777" w:rsidR="005D1EE2" w:rsidRDefault="005D1EE2" w:rsidP="00DB1210">
    <w:pPr>
      <w:pStyle w:val="a8"/>
      <w:jc w:val="center"/>
      <w:rPr>
        <w:lang w:val="uk-UA"/>
      </w:rPr>
    </w:pPr>
  </w:p>
  <w:p w14:paraId="4BA64557" w14:textId="77777777" w:rsidR="005D1EE2" w:rsidRPr="00DB1210" w:rsidRDefault="005D1EE2" w:rsidP="00DB1210">
    <w:pPr>
      <w:pStyle w:val="a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AF7"/>
    <w:multiLevelType w:val="hybridMultilevel"/>
    <w:tmpl w:val="629215E2"/>
    <w:lvl w:ilvl="0" w:tplc="44D039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D45AB"/>
    <w:multiLevelType w:val="hybridMultilevel"/>
    <w:tmpl w:val="9D3807B8"/>
    <w:lvl w:ilvl="0" w:tplc="86027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D457B3"/>
    <w:multiLevelType w:val="hybridMultilevel"/>
    <w:tmpl w:val="4F34E4F2"/>
    <w:lvl w:ilvl="0" w:tplc="4550829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7410A"/>
    <w:multiLevelType w:val="hybridMultilevel"/>
    <w:tmpl w:val="6614748E"/>
    <w:lvl w:ilvl="0" w:tplc="054A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D5683F"/>
    <w:multiLevelType w:val="hybridMultilevel"/>
    <w:tmpl w:val="ECAC0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D3124"/>
    <w:multiLevelType w:val="hybridMultilevel"/>
    <w:tmpl w:val="91889C0A"/>
    <w:lvl w:ilvl="0" w:tplc="4C48E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E31BA3"/>
    <w:multiLevelType w:val="hybridMultilevel"/>
    <w:tmpl w:val="C46261B6"/>
    <w:lvl w:ilvl="0" w:tplc="494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B43810"/>
    <w:multiLevelType w:val="hybridMultilevel"/>
    <w:tmpl w:val="0C66F132"/>
    <w:lvl w:ilvl="0" w:tplc="0E5E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86051A"/>
    <w:multiLevelType w:val="hybridMultilevel"/>
    <w:tmpl w:val="D84C595A"/>
    <w:lvl w:ilvl="0" w:tplc="547C9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5040B6"/>
    <w:multiLevelType w:val="hybridMultilevel"/>
    <w:tmpl w:val="2912ECD0"/>
    <w:lvl w:ilvl="0" w:tplc="59CC6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910B8"/>
    <w:multiLevelType w:val="hybridMultilevel"/>
    <w:tmpl w:val="F926D1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D8"/>
    <w:rsid w:val="00002C3B"/>
    <w:rsid w:val="00007195"/>
    <w:rsid w:val="000131E1"/>
    <w:rsid w:val="00014E2A"/>
    <w:rsid w:val="000257CA"/>
    <w:rsid w:val="000337E2"/>
    <w:rsid w:val="00033B5A"/>
    <w:rsid w:val="00034D3B"/>
    <w:rsid w:val="00036D75"/>
    <w:rsid w:val="00037026"/>
    <w:rsid w:val="00041650"/>
    <w:rsid w:val="00041A39"/>
    <w:rsid w:val="00043E5A"/>
    <w:rsid w:val="00046E1B"/>
    <w:rsid w:val="00046FBD"/>
    <w:rsid w:val="0005455F"/>
    <w:rsid w:val="00061B61"/>
    <w:rsid w:val="00062ED1"/>
    <w:rsid w:val="000637ED"/>
    <w:rsid w:val="00075F8C"/>
    <w:rsid w:val="000A0AAD"/>
    <w:rsid w:val="000A481B"/>
    <w:rsid w:val="000B1E09"/>
    <w:rsid w:val="000C16DE"/>
    <w:rsid w:val="000C42A8"/>
    <w:rsid w:val="000C45DC"/>
    <w:rsid w:val="000C6B36"/>
    <w:rsid w:val="000D0DD0"/>
    <w:rsid w:val="000D12A1"/>
    <w:rsid w:val="000D1557"/>
    <w:rsid w:val="000D4F53"/>
    <w:rsid w:val="000E70E1"/>
    <w:rsid w:val="000E74B7"/>
    <w:rsid w:val="001047A2"/>
    <w:rsid w:val="00110AB0"/>
    <w:rsid w:val="00114DDF"/>
    <w:rsid w:val="001155F7"/>
    <w:rsid w:val="001231EC"/>
    <w:rsid w:val="00123E2F"/>
    <w:rsid w:val="00126E3C"/>
    <w:rsid w:val="00127BD5"/>
    <w:rsid w:val="00144269"/>
    <w:rsid w:val="00144A4A"/>
    <w:rsid w:val="00145DE1"/>
    <w:rsid w:val="00156C25"/>
    <w:rsid w:val="001612FA"/>
    <w:rsid w:val="00175C2D"/>
    <w:rsid w:val="00186AB0"/>
    <w:rsid w:val="00187D74"/>
    <w:rsid w:val="00187E08"/>
    <w:rsid w:val="0019368F"/>
    <w:rsid w:val="001B04FC"/>
    <w:rsid w:val="001B4219"/>
    <w:rsid w:val="001C19DB"/>
    <w:rsid w:val="001D384F"/>
    <w:rsid w:val="001D65C6"/>
    <w:rsid w:val="001E0C45"/>
    <w:rsid w:val="001E17C0"/>
    <w:rsid w:val="001E18F3"/>
    <w:rsid w:val="001E420C"/>
    <w:rsid w:val="001F320A"/>
    <w:rsid w:val="001F4034"/>
    <w:rsid w:val="001F56F8"/>
    <w:rsid w:val="001F6160"/>
    <w:rsid w:val="00200D67"/>
    <w:rsid w:val="00201A37"/>
    <w:rsid w:val="00210341"/>
    <w:rsid w:val="002234BF"/>
    <w:rsid w:val="002238A7"/>
    <w:rsid w:val="002254CB"/>
    <w:rsid w:val="00226E23"/>
    <w:rsid w:val="00231151"/>
    <w:rsid w:val="00233717"/>
    <w:rsid w:val="00234E52"/>
    <w:rsid w:val="002370FC"/>
    <w:rsid w:val="00237248"/>
    <w:rsid w:val="00243DDD"/>
    <w:rsid w:val="0025290B"/>
    <w:rsid w:val="00256963"/>
    <w:rsid w:val="00264F29"/>
    <w:rsid w:val="00265E2C"/>
    <w:rsid w:val="00266298"/>
    <w:rsid w:val="00270FEC"/>
    <w:rsid w:val="002734B8"/>
    <w:rsid w:val="0028338C"/>
    <w:rsid w:val="0028564C"/>
    <w:rsid w:val="00291268"/>
    <w:rsid w:val="00292F8F"/>
    <w:rsid w:val="002943A7"/>
    <w:rsid w:val="002944B1"/>
    <w:rsid w:val="002A17A0"/>
    <w:rsid w:val="002A2B60"/>
    <w:rsid w:val="002A309A"/>
    <w:rsid w:val="002A71E0"/>
    <w:rsid w:val="002A7DB3"/>
    <w:rsid w:val="002B7927"/>
    <w:rsid w:val="002D081B"/>
    <w:rsid w:val="002D62C4"/>
    <w:rsid w:val="002D7484"/>
    <w:rsid w:val="002D7B72"/>
    <w:rsid w:val="002E25E6"/>
    <w:rsid w:val="002F6448"/>
    <w:rsid w:val="00310762"/>
    <w:rsid w:val="00322BA7"/>
    <w:rsid w:val="00323C62"/>
    <w:rsid w:val="00324489"/>
    <w:rsid w:val="0033217F"/>
    <w:rsid w:val="003346A3"/>
    <w:rsid w:val="0034244E"/>
    <w:rsid w:val="00342C44"/>
    <w:rsid w:val="00342E57"/>
    <w:rsid w:val="00344441"/>
    <w:rsid w:val="003470E3"/>
    <w:rsid w:val="003474C2"/>
    <w:rsid w:val="003540BE"/>
    <w:rsid w:val="00360D68"/>
    <w:rsid w:val="003738EB"/>
    <w:rsid w:val="0037453D"/>
    <w:rsid w:val="00377308"/>
    <w:rsid w:val="00383650"/>
    <w:rsid w:val="003836FF"/>
    <w:rsid w:val="00385519"/>
    <w:rsid w:val="00386F5A"/>
    <w:rsid w:val="00387514"/>
    <w:rsid w:val="00394501"/>
    <w:rsid w:val="0039470B"/>
    <w:rsid w:val="003A0E1E"/>
    <w:rsid w:val="003A6E83"/>
    <w:rsid w:val="003B1445"/>
    <w:rsid w:val="003B228F"/>
    <w:rsid w:val="003B51BD"/>
    <w:rsid w:val="003B72F8"/>
    <w:rsid w:val="003C0B41"/>
    <w:rsid w:val="003C4DDD"/>
    <w:rsid w:val="003C4DFC"/>
    <w:rsid w:val="003C6935"/>
    <w:rsid w:val="003D12F3"/>
    <w:rsid w:val="003D2FD1"/>
    <w:rsid w:val="003D3A1A"/>
    <w:rsid w:val="003D3F16"/>
    <w:rsid w:val="003D4F43"/>
    <w:rsid w:val="003F18C4"/>
    <w:rsid w:val="00400F2F"/>
    <w:rsid w:val="004025FE"/>
    <w:rsid w:val="00406409"/>
    <w:rsid w:val="00413068"/>
    <w:rsid w:val="004133CD"/>
    <w:rsid w:val="00430C17"/>
    <w:rsid w:val="004374E9"/>
    <w:rsid w:val="0044268C"/>
    <w:rsid w:val="00443926"/>
    <w:rsid w:val="004440DB"/>
    <w:rsid w:val="0044796D"/>
    <w:rsid w:val="0045447C"/>
    <w:rsid w:val="00462A2A"/>
    <w:rsid w:val="00467253"/>
    <w:rsid w:val="00470349"/>
    <w:rsid w:val="00473839"/>
    <w:rsid w:val="004772AD"/>
    <w:rsid w:val="00483650"/>
    <w:rsid w:val="004855A7"/>
    <w:rsid w:val="00492D3B"/>
    <w:rsid w:val="004932F9"/>
    <w:rsid w:val="00496E2D"/>
    <w:rsid w:val="004A003F"/>
    <w:rsid w:val="004A1B4C"/>
    <w:rsid w:val="004A1D28"/>
    <w:rsid w:val="004A4F97"/>
    <w:rsid w:val="004A5661"/>
    <w:rsid w:val="004A5BCF"/>
    <w:rsid w:val="004A68A3"/>
    <w:rsid w:val="004B0879"/>
    <w:rsid w:val="004B1F73"/>
    <w:rsid w:val="004B6934"/>
    <w:rsid w:val="004B7E25"/>
    <w:rsid w:val="004D0EE7"/>
    <w:rsid w:val="004D4628"/>
    <w:rsid w:val="004E1757"/>
    <w:rsid w:val="004E584A"/>
    <w:rsid w:val="004F2A1F"/>
    <w:rsid w:val="004F4BE3"/>
    <w:rsid w:val="00500D14"/>
    <w:rsid w:val="00504A0B"/>
    <w:rsid w:val="00504C49"/>
    <w:rsid w:val="00513124"/>
    <w:rsid w:val="005147F6"/>
    <w:rsid w:val="00526C57"/>
    <w:rsid w:val="00530805"/>
    <w:rsid w:val="00535878"/>
    <w:rsid w:val="00536F83"/>
    <w:rsid w:val="00542585"/>
    <w:rsid w:val="00545E58"/>
    <w:rsid w:val="00546B75"/>
    <w:rsid w:val="00551AA6"/>
    <w:rsid w:val="0055523F"/>
    <w:rsid w:val="00573128"/>
    <w:rsid w:val="00574286"/>
    <w:rsid w:val="00574AD6"/>
    <w:rsid w:val="00582EE4"/>
    <w:rsid w:val="00585BAA"/>
    <w:rsid w:val="00586A57"/>
    <w:rsid w:val="00590336"/>
    <w:rsid w:val="00591697"/>
    <w:rsid w:val="00592251"/>
    <w:rsid w:val="005A4A7B"/>
    <w:rsid w:val="005A5460"/>
    <w:rsid w:val="005B633E"/>
    <w:rsid w:val="005B6C50"/>
    <w:rsid w:val="005B7A6F"/>
    <w:rsid w:val="005C1488"/>
    <w:rsid w:val="005D0FAB"/>
    <w:rsid w:val="005D1EE2"/>
    <w:rsid w:val="005D66C1"/>
    <w:rsid w:val="005E4732"/>
    <w:rsid w:val="005F1F90"/>
    <w:rsid w:val="006008C0"/>
    <w:rsid w:val="00612893"/>
    <w:rsid w:val="0061317E"/>
    <w:rsid w:val="00616937"/>
    <w:rsid w:val="00620C6F"/>
    <w:rsid w:val="00621220"/>
    <w:rsid w:val="006239EF"/>
    <w:rsid w:val="0062699A"/>
    <w:rsid w:val="00626E24"/>
    <w:rsid w:val="00636400"/>
    <w:rsid w:val="006408DE"/>
    <w:rsid w:val="006460AC"/>
    <w:rsid w:val="00647305"/>
    <w:rsid w:val="00652163"/>
    <w:rsid w:val="006741F1"/>
    <w:rsid w:val="00674AD1"/>
    <w:rsid w:val="00675B61"/>
    <w:rsid w:val="006779C5"/>
    <w:rsid w:val="00681E0E"/>
    <w:rsid w:val="0069327A"/>
    <w:rsid w:val="00693AD9"/>
    <w:rsid w:val="00695085"/>
    <w:rsid w:val="00695B67"/>
    <w:rsid w:val="00695CAA"/>
    <w:rsid w:val="006970D7"/>
    <w:rsid w:val="006A2A37"/>
    <w:rsid w:val="006B1FEE"/>
    <w:rsid w:val="006B35BA"/>
    <w:rsid w:val="006B3ED6"/>
    <w:rsid w:val="006B49EF"/>
    <w:rsid w:val="006B753B"/>
    <w:rsid w:val="006C21FF"/>
    <w:rsid w:val="006C24E6"/>
    <w:rsid w:val="006D4E19"/>
    <w:rsid w:val="006E5260"/>
    <w:rsid w:val="006E55E3"/>
    <w:rsid w:val="006E717D"/>
    <w:rsid w:val="006F2E02"/>
    <w:rsid w:val="006F2FCA"/>
    <w:rsid w:val="006F5940"/>
    <w:rsid w:val="006F6895"/>
    <w:rsid w:val="00702E3A"/>
    <w:rsid w:val="007067BE"/>
    <w:rsid w:val="00710587"/>
    <w:rsid w:val="00731A59"/>
    <w:rsid w:val="00735796"/>
    <w:rsid w:val="00737A90"/>
    <w:rsid w:val="00741CB1"/>
    <w:rsid w:val="00746E7B"/>
    <w:rsid w:val="00747043"/>
    <w:rsid w:val="00754DEA"/>
    <w:rsid w:val="00757993"/>
    <w:rsid w:val="00757BE5"/>
    <w:rsid w:val="007603CD"/>
    <w:rsid w:val="00771B65"/>
    <w:rsid w:val="007746F7"/>
    <w:rsid w:val="00774BB6"/>
    <w:rsid w:val="00787754"/>
    <w:rsid w:val="0079175D"/>
    <w:rsid w:val="0079729C"/>
    <w:rsid w:val="007A1194"/>
    <w:rsid w:val="007C16B5"/>
    <w:rsid w:val="007C1BED"/>
    <w:rsid w:val="007D3456"/>
    <w:rsid w:val="007D4097"/>
    <w:rsid w:val="007D53D5"/>
    <w:rsid w:val="007D760B"/>
    <w:rsid w:val="007E33F8"/>
    <w:rsid w:val="007F7765"/>
    <w:rsid w:val="008048FB"/>
    <w:rsid w:val="00804B74"/>
    <w:rsid w:val="00805DEB"/>
    <w:rsid w:val="00811D4C"/>
    <w:rsid w:val="00812E07"/>
    <w:rsid w:val="00814EE6"/>
    <w:rsid w:val="00822861"/>
    <w:rsid w:val="0082331C"/>
    <w:rsid w:val="00823DCC"/>
    <w:rsid w:val="00831CA1"/>
    <w:rsid w:val="008339B0"/>
    <w:rsid w:val="008351D5"/>
    <w:rsid w:val="008377FF"/>
    <w:rsid w:val="00840503"/>
    <w:rsid w:val="0084218B"/>
    <w:rsid w:val="008431FD"/>
    <w:rsid w:val="00844CE1"/>
    <w:rsid w:val="008473AD"/>
    <w:rsid w:val="00847558"/>
    <w:rsid w:val="00853676"/>
    <w:rsid w:val="008537C2"/>
    <w:rsid w:val="00856AE3"/>
    <w:rsid w:val="00856B46"/>
    <w:rsid w:val="00862F74"/>
    <w:rsid w:val="008651A3"/>
    <w:rsid w:val="00870E14"/>
    <w:rsid w:val="00876EA8"/>
    <w:rsid w:val="0088184F"/>
    <w:rsid w:val="00881CD3"/>
    <w:rsid w:val="00886C71"/>
    <w:rsid w:val="00891892"/>
    <w:rsid w:val="00893812"/>
    <w:rsid w:val="008938D3"/>
    <w:rsid w:val="008A703D"/>
    <w:rsid w:val="008A77DB"/>
    <w:rsid w:val="008B03D2"/>
    <w:rsid w:val="008B1AC0"/>
    <w:rsid w:val="008C3C6F"/>
    <w:rsid w:val="008C53FE"/>
    <w:rsid w:val="008C6C4A"/>
    <w:rsid w:val="008D2715"/>
    <w:rsid w:val="008D2F39"/>
    <w:rsid w:val="008D612F"/>
    <w:rsid w:val="008D61E6"/>
    <w:rsid w:val="008D7FC2"/>
    <w:rsid w:val="008E1AB9"/>
    <w:rsid w:val="008F1016"/>
    <w:rsid w:val="008F4817"/>
    <w:rsid w:val="008F553A"/>
    <w:rsid w:val="00903A9B"/>
    <w:rsid w:val="00904FB9"/>
    <w:rsid w:val="009051DD"/>
    <w:rsid w:val="0090588A"/>
    <w:rsid w:val="009119E2"/>
    <w:rsid w:val="009123A6"/>
    <w:rsid w:val="009211A7"/>
    <w:rsid w:val="00923EC9"/>
    <w:rsid w:val="00926855"/>
    <w:rsid w:val="009308F1"/>
    <w:rsid w:val="00935828"/>
    <w:rsid w:val="00937DED"/>
    <w:rsid w:val="00942D17"/>
    <w:rsid w:val="0094514D"/>
    <w:rsid w:val="0095610F"/>
    <w:rsid w:val="00957E24"/>
    <w:rsid w:val="0096531E"/>
    <w:rsid w:val="00967D42"/>
    <w:rsid w:val="00970F26"/>
    <w:rsid w:val="009732F1"/>
    <w:rsid w:val="00974E37"/>
    <w:rsid w:val="009808FB"/>
    <w:rsid w:val="00982081"/>
    <w:rsid w:val="00992343"/>
    <w:rsid w:val="009A04FD"/>
    <w:rsid w:val="009B1956"/>
    <w:rsid w:val="009B4C53"/>
    <w:rsid w:val="009B7848"/>
    <w:rsid w:val="009C67D9"/>
    <w:rsid w:val="009D1996"/>
    <w:rsid w:val="009D2176"/>
    <w:rsid w:val="009D262D"/>
    <w:rsid w:val="009D58AA"/>
    <w:rsid w:val="009E26AB"/>
    <w:rsid w:val="009E378A"/>
    <w:rsid w:val="009E7C8E"/>
    <w:rsid w:val="009F0E13"/>
    <w:rsid w:val="00A009A3"/>
    <w:rsid w:val="00A013EF"/>
    <w:rsid w:val="00A05D6E"/>
    <w:rsid w:val="00A134B6"/>
    <w:rsid w:val="00A166D7"/>
    <w:rsid w:val="00A20A57"/>
    <w:rsid w:val="00A277F5"/>
    <w:rsid w:val="00A27DE6"/>
    <w:rsid w:val="00A3161A"/>
    <w:rsid w:val="00A3554A"/>
    <w:rsid w:val="00A42015"/>
    <w:rsid w:val="00A42E48"/>
    <w:rsid w:val="00A4775D"/>
    <w:rsid w:val="00A51949"/>
    <w:rsid w:val="00A531C0"/>
    <w:rsid w:val="00A53A40"/>
    <w:rsid w:val="00A567CC"/>
    <w:rsid w:val="00A57FE9"/>
    <w:rsid w:val="00A645B5"/>
    <w:rsid w:val="00A65466"/>
    <w:rsid w:val="00A72D0A"/>
    <w:rsid w:val="00A737E2"/>
    <w:rsid w:val="00A85EB4"/>
    <w:rsid w:val="00A8612A"/>
    <w:rsid w:val="00A8617C"/>
    <w:rsid w:val="00A911CD"/>
    <w:rsid w:val="00AA770C"/>
    <w:rsid w:val="00AB2E22"/>
    <w:rsid w:val="00AB5A0D"/>
    <w:rsid w:val="00AB794D"/>
    <w:rsid w:val="00AC23B2"/>
    <w:rsid w:val="00AC31C1"/>
    <w:rsid w:val="00AD7EDA"/>
    <w:rsid w:val="00AE00FB"/>
    <w:rsid w:val="00AF0E32"/>
    <w:rsid w:val="00AF16B3"/>
    <w:rsid w:val="00B066C6"/>
    <w:rsid w:val="00B141FB"/>
    <w:rsid w:val="00B16BE9"/>
    <w:rsid w:val="00B209BC"/>
    <w:rsid w:val="00B211A2"/>
    <w:rsid w:val="00B2271E"/>
    <w:rsid w:val="00B238F2"/>
    <w:rsid w:val="00B24939"/>
    <w:rsid w:val="00B25015"/>
    <w:rsid w:val="00B26D2B"/>
    <w:rsid w:val="00B36ED4"/>
    <w:rsid w:val="00B37D66"/>
    <w:rsid w:val="00B42F56"/>
    <w:rsid w:val="00B5086E"/>
    <w:rsid w:val="00B548A6"/>
    <w:rsid w:val="00B61BC3"/>
    <w:rsid w:val="00B74C8C"/>
    <w:rsid w:val="00B83133"/>
    <w:rsid w:val="00B9157F"/>
    <w:rsid w:val="00B937DD"/>
    <w:rsid w:val="00BB0720"/>
    <w:rsid w:val="00BC1412"/>
    <w:rsid w:val="00BC14FA"/>
    <w:rsid w:val="00BC30D5"/>
    <w:rsid w:val="00BC5D6A"/>
    <w:rsid w:val="00BD1FB3"/>
    <w:rsid w:val="00BD3288"/>
    <w:rsid w:val="00BD374B"/>
    <w:rsid w:val="00BD3E8D"/>
    <w:rsid w:val="00BD4E1D"/>
    <w:rsid w:val="00BD523A"/>
    <w:rsid w:val="00BD7CE7"/>
    <w:rsid w:val="00BF5052"/>
    <w:rsid w:val="00BF7B63"/>
    <w:rsid w:val="00C00998"/>
    <w:rsid w:val="00C03C55"/>
    <w:rsid w:val="00C04820"/>
    <w:rsid w:val="00C16E0B"/>
    <w:rsid w:val="00C17875"/>
    <w:rsid w:val="00C23B0A"/>
    <w:rsid w:val="00C31CB1"/>
    <w:rsid w:val="00C378EF"/>
    <w:rsid w:val="00C37B25"/>
    <w:rsid w:val="00C41FD8"/>
    <w:rsid w:val="00C439ED"/>
    <w:rsid w:val="00C45C8C"/>
    <w:rsid w:val="00C4617F"/>
    <w:rsid w:val="00C539D8"/>
    <w:rsid w:val="00C56787"/>
    <w:rsid w:val="00C644BC"/>
    <w:rsid w:val="00C81265"/>
    <w:rsid w:val="00C82B13"/>
    <w:rsid w:val="00C84331"/>
    <w:rsid w:val="00C91209"/>
    <w:rsid w:val="00C91FBD"/>
    <w:rsid w:val="00C953B5"/>
    <w:rsid w:val="00CB023A"/>
    <w:rsid w:val="00CB3077"/>
    <w:rsid w:val="00CC2CDC"/>
    <w:rsid w:val="00CD2FE4"/>
    <w:rsid w:val="00CE15DC"/>
    <w:rsid w:val="00CE7DF7"/>
    <w:rsid w:val="00CF1C0C"/>
    <w:rsid w:val="00CF4503"/>
    <w:rsid w:val="00CF64C2"/>
    <w:rsid w:val="00D10BAF"/>
    <w:rsid w:val="00D10CC9"/>
    <w:rsid w:val="00D147E0"/>
    <w:rsid w:val="00D1542B"/>
    <w:rsid w:val="00D26457"/>
    <w:rsid w:val="00D26971"/>
    <w:rsid w:val="00D30CC5"/>
    <w:rsid w:val="00D34CA5"/>
    <w:rsid w:val="00D36B35"/>
    <w:rsid w:val="00D376C6"/>
    <w:rsid w:val="00D40457"/>
    <w:rsid w:val="00D43E3B"/>
    <w:rsid w:val="00D47EF3"/>
    <w:rsid w:val="00D50B02"/>
    <w:rsid w:val="00D53179"/>
    <w:rsid w:val="00D646A2"/>
    <w:rsid w:val="00D7429A"/>
    <w:rsid w:val="00D762D6"/>
    <w:rsid w:val="00D856B8"/>
    <w:rsid w:val="00D906A7"/>
    <w:rsid w:val="00D92475"/>
    <w:rsid w:val="00DA487A"/>
    <w:rsid w:val="00DA5D76"/>
    <w:rsid w:val="00DA7914"/>
    <w:rsid w:val="00DA79E5"/>
    <w:rsid w:val="00DB1210"/>
    <w:rsid w:val="00DB1DC2"/>
    <w:rsid w:val="00DC53B8"/>
    <w:rsid w:val="00DC5996"/>
    <w:rsid w:val="00DC74F6"/>
    <w:rsid w:val="00DD2B31"/>
    <w:rsid w:val="00DD53CF"/>
    <w:rsid w:val="00DD56D4"/>
    <w:rsid w:val="00DD698C"/>
    <w:rsid w:val="00DD6CC0"/>
    <w:rsid w:val="00DE0EFC"/>
    <w:rsid w:val="00DE5A3A"/>
    <w:rsid w:val="00DF443B"/>
    <w:rsid w:val="00E12B58"/>
    <w:rsid w:val="00E21561"/>
    <w:rsid w:val="00E31CB8"/>
    <w:rsid w:val="00E37723"/>
    <w:rsid w:val="00E4020D"/>
    <w:rsid w:val="00E41F78"/>
    <w:rsid w:val="00E42FFA"/>
    <w:rsid w:val="00E5152B"/>
    <w:rsid w:val="00E54BCD"/>
    <w:rsid w:val="00E564DD"/>
    <w:rsid w:val="00E56CDB"/>
    <w:rsid w:val="00E60513"/>
    <w:rsid w:val="00E60EA0"/>
    <w:rsid w:val="00E75CD5"/>
    <w:rsid w:val="00E769A8"/>
    <w:rsid w:val="00E76CFE"/>
    <w:rsid w:val="00E86F7E"/>
    <w:rsid w:val="00EA00B9"/>
    <w:rsid w:val="00EA20FD"/>
    <w:rsid w:val="00EA748C"/>
    <w:rsid w:val="00EA7FD6"/>
    <w:rsid w:val="00EB0D5B"/>
    <w:rsid w:val="00EB5BED"/>
    <w:rsid w:val="00EB78FF"/>
    <w:rsid w:val="00EE5F14"/>
    <w:rsid w:val="00EE66F5"/>
    <w:rsid w:val="00EE69C8"/>
    <w:rsid w:val="00EF2472"/>
    <w:rsid w:val="00EF4D5F"/>
    <w:rsid w:val="00EF6173"/>
    <w:rsid w:val="00EF6343"/>
    <w:rsid w:val="00F03451"/>
    <w:rsid w:val="00F03EC8"/>
    <w:rsid w:val="00F078A1"/>
    <w:rsid w:val="00F151ED"/>
    <w:rsid w:val="00F16FBD"/>
    <w:rsid w:val="00F21424"/>
    <w:rsid w:val="00F24DDA"/>
    <w:rsid w:val="00F33368"/>
    <w:rsid w:val="00F3413B"/>
    <w:rsid w:val="00F347FC"/>
    <w:rsid w:val="00F3753E"/>
    <w:rsid w:val="00F42119"/>
    <w:rsid w:val="00F44316"/>
    <w:rsid w:val="00F4748A"/>
    <w:rsid w:val="00F51BEE"/>
    <w:rsid w:val="00F529B9"/>
    <w:rsid w:val="00F52D97"/>
    <w:rsid w:val="00F578A9"/>
    <w:rsid w:val="00F64FC6"/>
    <w:rsid w:val="00F845D2"/>
    <w:rsid w:val="00F86FFB"/>
    <w:rsid w:val="00F91182"/>
    <w:rsid w:val="00FC6AF7"/>
    <w:rsid w:val="00FC7619"/>
    <w:rsid w:val="00FE3DB7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1F401F"/>
  <w15:docId w15:val="{2F3F741B-FEF0-41E6-9674-D5084E80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52"/>
    <w:pPr>
      <w:widowControl w:val="0"/>
      <w:autoSpaceDE w:val="0"/>
      <w:autoSpaceDN w:val="0"/>
    </w:pPr>
  </w:style>
  <w:style w:type="paragraph" w:styleId="3">
    <w:name w:val="heading 3"/>
    <w:basedOn w:val="a"/>
    <w:link w:val="30"/>
    <w:uiPriority w:val="9"/>
    <w:qFormat/>
    <w:rsid w:val="00A567C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51BEE"/>
    <w:pPr>
      <w:widowControl/>
      <w:jc w:val="center"/>
    </w:pPr>
    <w:rPr>
      <w:b/>
      <w:bCs/>
      <w:sz w:val="26"/>
      <w:szCs w:val="26"/>
      <w:lang w:val="uk-UA"/>
    </w:rPr>
  </w:style>
  <w:style w:type="paragraph" w:styleId="2">
    <w:name w:val="Body Text 2"/>
    <w:basedOn w:val="a"/>
    <w:rsid w:val="00F51BEE"/>
    <w:pPr>
      <w:widowControl/>
      <w:spacing w:before="120"/>
      <w:ind w:firstLine="720"/>
      <w:jc w:val="both"/>
    </w:pPr>
    <w:rPr>
      <w:sz w:val="26"/>
      <w:szCs w:val="26"/>
      <w:lang w:val="uk-UA"/>
    </w:rPr>
  </w:style>
  <w:style w:type="paragraph" w:styleId="a3">
    <w:name w:val="Balloon Text"/>
    <w:basedOn w:val="a"/>
    <w:semiHidden/>
    <w:rsid w:val="00C539D8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33B5A"/>
    <w:pPr>
      <w:widowControl/>
    </w:pPr>
    <w:rPr>
      <w:rFonts w:ascii="Courier New" w:hAnsi="Courier New" w:cs="Courier New"/>
      <w:lang w:val="uk-UA"/>
    </w:rPr>
  </w:style>
  <w:style w:type="paragraph" w:styleId="a6">
    <w:name w:val="Body Text Indent"/>
    <w:basedOn w:val="a"/>
    <w:rsid w:val="00033B5A"/>
    <w:pPr>
      <w:spacing w:after="120"/>
      <w:ind w:left="283"/>
    </w:pPr>
  </w:style>
  <w:style w:type="paragraph" w:styleId="HTML">
    <w:name w:val="HTML Preformatted"/>
    <w:basedOn w:val="a"/>
    <w:link w:val="HTML0"/>
    <w:uiPriority w:val="99"/>
    <w:unhideWhenUsed/>
    <w:rsid w:val="00EF6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color w:val="000000"/>
      <w:sz w:val="14"/>
      <w:szCs w:val="14"/>
    </w:rPr>
  </w:style>
  <w:style w:type="character" w:customStyle="1" w:styleId="HTML0">
    <w:name w:val="Стандартний HTML Знак"/>
    <w:link w:val="HTML"/>
    <w:uiPriority w:val="99"/>
    <w:rsid w:val="00EF6343"/>
    <w:rPr>
      <w:rFonts w:ascii="Courier New" w:hAnsi="Courier New" w:cs="Courier New"/>
      <w:color w:val="000000"/>
      <w:sz w:val="14"/>
      <w:szCs w:val="14"/>
    </w:rPr>
  </w:style>
  <w:style w:type="paragraph" w:customStyle="1" w:styleId="rvps6">
    <w:name w:val="rvps6"/>
    <w:basedOn w:val="a"/>
    <w:rsid w:val="00F21424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23">
    <w:name w:val="rvts23"/>
    <w:basedOn w:val="a0"/>
    <w:rsid w:val="00F21424"/>
  </w:style>
  <w:style w:type="character" w:customStyle="1" w:styleId="rvts9">
    <w:name w:val="rvts9"/>
    <w:basedOn w:val="a0"/>
    <w:rsid w:val="00201A37"/>
  </w:style>
  <w:style w:type="paragraph" w:customStyle="1" w:styleId="a7">
    <w:name w:val="Нормальний текст"/>
    <w:basedOn w:val="a"/>
    <w:rsid w:val="00201A37"/>
    <w:pPr>
      <w:widowControl/>
      <w:autoSpaceDE/>
      <w:autoSpaceDN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10">
    <w:name w:val="Обычный (веб)1"/>
    <w:basedOn w:val="a"/>
    <w:uiPriority w:val="99"/>
    <w:rsid w:val="004772A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rsid w:val="00741C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1CB1"/>
  </w:style>
  <w:style w:type="character" w:customStyle="1" w:styleId="rvts0">
    <w:name w:val="rvts0"/>
    <w:basedOn w:val="a0"/>
    <w:rsid w:val="00342C4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5610F"/>
    <w:pPr>
      <w:widowControl/>
      <w:autoSpaceDE/>
      <w:autoSpaceDN/>
    </w:pPr>
    <w:rPr>
      <w:lang w:val="uk-UA" w:eastAsia="en-US"/>
    </w:rPr>
  </w:style>
  <w:style w:type="paragraph" w:styleId="aa">
    <w:name w:val="Body Text"/>
    <w:basedOn w:val="a"/>
    <w:link w:val="ab"/>
    <w:rsid w:val="00B141FB"/>
    <w:pPr>
      <w:widowControl/>
      <w:autoSpaceDE/>
      <w:autoSpaceDN/>
      <w:spacing w:after="120" w:line="276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ab">
    <w:name w:val="Основний текст Знак"/>
    <w:link w:val="aa"/>
    <w:rsid w:val="00B141FB"/>
    <w:rPr>
      <w:rFonts w:ascii="Calibri" w:hAnsi="Calibri" w:cs="Calibri"/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4374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9B0"/>
  </w:style>
  <w:style w:type="character" w:styleId="ad">
    <w:name w:val="FollowedHyperlink"/>
    <w:uiPriority w:val="99"/>
    <w:semiHidden/>
    <w:unhideWhenUsed/>
    <w:rsid w:val="008339B0"/>
    <w:rPr>
      <w:color w:val="800080"/>
      <w:u w:val="single"/>
    </w:rPr>
  </w:style>
  <w:style w:type="character" w:customStyle="1" w:styleId="dat1">
    <w:name w:val="dat1"/>
    <w:rsid w:val="006B753B"/>
  </w:style>
  <w:style w:type="character" w:customStyle="1" w:styleId="a5">
    <w:name w:val="Текст Знак"/>
    <w:link w:val="a4"/>
    <w:rsid w:val="00F91182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A567CC"/>
    <w:rPr>
      <w:b/>
      <w:bCs/>
      <w:sz w:val="27"/>
      <w:szCs w:val="27"/>
    </w:rPr>
  </w:style>
  <w:style w:type="character" w:styleId="ae">
    <w:name w:val="Strong"/>
    <w:uiPriority w:val="22"/>
    <w:qFormat/>
    <w:rsid w:val="00A567CC"/>
    <w:rPr>
      <w:b/>
      <w:bCs/>
    </w:rPr>
  </w:style>
  <w:style w:type="paragraph" w:styleId="af">
    <w:name w:val="List Paragraph"/>
    <w:basedOn w:val="a"/>
    <w:uiPriority w:val="34"/>
    <w:qFormat/>
    <w:rsid w:val="00496E2D"/>
    <w:pPr>
      <w:ind w:left="720"/>
      <w:contextualSpacing/>
    </w:pPr>
  </w:style>
  <w:style w:type="paragraph" w:customStyle="1" w:styleId="rvps2">
    <w:name w:val="rvps2"/>
    <w:basedOn w:val="a"/>
    <w:rsid w:val="00DE5A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unhideWhenUsed/>
    <w:rsid w:val="0088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886C71"/>
    <w:rPr>
      <w:rFonts w:asciiTheme="minorHAnsi" w:hAnsiTheme="minorHAnsi" w:cs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basedOn w:val="a0"/>
    <w:rsid w:val="00886C71"/>
  </w:style>
  <w:style w:type="paragraph" w:styleId="af1">
    <w:name w:val="footer"/>
    <w:basedOn w:val="a"/>
    <w:link w:val="af2"/>
    <w:uiPriority w:val="99"/>
    <w:unhideWhenUsed/>
    <w:rsid w:val="00DB1210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DB1210"/>
  </w:style>
  <w:style w:type="character" w:styleId="af3">
    <w:name w:val="annotation reference"/>
    <w:basedOn w:val="a0"/>
    <w:uiPriority w:val="99"/>
    <w:semiHidden/>
    <w:unhideWhenUsed/>
    <w:rsid w:val="005D66C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D66C1"/>
  </w:style>
  <w:style w:type="character" w:customStyle="1" w:styleId="af5">
    <w:name w:val="Текст примітки Знак"/>
    <w:basedOn w:val="a0"/>
    <w:link w:val="af4"/>
    <w:uiPriority w:val="99"/>
    <w:semiHidden/>
    <w:rsid w:val="005D66C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66C1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5D66C1"/>
    <w:rPr>
      <w:b/>
      <w:bCs/>
    </w:rPr>
  </w:style>
  <w:style w:type="paragraph" w:styleId="af8">
    <w:name w:val="Revision"/>
    <w:hidden/>
    <w:uiPriority w:val="99"/>
    <w:semiHidden/>
    <w:rsid w:val="0012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59E4-B26B-4F66-826A-E50D3757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4161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SPecialiST RePack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Worker</dc:creator>
  <cp:lastModifiedBy>User</cp:lastModifiedBy>
  <cp:revision>38</cp:revision>
  <cp:lastPrinted>2024-06-07T12:01:00Z</cp:lastPrinted>
  <dcterms:created xsi:type="dcterms:W3CDTF">2024-02-22T14:43:00Z</dcterms:created>
  <dcterms:modified xsi:type="dcterms:W3CDTF">2024-06-07T12:01:00Z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2024-05-14T09:45:32Z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409fd1b0-de08-4851-bb61-092f9fb22b69</vt:lpwstr>
  </property>
  <property fmtid="{D5CDD505-2E9C-101B-9397-08002B2CF9AE}" pid="8" name="MSIP_Label_defa4170-0d19-0005-0004-bc88714345d2_ContentBits">
    <vt:lpwstr>0</vt:lpwstr>
  </property>
</Properties>
</file>