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засоби зв’язку, які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f5"/>
        <w:tblW w:w="15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3762"/>
        <w:gridCol w:w="1843"/>
        <w:gridCol w:w="1770"/>
        <w:gridCol w:w="5524"/>
        <w:gridCol w:w="1842"/>
      </w:tblGrid>
      <w:tr>
        <w:trPr>
          <w:trHeight w:val="645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Найменування майна </w:t>
              <w:br/>
              <w:t>(марка, модель та ін.)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Інвентарний номер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Первісна вартість</w:t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Дата оприлюднення</w:t>
            </w:r>
          </w:p>
        </w:tc>
      </w:tr>
      <w:tr>
        <w:trPr>
          <w:trHeight w:val="236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7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7</w:t>
            </w:r>
          </w:p>
        </w:tc>
      </w:tr>
      <w:tr>
        <w:trPr>
          <w:trHeight w:val="826" w:hRule="atLeast"/>
        </w:trPr>
        <w:tc>
          <w:tcPr>
            <w:tcW w:w="704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1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Балансоутримувач</w:t>
            </w:r>
          </w:p>
        </w:tc>
        <w:tc>
          <w:tcPr>
            <w:tcW w:w="10979" w:type="dxa"/>
            <w:gridSpan w:val="4"/>
            <w:tcBorders/>
          </w:tcPr>
          <w:p>
            <w:pPr>
              <w:pStyle w:val="Indexheading1"/>
              <w:widowControl w:val="false"/>
              <w:suppressAutoHyphens w:val="true"/>
              <w:spacing w:lineRule="auto" w:line="240"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Харківський національний університет внутрішніх справ</w:t>
              <w:br/>
              <w:t>(Кременчуцький льотний коледж )</w:t>
            </w:r>
          </w:p>
        </w:tc>
      </w:tr>
      <w:tr>
        <w:trPr>
          <w:trHeight w:val="2173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Радіопеленгатор АРП – 80 </w:t>
              <w:br/>
              <w:t>(зав. № 229)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10142382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100621,00</w:t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2150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1.2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Радіопеленгатор АРП – 75 </w:t>
              <w:br/>
              <w:t>(зав. № 710)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10142384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184591,00</w:t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1230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1.3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Р-415В (зав. № 202207)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10142313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50066,00</w:t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радіорелейній станції не працює блок живлення Б-101.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1820" w:hRule="exac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1.4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Р-414С (зав. № 029374)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10141383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132023,00</w:t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 радіорелейній станції не працює  вихідний підсилювач потужностей (стійка 1500) на лампі «Бігучої волни»(ЛБВ) типу УВ-252 та  кооксиальний кабель «передача-антена» </w:t>
              <w:br/>
              <w:t>Р-75/6,3.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77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1.5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Р-414С (зав. № 029219)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101411396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112296,00</w:t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радіорелейній станції не працює вихідний підсилювач потужностей (стійка 1500) на лампі «Бігучої волни»(ЛБВ) типу УВ-252 та кооксиальний кабель «передача-антена»</w:t>
              <w:br/>
              <w:t>Р-75/6,3.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812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1.6</w:t>
            </w:r>
          </w:p>
        </w:tc>
        <w:tc>
          <w:tcPr>
            <w:tcW w:w="37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Приводна радіостанція ПАР-10С зав. № 1003043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101412309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111107,00</w:t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Граничний строк експлуатації (28 років) закінчився через вилучення сертифікату відповідності Державіаслужбою, тому подальше використання неможливе.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31.10.2023</w:t>
            </w:r>
          </w:p>
        </w:tc>
      </w:tr>
    </w:tbl>
    <w:p>
      <w:pPr>
        <w:pStyle w:val="Normal"/>
        <w:spacing w:lineRule="auto" w:line="240" w:before="0" w:after="200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1134" w:footer="0" w:bottom="284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eastAsia="ru-RU" w:val="uk-UA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1" w:customStyle="1">
    <w:name w:val="caption1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111" w:customStyle="1">
    <w:name w:val="caption111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 w:customStyle="1">
    <w:name w:val="index heading1"/>
    <w:basedOn w:val="Style10"/>
    <w:qFormat/>
    <w:pPr/>
    <w:rPr/>
  </w:style>
  <w:style w:type="paragraph" w:styleId="Indexheading2" w:customStyle="1">
    <w:name w:val="index heading2"/>
    <w:basedOn w:val="Style10"/>
    <w:qFormat/>
    <w:pPr/>
    <w:rPr/>
  </w:style>
  <w:style w:type="paragraph" w:styleId="Indexheading3" w:customStyle="1">
    <w:name w:val="index heading3"/>
    <w:basedOn w:val="Style10"/>
    <w:qFormat/>
    <w:pPr/>
    <w:rPr/>
  </w:style>
  <w:style w:type="paragraph" w:styleId="Indexheading4">
    <w:name w:val="index heading4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Style13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4" w:customStyle="1">
    <w:name w:val="Заголовок таблиці"/>
    <w:basedOn w:val="Style1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5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Collabora_Office/22.05.20.1$Linux_X86_64 LibreOffice_project/bd9263bb6d0222e89e44fbff51d0d094dad8e281</Application>
  <AppVersion>15.0000</AppVersion>
  <Pages>2</Pages>
  <Words>218</Words>
  <Characters>1594</Characters>
  <CharactersWithSpaces>1767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2024-03-25T10:19:00Z</dcterms:created>
  <dc:creator>Поліна Бєлінська</dc:creator>
  <dc:description/>
  <dc:language>uk-UA</dc:language>
  <cp:lastModifiedBy/>
  <dcterms:modified xsi:type="dcterms:W3CDTF">2024-04-25T14:48:37Z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e75c5864-a75c-4227-a67f-9773ffdb002f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2023-09-25T09:18:23Z</vt:lpwstr>
  </property>
  <property fmtid="{D5CDD505-2E9C-101B-9397-08002B2CF9AE}" pid="8" name="MSIP_Label_defa4170-0d19-0005-0004-bc88714345d2_SiteId">
    <vt:lpwstr>269ae716-e3ac-43c3-afed-32aac9da268f</vt:lpwstr>
  </property>
</Properties>
</file>