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08B22" w14:textId="611275FC" w:rsidR="00FD1155" w:rsidRPr="004F6180" w:rsidRDefault="006E19CB" w:rsidP="00FD1155">
      <w:pPr>
        <w:shd w:val="clear" w:color="auto" w:fill="FFFFFF"/>
        <w:jc w:val="center"/>
        <w:rPr>
          <w:b/>
          <w:color w:val="000000"/>
          <w:spacing w:val="-3"/>
          <w:sz w:val="32"/>
          <w:lang w:val="uk-UA"/>
        </w:rPr>
      </w:pPr>
      <w:r>
        <w:rPr>
          <w:lang w:val="uk-UA"/>
        </w:rPr>
        <w:object w:dxaOrig="1440" w:dyaOrig="1440" w14:anchorId="0D14FF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0.4pt;margin-top:15.65pt;width:41.65pt;height:53.8pt;z-index:251659264;mso-wrap-edited:f;mso-position-vertical-relative:page" wrapcoords="-480 0 -480 21262 21600 21262 21600 0 -480 0" fillcolor="window">
            <v:imagedata r:id="rId8" o:title=""/>
            <o:lock v:ext="edit" aspectratio="f"/>
            <w10:wrap anchory="page"/>
          </v:shape>
          <o:OLEObject Type="Embed" ProgID="PBrush" ShapeID="_x0000_s1026" DrawAspect="Content" ObjectID="_1774265146" r:id="rId9"/>
        </w:object>
      </w:r>
    </w:p>
    <w:p w14:paraId="657A1EA6" w14:textId="77777777" w:rsidR="002D7302" w:rsidRPr="004F6180" w:rsidRDefault="002D7302" w:rsidP="00FD1155">
      <w:pPr>
        <w:shd w:val="clear" w:color="auto" w:fill="FFFFFF"/>
        <w:jc w:val="center"/>
        <w:rPr>
          <w:b/>
          <w:color w:val="000000"/>
          <w:spacing w:val="-3"/>
          <w:sz w:val="16"/>
          <w:szCs w:val="10"/>
          <w:lang w:val="uk-UA"/>
        </w:rPr>
      </w:pPr>
    </w:p>
    <w:p w14:paraId="7D92F839" w14:textId="6330E2D0" w:rsidR="00A413AB" w:rsidRPr="004F6180" w:rsidRDefault="00A413AB" w:rsidP="00FD1155">
      <w:pPr>
        <w:shd w:val="clear" w:color="auto" w:fill="FFFFFF"/>
        <w:jc w:val="center"/>
        <w:rPr>
          <w:sz w:val="32"/>
          <w:lang w:val="uk-UA"/>
        </w:rPr>
      </w:pPr>
      <w:r w:rsidRPr="004F6180">
        <w:rPr>
          <w:b/>
          <w:color w:val="000000"/>
          <w:spacing w:val="-3"/>
          <w:sz w:val="32"/>
          <w:lang w:val="uk-UA"/>
        </w:rPr>
        <w:t>МІНІСТЕРСТВО ВНУТРІШНІХ СПРАВ УКРАЇНИ</w:t>
      </w:r>
    </w:p>
    <w:p w14:paraId="0A49A3E3" w14:textId="77777777" w:rsidR="00FD1155" w:rsidRPr="004F6180" w:rsidRDefault="00FD1155" w:rsidP="00FD1155">
      <w:pPr>
        <w:shd w:val="clear" w:color="auto" w:fill="FFFFFF"/>
        <w:ind w:left="38"/>
        <w:jc w:val="center"/>
        <w:rPr>
          <w:color w:val="000000"/>
          <w:spacing w:val="-16"/>
          <w:sz w:val="28"/>
          <w:szCs w:val="18"/>
          <w:lang w:val="uk-UA"/>
        </w:rPr>
      </w:pPr>
    </w:p>
    <w:p w14:paraId="7955DB64" w14:textId="77777777" w:rsidR="00A413AB" w:rsidRPr="004F6180" w:rsidRDefault="00A413AB" w:rsidP="00722E55">
      <w:pPr>
        <w:shd w:val="clear" w:color="auto" w:fill="FFFFFF"/>
        <w:jc w:val="center"/>
        <w:rPr>
          <w:b/>
          <w:color w:val="000000"/>
          <w:spacing w:val="-16"/>
          <w:sz w:val="32"/>
          <w:lang w:val="uk-UA"/>
        </w:rPr>
      </w:pPr>
      <w:r w:rsidRPr="004F6180">
        <w:rPr>
          <w:b/>
          <w:color w:val="000000"/>
          <w:spacing w:val="-16"/>
          <w:sz w:val="32"/>
          <w:lang w:val="uk-UA"/>
        </w:rPr>
        <w:t>НАКАЗ</w:t>
      </w:r>
    </w:p>
    <w:p w14:paraId="6DCE84C9" w14:textId="77777777" w:rsidR="008D6134" w:rsidRPr="004F6180" w:rsidRDefault="008D6134" w:rsidP="00FD1155">
      <w:pPr>
        <w:rPr>
          <w:sz w:val="28"/>
          <w:szCs w:val="28"/>
          <w:lang w:val="uk-UA"/>
        </w:rPr>
      </w:pPr>
    </w:p>
    <w:p w14:paraId="26C8FDCB" w14:textId="4A2E5C8F" w:rsidR="00B7349D" w:rsidRPr="004F6180" w:rsidRDefault="00B7349D" w:rsidP="001F1D91">
      <w:pPr>
        <w:tabs>
          <w:tab w:val="left" w:pos="2268"/>
          <w:tab w:val="left" w:pos="7371"/>
        </w:tabs>
        <w:ind w:right="-1"/>
        <w:jc w:val="both"/>
        <w:rPr>
          <w:sz w:val="28"/>
          <w:szCs w:val="24"/>
          <w:lang w:val="uk-UA"/>
        </w:rPr>
      </w:pPr>
      <w:bookmarkStart w:id="0" w:name="_Hlk163652288"/>
      <w:r w:rsidRPr="004F6180">
        <w:rPr>
          <w:sz w:val="28"/>
          <w:szCs w:val="24"/>
          <w:u w:val="single"/>
          <w:lang w:val="uk-UA"/>
        </w:rPr>
        <w:t xml:space="preserve">                     </w:t>
      </w:r>
      <w:r w:rsidR="001F1D91">
        <w:rPr>
          <w:sz w:val="28"/>
          <w:szCs w:val="24"/>
          <w:u w:val="single"/>
          <w:lang w:val="uk-UA"/>
        </w:rPr>
        <w:t xml:space="preserve">     </w:t>
      </w:r>
      <w:r w:rsidRPr="004F6180">
        <w:rPr>
          <w:sz w:val="28"/>
          <w:szCs w:val="24"/>
          <w:u w:val="single"/>
          <w:lang w:val="uk-UA"/>
        </w:rPr>
        <w:t xml:space="preserve">       </w:t>
      </w:r>
      <w:bookmarkEnd w:id="0"/>
      <w:r w:rsidRPr="004F6180">
        <w:rPr>
          <w:sz w:val="28"/>
          <w:szCs w:val="24"/>
          <w:lang w:val="uk-UA"/>
        </w:rPr>
        <w:t xml:space="preserve">                               </w:t>
      </w:r>
      <w:r w:rsidR="00722E55" w:rsidRPr="004F6180">
        <w:rPr>
          <w:sz w:val="28"/>
          <w:szCs w:val="24"/>
          <w:lang w:val="uk-UA"/>
        </w:rPr>
        <w:t xml:space="preserve">      </w:t>
      </w:r>
      <w:r w:rsidRPr="004F6180">
        <w:rPr>
          <w:sz w:val="28"/>
          <w:szCs w:val="24"/>
          <w:lang w:val="uk-UA"/>
        </w:rPr>
        <w:t xml:space="preserve">Київ                       № </w:t>
      </w:r>
      <w:r w:rsidR="00A02CD1">
        <w:rPr>
          <w:sz w:val="28"/>
          <w:szCs w:val="24"/>
          <w:lang w:val="uk-UA"/>
        </w:rPr>
        <w:t>___</w:t>
      </w:r>
      <w:r w:rsidRPr="004F6180">
        <w:rPr>
          <w:sz w:val="28"/>
          <w:szCs w:val="24"/>
          <w:lang w:val="uk-UA"/>
        </w:rPr>
        <w:t>_____</w:t>
      </w:r>
      <w:r w:rsidR="00A02CD1">
        <w:rPr>
          <w:sz w:val="28"/>
          <w:szCs w:val="24"/>
          <w:lang w:val="uk-UA"/>
        </w:rPr>
        <w:t>__</w:t>
      </w:r>
      <w:r w:rsidR="001F1D91">
        <w:rPr>
          <w:sz w:val="28"/>
          <w:szCs w:val="24"/>
          <w:lang w:val="uk-UA"/>
        </w:rPr>
        <w:t>______</w:t>
      </w:r>
    </w:p>
    <w:p w14:paraId="7EC54CC4" w14:textId="77777777" w:rsidR="00B7349D" w:rsidRPr="004F6180" w:rsidRDefault="00B7349D" w:rsidP="00B7349D">
      <w:pPr>
        <w:jc w:val="both"/>
        <w:rPr>
          <w:snapToGrid w:val="0"/>
          <w:sz w:val="28"/>
          <w:lang w:val="uk-UA"/>
        </w:rPr>
      </w:pPr>
    </w:p>
    <w:p w14:paraId="721EF39C" w14:textId="77777777" w:rsidR="00B7349D" w:rsidRPr="004F6180" w:rsidRDefault="00B7349D" w:rsidP="00B7349D">
      <w:pPr>
        <w:jc w:val="both"/>
        <w:rPr>
          <w:snapToGrid w:val="0"/>
          <w:sz w:val="28"/>
          <w:lang w:val="uk-UA"/>
        </w:rPr>
      </w:pPr>
    </w:p>
    <w:p w14:paraId="7CF23A40" w14:textId="2EEFB0C7" w:rsidR="00486FB2" w:rsidRPr="00486FB2" w:rsidRDefault="00B7349D" w:rsidP="00602CAA">
      <w:pPr>
        <w:ind w:right="-1"/>
        <w:jc w:val="both"/>
        <w:rPr>
          <w:b/>
          <w:lang w:val="uk-UA"/>
        </w:rPr>
      </w:pPr>
      <w:r w:rsidRPr="004F6180">
        <w:rPr>
          <w:b/>
          <w:lang w:val="uk-UA"/>
        </w:rPr>
        <w:t xml:space="preserve">Про затвердження </w:t>
      </w:r>
      <w:r w:rsidR="00486FB2">
        <w:rPr>
          <w:b/>
          <w:lang w:val="uk-UA"/>
        </w:rPr>
        <w:t xml:space="preserve">Змін </w:t>
      </w:r>
      <w:r w:rsidR="00486FB2" w:rsidRPr="00486FB2">
        <w:rPr>
          <w:b/>
          <w:lang w:val="uk-UA"/>
        </w:rPr>
        <w:t xml:space="preserve">до </w:t>
      </w:r>
      <w:hyperlink r:id="rId10" w:anchor="n14" w:history="1">
        <w:r w:rsidR="00602CAA" w:rsidRPr="00602CAA">
          <w:rPr>
            <w:b/>
            <w:lang w:val="uk-UA"/>
          </w:rPr>
          <w:t>Вимог до об</w:t>
        </w:r>
        <w:r w:rsidR="00442F11" w:rsidRPr="00442F11">
          <w:rPr>
            <w:b/>
            <w:lang w:val="uk-UA"/>
          </w:rPr>
          <w:t>’</w:t>
        </w:r>
        <w:r w:rsidR="00602CAA" w:rsidRPr="00602CAA">
          <w:rPr>
            <w:b/>
            <w:lang w:val="uk-UA"/>
          </w:rPr>
          <w:t>єктів і приміщень, призначених для здійснення діяльності з обігу наркотичних засобів, психотропних речовин, прекурсорів та зберігання вилучених з незаконного обігу таких засобів і речовин</w:t>
        </w:r>
      </w:hyperlink>
    </w:p>
    <w:p w14:paraId="51038A4C" w14:textId="77777777" w:rsidR="004F6180" w:rsidRPr="004F6180" w:rsidRDefault="004F6180" w:rsidP="002D7302">
      <w:pPr>
        <w:ind w:right="-1" w:firstLine="567"/>
        <w:jc w:val="both"/>
        <w:rPr>
          <w:snapToGrid w:val="0"/>
          <w:sz w:val="28"/>
          <w:szCs w:val="28"/>
          <w:lang w:val="uk-UA"/>
        </w:rPr>
      </w:pPr>
      <w:bookmarkStart w:id="1" w:name="_Hlk120551732"/>
    </w:p>
    <w:p w14:paraId="3BCE8300" w14:textId="77777777" w:rsidR="004F6180" w:rsidRPr="004F6180" w:rsidRDefault="004F6180" w:rsidP="004F6180">
      <w:pPr>
        <w:jc w:val="both"/>
        <w:rPr>
          <w:sz w:val="28"/>
          <w:szCs w:val="28"/>
          <w:lang w:val="uk-UA"/>
        </w:rPr>
      </w:pPr>
    </w:p>
    <w:p w14:paraId="5BC4E127" w14:textId="467BB905" w:rsidR="00AC2318" w:rsidRPr="00AC2318" w:rsidRDefault="0052785D" w:rsidP="00AC2318">
      <w:pPr>
        <w:pStyle w:val="2"/>
        <w:ind w:right="0" w:firstLine="709"/>
        <w:rPr>
          <w:szCs w:val="28"/>
        </w:rPr>
      </w:pPr>
      <w:r>
        <w:rPr>
          <w:rStyle w:val="rvts0"/>
        </w:rPr>
        <w:t xml:space="preserve">Відповідно до </w:t>
      </w:r>
      <w:r w:rsidR="00602CAA">
        <w:rPr>
          <w:rStyle w:val="rvts0"/>
        </w:rPr>
        <w:t xml:space="preserve">підпункту 5 пункту 4 розділу ІІ </w:t>
      </w:r>
      <w:r>
        <w:rPr>
          <w:rStyle w:val="rvts0"/>
        </w:rPr>
        <w:t xml:space="preserve">Закону </w:t>
      </w:r>
      <w:r w:rsidR="00EE560F">
        <w:rPr>
          <w:rStyle w:val="rvts0"/>
        </w:rPr>
        <w:t xml:space="preserve">України </w:t>
      </w:r>
      <w:r w:rsidR="00760EA7">
        <w:rPr>
          <w:rStyle w:val="rvts0"/>
        </w:rPr>
        <w:t>від 21 грудня 2023 року № 3528</w:t>
      </w:r>
      <w:r w:rsidR="00760EA7" w:rsidRPr="00760EA7">
        <w:rPr>
          <w:rStyle w:val="rvts0"/>
        </w:rPr>
        <w:t>-IX</w:t>
      </w:r>
      <w:r w:rsidR="00760EA7">
        <w:rPr>
          <w:rStyle w:val="rvts0"/>
        </w:rPr>
        <w:t xml:space="preserve"> </w:t>
      </w:r>
      <w:r>
        <w:rPr>
          <w:rStyle w:val="rvts0"/>
        </w:rPr>
        <w:t>«</w:t>
      </w:r>
      <w:r w:rsidR="00442F11">
        <w:rPr>
          <w:rStyle w:val="rvts23"/>
        </w:rPr>
        <w:t>Про внесення змін до деяких законів України щодо державного регулювання обігу рослин роду коноплі (</w:t>
      </w:r>
      <w:proofErr w:type="spellStart"/>
      <w:r w:rsidR="00442F11">
        <w:rPr>
          <w:rStyle w:val="rvts23"/>
        </w:rPr>
        <w:t>Cannabis</w:t>
      </w:r>
      <w:proofErr w:type="spellEnd"/>
      <w:r w:rsidR="00442F11">
        <w:rPr>
          <w:rStyle w:val="rvts23"/>
        </w:rPr>
        <w:t>) для використання у навчальних цілях, освітній, науковій та науково-технічній діяльності, виробництва наркотичних засобів, психотропних речовин та лікарських засобів з метою розширення доступу пацієнтів до необхідного лікування</w:t>
      </w:r>
      <w:r>
        <w:rPr>
          <w:rStyle w:val="rvts0"/>
        </w:rPr>
        <w:t xml:space="preserve">», </w:t>
      </w:r>
      <w:r w:rsidR="009358E9" w:rsidRPr="004921A3">
        <w:rPr>
          <w:szCs w:val="28"/>
        </w:rPr>
        <w:t>абзацу третього пункту 2 постанови Кабінету Міністрів України від 28 грудня 1</w:t>
      </w:r>
      <w:r w:rsidR="009358E9" w:rsidRPr="00A16B09">
        <w:rPr>
          <w:szCs w:val="28"/>
        </w:rPr>
        <w:t>992 року № 731 «Про затвердження Положення про державну реєстрацію нормативно-правових актів міністерств та інших органів виконавчої влади»</w:t>
      </w:r>
      <w:r>
        <w:rPr>
          <w:rStyle w:val="rvts0"/>
        </w:rPr>
        <w:t xml:space="preserve">, </w:t>
      </w:r>
      <w:bookmarkStart w:id="2" w:name="_Hlk143070821"/>
      <w:bookmarkEnd w:id="1"/>
      <w:r w:rsidR="00442F11" w:rsidRPr="00A16B09">
        <w:rPr>
          <w:szCs w:val="28"/>
        </w:rPr>
        <w:t>з мето</w:t>
      </w:r>
      <w:r w:rsidR="00442F11">
        <w:rPr>
          <w:szCs w:val="28"/>
        </w:rPr>
        <w:t>ю приведення нормативно-правового</w:t>
      </w:r>
      <w:r w:rsidR="00442F11" w:rsidRPr="00A16B09">
        <w:rPr>
          <w:szCs w:val="28"/>
        </w:rPr>
        <w:t xml:space="preserve"> </w:t>
      </w:r>
      <w:proofErr w:type="spellStart"/>
      <w:r w:rsidR="00442F11" w:rsidRPr="00A16B09">
        <w:rPr>
          <w:szCs w:val="28"/>
        </w:rPr>
        <w:t>акт</w:t>
      </w:r>
      <w:r w:rsidR="00442F11">
        <w:rPr>
          <w:szCs w:val="28"/>
        </w:rPr>
        <w:t>а</w:t>
      </w:r>
      <w:proofErr w:type="spellEnd"/>
      <w:r w:rsidR="00442F11" w:rsidRPr="00A16B09">
        <w:rPr>
          <w:szCs w:val="28"/>
        </w:rPr>
        <w:t xml:space="preserve"> Міністерства внутрішніх справ України </w:t>
      </w:r>
      <w:r w:rsidR="00442F11">
        <w:rPr>
          <w:szCs w:val="28"/>
        </w:rPr>
        <w:t xml:space="preserve">з питань діяльності Національної поліції України </w:t>
      </w:r>
      <w:r w:rsidR="00442F11" w:rsidRPr="00A16B09">
        <w:rPr>
          <w:szCs w:val="28"/>
        </w:rPr>
        <w:t>у відпові</w:t>
      </w:r>
      <w:r w:rsidR="00442F11">
        <w:rPr>
          <w:szCs w:val="28"/>
        </w:rPr>
        <w:t>дність до законодавства України</w:t>
      </w:r>
    </w:p>
    <w:bookmarkEnd w:id="2"/>
    <w:p w14:paraId="20A1BB0C" w14:textId="77777777" w:rsidR="00AC2318" w:rsidRPr="00AC2318" w:rsidRDefault="00AC2318" w:rsidP="001117D8">
      <w:pPr>
        <w:ind w:firstLine="709"/>
        <w:jc w:val="both"/>
        <w:rPr>
          <w:sz w:val="28"/>
          <w:szCs w:val="28"/>
          <w:lang w:val="uk-UA"/>
        </w:rPr>
      </w:pPr>
    </w:p>
    <w:p w14:paraId="2DBD0DAA" w14:textId="773040B9" w:rsidR="00B7349D" w:rsidRPr="007855FD" w:rsidRDefault="00B7349D" w:rsidP="004F6180">
      <w:pPr>
        <w:jc w:val="both"/>
        <w:rPr>
          <w:b/>
          <w:bCs/>
          <w:sz w:val="28"/>
          <w:szCs w:val="28"/>
          <w:lang w:val="uk-UA"/>
        </w:rPr>
      </w:pPr>
      <w:r w:rsidRPr="007855FD">
        <w:rPr>
          <w:b/>
          <w:bCs/>
          <w:sz w:val="28"/>
          <w:szCs w:val="28"/>
          <w:lang w:val="uk-UA"/>
        </w:rPr>
        <w:t>НАКАЗУЮ:</w:t>
      </w:r>
    </w:p>
    <w:p w14:paraId="48C1FF7C" w14:textId="77777777" w:rsidR="00B7349D" w:rsidRPr="004F6180" w:rsidRDefault="00B7349D" w:rsidP="004F6180">
      <w:pPr>
        <w:jc w:val="both"/>
        <w:rPr>
          <w:sz w:val="28"/>
          <w:szCs w:val="28"/>
          <w:lang w:val="uk-UA"/>
        </w:rPr>
      </w:pPr>
    </w:p>
    <w:p w14:paraId="3A820323" w14:textId="49D9F637" w:rsidR="00B7349D" w:rsidRPr="00442F11" w:rsidRDefault="00442F11" w:rsidP="007855FD">
      <w:pPr>
        <w:ind w:firstLine="709"/>
        <w:jc w:val="both"/>
        <w:rPr>
          <w:sz w:val="28"/>
          <w:szCs w:val="28"/>
          <w:lang w:val="uk-UA"/>
        </w:rPr>
      </w:pPr>
      <w:bookmarkStart w:id="3" w:name="n3"/>
      <w:bookmarkEnd w:id="3"/>
      <w:r w:rsidRPr="00442F11">
        <w:rPr>
          <w:sz w:val="28"/>
          <w:szCs w:val="28"/>
          <w:lang w:val="uk-UA"/>
        </w:rPr>
        <w:t xml:space="preserve">1. Затвердити Зміни до </w:t>
      </w:r>
      <w:hyperlink r:id="rId11" w:anchor="n14" w:history="1">
        <w:r w:rsidRPr="00442F11">
          <w:rPr>
            <w:sz w:val="28"/>
            <w:szCs w:val="28"/>
            <w:lang w:val="uk-UA"/>
          </w:rPr>
          <w:t>Вимог до об’єктів і приміщень, призначених для здійснення діяльності з обігу наркотичних засобів, психотропних речовин, прекурсорів та зберігання вилучених з незаконного обігу таких засобів і речовин</w:t>
        </w:r>
      </w:hyperlink>
      <w:r w:rsidRPr="00442F11">
        <w:rPr>
          <w:sz w:val="28"/>
          <w:szCs w:val="28"/>
          <w:lang w:val="uk-UA"/>
        </w:rPr>
        <w:t xml:space="preserve">, затверджених наказом Міністерства внутрішніх справ України від </w:t>
      </w:r>
      <w:r>
        <w:rPr>
          <w:sz w:val="28"/>
          <w:szCs w:val="28"/>
          <w:lang w:val="uk-UA"/>
        </w:rPr>
        <w:t>29</w:t>
      </w:r>
      <w:r w:rsidRPr="00442F1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січня</w:t>
      </w:r>
      <w:r w:rsidRPr="00442F1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br/>
      </w:r>
      <w:r w:rsidRPr="00442F11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8</w:t>
      </w:r>
      <w:r w:rsidRPr="00442F11">
        <w:rPr>
          <w:sz w:val="28"/>
          <w:szCs w:val="28"/>
          <w:lang w:val="uk-UA"/>
        </w:rPr>
        <w:t xml:space="preserve"> року № </w:t>
      </w:r>
      <w:r>
        <w:rPr>
          <w:sz w:val="28"/>
          <w:szCs w:val="28"/>
          <w:lang w:val="uk-UA"/>
        </w:rPr>
        <w:t>52</w:t>
      </w:r>
      <w:r w:rsidRPr="00442F11">
        <w:rPr>
          <w:sz w:val="28"/>
          <w:szCs w:val="28"/>
          <w:lang w:val="uk-UA"/>
        </w:rPr>
        <w:t>, зареєстрован</w:t>
      </w:r>
      <w:r>
        <w:rPr>
          <w:sz w:val="28"/>
          <w:szCs w:val="28"/>
          <w:lang w:val="uk-UA"/>
        </w:rPr>
        <w:t>их</w:t>
      </w:r>
      <w:r w:rsidRPr="00442F11">
        <w:rPr>
          <w:sz w:val="28"/>
          <w:szCs w:val="28"/>
          <w:lang w:val="uk-UA"/>
        </w:rPr>
        <w:t xml:space="preserve"> </w:t>
      </w:r>
      <w:r w:rsidR="0068465E">
        <w:rPr>
          <w:sz w:val="28"/>
          <w:szCs w:val="28"/>
          <w:lang w:val="uk-UA"/>
        </w:rPr>
        <w:t>у</w:t>
      </w:r>
      <w:r w:rsidRPr="00442F11">
        <w:rPr>
          <w:sz w:val="28"/>
          <w:szCs w:val="28"/>
          <w:lang w:val="uk-UA"/>
        </w:rPr>
        <w:t xml:space="preserve"> Міністерстві</w:t>
      </w:r>
      <w:r>
        <w:rPr>
          <w:sz w:val="28"/>
          <w:szCs w:val="28"/>
          <w:lang w:val="uk-UA"/>
        </w:rPr>
        <w:t xml:space="preserve"> </w:t>
      </w:r>
      <w:r w:rsidRPr="00442F11">
        <w:rPr>
          <w:sz w:val="28"/>
          <w:szCs w:val="28"/>
          <w:lang w:val="uk-UA"/>
        </w:rPr>
        <w:t xml:space="preserve">юстиції України </w:t>
      </w:r>
      <w:r>
        <w:rPr>
          <w:sz w:val="28"/>
          <w:szCs w:val="28"/>
          <w:lang w:val="uk-UA"/>
        </w:rPr>
        <w:t>20</w:t>
      </w:r>
      <w:r w:rsidRPr="00442F1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лютого</w:t>
      </w:r>
      <w:r w:rsidRPr="00442F1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br/>
      </w:r>
      <w:r w:rsidRPr="00442F11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8</w:t>
      </w:r>
      <w:r w:rsidRPr="00442F11">
        <w:rPr>
          <w:sz w:val="28"/>
          <w:szCs w:val="28"/>
          <w:lang w:val="uk-UA"/>
        </w:rPr>
        <w:t xml:space="preserve"> року за № 208/31660, що додаються</w:t>
      </w:r>
      <w:r w:rsidR="007E11C7">
        <w:rPr>
          <w:sz w:val="28"/>
          <w:szCs w:val="28"/>
          <w:lang w:val="uk-UA"/>
        </w:rPr>
        <w:t>.</w:t>
      </w:r>
    </w:p>
    <w:p w14:paraId="468E6FC2" w14:textId="77777777" w:rsidR="00442F11" w:rsidRPr="008B7EED" w:rsidRDefault="00442F11" w:rsidP="007855FD">
      <w:pPr>
        <w:ind w:firstLine="709"/>
        <w:jc w:val="both"/>
        <w:rPr>
          <w:sz w:val="16"/>
          <w:szCs w:val="16"/>
          <w:lang w:val="uk-UA"/>
        </w:rPr>
      </w:pPr>
    </w:p>
    <w:p w14:paraId="0811FD80" w14:textId="2B662FDF" w:rsidR="004F6180" w:rsidRPr="004F6180" w:rsidRDefault="004F6180" w:rsidP="007855FD">
      <w:pPr>
        <w:ind w:firstLine="709"/>
        <w:jc w:val="both"/>
        <w:rPr>
          <w:sz w:val="28"/>
          <w:szCs w:val="28"/>
          <w:lang w:val="uk-UA"/>
        </w:rPr>
      </w:pPr>
      <w:r w:rsidRPr="004F6180">
        <w:rPr>
          <w:sz w:val="28"/>
          <w:szCs w:val="28"/>
          <w:lang w:val="uk-UA"/>
        </w:rPr>
        <w:t>2. Департаменту взаємодії з Національною поліцією України Міністерства внутрішніх справ України (</w:t>
      </w:r>
      <w:proofErr w:type="spellStart"/>
      <w:r w:rsidR="007855FD" w:rsidRPr="001117D8">
        <w:rPr>
          <w:sz w:val="28"/>
          <w:szCs w:val="28"/>
          <w:lang w:val="uk-UA"/>
        </w:rPr>
        <w:t>Грінцов</w:t>
      </w:r>
      <w:proofErr w:type="spellEnd"/>
      <w:r w:rsidR="007855FD" w:rsidRPr="001117D8">
        <w:rPr>
          <w:sz w:val="28"/>
          <w:szCs w:val="28"/>
          <w:lang w:val="uk-UA"/>
        </w:rPr>
        <w:t xml:space="preserve"> М.</w:t>
      </w:r>
      <w:r w:rsidRPr="001117D8">
        <w:rPr>
          <w:sz w:val="28"/>
          <w:szCs w:val="28"/>
          <w:lang w:val="uk-UA"/>
        </w:rPr>
        <w:t>)</w:t>
      </w:r>
      <w:r w:rsidRPr="004F6180">
        <w:rPr>
          <w:sz w:val="28"/>
          <w:szCs w:val="28"/>
          <w:lang w:val="uk-UA"/>
        </w:rPr>
        <w:t xml:space="preserve"> забезпечити подання цього наказу на державну реєстрацію до Міністерства юстиції України в установленому порядку.</w:t>
      </w:r>
    </w:p>
    <w:p w14:paraId="1A18E1D8" w14:textId="77777777" w:rsidR="007855FD" w:rsidRPr="008B7EED" w:rsidRDefault="007855FD" w:rsidP="007855FD">
      <w:pPr>
        <w:ind w:firstLine="709"/>
        <w:jc w:val="both"/>
        <w:rPr>
          <w:sz w:val="16"/>
          <w:szCs w:val="16"/>
          <w:lang w:val="uk-UA"/>
        </w:rPr>
      </w:pPr>
    </w:p>
    <w:p w14:paraId="10553EAC" w14:textId="474AC29D" w:rsidR="004F6180" w:rsidRDefault="004F6180" w:rsidP="007855FD">
      <w:pPr>
        <w:ind w:firstLine="709"/>
        <w:jc w:val="both"/>
        <w:rPr>
          <w:sz w:val="28"/>
          <w:szCs w:val="28"/>
          <w:lang w:val="uk-UA"/>
        </w:rPr>
      </w:pPr>
      <w:r w:rsidRPr="004F6180">
        <w:rPr>
          <w:sz w:val="28"/>
          <w:szCs w:val="28"/>
          <w:lang w:val="uk-UA"/>
        </w:rPr>
        <w:t>3. Цей наказ набирає чинності з дня його офіційного опублікування.</w:t>
      </w:r>
    </w:p>
    <w:p w14:paraId="192F1238" w14:textId="77777777" w:rsidR="008B7EED" w:rsidRPr="008B7EED" w:rsidRDefault="008B7EED" w:rsidP="007855FD">
      <w:pPr>
        <w:ind w:firstLine="709"/>
        <w:jc w:val="both"/>
        <w:rPr>
          <w:sz w:val="16"/>
          <w:szCs w:val="16"/>
          <w:lang w:val="uk-UA"/>
        </w:rPr>
      </w:pPr>
    </w:p>
    <w:p w14:paraId="09D78BEF" w14:textId="46CE1FD9" w:rsidR="008B7EED" w:rsidRPr="004F6180" w:rsidRDefault="008B7EED" w:rsidP="007855F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Контроль за виконанням цього наказу покласти на заступника Міністра внутрішніх справ України відповідно до розподілу обов’язків.</w:t>
      </w:r>
    </w:p>
    <w:p w14:paraId="746B24C9" w14:textId="77777777" w:rsidR="004F6180" w:rsidRDefault="004F6180" w:rsidP="004F6180">
      <w:pPr>
        <w:jc w:val="both"/>
        <w:rPr>
          <w:sz w:val="28"/>
          <w:szCs w:val="28"/>
          <w:lang w:val="uk-UA"/>
        </w:rPr>
      </w:pPr>
    </w:p>
    <w:p w14:paraId="1B656B72" w14:textId="77777777" w:rsidR="008B7EED" w:rsidRPr="004F6180" w:rsidRDefault="008B7EED" w:rsidP="004F6180">
      <w:pPr>
        <w:jc w:val="both"/>
        <w:rPr>
          <w:sz w:val="28"/>
          <w:szCs w:val="28"/>
          <w:lang w:val="uk-UA"/>
        </w:rPr>
      </w:pPr>
    </w:p>
    <w:p w14:paraId="3CDD33B2" w14:textId="4F480FAA" w:rsidR="00803369" w:rsidRPr="004F6180" w:rsidRDefault="00B7349D" w:rsidP="004F6180">
      <w:pPr>
        <w:jc w:val="both"/>
        <w:rPr>
          <w:b/>
          <w:bCs/>
          <w:sz w:val="28"/>
          <w:szCs w:val="28"/>
          <w:lang w:val="uk-UA"/>
        </w:rPr>
      </w:pPr>
      <w:r w:rsidRPr="004F6180">
        <w:rPr>
          <w:b/>
          <w:bCs/>
          <w:sz w:val="28"/>
          <w:szCs w:val="28"/>
          <w:lang w:val="uk-UA"/>
        </w:rPr>
        <w:t>Міністр</w:t>
      </w:r>
      <w:r w:rsidRPr="004F6180">
        <w:rPr>
          <w:b/>
          <w:bCs/>
          <w:sz w:val="28"/>
          <w:szCs w:val="28"/>
          <w:lang w:val="uk-UA"/>
        </w:rPr>
        <w:tab/>
      </w:r>
      <w:r w:rsidR="002D7302" w:rsidRPr="004F6180">
        <w:rPr>
          <w:b/>
          <w:bCs/>
          <w:sz w:val="28"/>
          <w:szCs w:val="28"/>
          <w:lang w:val="uk-UA"/>
        </w:rPr>
        <w:tab/>
      </w:r>
      <w:r w:rsidR="002D7302" w:rsidRPr="004F6180">
        <w:rPr>
          <w:b/>
          <w:bCs/>
          <w:sz w:val="28"/>
          <w:szCs w:val="28"/>
          <w:lang w:val="uk-UA"/>
        </w:rPr>
        <w:tab/>
      </w:r>
      <w:r w:rsidR="002D7302" w:rsidRPr="004F6180">
        <w:rPr>
          <w:b/>
          <w:bCs/>
          <w:sz w:val="28"/>
          <w:szCs w:val="28"/>
          <w:lang w:val="uk-UA"/>
        </w:rPr>
        <w:tab/>
      </w:r>
      <w:r w:rsidR="002D7302" w:rsidRPr="004F6180">
        <w:rPr>
          <w:b/>
          <w:bCs/>
          <w:sz w:val="28"/>
          <w:szCs w:val="28"/>
          <w:lang w:val="uk-UA"/>
        </w:rPr>
        <w:tab/>
      </w:r>
      <w:r w:rsidR="002D7302" w:rsidRPr="004F6180">
        <w:rPr>
          <w:b/>
          <w:bCs/>
          <w:sz w:val="28"/>
          <w:szCs w:val="28"/>
          <w:lang w:val="uk-UA"/>
        </w:rPr>
        <w:tab/>
      </w:r>
      <w:r w:rsidR="002D7302" w:rsidRPr="004F6180">
        <w:rPr>
          <w:b/>
          <w:bCs/>
          <w:sz w:val="28"/>
          <w:szCs w:val="28"/>
          <w:lang w:val="uk-UA"/>
        </w:rPr>
        <w:tab/>
      </w:r>
      <w:r w:rsidR="002D7302" w:rsidRPr="004F6180">
        <w:rPr>
          <w:b/>
          <w:bCs/>
          <w:sz w:val="28"/>
          <w:szCs w:val="28"/>
          <w:lang w:val="uk-UA"/>
        </w:rPr>
        <w:tab/>
      </w:r>
      <w:r w:rsidRPr="004F6180">
        <w:rPr>
          <w:b/>
          <w:bCs/>
          <w:sz w:val="28"/>
          <w:szCs w:val="28"/>
          <w:lang w:val="uk-UA"/>
        </w:rPr>
        <w:tab/>
      </w:r>
      <w:r w:rsidR="002D7302" w:rsidRPr="004F6180">
        <w:rPr>
          <w:b/>
          <w:bCs/>
          <w:sz w:val="28"/>
          <w:szCs w:val="28"/>
          <w:lang w:val="uk-UA"/>
        </w:rPr>
        <w:t xml:space="preserve">   </w:t>
      </w:r>
      <w:r w:rsidRPr="004F6180">
        <w:rPr>
          <w:b/>
          <w:bCs/>
          <w:sz w:val="28"/>
          <w:szCs w:val="28"/>
          <w:lang w:val="uk-UA"/>
        </w:rPr>
        <w:t>Ігор КЛИМЕНКО</w:t>
      </w:r>
    </w:p>
    <w:sectPr w:rsidR="00803369" w:rsidRPr="004F6180" w:rsidSect="008B7EED">
      <w:headerReference w:type="default" r:id="rId12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4390A" w14:textId="77777777" w:rsidR="00AB4515" w:rsidRDefault="00AB4515" w:rsidP="00F354A8">
      <w:r>
        <w:separator/>
      </w:r>
    </w:p>
  </w:endnote>
  <w:endnote w:type="continuationSeparator" w:id="0">
    <w:p w14:paraId="539D2AD9" w14:textId="77777777" w:rsidR="00AB4515" w:rsidRDefault="00AB4515" w:rsidP="00F35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FB875" w14:textId="77777777" w:rsidR="00AB4515" w:rsidRDefault="00AB4515" w:rsidP="00F354A8">
      <w:r>
        <w:separator/>
      </w:r>
    </w:p>
  </w:footnote>
  <w:footnote w:type="continuationSeparator" w:id="0">
    <w:p w14:paraId="3B86FCB6" w14:textId="77777777" w:rsidR="00AB4515" w:rsidRDefault="00AB4515" w:rsidP="00F354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5183021"/>
      <w:docPartObj>
        <w:docPartGallery w:val="Page Numbers (Top of Page)"/>
        <w:docPartUnique/>
      </w:docPartObj>
    </w:sdtPr>
    <w:sdtEndPr/>
    <w:sdtContent>
      <w:p w14:paraId="5DA8827D" w14:textId="77777777" w:rsidR="00F354A8" w:rsidRDefault="00F354A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349D">
          <w:rPr>
            <w:noProof/>
          </w:rPr>
          <w:t>2</w:t>
        </w:r>
        <w:r>
          <w:fldChar w:fldCharType="end"/>
        </w:r>
      </w:p>
    </w:sdtContent>
  </w:sdt>
  <w:p w14:paraId="24A2E594" w14:textId="77777777" w:rsidR="00F354A8" w:rsidRDefault="00F354A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77A1C"/>
    <w:multiLevelType w:val="hybridMultilevel"/>
    <w:tmpl w:val="5D948A7C"/>
    <w:lvl w:ilvl="0" w:tplc="0C1CF43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F186E68"/>
    <w:multiLevelType w:val="hybridMultilevel"/>
    <w:tmpl w:val="01EE4F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54F3A"/>
    <w:multiLevelType w:val="hybridMultilevel"/>
    <w:tmpl w:val="6C1A9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1A266C"/>
    <w:multiLevelType w:val="hybridMultilevel"/>
    <w:tmpl w:val="A8EABAE6"/>
    <w:lvl w:ilvl="0" w:tplc="639A878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7668730">
    <w:abstractNumId w:val="2"/>
  </w:num>
  <w:num w:numId="2" w16cid:durableId="1874423041">
    <w:abstractNumId w:val="0"/>
  </w:num>
  <w:num w:numId="3" w16cid:durableId="568268779">
    <w:abstractNumId w:val="1"/>
  </w:num>
  <w:num w:numId="4" w16cid:durableId="5604083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92D"/>
    <w:rsid w:val="000229BF"/>
    <w:rsid w:val="000244B3"/>
    <w:rsid w:val="000350D4"/>
    <w:rsid w:val="00095187"/>
    <w:rsid w:val="000E21FC"/>
    <w:rsid w:val="000F6A95"/>
    <w:rsid w:val="0010657F"/>
    <w:rsid w:val="00110B7B"/>
    <w:rsid w:val="001117D8"/>
    <w:rsid w:val="001A76A2"/>
    <w:rsid w:val="001D5CB5"/>
    <w:rsid w:val="001F1D91"/>
    <w:rsid w:val="00255C08"/>
    <w:rsid w:val="002867C8"/>
    <w:rsid w:val="002D3353"/>
    <w:rsid w:val="002D7302"/>
    <w:rsid w:val="002E11BF"/>
    <w:rsid w:val="00332F2F"/>
    <w:rsid w:val="00361C98"/>
    <w:rsid w:val="00382554"/>
    <w:rsid w:val="003B7DD2"/>
    <w:rsid w:val="003D792D"/>
    <w:rsid w:val="004308D4"/>
    <w:rsid w:val="004403D6"/>
    <w:rsid w:val="00442F11"/>
    <w:rsid w:val="00486FB2"/>
    <w:rsid w:val="00497BF7"/>
    <w:rsid w:val="004B046D"/>
    <w:rsid w:val="004C4705"/>
    <w:rsid w:val="004C7768"/>
    <w:rsid w:val="004F6180"/>
    <w:rsid w:val="0052785D"/>
    <w:rsid w:val="00550E2A"/>
    <w:rsid w:val="00574C03"/>
    <w:rsid w:val="00582A0B"/>
    <w:rsid w:val="00602CAA"/>
    <w:rsid w:val="00644377"/>
    <w:rsid w:val="0064597D"/>
    <w:rsid w:val="00650295"/>
    <w:rsid w:val="00662E9B"/>
    <w:rsid w:val="0068465E"/>
    <w:rsid w:val="006C6F00"/>
    <w:rsid w:val="006D09F0"/>
    <w:rsid w:val="006E19CB"/>
    <w:rsid w:val="00717CA8"/>
    <w:rsid w:val="00722E55"/>
    <w:rsid w:val="00760EA7"/>
    <w:rsid w:val="00777BCB"/>
    <w:rsid w:val="007855FD"/>
    <w:rsid w:val="007C5311"/>
    <w:rsid w:val="007E11C7"/>
    <w:rsid w:val="007F25CE"/>
    <w:rsid w:val="00803369"/>
    <w:rsid w:val="00884218"/>
    <w:rsid w:val="00884C17"/>
    <w:rsid w:val="008B7EED"/>
    <w:rsid w:val="008D2130"/>
    <w:rsid w:val="008D6134"/>
    <w:rsid w:val="009358E9"/>
    <w:rsid w:val="00996FA3"/>
    <w:rsid w:val="009B4FBF"/>
    <w:rsid w:val="009D69C3"/>
    <w:rsid w:val="00A02CD1"/>
    <w:rsid w:val="00A13133"/>
    <w:rsid w:val="00A3141D"/>
    <w:rsid w:val="00A413AB"/>
    <w:rsid w:val="00A62F88"/>
    <w:rsid w:val="00AA2D6A"/>
    <w:rsid w:val="00AA3197"/>
    <w:rsid w:val="00AB4515"/>
    <w:rsid w:val="00AC2318"/>
    <w:rsid w:val="00B12B5F"/>
    <w:rsid w:val="00B13192"/>
    <w:rsid w:val="00B21CE2"/>
    <w:rsid w:val="00B35FCE"/>
    <w:rsid w:val="00B57F2F"/>
    <w:rsid w:val="00B7349D"/>
    <w:rsid w:val="00C54DC2"/>
    <w:rsid w:val="00C927C6"/>
    <w:rsid w:val="00CB2D10"/>
    <w:rsid w:val="00CD40B5"/>
    <w:rsid w:val="00CF2B65"/>
    <w:rsid w:val="00DB1516"/>
    <w:rsid w:val="00DC12B0"/>
    <w:rsid w:val="00DF449B"/>
    <w:rsid w:val="00E01FAC"/>
    <w:rsid w:val="00E34B84"/>
    <w:rsid w:val="00E36BF3"/>
    <w:rsid w:val="00E71879"/>
    <w:rsid w:val="00E802BC"/>
    <w:rsid w:val="00EC4A56"/>
    <w:rsid w:val="00EE560F"/>
    <w:rsid w:val="00F16FA2"/>
    <w:rsid w:val="00F354A8"/>
    <w:rsid w:val="00F70D74"/>
    <w:rsid w:val="00FA1E62"/>
    <w:rsid w:val="00FD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0B09B95"/>
  <w15:chartTrackingRefBased/>
  <w15:docId w15:val="{E18D509E-2436-4D52-8CAC-4F579314E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13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413A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paragraph" w:customStyle="1" w:styleId="tj">
    <w:name w:val="tj"/>
    <w:basedOn w:val="a"/>
    <w:rsid w:val="00B57F2F"/>
    <w:pPr>
      <w:spacing w:before="100" w:beforeAutospacing="1" w:after="100" w:afterAutospacing="1"/>
    </w:pPr>
    <w:rPr>
      <w:szCs w:val="24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F354A8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F354A8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F354A8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F354A8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table" w:styleId="a7">
    <w:name w:val="Table Grid"/>
    <w:basedOn w:val="a1"/>
    <w:uiPriority w:val="39"/>
    <w:rsid w:val="00FD1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3141D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A3141D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apple-converted-space">
    <w:name w:val="apple-converted-space"/>
    <w:basedOn w:val="a0"/>
    <w:rsid w:val="004F6180"/>
  </w:style>
  <w:style w:type="paragraph" w:styleId="aa">
    <w:name w:val="List Paragraph"/>
    <w:basedOn w:val="a"/>
    <w:uiPriority w:val="34"/>
    <w:qFormat/>
    <w:rsid w:val="004F6180"/>
    <w:pPr>
      <w:ind w:left="720"/>
      <w:contextualSpacing/>
    </w:pPr>
  </w:style>
  <w:style w:type="paragraph" w:styleId="2">
    <w:name w:val="Body Text Indent 2"/>
    <w:basedOn w:val="a"/>
    <w:link w:val="20"/>
    <w:rsid w:val="004F6180"/>
    <w:pPr>
      <w:ind w:right="-1" w:firstLine="851"/>
      <w:jc w:val="both"/>
    </w:pPr>
    <w:rPr>
      <w:snapToGrid w:val="0"/>
      <w:sz w:val="28"/>
      <w:lang w:val="uk-UA"/>
    </w:rPr>
  </w:style>
  <w:style w:type="character" w:customStyle="1" w:styleId="20">
    <w:name w:val="Основний текст з відступом 2 Знак"/>
    <w:basedOn w:val="a0"/>
    <w:link w:val="2"/>
    <w:rsid w:val="004F618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rvts0">
    <w:name w:val="rvts0"/>
    <w:basedOn w:val="a0"/>
    <w:rsid w:val="00AC2318"/>
  </w:style>
  <w:style w:type="character" w:styleId="ab">
    <w:name w:val="Hyperlink"/>
    <w:basedOn w:val="a0"/>
    <w:uiPriority w:val="99"/>
    <w:semiHidden/>
    <w:unhideWhenUsed/>
    <w:rsid w:val="0052785D"/>
    <w:rPr>
      <w:color w:val="0000FF"/>
      <w:u w:val="single"/>
    </w:rPr>
  </w:style>
  <w:style w:type="paragraph" w:customStyle="1" w:styleId="rvps7">
    <w:name w:val="rvps7"/>
    <w:basedOn w:val="a"/>
    <w:rsid w:val="009358E9"/>
    <w:pPr>
      <w:spacing w:before="100" w:beforeAutospacing="1" w:after="100" w:afterAutospacing="1"/>
    </w:pPr>
    <w:rPr>
      <w:szCs w:val="24"/>
    </w:rPr>
  </w:style>
  <w:style w:type="character" w:customStyle="1" w:styleId="rvts9">
    <w:name w:val="rvts9"/>
    <w:basedOn w:val="a0"/>
    <w:rsid w:val="009358E9"/>
  </w:style>
  <w:style w:type="paragraph" w:customStyle="1" w:styleId="rvps14">
    <w:name w:val="rvps14"/>
    <w:basedOn w:val="a"/>
    <w:rsid w:val="009358E9"/>
    <w:pPr>
      <w:spacing w:before="100" w:beforeAutospacing="1" w:after="100" w:afterAutospacing="1"/>
    </w:pPr>
    <w:rPr>
      <w:szCs w:val="24"/>
    </w:rPr>
  </w:style>
  <w:style w:type="character" w:customStyle="1" w:styleId="rvts23">
    <w:name w:val="rvts23"/>
    <w:basedOn w:val="a0"/>
    <w:rsid w:val="00442F11"/>
  </w:style>
  <w:style w:type="character" w:customStyle="1" w:styleId="rvts44">
    <w:name w:val="rvts44"/>
    <w:basedOn w:val="a0"/>
    <w:rsid w:val="00760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4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1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z0208-1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z0208-18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AE75D-F8CC-4729-87C0-F5E1B2CF7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1424</Words>
  <Characters>813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Александра Мельничук</cp:lastModifiedBy>
  <cp:revision>9</cp:revision>
  <cp:lastPrinted>2024-04-10T11:39:00Z</cp:lastPrinted>
  <dcterms:created xsi:type="dcterms:W3CDTF">2024-03-26T08:12:00Z</dcterms:created>
  <dcterms:modified xsi:type="dcterms:W3CDTF">2024-04-10T11:39:00Z</dcterms:modified>
</cp:coreProperties>
</file>