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36D501CE" w:rsidR="00996C2A" w:rsidRPr="006B5F6C" w:rsidRDefault="00996C2A" w:rsidP="00996C2A">
      <w:pPr>
        <w:spacing w:after="0" w:line="240" w:lineRule="auto"/>
        <w:jc w:val="right"/>
        <w:rPr>
          <w:rFonts w:ascii="Times New Roman" w:hAnsi="Times New Roman"/>
          <w:b/>
          <w:sz w:val="28"/>
          <w:szCs w:val="28"/>
          <w:lang w:val="ru-RU"/>
        </w:rPr>
      </w:pPr>
      <w:r>
        <w:rPr>
          <w:rFonts w:ascii="Times New Roman" w:hAnsi="Times New Roman"/>
          <w:b/>
          <w:sz w:val="28"/>
          <w:szCs w:val="28"/>
        </w:rPr>
        <w:t>Додаток</w:t>
      </w:r>
      <w:r w:rsidR="00753D54">
        <w:rPr>
          <w:rFonts w:ascii="Times New Roman" w:hAnsi="Times New Roman"/>
          <w:b/>
          <w:sz w:val="28"/>
          <w:szCs w:val="28"/>
        </w:rPr>
        <w:t xml:space="preserve"> </w:t>
      </w:r>
      <w:r w:rsidR="00232BAA">
        <w:rPr>
          <w:rFonts w:ascii="Times New Roman" w:hAnsi="Times New Roman"/>
          <w:b/>
          <w:sz w:val="28"/>
          <w:szCs w:val="28"/>
        </w:rPr>
        <w:t>3</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232BAA">
        <w:trPr>
          <w:trHeight w:val="1160"/>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25557F9C" w:rsidR="00F638E3" w:rsidRPr="00735BF3" w:rsidRDefault="00232BAA" w:rsidP="009B582B">
            <w:pPr>
              <w:pStyle w:val="ad"/>
              <w:jc w:val="both"/>
              <w:rPr>
                <w:rFonts w:ascii="Times New Roman" w:hAnsi="Times New Roman"/>
                <w:b/>
                <w:bCs/>
                <w:sz w:val="24"/>
                <w:szCs w:val="24"/>
              </w:rPr>
            </w:pPr>
            <w:r w:rsidRPr="00232BAA">
              <w:rPr>
                <w:rFonts w:ascii="Times New Roman" w:hAnsi="Times New Roman"/>
                <w:b/>
                <w:bCs/>
                <w:sz w:val="24"/>
                <w:szCs w:val="24"/>
              </w:rPr>
              <w:t xml:space="preserve">код за ДК 021:2015 -72250000-2, Послуги, пов’язані із системами та підтримкою (Послуга з активації технічної підтримки від виробника строком на 1 рік з рівнем HPE </w:t>
            </w:r>
            <w:proofErr w:type="spellStart"/>
            <w:r w:rsidRPr="00232BAA">
              <w:rPr>
                <w:rFonts w:ascii="Times New Roman" w:hAnsi="Times New Roman"/>
                <w:b/>
                <w:bCs/>
                <w:sz w:val="24"/>
                <w:szCs w:val="24"/>
              </w:rPr>
              <w:t>Tech</w:t>
            </w:r>
            <w:proofErr w:type="spellEnd"/>
            <w:r w:rsidRPr="00232BAA">
              <w:rPr>
                <w:rFonts w:ascii="Times New Roman" w:hAnsi="Times New Roman"/>
                <w:b/>
                <w:bCs/>
                <w:sz w:val="24"/>
                <w:szCs w:val="24"/>
              </w:rPr>
              <w:t xml:space="preserve"> </w:t>
            </w:r>
            <w:proofErr w:type="spellStart"/>
            <w:r w:rsidRPr="00232BAA">
              <w:rPr>
                <w:rFonts w:ascii="Times New Roman" w:hAnsi="Times New Roman"/>
                <w:b/>
                <w:bCs/>
                <w:sz w:val="24"/>
                <w:szCs w:val="24"/>
              </w:rPr>
              <w:t>Care</w:t>
            </w:r>
            <w:proofErr w:type="spellEnd"/>
            <w:r w:rsidRPr="00232BAA">
              <w:rPr>
                <w:rFonts w:ascii="Times New Roman" w:hAnsi="Times New Roman"/>
                <w:b/>
                <w:bCs/>
                <w:sz w:val="24"/>
                <w:szCs w:val="24"/>
              </w:rPr>
              <w:t xml:space="preserve"> </w:t>
            </w:r>
            <w:proofErr w:type="spellStart"/>
            <w:r w:rsidRPr="00232BAA">
              <w:rPr>
                <w:rFonts w:ascii="Times New Roman" w:hAnsi="Times New Roman"/>
                <w:b/>
                <w:bCs/>
                <w:sz w:val="24"/>
                <w:szCs w:val="24"/>
              </w:rPr>
              <w:t>Essential</w:t>
            </w:r>
            <w:proofErr w:type="spellEnd"/>
            <w:r w:rsidRPr="00232BAA">
              <w:rPr>
                <w:rFonts w:ascii="Times New Roman" w:hAnsi="Times New Roman"/>
                <w:b/>
                <w:bCs/>
                <w:sz w:val="24"/>
                <w:szCs w:val="24"/>
              </w:rPr>
              <w:t xml:space="preserve"> </w:t>
            </w:r>
            <w:proofErr w:type="spellStart"/>
            <w:r w:rsidRPr="00232BAA">
              <w:rPr>
                <w:rFonts w:ascii="Times New Roman" w:hAnsi="Times New Roman"/>
                <w:b/>
                <w:bCs/>
                <w:sz w:val="24"/>
                <w:szCs w:val="24"/>
              </w:rPr>
              <w:t>wDMR</w:t>
            </w:r>
            <w:proofErr w:type="spellEnd"/>
            <w:r w:rsidRPr="00232BAA">
              <w:rPr>
                <w:rFonts w:ascii="Times New Roman" w:hAnsi="Times New Roman"/>
                <w:b/>
                <w:bCs/>
                <w:sz w:val="24"/>
                <w:szCs w:val="24"/>
              </w:rPr>
              <w:t xml:space="preserve"> (або еквівалент) на програмно-апаратний комплекс)</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26849825" w14:textId="77777777" w:rsidR="00FB480F"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p w14:paraId="4510071A" w14:textId="77777777" w:rsidR="00F638E3" w:rsidRPr="005B2232" w:rsidRDefault="00F638E3" w:rsidP="00D07FF5">
            <w:pPr>
              <w:pStyle w:val="ad"/>
              <w:rPr>
                <w:rFonts w:ascii="Times New Roman" w:hAnsi="Times New Roman"/>
                <w:sz w:val="24"/>
                <w:szCs w:val="24"/>
              </w:rPr>
            </w:pP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76E501F5" w:rsidR="00FB480F" w:rsidRPr="00B7134A" w:rsidRDefault="00232BAA" w:rsidP="00D07FF5">
            <w:pPr>
              <w:pStyle w:val="ad"/>
              <w:rPr>
                <w:rFonts w:ascii="Times New Roman" w:hAnsi="Times New Roman"/>
                <w:sz w:val="24"/>
                <w:szCs w:val="24"/>
              </w:rPr>
            </w:pPr>
            <w:r w:rsidRPr="00232BAA">
              <w:rPr>
                <w:rFonts w:ascii="Times New Roman" w:hAnsi="Times New Roman"/>
                <w:color w:val="333333"/>
                <w:sz w:val="24"/>
                <w:szCs w:val="24"/>
                <w:shd w:val="clear" w:color="auto" w:fill="FFFFFF"/>
              </w:rPr>
              <w:t>UA-2024-04-02-006596-a</w:t>
            </w:r>
          </w:p>
        </w:tc>
      </w:tr>
      <w:tr w:rsidR="00FB480F" w:rsidRPr="00B22825" w14:paraId="70E35A03" w14:textId="77777777" w:rsidTr="00232BAA">
        <w:trPr>
          <w:trHeight w:val="1718"/>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FA777A6" w14:textId="77777777" w:rsidR="00232BAA" w:rsidRPr="00232BAA" w:rsidRDefault="00232BAA" w:rsidP="00232BAA">
            <w:pPr>
              <w:keepNext/>
              <w:spacing w:after="0"/>
              <w:jc w:val="both"/>
              <w:outlineLvl w:val="0"/>
              <w:rPr>
                <w:rFonts w:ascii="Times New Roman" w:hAnsi="Times New Roman" w:cs="Calibri"/>
                <w:b/>
                <w:sz w:val="24"/>
                <w:szCs w:val="24"/>
              </w:rPr>
            </w:pPr>
            <w:r w:rsidRPr="00232BAA">
              <w:rPr>
                <w:rFonts w:ascii="Times New Roman" w:hAnsi="Times New Roman" w:cs="Calibri"/>
                <w:b/>
                <w:sz w:val="24"/>
                <w:szCs w:val="24"/>
              </w:rPr>
              <w:t xml:space="preserve">1.Перелік необхідних послуг: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370"/>
              <w:gridCol w:w="1184"/>
              <w:gridCol w:w="992"/>
              <w:gridCol w:w="852"/>
            </w:tblGrid>
            <w:tr w:rsidR="00232BAA" w:rsidRPr="00232BAA" w14:paraId="34F4AC3A" w14:textId="77777777" w:rsidTr="00232BAA">
              <w:trPr>
                <w:trHeight w:val="504"/>
                <w:tblHeader/>
              </w:trPr>
              <w:tc>
                <w:tcPr>
                  <w:tcW w:w="337" w:type="pct"/>
                  <w:shd w:val="clear" w:color="auto" w:fill="auto"/>
                  <w:vAlign w:val="center"/>
                </w:tcPr>
                <w:p w14:paraId="46A5DDD7" w14:textId="77777777" w:rsidR="00232BAA" w:rsidRPr="00232BAA" w:rsidRDefault="00232BAA" w:rsidP="00232BAA">
                  <w:pPr>
                    <w:widowControl w:val="0"/>
                    <w:spacing w:after="0" w:line="250" w:lineRule="exact"/>
                    <w:ind w:right="-2"/>
                    <w:jc w:val="center"/>
                    <w:rPr>
                      <w:rFonts w:ascii="Times New Roman" w:eastAsia="Times New Roman" w:hAnsi="Times New Roman"/>
                      <w:b/>
                      <w:spacing w:val="4"/>
                    </w:rPr>
                  </w:pPr>
                  <w:r w:rsidRPr="00232BAA">
                    <w:rPr>
                      <w:rFonts w:ascii="Times New Roman" w:eastAsia="Times New Roman" w:hAnsi="Times New Roman"/>
                      <w:b/>
                      <w:spacing w:val="4"/>
                    </w:rPr>
                    <w:t>№ з/п</w:t>
                  </w:r>
                </w:p>
              </w:tc>
              <w:tc>
                <w:tcPr>
                  <w:tcW w:w="2456" w:type="pct"/>
                  <w:shd w:val="clear" w:color="auto" w:fill="auto"/>
                  <w:vAlign w:val="center"/>
                </w:tcPr>
                <w:p w14:paraId="643C6655" w14:textId="77777777" w:rsidR="00232BAA" w:rsidRPr="00232BAA" w:rsidRDefault="00232BAA" w:rsidP="00232BAA">
                  <w:pPr>
                    <w:widowControl w:val="0"/>
                    <w:spacing w:after="0" w:line="250" w:lineRule="exact"/>
                    <w:ind w:right="-2"/>
                    <w:jc w:val="center"/>
                    <w:rPr>
                      <w:rFonts w:ascii="Times New Roman" w:eastAsia="Times New Roman" w:hAnsi="Times New Roman"/>
                      <w:b/>
                      <w:spacing w:val="4"/>
                    </w:rPr>
                  </w:pPr>
                  <w:r w:rsidRPr="00232BAA">
                    <w:rPr>
                      <w:rFonts w:ascii="Times New Roman" w:eastAsia="Times New Roman" w:hAnsi="Times New Roman"/>
                      <w:b/>
                      <w:spacing w:val="4"/>
                    </w:rPr>
                    <w:t>Назва</w:t>
                  </w:r>
                </w:p>
              </w:tc>
              <w:tc>
                <w:tcPr>
                  <w:tcW w:w="863" w:type="pct"/>
                  <w:shd w:val="clear" w:color="auto" w:fill="auto"/>
                  <w:vAlign w:val="center"/>
                </w:tcPr>
                <w:p w14:paraId="7C2EB3ED" w14:textId="77777777" w:rsidR="00232BAA" w:rsidRPr="00232BAA" w:rsidRDefault="00232BAA" w:rsidP="00232BAA">
                  <w:pPr>
                    <w:widowControl w:val="0"/>
                    <w:spacing w:after="0" w:line="250" w:lineRule="exact"/>
                    <w:ind w:right="-2"/>
                    <w:jc w:val="center"/>
                    <w:rPr>
                      <w:rFonts w:ascii="Times New Roman" w:eastAsia="Times New Roman" w:hAnsi="Times New Roman"/>
                      <w:b/>
                      <w:spacing w:val="4"/>
                    </w:rPr>
                  </w:pPr>
                  <w:r w:rsidRPr="00232BAA">
                    <w:rPr>
                      <w:rFonts w:ascii="Times New Roman" w:eastAsia="Times New Roman" w:hAnsi="Times New Roman"/>
                      <w:b/>
                      <w:spacing w:val="4"/>
                    </w:rPr>
                    <w:t>Одиниця виміру</w:t>
                  </w:r>
                </w:p>
              </w:tc>
              <w:tc>
                <w:tcPr>
                  <w:tcW w:w="723" w:type="pct"/>
                  <w:shd w:val="clear" w:color="auto" w:fill="auto"/>
                  <w:vAlign w:val="center"/>
                </w:tcPr>
                <w:p w14:paraId="26B97E44" w14:textId="77777777" w:rsidR="00232BAA" w:rsidRPr="00232BAA" w:rsidRDefault="00232BAA" w:rsidP="00232BAA">
                  <w:pPr>
                    <w:widowControl w:val="0"/>
                    <w:spacing w:after="0" w:line="250" w:lineRule="exact"/>
                    <w:ind w:right="38"/>
                    <w:jc w:val="center"/>
                    <w:rPr>
                      <w:rFonts w:ascii="Times New Roman" w:eastAsia="Times New Roman" w:hAnsi="Times New Roman"/>
                      <w:b/>
                      <w:spacing w:val="4"/>
                    </w:rPr>
                  </w:pPr>
                  <w:r w:rsidRPr="00232BAA">
                    <w:rPr>
                      <w:rFonts w:ascii="Times New Roman" w:eastAsia="Times New Roman" w:hAnsi="Times New Roman"/>
                      <w:b/>
                      <w:spacing w:val="4"/>
                    </w:rPr>
                    <w:t>Кількість</w:t>
                  </w:r>
                </w:p>
              </w:tc>
              <w:tc>
                <w:tcPr>
                  <w:tcW w:w="621" w:type="pct"/>
                </w:tcPr>
                <w:p w14:paraId="352DB139" w14:textId="77777777" w:rsidR="00232BAA" w:rsidRPr="00232BAA" w:rsidRDefault="00232BAA" w:rsidP="00232BAA">
                  <w:pPr>
                    <w:widowControl w:val="0"/>
                    <w:spacing w:after="0" w:line="250" w:lineRule="exact"/>
                    <w:ind w:left="-105" w:right="38"/>
                    <w:rPr>
                      <w:rFonts w:ascii="Times New Roman" w:eastAsia="Times New Roman" w:hAnsi="Times New Roman"/>
                      <w:b/>
                      <w:spacing w:val="4"/>
                    </w:rPr>
                  </w:pPr>
                  <w:r w:rsidRPr="00232BAA">
                    <w:rPr>
                      <w:rFonts w:ascii="Times New Roman" w:eastAsia="Times New Roman" w:hAnsi="Times New Roman"/>
                      <w:b/>
                      <w:spacing w:val="4"/>
                    </w:rPr>
                    <w:t>Строк</w:t>
                  </w:r>
                </w:p>
              </w:tc>
            </w:tr>
            <w:tr w:rsidR="00232BAA" w:rsidRPr="00232BAA" w14:paraId="166AE1A6" w14:textId="77777777" w:rsidTr="00232BAA">
              <w:trPr>
                <w:trHeight w:val="472"/>
              </w:trPr>
              <w:tc>
                <w:tcPr>
                  <w:tcW w:w="337" w:type="pct"/>
                  <w:shd w:val="clear" w:color="auto" w:fill="auto"/>
                </w:tcPr>
                <w:p w14:paraId="298002B7"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w:t>
                  </w:r>
                </w:p>
              </w:tc>
              <w:tc>
                <w:tcPr>
                  <w:tcW w:w="2456" w:type="pct"/>
                  <w:shd w:val="clear" w:color="auto" w:fill="auto"/>
                  <w:vAlign w:val="center"/>
                </w:tcPr>
                <w:p w14:paraId="2EF4F18F" w14:textId="77777777" w:rsidR="00232BAA" w:rsidRPr="00232BAA" w:rsidRDefault="00232BAA" w:rsidP="00232BAA">
                  <w:pPr>
                    <w:keepNext/>
                    <w:spacing w:after="0" w:line="240" w:lineRule="auto"/>
                    <w:outlineLvl w:val="0"/>
                    <w:rPr>
                      <w:rFonts w:ascii="Times New Roman" w:hAnsi="Times New Roman"/>
                      <w:color w:val="000000"/>
                    </w:rPr>
                  </w:pPr>
                  <w:r w:rsidRPr="00232BAA">
                    <w:rPr>
                      <w:rFonts w:ascii="Times New Roman" w:hAnsi="Times New Roman"/>
                      <w:color w:val="000000"/>
                    </w:rPr>
                    <w:t xml:space="preserve">Послуга з активації технічної підтримки від виробника строком на </w:t>
                  </w:r>
                  <w:r w:rsidRPr="00232BAA">
                    <w:rPr>
                      <w:rFonts w:ascii="Times New Roman" w:hAnsi="Times New Roman"/>
                    </w:rPr>
                    <w:t xml:space="preserve">1 рік </w:t>
                  </w:r>
                  <w:r w:rsidRPr="00232BAA">
                    <w:rPr>
                      <w:rFonts w:ascii="Times New Roman" w:hAnsi="Times New Roman"/>
                      <w:color w:val="000000"/>
                    </w:rPr>
                    <w:t xml:space="preserve">з рівнем HPE </w:t>
                  </w:r>
                  <w:proofErr w:type="spellStart"/>
                  <w:r w:rsidRPr="00232BAA">
                    <w:rPr>
                      <w:rFonts w:ascii="Times New Roman" w:hAnsi="Times New Roman"/>
                      <w:color w:val="000000"/>
                    </w:rPr>
                    <w:t>Tech</w:t>
                  </w:r>
                  <w:proofErr w:type="spellEnd"/>
                  <w:r w:rsidRPr="00232BAA">
                    <w:rPr>
                      <w:rFonts w:ascii="Times New Roman" w:hAnsi="Times New Roman"/>
                      <w:color w:val="000000"/>
                    </w:rPr>
                    <w:t xml:space="preserve"> </w:t>
                  </w:r>
                  <w:proofErr w:type="spellStart"/>
                  <w:r w:rsidRPr="00232BAA">
                    <w:rPr>
                      <w:rFonts w:ascii="Times New Roman" w:hAnsi="Times New Roman"/>
                      <w:color w:val="000000"/>
                    </w:rPr>
                    <w:t>Care</w:t>
                  </w:r>
                  <w:proofErr w:type="spellEnd"/>
                  <w:r w:rsidRPr="00232BAA">
                    <w:rPr>
                      <w:rFonts w:ascii="Times New Roman" w:hAnsi="Times New Roman"/>
                      <w:color w:val="000000"/>
                    </w:rPr>
                    <w:t xml:space="preserve"> </w:t>
                  </w:r>
                  <w:proofErr w:type="spellStart"/>
                  <w:r w:rsidRPr="00232BAA">
                    <w:rPr>
                      <w:rFonts w:ascii="Times New Roman" w:hAnsi="Times New Roman"/>
                      <w:color w:val="000000"/>
                    </w:rPr>
                    <w:t>Essential</w:t>
                  </w:r>
                  <w:proofErr w:type="spellEnd"/>
                  <w:r w:rsidRPr="00232BAA">
                    <w:rPr>
                      <w:rFonts w:ascii="Times New Roman" w:hAnsi="Times New Roman"/>
                      <w:color w:val="000000"/>
                    </w:rPr>
                    <w:t xml:space="preserve"> </w:t>
                  </w:r>
                  <w:proofErr w:type="spellStart"/>
                  <w:r w:rsidRPr="00232BAA">
                    <w:rPr>
                      <w:rFonts w:ascii="Times New Roman" w:hAnsi="Times New Roman"/>
                      <w:color w:val="000000"/>
                    </w:rPr>
                    <w:t>wDMR</w:t>
                  </w:r>
                  <w:proofErr w:type="spellEnd"/>
                  <w:r w:rsidRPr="00232BAA">
                    <w:rPr>
                      <w:rFonts w:ascii="Times New Roman" w:hAnsi="Times New Roman"/>
                      <w:color w:val="000000"/>
                    </w:rPr>
                    <w:t xml:space="preserve"> (або еквівалент) на програмно-апаратний комплекс у складі:</w:t>
                  </w:r>
                </w:p>
                <w:p w14:paraId="05E3D4F1" w14:textId="77777777" w:rsidR="00232BAA" w:rsidRPr="00232BAA" w:rsidRDefault="00232BAA" w:rsidP="00232BAA">
                  <w:pPr>
                    <w:keepNext/>
                    <w:spacing w:after="0" w:line="240" w:lineRule="auto"/>
                    <w:outlineLvl w:val="0"/>
                    <w:rPr>
                      <w:rFonts w:ascii="Times New Roman" w:hAnsi="Times New Roman"/>
                      <w:color w:val="000000"/>
                    </w:rPr>
                  </w:pPr>
                  <w:r w:rsidRPr="00232BAA">
                    <w:rPr>
                      <w:rFonts w:ascii="Times New Roman" w:hAnsi="Times New Roman"/>
                      <w:color w:val="000000"/>
                    </w:rPr>
                    <w:t>Дисковий масив HPE 3PAR</w:t>
                  </w:r>
                  <w:r w:rsidRPr="00232BAA">
                    <w:rPr>
                      <w:rFonts w:ascii="Times New Roman" w:hAnsi="Times New Roman"/>
                      <w:color w:val="000000"/>
                      <w:lang w:val="ru-RU"/>
                    </w:rPr>
                    <w:t xml:space="preserve"> -</w:t>
                  </w:r>
                  <w:r w:rsidRPr="00232BAA">
                    <w:rPr>
                      <w:rFonts w:ascii="Times New Roman" w:hAnsi="Times New Roman"/>
                      <w:color w:val="000000"/>
                    </w:rPr>
                    <w:t>1 шт.</w:t>
                  </w:r>
                </w:p>
                <w:p w14:paraId="106CDACD" w14:textId="77777777" w:rsidR="00232BAA" w:rsidRPr="00232BAA" w:rsidRDefault="00232BAA" w:rsidP="00232BAA">
                  <w:pPr>
                    <w:keepNext/>
                    <w:spacing w:after="0" w:line="240" w:lineRule="auto"/>
                    <w:outlineLvl w:val="0"/>
                    <w:rPr>
                      <w:rFonts w:ascii="Times New Roman" w:hAnsi="Times New Roman"/>
                      <w:color w:val="000000"/>
                    </w:rPr>
                  </w:pPr>
                  <w:r w:rsidRPr="00232BAA">
                    <w:rPr>
                      <w:rFonts w:ascii="Times New Roman" w:hAnsi="Times New Roman"/>
                      <w:color w:val="000000"/>
                    </w:rPr>
                    <w:t xml:space="preserve">Дисковий масив MSA 2050 SAN DC LFF </w:t>
                  </w:r>
                  <w:proofErr w:type="spellStart"/>
                  <w:r w:rsidRPr="00232BAA">
                    <w:rPr>
                      <w:rFonts w:ascii="Times New Roman" w:hAnsi="Times New Roman"/>
                      <w:color w:val="000000"/>
                    </w:rPr>
                    <w:t>Storage</w:t>
                  </w:r>
                  <w:proofErr w:type="spellEnd"/>
                  <w:r w:rsidRPr="00232BAA">
                    <w:rPr>
                      <w:rFonts w:ascii="Times New Roman" w:hAnsi="Times New Roman"/>
                      <w:color w:val="000000"/>
                      <w:lang w:val="en-US"/>
                    </w:rPr>
                    <w:t xml:space="preserve"> -</w:t>
                  </w:r>
                  <w:r w:rsidRPr="00232BAA">
                    <w:rPr>
                      <w:rFonts w:ascii="Times New Roman" w:hAnsi="Times New Roman"/>
                      <w:color w:val="000000"/>
                    </w:rPr>
                    <w:t>1 шт.</w:t>
                  </w:r>
                </w:p>
                <w:p w14:paraId="3B129542" w14:textId="77777777" w:rsidR="00232BAA" w:rsidRPr="00232BAA" w:rsidRDefault="00232BAA" w:rsidP="00232BAA">
                  <w:pPr>
                    <w:keepNext/>
                    <w:spacing w:after="0" w:line="240" w:lineRule="auto"/>
                    <w:outlineLvl w:val="0"/>
                    <w:rPr>
                      <w:rFonts w:ascii="Times New Roman" w:hAnsi="Times New Roman"/>
                      <w:color w:val="000000"/>
                    </w:rPr>
                  </w:pPr>
                  <w:r w:rsidRPr="00232BAA">
                    <w:rPr>
                      <w:rFonts w:ascii="Times New Roman" w:hAnsi="Times New Roman"/>
                      <w:color w:val="000000"/>
                    </w:rPr>
                    <w:t>Сервер HP DL380 gen10</w:t>
                  </w:r>
                  <w:r w:rsidRPr="00232BAA">
                    <w:rPr>
                      <w:rFonts w:ascii="Times New Roman" w:hAnsi="Times New Roman"/>
                      <w:color w:val="000000"/>
                      <w:lang w:val="ru-RU"/>
                    </w:rPr>
                    <w:t xml:space="preserve"> -</w:t>
                  </w:r>
                  <w:r w:rsidRPr="00232BAA">
                    <w:rPr>
                      <w:rFonts w:ascii="Times New Roman" w:hAnsi="Times New Roman"/>
                      <w:color w:val="000000"/>
                    </w:rPr>
                    <w:tab/>
                    <w:t>2 шт.</w:t>
                  </w:r>
                </w:p>
                <w:p w14:paraId="52F4D3F3" w14:textId="77777777" w:rsidR="00232BAA" w:rsidRPr="00232BAA" w:rsidRDefault="00232BAA" w:rsidP="00232BAA">
                  <w:pPr>
                    <w:keepNext/>
                    <w:spacing w:after="0" w:line="240" w:lineRule="auto"/>
                    <w:outlineLvl w:val="0"/>
                    <w:rPr>
                      <w:rFonts w:ascii="Times New Roman" w:hAnsi="Times New Roman"/>
                      <w:color w:val="000000"/>
                    </w:rPr>
                  </w:pPr>
                  <w:r w:rsidRPr="00232BAA">
                    <w:rPr>
                      <w:rFonts w:ascii="Times New Roman" w:hAnsi="Times New Roman"/>
                      <w:color w:val="000000"/>
                    </w:rPr>
                    <w:t>Сервер HP DL380 gen9</w:t>
                  </w:r>
                  <w:r w:rsidRPr="00232BAA">
                    <w:rPr>
                      <w:rFonts w:ascii="Times New Roman" w:hAnsi="Times New Roman"/>
                      <w:color w:val="000000"/>
                      <w:lang w:val="ru-RU"/>
                    </w:rPr>
                    <w:t xml:space="preserve"> -</w:t>
                  </w:r>
                  <w:r w:rsidRPr="00232BAA">
                    <w:rPr>
                      <w:rFonts w:ascii="Times New Roman" w:hAnsi="Times New Roman"/>
                      <w:color w:val="000000"/>
                    </w:rPr>
                    <w:tab/>
                    <w:t>2 шт.</w:t>
                  </w:r>
                </w:p>
                <w:p w14:paraId="1573FC5A" w14:textId="77777777" w:rsidR="00232BAA" w:rsidRPr="00232BAA" w:rsidRDefault="00232BAA" w:rsidP="00232BAA">
                  <w:pPr>
                    <w:keepNext/>
                    <w:spacing w:after="0" w:line="240" w:lineRule="auto"/>
                    <w:outlineLvl w:val="0"/>
                    <w:rPr>
                      <w:rFonts w:ascii="Times New Roman" w:hAnsi="Times New Roman"/>
                      <w:color w:val="000000"/>
                    </w:rPr>
                  </w:pPr>
                  <w:r w:rsidRPr="00232BAA">
                    <w:rPr>
                      <w:rFonts w:ascii="Times New Roman" w:hAnsi="Times New Roman"/>
                      <w:color w:val="000000"/>
                    </w:rPr>
                    <w:t>Сервер HP DL180 gen9</w:t>
                  </w:r>
                  <w:r w:rsidRPr="00232BAA">
                    <w:rPr>
                      <w:rFonts w:ascii="Times New Roman" w:hAnsi="Times New Roman"/>
                      <w:color w:val="000000"/>
                      <w:lang w:val="ru-RU"/>
                    </w:rPr>
                    <w:t xml:space="preserve"> -</w:t>
                  </w:r>
                  <w:r w:rsidRPr="00232BAA">
                    <w:rPr>
                      <w:rFonts w:ascii="Times New Roman" w:hAnsi="Times New Roman"/>
                      <w:color w:val="000000"/>
                    </w:rPr>
                    <w:tab/>
                    <w:t>3 шт.</w:t>
                  </w:r>
                </w:p>
                <w:p w14:paraId="1DA4D1D4" w14:textId="77777777" w:rsidR="00232BAA" w:rsidRPr="00232BAA" w:rsidRDefault="00232BAA" w:rsidP="00232BAA">
                  <w:pPr>
                    <w:keepNext/>
                    <w:spacing w:after="0" w:line="240" w:lineRule="auto"/>
                    <w:outlineLvl w:val="0"/>
                    <w:rPr>
                      <w:rFonts w:ascii="Times New Roman" w:hAnsi="Times New Roman"/>
                      <w:color w:val="000000"/>
                    </w:rPr>
                  </w:pPr>
                  <w:r w:rsidRPr="00232BAA">
                    <w:rPr>
                      <w:rFonts w:ascii="Times New Roman" w:hAnsi="Times New Roman"/>
                      <w:color w:val="000000"/>
                    </w:rPr>
                    <w:t xml:space="preserve">Комутатор </w:t>
                  </w:r>
                  <w:proofErr w:type="spellStart"/>
                  <w:r w:rsidRPr="00232BAA">
                    <w:rPr>
                      <w:rFonts w:ascii="Times New Roman" w:hAnsi="Times New Roman"/>
                      <w:color w:val="000000"/>
                    </w:rPr>
                    <w:t>FlexFabric</w:t>
                  </w:r>
                  <w:proofErr w:type="spellEnd"/>
                  <w:r w:rsidRPr="00232BAA">
                    <w:rPr>
                      <w:rFonts w:ascii="Times New Roman" w:hAnsi="Times New Roman"/>
                      <w:color w:val="000000"/>
                    </w:rPr>
                    <w:t xml:space="preserve"> 5710 -</w:t>
                  </w:r>
                  <w:r w:rsidRPr="00232BAA">
                    <w:rPr>
                      <w:rFonts w:ascii="Times New Roman" w:hAnsi="Times New Roman"/>
                      <w:color w:val="000000"/>
                    </w:rPr>
                    <w:tab/>
                    <w:t>2 шт.</w:t>
                  </w:r>
                </w:p>
                <w:p w14:paraId="57127048" w14:textId="77777777" w:rsidR="00232BAA" w:rsidRPr="00232BAA" w:rsidRDefault="00232BAA" w:rsidP="00232BAA">
                  <w:pPr>
                    <w:keepNext/>
                    <w:spacing w:after="0" w:line="240" w:lineRule="auto"/>
                    <w:outlineLvl w:val="0"/>
                    <w:rPr>
                      <w:rFonts w:ascii="Times New Roman" w:eastAsia="Times New Roman" w:hAnsi="Times New Roman"/>
                    </w:rPr>
                  </w:pPr>
                  <w:r w:rsidRPr="00232BAA">
                    <w:rPr>
                      <w:rFonts w:ascii="Times New Roman" w:hAnsi="Times New Roman"/>
                      <w:color w:val="000000"/>
                    </w:rPr>
                    <w:t>Програмна продукція HPE OV 1</w:t>
                  </w:r>
                  <w:r w:rsidRPr="00232BAA">
                    <w:rPr>
                      <w:rFonts w:ascii="Times New Roman" w:hAnsi="Times New Roman"/>
                    </w:rPr>
                    <w:t>yr</w:t>
                  </w:r>
                  <w:r w:rsidRPr="00232BAA">
                    <w:rPr>
                      <w:rFonts w:ascii="Times New Roman" w:hAnsi="Times New Roman"/>
                      <w:color w:val="000000"/>
                    </w:rPr>
                    <w:t xml:space="preserve"> 24x7 </w:t>
                  </w:r>
                  <w:proofErr w:type="spellStart"/>
                  <w:r w:rsidRPr="00232BAA">
                    <w:rPr>
                      <w:rFonts w:ascii="Times New Roman" w:hAnsi="Times New Roman"/>
                      <w:color w:val="000000"/>
                    </w:rPr>
                    <w:t>Supp</w:t>
                  </w:r>
                  <w:proofErr w:type="spellEnd"/>
                  <w:r w:rsidRPr="00232BAA">
                    <w:rPr>
                      <w:rFonts w:ascii="Times New Roman" w:hAnsi="Times New Roman"/>
                      <w:color w:val="000000"/>
                    </w:rPr>
                    <w:t xml:space="preserve"> </w:t>
                  </w:r>
                  <w:proofErr w:type="spellStart"/>
                  <w:r w:rsidRPr="00232BAA">
                    <w:rPr>
                      <w:rFonts w:ascii="Times New Roman" w:hAnsi="Times New Roman"/>
                      <w:color w:val="000000"/>
                    </w:rPr>
                    <w:t>Phys</w:t>
                  </w:r>
                  <w:proofErr w:type="spellEnd"/>
                  <w:r w:rsidRPr="00232BAA">
                    <w:rPr>
                      <w:rFonts w:ascii="Times New Roman" w:hAnsi="Times New Roman"/>
                      <w:color w:val="000000"/>
                    </w:rPr>
                    <w:t xml:space="preserve"> 1 </w:t>
                  </w:r>
                  <w:proofErr w:type="spellStart"/>
                  <w:r w:rsidRPr="00232BAA">
                    <w:rPr>
                      <w:rFonts w:ascii="Times New Roman" w:hAnsi="Times New Roman"/>
                      <w:color w:val="000000"/>
                    </w:rPr>
                    <w:t>Svr</w:t>
                  </w:r>
                  <w:proofErr w:type="spellEnd"/>
                  <w:r w:rsidRPr="00232BAA">
                    <w:rPr>
                      <w:rFonts w:ascii="Times New Roman" w:hAnsi="Times New Roman"/>
                      <w:color w:val="000000"/>
                    </w:rPr>
                    <w:t xml:space="preserve"> </w:t>
                  </w:r>
                  <w:proofErr w:type="spellStart"/>
                  <w:r w:rsidRPr="00232BAA">
                    <w:rPr>
                      <w:rFonts w:ascii="Times New Roman" w:hAnsi="Times New Roman"/>
                      <w:color w:val="000000"/>
                    </w:rPr>
                    <w:t>Lic</w:t>
                  </w:r>
                  <w:proofErr w:type="spellEnd"/>
                  <w:r w:rsidRPr="00232BAA">
                    <w:rPr>
                      <w:rFonts w:ascii="Times New Roman" w:hAnsi="Times New Roman"/>
                      <w:color w:val="000000"/>
                    </w:rPr>
                    <w:tab/>
                    <w:t>- 7 шт.</w:t>
                  </w:r>
                </w:p>
              </w:tc>
              <w:tc>
                <w:tcPr>
                  <w:tcW w:w="863" w:type="pct"/>
                  <w:shd w:val="clear" w:color="auto" w:fill="auto"/>
                  <w:vAlign w:val="center"/>
                </w:tcPr>
                <w:p w14:paraId="796A51D2"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val="ru-RU" w:eastAsia="uk-UA"/>
                    </w:rPr>
                  </w:pPr>
                  <w:r w:rsidRPr="00232BAA">
                    <w:rPr>
                      <w:rFonts w:ascii="Times New Roman" w:eastAsia="Times New Roman" w:hAnsi="Times New Roman"/>
                      <w:color w:val="000000"/>
                      <w:lang w:eastAsia="uk-UA"/>
                    </w:rPr>
                    <w:t> послуга</w:t>
                  </w:r>
                </w:p>
              </w:tc>
              <w:tc>
                <w:tcPr>
                  <w:tcW w:w="723" w:type="pct"/>
                  <w:shd w:val="clear" w:color="auto" w:fill="auto"/>
                  <w:vAlign w:val="center"/>
                </w:tcPr>
                <w:p w14:paraId="7ED1D30E"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val="en-US" w:eastAsia="uk-UA"/>
                    </w:rPr>
                  </w:pPr>
                  <w:r w:rsidRPr="00232BAA">
                    <w:rPr>
                      <w:rFonts w:ascii="Times New Roman" w:eastAsia="Times New Roman" w:hAnsi="Times New Roman"/>
                      <w:color w:val="000000"/>
                      <w:lang w:eastAsia="uk-UA"/>
                    </w:rPr>
                    <w:t>1</w:t>
                  </w:r>
                </w:p>
              </w:tc>
              <w:tc>
                <w:tcPr>
                  <w:tcW w:w="621" w:type="pct"/>
                  <w:vAlign w:val="center"/>
                </w:tcPr>
                <w:p w14:paraId="529AC455"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uk-UA"/>
                    </w:rPr>
                  </w:pPr>
                  <w:r w:rsidRPr="00232BAA">
                    <w:rPr>
                      <w:rFonts w:ascii="Times New Roman" w:eastAsia="Times New Roman" w:hAnsi="Times New Roman"/>
                      <w:lang w:eastAsia="uk-UA"/>
                    </w:rPr>
                    <w:t>На 1 рік</w:t>
                  </w:r>
                </w:p>
              </w:tc>
            </w:tr>
          </w:tbl>
          <w:p w14:paraId="1D5F5EF2" w14:textId="77777777" w:rsidR="00232BAA" w:rsidRPr="00232BAA" w:rsidRDefault="00232BAA" w:rsidP="00232BAA">
            <w:pPr>
              <w:spacing w:after="0" w:line="240" w:lineRule="auto"/>
              <w:jc w:val="both"/>
              <w:rPr>
                <w:rFonts w:ascii="Times New Roman" w:hAnsi="Times New Roman"/>
                <w:b/>
                <w:sz w:val="24"/>
                <w:szCs w:val="24"/>
                <w:lang w:val="ru-RU"/>
              </w:rPr>
            </w:pPr>
          </w:p>
          <w:p w14:paraId="6ECA21E2" w14:textId="77777777" w:rsidR="00232BAA" w:rsidRPr="00232BAA" w:rsidRDefault="00232BAA" w:rsidP="00232BAA">
            <w:pPr>
              <w:spacing w:after="0" w:line="240" w:lineRule="auto"/>
              <w:jc w:val="both"/>
              <w:rPr>
                <w:rFonts w:ascii="Times New Roman" w:hAnsi="Times New Roman"/>
                <w:b/>
                <w:sz w:val="24"/>
                <w:szCs w:val="24"/>
                <w:lang w:val="ru-RU"/>
              </w:rPr>
            </w:pPr>
            <w:r w:rsidRPr="00232BAA">
              <w:rPr>
                <w:rFonts w:ascii="Times New Roman" w:hAnsi="Times New Roman"/>
                <w:b/>
                <w:sz w:val="24"/>
                <w:szCs w:val="24"/>
                <w:lang w:val="ru-RU"/>
              </w:rPr>
              <w:t xml:space="preserve">2. </w:t>
            </w:r>
            <w:proofErr w:type="spellStart"/>
            <w:r w:rsidRPr="00232BAA">
              <w:rPr>
                <w:rFonts w:ascii="Times New Roman" w:hAnsi="Times New Roman"/>
                <w:b/>
                <w:sz w:val="24"/>
                <w:szCs w:val="24"/>
                <w:lang w:val="ru-RU"/>
              </w:rPr>
              <w:t>Перелік</w:t>
            </w:r>
            <w:proofErr w:type="spellEnd"/>
            <w:r w:rsidRPr="00232BAA">
              <w:rPr>
                <w:rFonts w:ascii="Times New Roman" w:hAnsi="Times New Roman"/>
                <w:b/>
                <w:sz w:val="24"/>
                <w:szCs w:val="24"/>
                <w:lang w:val="ru-RU"/>
              </w:rPr>
              <w:t xml:space="preserve"> основного </w:t>
            </w:r>
            <w:proofErr w:type="spellStart"/>
            <w:r w:rsidRPr="00232BAA">
              <w:rPr>
                <w:rFonts w:ascii="Times New Roman" w:hAnsi="Times New Roman"/>
                <w:b/>
                <w:sz w:val="24"/>
                <w:szCs w:val="24"/>
                <w:lang w:val="ru-RU"/>
              </w:rPr>
              <w:t>обладнання</w:t>
            </w:r>
            <w:proofErr w:type="spellEnd"/>
            <w:r w:rsidRPr="00232BAA">
              <w:rPr>
                <w:rFonts w:ascii="Times New Roman" w:hAnsi="Times New Roman"/>
                <w:b/>
                <w:sz w:val="24"/>
                <w:szCs w:val="24"/>
                <w:lang w:val="ru-RU"/>
              </w:rPr>
              <w:t xml:space="preserve">, </w:t>
            </w:r>
            <w:proofErr w:type="spellStart"/>
            <w:r w:rsidRPr="00232BAA">
              <w:rPr>
                <w:rFonts w:ascii="Times New Roman" w:hAnsi="Times New Roman"/>
                <w:b/>
                <w:sz w:val="24"/>
                <w:szCs w:val="24"/>
                <w:lang w:val="ru-RU"/>
              </w:rPr>
              <w:t>що</w:t>
            </w:r>
            <w:proofErr w:type="spellEnd"/>
            <w:r w:rsidRPr="00232BAA">
              <w:rPr>
                <w:rFonts w:ascii="Times New Roman" w:hAnsi="Times New Roman"/>
                <w:b/>
                <w:sz w:val="24"/>
                <w:szCs w:val="24"/>
                <w:lang w:val="ru-RU"/>
              </w:rPr>
              <w:t xml:space="preserve"> </w:t>
            </w:r>
            <w:proofErr w:type="spellStart"/>
            <w:r w:rsidRPr="00232BAA">
              <w:rPr>
                <w:rFonts w:ascii="Times New Roman" w:hAnsi="Times New Roman"/>
                <w:b/>
                <w:sz w:val="24"/>
                <w:szCs w:val="24"/>
                <w:lang w:val="ru-RU"/>
              </w:rPr>
              <w:t>береться</w:t>
            </w:r>
            <w:proofErr w:type="spellEnd"/>
            <w:r w:rsidRPr="00232BAA">
              <w:rPr>
                <w:rFonts w:ascii="Times New Roman" w:hAnsi="Times New Roman"/>
                <w:b/>
                <w:sz w:val="24"/>
                <w:szCs w:val="24"/>
                <w:lang w:val="ru-RU"/>
              </w:rPr>
              <w:t xml:space="preserve"> на </w:t>
            </w:r>
            <w:proofErr w:type="spellStart"/>
            <w:r w:rsidRPr="00232BAA">
              <w:rPr>
                <w:rFonts w:ascii="Times New Roman" w:hAnsi="Times New Roman"/>
                <w:b/>
                <w:sz w:val="24"/>
                <w:szCs w:val="24"/>
                <w:lang w:val="ru-RU"/>
              </w:rPr>
              <w:t>технічну</w:t>
            </w:r>
            <w:proofErr w:type="spellEnd"/>
            <w:r w:rsidRPr="00232BAA">
              <w:rPr>
                <w:rFonts w:ascii="Times New Roman" w:hAnsi="Times New Roman"/>
                <w:b/>
                <w:sz w:val="24"/>
                <w:szCs w:val="24"/>
                <w:lang w:val="ru-RU"/>
              </w:rPr>
              <w:t xml:space="preserve"> </w:t>
            </w:r>
            <w:proofErr w:type="spellStart"/>
            <w:r w:rsidRPr="00232BAA">
              <w:rPr>
                <w:rFonts w:ascii="Times New Roman" w:hAnsi="Times New Roman"/>
                <w:b/>
                <w:sz w:val="24"/>
                <w:szCs w:val="24"/>
                <w:lang w:val="ru-RU"/>
              </w:rPr>
              <w:t>підтримку</w:t>
            </w:r>
            <w:proofErr w:type="spellEnd"/>
            <w:r w:rsidRPr="00232BAA">
              <w:rPr>
                <w:rFonts w:ascii="Times New Roman" w:hAnsi="Times New Roman"/>
                <w:b/>
                <w:sz w:val="24"/>
                <w:szCs w:val="24"/>
                <w:lang w:val="ru-RU"/>
              </w:rPr>
              <w:t>:</w:t>
            </w:r>
          </w:p>
          <w:p w14:paraId="5B82CF3D" w14:textId="77777777" w:rsidR="00232BAA" w:rsidRPr="00232BAA" w:rsidRDefault="00232BAA" w:rsidP="00232BAA">
            <w:pPr>
              <w:spacing w:after="0" w:line="240" w:lineRule="auto"/>
              <w:jc w:val="both"/>
              <w:rPr>
                <w:rFonts w:ascii="Times New Roman" w:hAnsi="Times New Roman"/>
                <w:b/>
                <w:sz w:val="24"/>
                <w:szCs w:val="24"/>
              </w:rPr>
            </w:pPr>
            <w:r w:rsidRPr="00232BAA">
              <w:rPr>
                <w:rFonts w:ascii="Times New Roman" w:hAnsi="Times New Roman"/>
                <w:b/>
                <w:sz w:val="24"/>
                <w:szCs w:val="24"/>
                <w:lang w:val="ru-RU"/>
              </w:rPr>
              <w:t xml:space="preserve"> </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521"/>
              <w:gridCol w:w="1590"/>
              <w:gridCol w:w="886"/>
            </w:tblGrid>
            <w:tr w:rsidR="00232BAA" w:rsidRPr="00232BAA" w14:paraId="1083DF05" w14:textId="77777777" w:rsidTr="00232BAA">
              <w:trPr>
                <w:trHeight w:val="504"/>
                <w:tblHeader/>
              </w:trPr>
              <w:tc>
                <w:tcPr>
                  <w:tcW w:w="470" w:type="pct"/>
                  <w:shd w:val="clear" w:color="auto" w:fill="auto"/>
                  <w:vAlign w:val="center"/>
                </w:tcPr>
                <w:p w14:paraId="445545FB" w14:textId="77777777" w:rsidR="00232BAA" w:rsidRPr="00232BAA" w:rsidRDefault="00232BAA" w:rsidP="00232BAA">
                  <w:pPr>
                    <w:widowControl w:val="0"/>
                    <w:spacing w:after="0" w:line="250" w:lineRule="exact"/>
                    <w:ind w:right="-2"/>
                    <w:jc w:val="center"/>
                    <w:rPr>
                      <w:rFonts w:ascii="Times New Roman" w:eastAsia="Times New Roman" w:hAnsi="Times New Roman"/>
                      <w:b/>
                      <w:spacing w:val="4"/>
                    </w:rPr>
                  </w:pPr>
                  <w:r w:rsidRPr="00232BAA">
                    <w:rPr>
                      <w:rFonts w:ascii="Times New Roman" w:eastAsia="Times New Roman" w:hAnsi="Times New Roman"/>
                      <w:b/>
                      <w:spacing w:val="4"/>
                    </w:rPr>
                    <w:t>№ з/п</w:t>
                  </w:r>
                </w:p>
              </w:tc>
              <w:tc>
                <w:tcPr>
                  <w:tcW w:w="2660" w:type="pct"/>
                  <w:shd w:val="clear" w:color="auto" w:fill="auto"/>
                  <w:vAlign w:val="center"/>
                </w:tcPr>
                <w:p w14:paraId="166A7A77" w14:textId="77777777" w:rsidR="00232BAA" w:rsidRPr="00232BAA" w:rsidRDefault="00232BAA" w:rsidP="00232BAA">
                  <w:pPr>
                    <w:widowControl w:val="0"/>
                    <w:spacing w:after="0" w:line="250" w:lineRule="exact"/>
                    <w:ind w:right="-2"/>
                    <w:jc w:val="center"/>
                    <w:rPr>
                      <w:rFonts w:ascii="Times New Roman" w:eastAsia="Times New Roman" w:hAnsi="Times New Roman"/>
                      <w:b/>
                      <w:spacing w:val="4"/>
                    </w:rPr>
                  </w:pPr>
                  <w:r w:rsidRPr="00232BAA">
                    <w:rPr>
                      <w:rFonts w:ascii="Times New Roman" w:eastAsia="Times New Roman" w:hAnsi="Times New Roman"/>
                      <w:b/>
                      <w:spacing w:val="4"/>
                    </w:rPr>
                    <w:t>Назва</w:t>
                  </w:r>
                </w:p>
              </w:tc>
              <w:tc>
                <w:tcPr>
                  <w:tcW w:w="1201" w:type="pct"/>
                </w:tcPr>
                <w:p w14:paraId="0DE8D743" w14:textId="77777777" w:rsidR="00232BAA" w:rsidRPr="00232BAA" w:rsidRDefault="00232BAA" w:rsidP="00232BAA">
                  <w:pPr>
                    <w:widowControl w:val="0"/>
                    <w:spacing w:after="0" w:line="250" w:lineRule="exact"/>
                    <w:ind w:right="-2"/>
                    <w:jc w:val="center"/>
                    <w:rPr>
                      <w:rFonts w:ascii="Times New Roman" w:eastAsia="Times New Roman" w:hAnsi="Times New Roman"/>
                      <w:b/>
                      <w:spacing w:val="4"/>
                    </w:rPr>
                  </w:pPr>
                  <w:r w:rsidRPr="00232BAA">
                    <w:rPr>
                      <w:rFonts w:ascii="Times New Roman" w:hAnsi="Times New Roman"/>
                    </w:rPr>
                    <w:t>Серійний номер</w:t>
                  </w:r>
                </w:p>
              </w:tc>
              <w:tc>
                <w:tcPr>
                  <w:tcW w:w="669" w:type="pct"/>
                  <w:shd w:val="clear" w:color="auto" w:fill="auto"/>
                  <w:vAlign w:val="center"/>
                </w:tcPr>
                <w:p w14:paraId="3896E960" w14:textId="77777777" w:rsidR="00232BAA" w:rsidRPr="00232BAA" w:rsidRDefault="00232BAA" w:rsidP="00232BAA">
                  <w:pPr>
                    <w:widowControl w:val="0"/>
                    <w:spacing w:after="0" w:line="250" w:lineRule="exact"/>
                    <w:ind w:right="-2"/>
                    <w:jc w:val="center"/>
                    <w:rPr>
                      <w:rFonts w:ascii="Times New Roman" w:eastAsia="Times New Roman" w:hAnsi="Times New Roman"/>
                      <w:b/>
                      <w:spacing w:val="4"/>
                    </w:rPr>
                  </w:pPr>
                  <w:r w:rsidRPr="00232BAA">
                    <w:rPr>
                      <w:rFonts w:ascii="Times New Roman" w:eastAsia="Times New Roman" w:hAnsi="Times New Roman"/>
                      <w:b/>
                      <w:spacing w:val="4"/>
                    </w:rPr>
                    <w:t>Кількість</w:t>
                  </w:r>
                </w:p>
              </w:tc>
            </w:tr>
            <w:tr w:rsidR="00232BAA" w:rsidRPr="00232BAA" w14:paraId="3436E6CB" w14:textId="77777777" w:rsidTr="00232BAA">
              <w:trPr>
                <w:trHeight w:val="472"/>
              </w:trPr>
              <w:tc>
                <w:tcPr>
                  <w:tcW w:w="470" w:type="pct"/>
                  <w:shd w:val="clear" w:color="auto" w:fill="auto"/>
                </w:tcPr>
                <w:p w14:paraId="2E0F7FCF"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w:t>
                  </w:r>
                </w:p>
              </w:tc>
              <w:tc>
                <w:tcPr>
                  <w:tcW w:w="2660" w:type="pct"/>
                  <w:shd w:val="clear" w:color="auto" w:fill="auto"/>
                  <w:vAlign w:val="center"/>
                </w:tcPr>
                <w:p w14:paraId="23A6FC7F"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bCs/>
                      <w:color w:val="000000"/>
                    </w:rPr>
                    <w:t>Програмно-апаратний комплекс у складі:</w:t>
                  </w:r>
                </w:p>
              </w:tc>
              <w:tc>
                <w:tcPr>
                  <w:tcW w:w="1201" w:type="pct"/>
                </w:tcPr>
                <w:p w14:paraId="583154E0"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uk-UA"/>
                    </w:rPr>
                  </w:pPr>
                </w:p>
              </w:tc>
              <w:tc>
                <w:tcPr>
                  <w:tcW w:w="669" w:type="pct"/>
                  <w:shd w:val="clear" w:color="auto" w:fill="auto"/>
                  <w:vAlign w:val="center"/>
                </w:tcPr>
                <w:p w14:paraId="7791ECD0"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val="en-US" w:eastAsia="uk-UA"/>
                    </w:rPr>
                  </w:pPr>
                  <w:r w:rsidRPr="00232BAA">
                    <w:rPr>
                      <w:rFonts w:ascii="Times New Roman" w:eastAsia="Times New Roman" w:hAnsi="Times New Roman"/>
                      <w:color w:val="000000"/>
                      <w:lang w:eastAsia="uk-UA"/>
                    </w:rPr>
                    <w:t>1</w:t>
                  </w:r>
                </w:p>
              </w:tc>
            </w:tr>
            <w:tr w:rsidR="00232BAA" w:rsidRPr="00232BAA" w14:paraId="31ACBE6A" w14:textId="77777777" w:rsidTr="00232BAA">
              <w:trPr>
                <w:trHeight w:val="472"/>
              </w:trPr>
              <w:tc>
                <w:tcPr>
                  <w:tcW w:w="470" w:type="pct"/>
                  <w:shd w:val="clear" w:color="auto" w:fill="auto"/>
                </w:tcPr>
                <w:p w14:paraId="3940BDB5"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1.1</w:t>
                  </w:r>
                </w:p>
              </w:tc>
              <w:tc>
                <w:tcPr>
                  <w:tcW w:w="2660" w:type="pct"/>
                  <w:shd w:val="clear" w:color="auto" w:fill="auto"/>
                </w:tcPr>
                <w:p w14:paraId="03BA98EE"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 xml:space="preserve">Дисковий масив HPE 3PAR  </w:t>
                  </w:r>
                </w:p>
              </w:tc>
              <w:tc>
                <w:tcPr>
                  <w:tcW w:w="1201" w:type="pct"/>
                </w:tcPr>
                <w:p w14:paraId="2889A393"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uk-UA"/>
                    </w:rPr>
                  </w:pPr>
                  <w:r w:rsidRPr="00232BAA">
                    <w:rPr>
                      <w:rFonts w:ascii="Times New Roman" w:eastAsia="Times New Roman" w:hAnsi="Times New Roman"/>
                      <w:bCs/>
                      <w:lang w:val="en-US"/>
                      <w14:ligatures w14:val="standardContextual"/>
                    </w:rPr>
                    <w:t>CZ</w:t>
                  </w:r>
                  <w:r w:rsidRPr="00232BAA">
                    <w:rPr>
                      <w:rFonts w:ascii="Times New Roman" w:eastAsia="Times New Roman" w:hAnsi="Times New Roman"/>
                      <w:bCs/>
                      <w14:ligatures w14:val="standardContextual"/>
                    </w:rPr>
                    <w:t>20400</w:t>
                  </w:r>
                  <w:r w:rsidRPr="00232BAA">
                    <w:rPr>
                      <w:rFonts w:ascii="Times New Roman" w:eastAsia="Times New Roman" w:hAnsi="Times New Roman"/>
                      <w:bCs/>
                      <w:lang w:val="en-US"/>
                      <w14:ligatures w14:val="standardContextual"/>
                    </w:rPr>
                    <w:t>K</w:t>
                  </w:r>
                  <w:r w:rsidRPr="00232BAA">
                    <w:rPr>
                      <w:rFonts w:ascii="Times New Roman" w:eastAsia="Times New Roman" w:hAnsi="Times New Roman"/>
                      <w:bCs/>
                      <w14:ligatures w14:val="standardContextual"/>
                    </w:rPr>
                    <w:t>52</w:t>
                  </w:r>
                </w:p>
              </w:tc>
              <w:tc>
                <w:tcPr>
                  <w:tcW w:w="669" w:type="pct"/>
                  <w:shd w:val="clear" w:color="auto" w:fill="auto"/>
                </w:tcPr>
                <w:p w14:paraId="43551252"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uk-UA"/>
                    </w:rPr>
                  </w:pPr>
                  <w:r w:rsidRPr="00232BAA">
                    <w:rPr>
                      <w:rFonts w:ascii="Times New Roman" w:hAnsi="Times New Roman"/>
                      <w14:ligatures w14:val="standardContextual"/>
                    </w:rPr>
                    <w:t>1</w:t>
                  </w:r>
                </w:p>
              </w:tc>
            </w:tr>
            <w:tr w:rsidR="00232BAA" w:rsidRPr="00232BAA" w14:paraId="67A3887B" w14:textId="77777777" w:rsidTr="00232BAA">
              <w:trPr>
                <w:trHeight w:val="472"/>
              </w:trPr>
              <w:tc>
                <w:tcPr>
                  <w:tcW w:w="470" w:type="pct"/>
                  <w:shd w:val="clear" w:color="auto" w:fill="auto"/>
                </w:tcPr>
                <w:p w14:paraId="4B11AE31"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1.2</w:t>
                  </w:r>
                </w:p>
              </w:tc>
              <w:tc>
                <w:tcPr>
                  <w:tcW w:w="2660" w:type="pct"/>
                  <w:shd w:val="clear" w:color="auto" w:fill="auto"/>
                </w:tcPr>
                <w:p w14:paraId="005464CC"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 xml:space="preserve">Дисковий масив MSA 2050 SAN DC LFF </w:t>
                  </w:r>
                  <w:proofErr w:type="spellStart"/>
                  <w:r w:rsidRPr="00232BAA">
                    <w:rPr>
                      <w:rFonts w:ascii="Times New Roman" w:hAnsi="Times New Roman"/>
                    </w:rPr>
                    <w:t>Storage</w:t>
                  </w:r>
                  <w:proofErr w:type="spellEnd"/>
                </w:p>
              </w:tc>
              <w:tc>
                <w:tcPr>
                  <w:tcW w:w="1201" w:type="pct"/>
                </w:tcPr>
                <w:p w14:paraId="40AB952A"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uk-UA"/>
                    </w:rPr>
                  </w:pPr>
                  <w:r w:rsidRPr="00232BAA">
                    <w:rPr>
                      <w:rFonts w:ascii="Times New Roman" w:eastAsia="Times New Roman" w:hAnsi="Times New Roman"/>
                      <w:bCs/>
                      <w14:ligatures w14:val="standardContextual"/>
                    </w:rPr>
                    <w:t>2S6737B088</w:t>
                  </w:r>
                </w:p>
              </w:tc>
              <w:tc>
                <w:tcPr>
                  <w:tcW w:w="669" w:type="pct"/>
                  <w:shd w:val="clear" w:color="auto" w:fill="auto"/>
                </w:tcPr>
                <w:p w14:paraId="118648CD"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uk-UA"/>
                    </w:rPr>
                  </w:pPr>
                  <w:r w:rsidRPr="00232BAA">
                    <w:rPr>
                      <w:rFonts w:ascii="Times New Roman" w:hAnsi="Times New Roman"/>
                      <w14:ligatures w14:val="standardContextual"/>
                    </w:rPr>
                    <w:t>1</w:t>
                  </w:r>
                </w:p>
              </w:tc>
            </w:tr>
            <w:tr w:rsidR="00232BAA" w:rsidRPr="00232BAA" w14:paraId="6D7E6448" w14:textId="77777777" w:rsidTr="00232BAA">
              <w:trPr>
                <w:trHeight w:val="472"/>
              </w:trPr>
              <w:tc>
                <w:tcPr>
                  <w:tcW w:w="470" w:type="pct"/>
                  <w:shd w:val="clear" w:color="auto" w:fill="auto"/>
                </w:tcPr>
                <w:p w14:paraId="07B7D6BD"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1.3</w:t>
                  </w:r>
                </w:p>
              </w:tc>
              <w:tc>
                <w:tcPr>
                  <w:tcW w:w="2660" w:type="pct"/>
                  <w:shd w:val="clear" w:color="auto" w:fill="auto"/>
                </w:tcPr>
                <w:p w14:paraId="32B5D465"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 xml:space="preserve">Сервер HP DL380 </w:t>
                  </w:r>
                  <w:proofErr w:type="spellStart"/>
                  <w:r w:rsidRPr="00232BAA">
                    <w:rPr>
                      <w:rFonts w:ascii="Times New Roman" w:hAnsi="Times New Roman"/>
                    </w:rPr>
                    <w:t>gen</w:t>
                  </w:r>
                  <w:proofErr w:type="spellEnd"/>
                  <w:r w:rsidRPr="00232BAA">
                    <w:rPr>
                      <w:rFonts w:ascii="Times New Roman" w:hAnsi="Times New Roman"/>
                    </w:rPr>
                    <w:t xml:space="preserve"> 10 </w:t>
                  </w:r>
                </w:p>
              </w:tc>
              <w:tc>
                <w:tcPr>
                  <w:tcW w:w="1201" w:type="pct"/>
                </w:tcPr>
                <w:p w14:paraId="04A20854"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CZ2033043K</w:t>
                  </w:r>
                </w:p>
              </w:tc>
              <w:tc>
                <w:tcPr>
                  <w:tcW w:w="669" w:type="pct"/>
                  <w:shd w:val="clear" w:color="auto" w:fill="auto"/>
                </w:tcPr>
                <w:p w14:paraId="572625A1"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uk-UA"/>
                    </w:rPr>
                  </w:pPr>
                  <w:r w:rsidRPr="00232BAA">
                    <w:rPr>
                      <w:rFonts w:ascii="Times New Roman" w:hAnsi="Times New Roman"/>
                      <w14:ligatures w14:val="standardContextual"/>
                    </w:rPr>
                    <w:t>1</w:t>
                  </w:r>
                </w:p>
              </w:tc>
            </w:tr>
            <w:tr w:rsidR="00232BAA" w:rsidRPr="00232BAA" w14:paraId="43C270A4" w14:textId="77777777" w:rsidTr="00232BAA">
              <w:trPr>
                <w:trHeight w:val="472"/>
              </w:trPr>
              <w:tc>
                <w:tcPr>
                  <w:tcW w:w="470" w:type="pct"/>
                  <w:shd w:val="clear" w:color="auto" w:fill="auto"/>
                </w:tcPr>
                <w:p w14:paraId="24DA1359"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1.4</w:t>
                  </w:r>
                </w:p>
              </w:tc>
              <w:tc>
                <w:tcPr>
                  <w:tcW w:w="2660" w:type="pct"/>
                  <w:shd w:val="clear" w:color="auto" w:fill="auto"/>
                </w:tcPr>
                <w:p w14:paraId="5D24F41A"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 xml:space="preserve">Сервер HP DL380 </w:t>
                  </w:r>
                  <w:proofErr w:type="spellStart"/>
                  <w:r w:rsidRPr="00232BAA">
                    <w:rPr>
                      <w:rFonts w:ascii="Times New Roman" w:hAnsi="Times New Roman"/>
                    </w:rPr>
                    <w:t>gen</w:t>
                  </w:r>
                  <w:proofErr w:type="spellEnd"/>
                  <w:r w:rsidRPr="00232BAA">
                    <w:rPr>
                      <w:rFonts w:ascii="Times New Roman" w:hAnsi="Times New Roman"/>
                    </w:rPr>
                    <w:t xml:space="preserve"> 10</w:t>
                  </w:r>
                </w:p>
              </w:tc>
              <w:tc>
                <w:tcPr>
                  <w:tcW w:w="1201" w:type="pct"/>
                </w:tcPr>
                <w:p w14:paraId="6DB5812E"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CZ2033043L</w:t>
                  </w:r>
                </w:p>
              </w:tc>
              <w:tc>
                <w:tcPr>
                  <w:tcW w:w="669" w:type="pct"/>
                  <w:shd w:val="clear" w:color="auto" w:fill="auto"/>
                </w:tcPr>
                <w:p w14:paraId="6729A597"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rPr>
                  </w:pPr>
                  <w:r w:rsidRPr="00232BAA">
                    <w:rPr>
                      <w:rFonts w:ascii="Times New Roman" w:hAnsi="Times New Roman"/>
                      <w14:ligatures w14:val="standardContextual"/>
                    </w:rPr>
                    <w:t>1</w:t>
                  </w:r>
                </w:p>
              </w:tc>
            </w:tr>
            <w:tr w:rsidR="00232BAA" w:rsidRPr="00232BAA" w14:paraId="6EC9A09E" w14:textId="77777777" w:rsidTr="00232BAA">
              <w:trPr>
                <w:trHeight w:val="472"/>
              </w:trPr>
              <w:tc>
                <w:tcPr>
                  <w:tcW w:w="470" w:type="pct"/>
                  <w:shd w:val="clear" w:color="auto" w:fill="auto"/>
                </w:tcPr>
                <w:p w14:paraId="156814CE"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1.5</w:t>
                  </w:r>
                </w:p>
              </w:tc>
              <w:tc>
                <w:tcPr>
                  <w:tcW w:w="2660" w:type="pct"/>
                  <w:shd w:val="clear" w:color="auto" w:fill="auto"/>
                </w:tcPr>
                <w:p w14:paraId="54F2D26A"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Сервер HP DL380 Gen9</w:t>
                  </w:r>
                </w:p>
              </w:tc>
              <w:tc>
                <w:tcPr>
                  <w:tcW w:w="1201" w:type="pct"/>
                </w:tcPr>
                <w:p w14:paraId="027F1377"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CZJ74705FK</w:t>
                  </w:r>
                </w:p>
              </w:tc>
              <w:tc>
                <w:tcPr>
                  <w:tcW w:w="669" w:type="pct"/>
                  <w:shd w:val="clear" w:color="auto" w:fill="auto"/>
                </w:tcPr>
                <w:p w14:paraId="601A5F5F"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rPr>
                  </w:pPr>
                  <w:r w:rsidRPr="00232BAA">
                    <w:rPr>
                      <w:rFonts w:ascii="Times New Roman" w:hAnsi="Times New Roman"/>
                      <w14:ligatures w14:val="standardContextual"/>
                    </w:rPr>
                    <w:t>1</w:t>
                  </w:r>
                </w:p>
              </w:tc>
            </w:tr>
            <w:tr w:rsidR="00232BAA" w:rsidRPr="00232BAA" w14:paraId="780345EF" w14:textId="77777777" w:rsidTr="00232BAA">
              <w:trPr>
                <w:trHeight w:val="472"/>
              </w:trPr>
              <w:tc>
                <w:tcPr>
                  <w:tcW w:w="470" w:type="pct"/>
                  <w:shd w:val="clear" w:color="auto" w:fill="auto"/>
                </w:tcPr>
                <w:p w14:paraId="4823CDD3"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1.6</w:t>
                  </w:r>
                </w:p>
              </w:tc>
              <w:tc>
                <w:tcPr>
                  <w:tcW w:w="2660" w:type="pct"/>
                  <w:shd w:val="clear" w:color="auto" w:fill="auto"/>
                </w:tcPr>
                <w:p w14:paraId="209BFE62"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 xml:space="preserve">Сервер HP DL380 Gen9  </w:t>
                  </w:r>
                </w:p>
              </w:tc>
              <w:tc>
                <w:tcPr>
                  <w:tcW w:w="1201" w:type="pct"/>
                </w:tcPr>
                <w:p w14:paraId="1B7AAA34"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CZJ74705FJ</w:t>
                  </w:r>
                </w:p>
              </w:tc>
              <w:tc>
                <w:tcPr>
                  <w:tcW w:w="669" w:type="pct"/>
                  <w:shd w:val="clear" w:color="auto" w:fill="auto"/>
                </w:tcPr>
                <w:p w14:paraId="4BE053FF"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hAnsi="Times New Roman"/>
                      <w14:ligatures w14:val="standardContextual"/>
                    </w:rPr>
                    <w:t>1</w:t>
                  </w:r>
                </w:p>
              </w:tc>
            </w:tr>
            <w:tr w:rsidR="00232BAA" w:rsidRPr="00232BAA" w14:paraId="1C64AA19" w14:textId="77777777" w:rsidTr="00232BAA">
              <w:trPr>
                <w:trHeight w:val="472"/>
              </w:trPr>
              <w:tc>
                <w:tcPr>
                  <w:tcW w:w="470" w:type="pct"/>
                  <w:shd w:val="clear" w:color="auto" w:fill="auto"/>
                </w:tcPr>
                <w:p w14:paraId="309EDC09"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1.7</w:t>
                  </w:r>
                </w:p>
              </w:tc>
              <w:tc>
                <w:tcPr>
                  <w:tcW w:w="2660" w:type="pct"/>
                  <w:shd w:val="clear" w:color="auto" w:fill="auto"/>
                </w:tcPr>
                <w:p w14:paraId="596C02A2"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 xml:space="preserve">Сервер HP DL180 Gen9  </w:t>
                  </w:r>
                </w:p>
              </w:tc>
              <w:tc>
                <w:tcPr>
                  <w:tcW w:w="1201" w:type="pct"/>
                </w:tcPr>
                <w:p w14:paraId="1FADF7FD"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CZ2745016G</w:t>
                  </w:r>
                </w:p>
              </w:tc>
              <w:tc>
                <w:tcPr>
                  <w:tcW w:w="669" w:type="pct"/>
                  <w:shd w:val="clear" w:color="auto" w:fill="auto"/>
                </w:tcPr>
                <w:p w14:paraId="700F7767"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hAnsi="Times New Roman"/>
                      <w14:ligatures w14:val="standardContextual"/>
                    </w:rPr>
                    <w:t>1</w:t>
                  </w:r>
                </w:p>
              </w:tc>
            </w:tr>
            <w:tr w:rsidR="00232BAA" w:rsidRPr="00232BAA" w14:paraId="7020D9DB" w14:textId="77777777" w:rsidTr="00232BAA">
              <w:trPr>
                <w:trHeight w:val="472"/>
              </w:trPr>
              <w:tc>
                <w:tcPr>
                  <w:tcW w:w="470" w:type="pct"/>
                  <w:shd w:val="clear" w:color="auto" w:fill="auto"/>
                </w:tcPr>
                <w:p w14:paraId="5CDE4856"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1.8</w:t>
                  </w:r>
                </w:p>
              </w:tc>
              <w:tc>
                <w:tcPr>
                  <w:tcW w:w="2660" w:type="pct"/>
                  <w:shd w:val="clear" w:color="auto" w:fill="auto"/>
                </w:tcPr>
                <w:p w14:paraId="568A017A"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Сервер HP DL180 Gen9</w:t>
                  </w:r>
                </w:p>
              </w:tc>
              <w:tc>
                <w:tcPr>
                  <w:tcW w:w="1201" w:type="pct"/>
                </w:tcPr>
                <w:p w14:paraId="0767974A"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CZ2745016F</w:t>
                  </w:r>
                </w:p>
              </w:tc>
              <w:tc>
                <w:tcPr>
                  <w:tcW w:w="669" w:type="pct"/>
                  <w:shd w:val="clear" w:color="auto" w:fill="auto"/>
                </w:tcPr>
                <w:p w14:paraId="2C23AFED"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hAnsi="Times New Roman"/>
                      <w14:ligatures w14:val="standardContextual"/>
                    </w:rPr>
                    <w:t>1</w:t>
                  </w:r>
                </w:p>
              </w:tc>
            </w:tr>
            <w:tr w:rsidR="00232BAA" w:rsidRPr="00232BAA" w14:paraId="7B812427" w14:textId="77777777" w:rsidTr="00232BAA">
              <w:trPr>
                <w:trHeight w:val="472"/>
              </w:trPr>
              <w:tc>
                <w:tcPr>
                  <w:tcW w:w="470" w:type="pct"/>
                  <w:shd w:val="clear" w:color="auto" w:fill="auto"/>
                </w:tcPr>
                <w:p w14:paraId="3752A0B1"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1.9</w:t>
                  </w:r>
                </w:p>
              </w:tc>
              <w:tc>
                <w:tcPr>
                  <w:tcW w:w="2660" w:type="pct"/>
                  <w:shd w:val="clear" w:color="auto" w:fill="auto"/>
                </w:tcPr>
                <w:p w14:paraId="77EB8322" w14:textId="77777777" w:rsidR="00232BAA" w:rsidRPr="00232BAA" w:rsidRDefault="00232BAA" w:rsidP="00232BAA">
                  <w:pPr>
                    <w:keepNext/>
                    <w:spacing w:after="0" w:line="240" w:lineRule="auto"/>
                    <w:outlineLvl w:val="0"/>
                    <w:rPr>
                      <w:rFonts w:ascii="Times New Roman" w:hAnsi="Times New Roman"/>
                      <w:bCs/>
                      <w:color w:val="000000"/>
                    </w:rPr>
                  </w:pPr>
                  <w:r w:rsidRPr="00232BAA">
                    <w:rPr>
                      <w:rFonts w:ascii="Times New Roman" w:hAnsi="Times New Roman"/>
                    </w:rPr>
                    <w:t>Сервер HP DL180 Gen9</w:t>
                  </w:r>
                </w:p>
              </w:tc>
              <w:tc>
                <w:tcPr>
                  <w:tcW w:w="1201" w:type="pct"/>
                </w:tcPr>
                <w:p w14:paraId="2112B194"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CZ2745016D</w:t>
                  </w:r>
                </w:p>
              </w:tc>
              <w:tc>
                <w:tcPr>
                  <w:tcW w:w="669" w:type="pct"/>
                  <w:shd w:val="clear" w:color="auto" w:fill="auto"/>
                </w:tcPr>
                <w:p w14:paraId="653348EA"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hAnsi="Times New Roman"/>
                      <w14:ligatures w14:val="standardContextual"/>
                    </w:rPr>
                    <w:t>1</w:t>
                  </w:r>
                </w:p>
              </w:tc>
            </w:tr>
            <w:tr w:rsidR="00232BAA" w:rsidRPr="00232BAA" w14:paraId="3DC2737D" w14:textId="77777777" w:rsidTr="00232BAA">
              <w:trPr>
                <w:trHeight w:val="472"/>
              </w:trPr>
              <w:tc>
                <w:tcPr>
                  <w:tcW w:w="470" w:type="pct"/>
                  <w:shd w:val="clear" w:color="auto" w:fill="auto"/>
                </w:tcPr>
                <w:p w14:paraId="2454E2A2"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1.10</w:t>
                  </w:r>
                </w:p>
              </w:tc>
              <w:tc>
                <w:tcPr>
                  <w:tcW w:w="2660" w:type="pct"/>
                  <w:shd w:val="clear" w:color="auto" w:fill="auto"/>
                </w:tcPr>
                <w:p w14:paraId="67871B12" w14:textId="77777777" w:rsidR="00232BAA" w:rsidRPr="00232BAA" w:rsidRDefault="00232BAA" w:rsidP="00232BAA">
                  <w:pPr>
                    <w:keepNext/>
                    <w:spacing w:after="0" w:line="240" w:lineRule="auto"/>
                    <w:outlineLvl w:val="0"/>
                    <w:rPr>
                      <w:rFonts w:ascii="Times New Roman" w:hAnsi="Times New Roman"/>
                      <w:bCs/>
                      <w:color w:val="000000"/>
                    </w:rPr>
                  </w:pPr>
                  <w:proofErr w:type="spellStart"/>
                  <w:r w:rsidRPr="00232BAA">
                    <w:rPr>
                      <w:rFonts w:ascii="Times New Roman" w:hAnsi="Times New Roman"/>
                    </w:rPr>
                    <w:t>Switch</w:t>
                  </w:r>
                  <w:proofErr w:type="spellEnd"/>
                  <w:r w:rsidRPr="00232BAA">
                    <w:rPr>
                      <w:rFonts w:ascii="Times New Roman" w:hAnsi="Times New Roman"/>
                    </w:rPr>
                    <w:t xml:space="preserve"> </w:t>
                  </w:r>
                  <w:proofErr w:type="spellStart"/>
                  <w:r w:rsidRPr="00232BAA">
                    <w:rPr>
                      <w:rFonts w:ascii="Times New Roman" w:hAnsi="Times New Roman"/>
                    </w:rPr>
                    <w:t>FlexFabric</w:t>
                  </w:r>
                  <w:proofErr w:type="spellEnd"/>
                  <w:r w:rsidRPr="00232BAA">
                    <w:rPr>
                      <w:rFonts w:ascii="Times New Roman" w:hAnsi="Times New Roman"/>
                    </w:rPr>
                    <w:t xml:space="preserve"> 5710</w:t>
                  </w:r>
                </w:p>
              </w:tc>
              <w:tc>
                <w:tcPr>
                  <w:tcW w:w="1201" w:type="pct"/>
                </w:tcPr>
                <w:p w14:paraId="4526608C"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CN07KFV00F</w:t>
                  </w:r>
                </w:p>
              </w:tc>
              <w:tc>
                <w:tcPr>
                  <w:tcW w:w="669" w:type="pct"/>
                  <w:shd w:val="clear" w:color="auto" w:fill="auto"/>
                </w:tcPr>
                <w:p w14:paraId="6C52C0FC"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hAnsi="Times New Roman"/>
                      <w14:ligatures w14:val="standardContextual"/>
                    </w:rPr>
                    <w:t>1</w:t>
                  </w:r>
                </w:p>
              </w:tc>
            </w:tr>
            <w:tr w:rsidR="00232BAA" w:rsidRPr="00232BAA" w14:paraId="5E43F14C" w14:textId="77777777" w:rsidTr="00232BAA">
              <w:trPr>
                <w:trHeight w:val="434"/>
              </w:trPr>
              <w:tc>
                <w:tcPr>
                  <w:tcW w:w="470" w:type="pct"/>
                  <w:shd w:val="clear" w:color="auto" w:fill="auto"/>
                </w:tcPr>
                <w:p w14:paraId="67D56AA2"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1.11</w:t>
                  </w:r>
                </w:p>
              </w:tc>
              <w:tc>
                <w:tcPr>
                  <w:tcW w:w="2660" w:type="pct"/>
                  <w:shd w:val="clear" w:color="auto" w:fill="auto"/>
                </w:tcPr>
                <w:p w14:paraId="0168BC18" w14:textId="77777777" w:rsidR="00232BAA" w:rsidRPr="00232BAA" w:rsidRDefault="00232BAA" w:rsidP="00232BAA">
                  <w:pPr>
                    <w:keepNext/>
                    <w:spacing w:after="0" w:line="240" w:lineRule="auto"/>
                    <w:outlineLvl w:val="0"/>
                    <w:rPr>
                      <w:rFonts w:ascii="Times New Roman" w:hAnsi="Times New Roman"/>
                      <w:bCs/>
                      <w:color w:val="000000"/>
                    </w:rPr>
                  </w:pPr>
                  <w:proofErr w:type="spellStart"/>
                  <w:r w:rsidRPr="00232BAA">
                    <w:rPr>
                      <w:rFonts w:ascii="Times New Roman" w:hAnsi="Times New Roman"/>
                    </w:rPr>
                    <w:t>Switch</w:t>
                  </w:r>
                  <w:proofErr w:type="spellEnd"/>
                  <w:r w:rsidRPr="00232BAA">
                    <w:rPr>
                      <w:rFonts w:ascii="Times New Roman" w:hAnsi="Times New Roman"/>
                    </w:rPr>
                    <w:t xml:space="preserve"> </w:t>
                  </w:r>
                  <w:proofErr w:type="spellStart"/>
                  <w:r w:rsidRPr="00232BAA">
                    <w:rPr>
                      <w:rFonts w:ascii="Times New Roman" w:hAnsi="Times New Roman"/>
                    </w:rPr>
                    <w:t>FlexFabric</w:t>
                  </w:r>
                  <w:proofErr w:type="spellEnd"/>
                  <w:r w:rsidRPr="00232BAA">
                    <w:rPr>
                      <w:rFonts w:ascii="Times New Roman" w:hAnsi="Times New Roman"/>
                    </w:rPr>
                    <w:t xml:space="preserve"> 5710</w:t>
                  </w:r>
                </w:p>
              </w:tc>
              <w:tc>
                <w:tcPr>
                  <w:tcW w:w="1201" w:type="pct"/>
                </w:tcPr>
                <w:p w14:paraId="2A04A622"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eastAsia="Times New Roman" w:hAnsi="Times New Roman"/>
                      <w:bCs/>
                      <w14:ligatures w14:val="standardContextual"/>
                    </w:rPr>
                    <w:t>CN07KFV071</w:t>
                  </w:r>
                </w:p>
              </w:tc>
              <w:tc>
                <w:tcPr>
                  <w:tcW w:w="669" w:type="pct"/>
                  <w:shd w:val="clear" w:color="auto" w:fill="auto"/>
                </w:tcPr>
                <w:p w14:paraId="0F662FC9"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hAnsi="Times New Roman"/>
                      <w14:ligatures w14:val="standardContextual"/>
                    </w:rPr>
                    <w:t>1</w:t>
                  </w:r>
                </w:p>
              </w:tc>
            </w:tr>
            <w:tr w:rsidR="00232BAA" w:rsidRPr="00232BAA" w14:paraId="36730EB2" w14:textId="77777777" w:rsidTr="00232BAA">
              <w:trPr>
                <w:trHeight w:val="472"/>
              </w:trPr>
              <w:tc>
                <w:tcPr>
                  <w:tcW w:w="470" w:type="pct"/>
                  <w:shd w:val="clear" w:color="auto" w:fill="auto"/>
                </w:tcPr>
                <w:p w14:paraId="6F8CC670" w14:textId="77777777" w:rsidR="00232BAA" w:rsidRPr="00232BAA" w:rsidRDefault="00232BAA" w:rsidP="00232BAA">
                  <w:pPr>
                    <w:widowControl w:val="0"/>
                    <w:spacing w:after="0" w:line="240" w:lineRule="auto"/>
                    <w:ind w:right="-2"/>
                    <w:jc w:val="center"/>
                    <w:rPr>
                      <w:rFonts w:ascii="Times New Roman" w:eastAsia="Times New Roman" w:hAnsi="Times New Roman"/>
                      <w:spacing w:val="4"/>
                    </w:rPr>
                  </w:pPr>
                  <w:r w:rsidRPr="00232BAA">
                    <w:rPr>
                      <w:rFonts w:ascii="Times New Roman" w:eastAsia="Times New Roman" w:hAnsi="Times New Roman"/>
                      <w:spacing w:val="4"/>
                    </w:rPr>
                    <w:t>1.12</w:t>
                  </w:r>
                </w:p>
              </w:tc>
              <w:tc>
                <w:tcPr>
                  <w:tcW w:w="2660" w:type="pct"/>
                  <w:shd w:val="clear" w:color="auto" w:fill="auto"/>
                </w:tcPr>
                <w:p w14:paraId="06A5A656" w14:textId="77777777" w:rsidR="00232BAA" w:rsidRPr="00232BAA" w:rsidRDefault="00232BAA" w:rsidP="00232BAA">
                  <w:pPr>
                    <w:keepNext/>
                    <w:spacing w:after="0" w:line="240" w:lineRule="auto"/>
                    <w:outlineLvl w:val="0"/>
                    <w:rPr>
                      <w:rFonts w:ascii="Times New Roman" w:hAnsi="Times New Roman"/>
                      <w:bCs/>
                      <w:color w:val="000000"/>
                    </w:rPr>
                  </w:pPr>
                  <w:proofErr w:type="spellStart"/>
                  <w:r w:rsidRPr="00232BAA">
                    <w:rPr>
                      <w:rFonts w:ascii="Times New Roman" w:hAnsi="Times New Roman"/>
                    </w:rPr>
                    <w:t>Software</w:t>
                  </w:r>
                  <w:proofErr w:type="spellEnd"/>
                  <w:r w:rsidRPr="00232BAA">
                    <w:rPr>
                      <w:rFonts w:ascii="Times New Roman" w:hAnsi="Times New Roman"/>
                    </w:rPr>
                    <w:t xml:space="preserve"> HPE OV 1yr 24x7 </w:t>
                  </w:r>
                  <w:proofErr w:type="spellStart"/>
                  <w:r w:rsidRPr="00232BAA">
                    <w:rPr>
                      <w:rFonts w:ascii="Times New Roman" w:hAnsi="Times New Roman"/>
                    </w:rPr>
                    <w:t>Supp</w:t>
                  </w:r>
                  <w:proofErr w:type="spellEnd"/>
                  <w:r w:rsidRPr="00232BAA">
                    <w:rPr>
                      <w:rFonts w:ascii="Times New Roman" w:hAnsi="Times New Roman"/>
                    </w:rPr>
                    <w:t xml:space="preserve"> </w:t>
                  </w:r>
                  <w:proofErr w:type="spellStart"/>
                  <w:r w:rsidRPr="00232BAA">
                    <w:rPr>
                      <w:rFonts w:ascii="Times New Roman" w:hAnsi="Times New Roman"/>
                    </w:rPr>
                    <w:t>Phys</w:t>
                  </w:r>
                  <w:proofErr w:type="spellEnd"/>
                  <w:r w:rsidRPr="00232BAA">
                    <w:rPr>
                      <w:rFonts w:ascii="Times New Roman" w:hAnsi="Times New Roman"/>
                    </w:rPr>
                    <w:t xml:space="preserve"> 1 </w:t>
                  </w:r>
                  <w:proofErr w:type="spellStart"/>
                  <w:r w:rsidRPr="00232BAA">
                    <w:rPr>
                      <w:rFonts w:ascii="Times New Roman" w:hAnsi="Times New Roman"/>
                    </w:rPr>
                    <w:t>Svr</w:t>
                  </w:r>
                  <w:proofErr w:type="spellEnd"/>
                  <w:r w:rsidRPr="00232BAA">
                    <w:rPr>
                      <w:rFonts w:ascii="Times New Roman" w:hAnsi="Times New Roman"/>
                    </w:rPr>
                    <w:t xml:space="preserve"> </w:t>
                  </w:r>
                  <w:proofErr w:type="spellStart"/>
                  <w:r w:rsidRPr="00232BAA">
                    <w:rPr>
                      <w:rFonts w:ascii="Times New Roman" w:hAnsi="Times New Roman"/>
                    </w:rPr>
                    <w:t>Lic</w:t>
                  </w:r>
                  <w:proofErr w:type="spellEnd"/>
                </w:p>
              </w:tc>
              <w:tc>
                <w:tcPr>
                  <w:tcW w:w="1201" w:type="pct"/>
                </w:tcPr>
                <w:p w14:paraId="1BEAD73C"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en-US"/>
                      <w14:ligatures w14:val="standardContextual"/>
                    </w:rPr>
                  </w:pPr>
                </w:p>
                <w:p w14:paraId="1B4FCFCC"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p>
              </w:tc>
              <w:tc>
                <w:tcPr>
                  <w:tcW w:w="669" w:type="pct"/>
                  <w:shd w:val="clear" w:color="auto" w:fill="auto"/>
                </w:tcPr>
                <w:p w14:paraId="5FE38506" w14:textId="77777777" w:rsidR="00232BAA" w:rsidRPr="00232BAA" w:rsidRDefault="00232BAA" w:rsidP="00232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r w:rsidRPr="00232BAA">
                    <w:rPr>
                      <w:rFonts w:ascii="Times New Roman" w:hAnsi="Times New Roman"/>
                      <w14:ligatures w14:val="standardContextual"/>
                    </w:rPr>
                    <w:t>7</w:t>
                  </w:r>
                </w:p>
              </w:tc>
            </w:tr>
          </w:tbl>
          <w:p w14:paraId="7707A27F" w14:textId="77777777" w:rsidR="00232BAA" w:rsidRPr="00232BAA" w:rsidRDefault="00232BAA" w:rsidP="00232BAA">
            <w:pPr>
              <w:spacing w:after="0" w:line="240" w:lineRule="auto"/>
              <w:jc w:val="both"/>
              <w:rPr>
                <w:rFonts w:ascii="Times New Roman" w:hAnsi="Times New Roman"/>
                <w:b/>
                <w:sz w:val="24"/>
                <w:szCs w:val="24"/>
              </w:rPr>
            </w:pPr>
          </w:p>
          <w:p w14:paraId="7AF1C830" w14:textId="77777777" w:rsidR="00232BAA" w:rsidRPr="00232BAA" w:rsidRDefault="00232BAA" w:rsidP="00232BAA">
            <w:pPr>
              <w:spacing w:after="0" w:line="240" w:lineRule="auto"/>
              <w:jc w:val="both"/>
              <w:rPr>
                <w:rFonts w:ascii="Times New Roman" w:hAnsi="Times New Roman"/>
                <w:b/>
                <w:sz w:val="24"/>
                <w:szCs w:val="24"/>
              </w:rPr>
            </w:pPr>
            <w:r w:rsidRPr="00232BAA">
              <w:rPr>
                <w:rFonts w:ascii="Times New Roman" w:hAnsi="Times New Roman"/>
                <w:b/>
                <w:sz w:val="24"/>
                <w:szCs w:val="24"/>
              </w:rPr>
              <w:t>3. Вимоги:</w:t>
            </w:r>
          </w:p>
          <w:p w14:paraId="2899C290"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 xml:space="preserve">Активована послуга оперативної підтримки (HPE </w:t>
            </w:r>
            <w:proofErr w:type="spellStart"/>
            <w:r w:rsidRPr="00232BAA">
              <w:rPr>
                <w:rFonts w:ascii="Times New Roman" w:hAnsi="Times New Roman"/>
                <w:iCs/>
                <w:sz w:val="24"/>
                <w:szCs w:val="24"/>
                <w:lang w:eastAsia="uk-UA"/>
              </w:rPr>
              <w:t>Tech</w:t>
            </w:r>
            <w:proofErr w:type="spellEnd"/>
            <w:r w:rsidRPr="00232BAA">
              <w:rPr>
                <w:rFonts w:ascii="Times New Roman" w:hAnsi="Times New Roman"/>
                <w:iCs/>
                <w:sz w:val="24"/>
                <w:szCs w:val="24"/>
                <w:lang w:eastAsia="uk-UA"/>
              </w:rPr>
              <w:t xml:space="preserve"> </w:t>
            </w:r>
            <w:proofErr w:type="spellStart"/>
            <w:r w:rsidRPr="00232BAA">
              <w:rPr>
                <w:rFonts w:ascii="Times New Roman" w:hAnsi="Times New Roman"/>
                <w:iCs/>
                <w:sz w:val="24"/>
                <w:szCs w:val="24"/>
                <w:lang w:eastAsia="uk-UA"/>
              </w:rPr>
              <w:t>Care</w:t>
            </w:r>
            <w:proofErr w:type="spellEnd"/>
            <w:r w:rsidRPr="00232BAA">
              <w:rPr>
                <w:rFonts w:ascii="Times New Roman" w:hAnsi="Times New Roman"/>
                <w:iCs/>
                <w:sz w:val="24"/>
                <w:szCs w:val="24"/>
                <w:lang w:eastAsia="uk-UA"/>
              </w:rPr>
              <w:t xml:space="preserve">*) апаратних та програмних продуктів HPE з рівнем обслуговування </w:t>
            </w:r>
            <w:proofErr w:type="spellStart"/>
            <w:r w:rsidRPr="00232BAA">
              <w:rPr>
                <w:rFonts w:ascii="Times New Roman" w:hAnsi="Times New Roman"/>
                <w:iCs/>
                <w:sz w:val="24"/>
                <w:szCs w:val="24"/>
                <w:lang w:eastAsia="uk-UA"/>
              </w:rPr>
              <w:t>Essential</w:t>
            </w:r>
            <w:proofErr w:type="spellEnd"/>
            <w:r w:rsidRPr="00232BAA">
              <w:rPr>
                <w:rFonts w:ascii="Times New Roman" w:hAnsi="Times New Roman"/>
                <w:iCs/>
                <w:sz w:val="24"/>
                <w:szCs w:val="24"/>
                <w:lang w:eastAsia="uk-UA"/>
              </w:rPr>
              <w:t xml:space="preserve"> повинна забезпечувати протягом одного року:</w:t>
            </w:r>
          </w:p>
          <w:p w14:paraId="2DC9E229"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Для апаратних продуктів:</w:t>
            </w:r>
          </w:p>
          <w:p w14:paraId="34F5FC30"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 xml:space="preserve">Онлайн діагностика та підтримка </w:t>
            </w:r>
          </w:p>
          <w:p w14:paraId="5BD8873E"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Підтримка обладнання за місцем експлуатації</w:t>
            </w:r>
          </w:p>
          <w:p w14:paraId="1CC92C25"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Запасні частини та матеріали</w:t>
            </w:r>
          </w:p>
          <w:p w14:paraId="6CAF3A04"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Збереження дефектних носіїв (DMR)</w:t>
            </w:r>
          </w:p>
          <w:p w14:paraId="19519C99"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 xml:space="preserve">Інформаційні панелі HPE </w:t>
            </w:r>
            <w:proofErr w:type="spellStart"/>
            <w:r w:rsidRPr="00232BAA">
              <w:rPr>
                <w:rFonts w:ascii="Times New Roman" w:hAnsi="Times New Roman"/>
                <w:iCs/>
                <w:sz w:val="24"/>
                <w:szCs w:val="24"/>
                <w:lang w:eastAsia="uk-UA"/>
              </w:rPr>
              <w:t>InfoSight</w:t>
            </w:r>
            <w:proofErr w:type="spellEnd"/>
            <w:r w:rsidRPr="00232BAA">
              <w:rPr>
                <w:rFonts w:ascii="Times New Roman" w:hAnsi="Times New Roman"/>
                <w:iCs/>
                <w:sz w:val="24"/>
                <w:szCs w:val="24"/>
                <w:lang w:eastAsia="uk-UA"/>
              </w:rPr>
              <w:t>**</w:t>
            </w:r>
          </w:p>
          <w:p w14:paraId="6AF157D8"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 xml:space="preserve">Аналітика HPE </w:t>
            </w:r>
            <w:proofErr w:type="spellStart"/>
            <w:r w:rsidRPr="00232BAA">
              <w:rPr>
                <w:rFonts w:ascii="Times New Roman" w:hAnsi="Times New Roman"/>
                <w:iCs/>
                <w:sz w:val="24"/>
                <w:szCs w:val="24"/>
                <w:lang w:eastAsia="uk-UA"/>
              </w:rPr>
              <w:t>InfoSight</w:t>
            </w:r>
            <w:proofErr w:type="spellEnd"/>
            <w:r w:rsidRPr="00232BAA">
              <w:rPr>
                <w:rFonts w:ascii="Times New Roman" w:hAnsi="Times New Roman"/>
                <w:iCs/>
                <w:sz w:val="24"/>
                <w:szCs w:val="24"/>
                <w:lang w:eastAsia="uk-UA"/>
              </w:rPr>
              <w:t>**</w:t>
            </w:r>
          </w:p>
          <w:p w14:paraId="47C3F77F"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 xml:space="preserve">Оновлення </w:t>
            </w:r>
            <w:proofErr w:type="spellStart"/>
            <w:r w:rsidRPr="00232BAA">
              <w:rPr>
                <w:rFonts w:ascii="Times New Roman" w:hAnsi="Times New Roman"/>
                <w:iCs/>
                <w:sz w:val="24"/>
                <w:szCs w:val="24"/>
                <w:lang w:eastAsia="uk-UA"/>
              </w:rPr>
              <w:t>мікропрограмного</w:t>
            </w:r>
            <w:proofErr w:type="spellEnd"/>
            <w:r w:rsidRPr="00232BAA">
              <w:rPr>
                <w:rFonts w:ascii="Times New Roman" w:hAnsi="Times New Roman"/>
                <w:iCs/>
                <w:sz w:val="24"/>
                <w:szCs w:val="24"/>
                <w:lang w:eastAsia="uk-UA"/>
              </w:rPr>
              <w:t xml:space="preserve"> забезпечення для зазначених продуктів</w:t>
            </w:r>
          </w:p>
          <w:p w14:paraId="43FAB10E"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Сумісна допомога та підтримка</w:t>
            </w:r>
          </w:p>
          <w:p w14:paraId="036751D6"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Виїзд для ремонту обладнання за місцем експлуатації</w:t>
            </w:r>
          </w:p>
          <w:p w14:paraId="2DBB39DD"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Для програмних продуктів:</w:t>
            </w:r>
          </w:p>
          <w:p w14:paraId="02A792D4"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Ліцензія від HPE на використання оновлень програмного забезпечення</w:t>
            </w:r>
          </w:p>
          <w:p w14:paraId="71B883B0"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Підтримка програмного забезпечення</w:t>
            </w:r>
          </w:p>
          <w:p w14:paraId="4EA0EB61"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Консультативна підтримка щодо встановлення</w:t>
            </w:r>
          </w:p>
          <w:p w14:paraId="0E72BD23"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Можливості програмного забезпечення та оперативна підтримка</w:t>
            </w:r>
          </w:p>
          <w:p w14:paraId="62CE9379"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Оновлення програмних продуктів та його документації</w:t>
            </w:r>
          </w:p>
          <w:p w14:paraId="29FC65CB"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Рівень обслуговування (</w:t>
            </w:r>
            <w:proofErr w:type="spellStart"/>
            <w:r w:rsidRPr="00232BAA">
              <w:rPr>
                <w:rFonts w:ascii="Times New Roman" w:hAnsi="Times New Roman"/>
                <w:iCs/>
                <w:sz w:val="24"/>
                <w:szCs w:val="24"/>
                <w:lang w:eastAsia="uk-UA"/>
              </w:rPr>
              <w:t>Essential</w:t>
            </w:r>
            <w:proofErr w:type="spellEnd"/>
            <w:r w:rsidRPr="00232BAA">
              <w:rPr>
                <w:rFonts w:ascii="Times New Roman" w:hAnsi="Times New Roman"/>
                <w:iCs/>
                <w:sz w:val="24"/>
                <w:szCs w:val="24"/>
                <w:lang w:eastAsia="uk-UA"/>
              </w:rPr>
              <w:t>) має забезпечувати:</w:t>
            </w:r>
          </w:p>
          <w:p w14:paraId="52D9F89B"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Відповіді на критичні випадки протягом 15 хвилин 24x7 (пряме підключення до спеціаліста з продуктів, де це можливо)</w:t>
            </w:r>
          </w:p>
          <w:p w14:paraId="0F2346AD"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w:t>
            </w:r>
            <w:r w:rsidRPr="00232BAA">
              <w:rPr>
                <w:rFonts w:ascii="Times New Roman" w:hAnsi="Times New Roman"/>
                <w:iCs/>
                <w:sz w:val="24"/>
                <w:szCs w:val="24"/>
                <w:lang w:eastAsia="uk-UA"/>
              </w:rPr>
              <w:tab/>
              <w:t>Виїзд на місце протягом 4-х годин 24x7</w:t>
            </w:r>
          </w:p>
          <w:p w14:paraId="575B11B2"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 xml:space="preserve">*Примітка: Послуга оперативної підтримки (HPE </w:t>
            </w:r>
            <w:proofErr w:type="spellStart"/>
            <w:r w:rsidRPr="00232BAA">
              <w:rPr>
                <w:rFonts w:ascii="Times New Roman" w:hAnsi="Times New Roman"/>
                <w:iCs/>
                <w:sz w:val="24"/>
                <w:szCs w:val="24"/>
                <w:lang w:eastAsia="uk-UA"/>
              </w:rPr>
              <w:t>Tech</w:t>
            </w:r>
            <w:proofErr w:type="spellEnd"/>
            <w:r w:rsidRPr="00232BAA">
              <w:rPr>
                <w:rFonts w:ascii="Times New Roman" w:hAnsi="Times New Roman"/>
                <w:iCs/>
                <w:sz w:val="24"/>
                <w:szCs w:val="24"/>
                <w:lang w:eastAsia="uk-UA"/>
              </w:rPr>
              <w:t xml:space="preserve"> </w:t>
            </w:r>
            <w:proofErr w:type="spellStart"/>
            <w:r w:rsidRPr="00232BAA">
              <w:rPr>
                <w:rFonts w:ascii="Times New Roman" w:hAnsi="Times New Roman"/>
                <w:iCs/>
                <w:sz w:val="24"/>
                <w:szCs w:val="24"/>
                <w:lang w:eastAsia="uk-UA"/>
              </w:rPr>
              <w:t>Care</w:t>
            </w:r>
            <w:proofErr w:type="spellEnd"/>
            <w:r w:rsidRPr="00232BAA">
              <w:rPr>
                <w:rFonts w:ascii="Times New Roman" w:hAnsi="Times New Roman"/>
                <w:iCs/>
                <w:sz w:val="24"/>
                <w:szCs w:val="24"/>
                <w:lang w:eastAsia="uk-UA"/>
              </w:rPr>
              <w:t xml:space="preserve"> з рівнем обслуговування </w:t>
            </w:r>
            <w:proofErr w:type="spellStart"/>
            <w:r w:rsidRPr="00232BAA">
              <w:rPr>
                <w:rFonts w:ascii="Times New Roman" w:hAnsi="Times New Roman"/>
                <w:iCs/>
                <w:sz w:val="24"/>
                <w:szCs w:val="24"/>
                <w:lang w:eastAsia="uk-UA"/>
              </w:rPr>
              <w:t>Essential</w:t>
            </w:r>
            <w:proofErr w:type="spellEnd"/>
            <w:r w:rsidRPr="00232BAA">
              <w:rPr>
                <w:rFonts w:ascii="Times New Roman" w:hAnsi="Times New Roman"/>
                <w:iCs/>
                <w:sz w:val="24"/>
                <w:szCs w:val="24"/>
                <w:lang w:eastAsia="uk-UA"/>
              </w:rPr>
              <w:t>) надається виробником апаратних та програмних продуктів HPE згідно політики HPE.</w:t>
            </w:r>
          </w:p>
          <w:p w14:paraId="5BC2B201" w14:textId="77777777" w:rsidR="00232BAA" w:rsidRPr="00232BAA" w:rsidRDefault="00232BAA" w:rsidP="00232BAA">
            <w:pPr>
              <w:spacing w:after="0"/>
              <w:ind w:firstLine="113"/>
              <w:jc w:val="both"/>
              <w:rPr>
                <w:rFonts w:ascii="Times New Roman" w:hAnsi="Times New Roman"/>
                <w:iCs/>
                <w:sz w:val="24"/>
                <w:szCs w:val="24"/>
                <w:lang w:eastAsia="uk-UA"/>
              </w:rPr>
            </w:pPr>
            <w:r w:rsidRPr="00232BAA">
              <w:rPr>
                <w:rFonts w:ascii="Times New Roman" w:hAnsi="Times New Roman"/>
                <w:iCs/>
                <w:sz w:val="24"/>
                <w:szCs w:val="24"/>
                <w:lang w:eastAsia="uk-UA"/>
              </w:rPr>
              <w:t xml:space="preserve"> **Примітка: за допомогою фірмових інструментів обслуговування HPE.</w:t>
            </w:r>
          </w:p>
          <w:p w14:paraId="158D82E5" w14:textId="1AA00644" w:rsidR="00493361" w:rsidRPr="00E91CB7" w:rsidRDefault="00493361" w:rsidP="00F638E3">
            <w:pPr>
              <w:spacing w:after="0"/>
              <w:ind w:firstLine="113"/>
              <w:jc w:val="both"/>
              <w:rPr>
                <w:rFonts w:ascii="Times New Roman" w:eastAsia="Arial" w:hAnsi="Times New Roman"/>
                <w:lang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08CEB9B7" w:rsidR="00FB480F" w:rsidRPr="00B16A3B" w:rsidRDefault="00232BAA" w:rsidP="00080B4E">
            <w:pPr>
              <w:pStyle w:val="ad"/>
              <w:jc w:val="both"/>
              <w:rPr>
                <w:rFonts w:ascii="Times New Roman" w:eastAsia="Times New Roman" w:hAnsi="Times New Roman"/>
                <w:sz w:val="24"/>
                <w:szCs w:val="24"/>
                <w:lang w:eastAsia="ru-RU"/>
              </w:rPr>
            </w:pPr>
            <w:r w:rsidRPr="00232BAA">
              <w:rPr>
                <w:rFonts w:ascii="Times New Roman" w:hAnsi="Times New Roman"/>
                <w:sz w:val="24"/>
                <w:szCs w:val="24"/>
              </w:rPr>
              <w:t>3 594 421</w:t>
            </w:r>
            <w:r w:rsidR="00E91CB7">
              <w:rPr>
                <w:rFonts w:ascii="Times New Roman" w:hAnsi="Times New Roman"/>
                <w:sz w:val="24"/>
                <w:szCs w:val="24"/>
              </w:rPr>
              <w:t>,00</w:t>
            </w:r>
            <w:r w:rsidR="00E91CB7" w:rsidRPr="00E91CB7">
              <w:rPr>
                <w:rFonts w:ascii="Times New Roman" w:hAnsi="Times New Roman"/>
                <w:sz w:val="24"/>
                <w:szCs w:val="24"/>
              </w:rPr>
              <w:t xml:space="preserve"> 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7"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0"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3" w15:restartNumberingAfterBreak="0">
    <w:nsid w:val="3D3D009A"/>
    <w:multiLevelType w:val="hybridMultilevel"/>
    <w:tmpl w:val="06148610"/>
    <w:lvl w:ilvl="0" w:tplc="B89CB02A">
      <w:start w:val="1"/>
      <w:numFmt w:val="decimal"/>
      <w:lvlText w:val="%1."/>
      <w:lvlJc w:val="left"/>
      <w:pPr>
        <w:ind w:left="899" w:hanging="360"/>
      </w:pPr>
      <w:rPr>
        <w:rFonts w:hint="default"/>
        <w:b/>
        <w:bCs/>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9EB3338"/>
    <w:multiLevelType w:val="hybridMultilevel"/>
    <w:tmpl w:val="441661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B22743"/>
    <w:multiLevelType w:val="hybridMultilevel"/>
    <w:tmpl w:val="D2268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5"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5"/>
  </w:num>
  <w:num w:numId="4" w16cid:durableId="1413700044">
    <w:abstractNumId w:val="1"/>
  </w:num>
  <w:num w:numId="5" w16cid:durableId="1526822280">
    <w:abstractNumId w:val="18"/>
  </w:num>
  <w:num w:numId="6" w16cid:durableId="2097901461">
    <w:abstractNumId w:val="8"/>
  </w:num>
  <w:num w:numId="7" w16cid:durableId="41833348">
    <w:abstractNumId w:val="4"/>
  </w:num>
  <w:num w:numId="8" w16cid:durableId="550575436">
    <w:abstractNumId w:val="17"/>
  </w:num>
  <w:num w:numId="9" w16cid:durableId="2124567254">
    <w:abstractNumId w:val="25"/>
  </w:num>
  <w:num w:numId="10" w16cid:durableId="1359622233">
    <w:abstractNumId w:val="2"/>
  </w:num>
  <w:num w:numId="11" w16cid:durableId="1128277344">
    <w:abstractNumId w:val="9"/>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6"/>
  </w:num>
  <w:num w:numId="15" w16cid:durableId="246814620">
    <w:abstractNumId w:val="11"/>
  </w:num>
  <w:num w:numId="16" w16cid:durableId="1771776803">
    <w:abstractNumId w:val="0"/>
    <w:lvlOverride w:ilvl="0">
      <w:startOverride w:val="1"/>
    </w:lvlOverride>
  </w:num>
  <w:num w:numId="17" w16cid:durableId="1922175577">
    <w:abstractNumId w:val="23"/>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7"/>
  </w:num>
  <w:num w:numId="21" w16cid:durableId="786972981">
    <w:abstractNumId w:val="12"/>
  </w:num>
  <w:num w:numId="22" w16cid:durableId="475873320">
    <w:abstractNumId w:val="20"/>
  </w:num>
  <w:num w:numId="23" w16cid:durableId="1400178491">
    <w:abstractNumId w:val="24"/>
  </w:num>
  <w:num w:numId="24" w16cid:durableId="1428306121">
    <w:abstractNumId w:val="13"/>
  </w:num>
  <w:num w:numId="25" w16cid:durableId="835026435">
    <w:abstractNumId w:val="22"/>
  </w:num>
  <w:num w:numId="26" w16cid:durableId="5992626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67308"/>
    <w:rsid w:val="00073E12"/>
    <w:rsid w:val="00080B4E"/>
    <w:rsid w:val="00080C05"/>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A1"/>
    <w:rsid w:val="001F56B9"/>
    <w:rsid w:val="001F6B13"/>
    <w:rsid w:val="00202DD0"/>
    <w:rsid w:val="00203B3A"/>
    <w:rsid w:val="00204CB1"/>
    <w:rsid w:val="0021683E"/>
    <w:rsid w:val="002168C9"/>
    <w:rsid w:val="00230252"/>
    <w:rsid w:val="00230CE0"/>
    <w:rsid w:val="00232BAA"/>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940CE"/>
    <w:rsid w:val="003A0605"/>
    <w:rsid w:val="003A1453"/>
    <w:rsid w:val="003B45A9"/>
    <w:rsid w:val="003B61B3"/>
    <w:rsid w:val="003C05F7"/>
    <w:rsid w:val="003C0624"/>
    <w:rsid w:val="003E10ED"/>
    <w:rsid w:val="00403836"/>
    <w:rsid w:val="00411593"/>
    <w:rsid w:val="00422C5E"/>
    <w:rsid w:val="004278EA"/>
    <w:rsid w:val="004529F5"/>
    <w:rsid w:val="00454DC4"/>
    <w:rsid w:val="0045609E"/>
    <w:rsid w:val="00457A65"/>
    <w:rsid w:val="00473B54"/>
    <w:rsid w:val="00493361"/>
    <w:rsid w:val="004949E1"/>
    <w:rsid w:val="004A3948"/>
    <w:rsid w:val="004A6696"/>
    <w:rsid w:val="004B253E"/>
    <w:rsid w:val="004B3609"/>
    <w:rsid w:val="004C0C66"/>
    <w:rsid w:val="004C0EB3"/>
    <w:rsid w:val="004C2A2B"/>
    <w:rsid w:val="004C33B3"/>
    <w:rsid w:val="004E7A09"/>
    <w:rsid w:val="004F3C67"/>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7022C3"/>
    <w:rsid w:val="00705D58"/>
    <w:rsid w:val="007167FD"/>
    <w:rsid w:val="007236EE"/>
    <w:rsid w:val="007354BF"/>
    <w:rsid w:val="00735BF3"/>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201D"/>
    <w:rsid w:val="009B582B"/>
    <w:rsid w:val="009C10AD"/>
    <w:rsid w:val="009C3C3A"/>
    <w:rsid w:val="009C7827"/>
    <w:rsid w:val="009D4FAA"/>
    <w:rsid w:val="009E4CDB"/>
    <w:rsid w:val="009F2CB0"/>
    <w:rsid w:val="00A01064"/>
    <w:rsid w:val="00A01CDF"/>
    <w:rsid w:val="00A03BB9"/>
    <w:rsid w:val="00A10622"/>
    <w:rsid w:val="00A13268"/>
    <w:rsid w:val="00A52734"/>
    <w:rsid w:val="00A536EB"/>
    <w:rsid w:val="00A70683"/>
    <w:rsid w:val="00A70D75"/>
    <w:rsid w:val="00A90DF4"/>
    <w:rsid w:val="00AB3C02"/>
    <w:rsid w:val="00AC7DF7"/>
    <w:rsid w:val="00AE08AF"/>
    <w:rsid w:val="00AF119C"/>
    <w:rsid w:val="00AF2C96"/>
    <w:rsid w:val="00AF37E4"/>
    <w:rsid w:val="00B01893"/>
    <w:rsid w:val="00B02831"/>
    <w:rsid w:val="00B16A3B"/>
    <w:rsid w:val="00B21FAB"/>
    <w:rsid w:val="00B22825"/>
    <w:rsid w:val="00B36234"/>
    <w:rsid w:val="00B4271D"/>
    <w:rsid w:val="00B42F62"/>
    <w:rsid w:val="00B61875"/>
    <w:rsid w:val="00B7134A"/>
    <w:rsid w:val="00B72369"/>
    <w:rsid w:val="00B76AE9"/>
    <w:rsid w:val="00B771D3"/>
    <w:rsid w:val="00B80136"/>
    <w:rsid w:val="00B804A1"/>
    <w:rsid w:val="00B807FC"/>
    <w:rsid w:val="00B90976"/>
    <w:rsid w:val="00BB3D4F"/>
    <w:rsid w:val="00BD6843"/>
    <w:rsid w:val="00BE270E"/>
    <w:rsid w:val="00BE4991"/>
    <w:rsid w:val="00BE7C1C"/>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DF66B4"/>
    <w:rsid w:val="00E00896"/>
    <w:rsid w:val="00E0632B"/>
    <w:rsid w:val="00E11559"/>
    <w:rsid w:val="00E1226B"/>
    <w:rsid w:val="00E202AF"/>
    <w:rsid w:val="00E2347C"/>
    <w:rsid w:val="00E354B4"/>
    <w:rsid w:val="00E37D4F"/>
    <w:rsid w:val="00E41747"/>
    <w:rsid w:val="00E507CD"/>
    <w:rsid w:val="00E67A76"/>
    <w:rsid w:val="00E850C3"/>
    <w:rsid w:val="00E854EB"/>
    <w:rsid w:val="00E91CB7"/>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38E3"/>
    <w:rsid w:val="00F65AF4"/>
    <w:rsid w:val="00F73CB6"/>
    <w:rsid w:val="00F76ECB"/>
    <w:rsid w:val="00F87A79"/>
    <w:rsid w:val="00FB09ED"/>
    <w:rsid w:val="00FB480F"/>
    <w:rsid w:val="00FC028D"/>
    <w:rsid w:val="00FC699C"/>
    <w:rsid w:val="00FC6CA0"/>
    <w:rsid w:val="00FD3ACA"/>
    <w:rsid w:val="00FE1A47"/>
    <w:rsid w:val="00FE7FFD"/>
    <w:rsid w:val="00FF5F9D"/>
    <w:rsid w:val="00FF7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Elenco Normale"/>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325209636">
      <w:bodyDiv w:val="1"/>
      <w:marLeft w:val="0"/>
      <w:marRight w:val="0"/>
      <w:marTop w:val="0"/>
      <w:marBottom w:val="0"/>
      <w:divBdr>
        <w:top w:val="none" w:sz="0" w:space="0" w:color="auto"/>
        <w:left w:val="none" w:sz="0" w:space="0" w:color="auto"/>
        <w:bottom w:val="none" w:sz="0" w:space="0" w:color="auto"/>
        <w:right w:val="none" w:sz="0" w:space="0" w:color="auto"/>
      </w:divBdr>
    </w:div>
    <w:div w:id="407963776">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322816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50482064">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2642</Words>
  <Characters>1507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4</cp:revision>
  <cp:lastPrinted>2024-04-03T10:13:00Z</cp:lastPrinted>
  <dcterms:created xsi:type="dcterms:W3CDTF">2024-04-03T10:20:00Z</dcterms:created>
  <dcterms:modified xsi:type="dcterms:W3CDTF">2024-04-03T10:26:00Z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