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ГОЛОВНЕ УПРАВЛІННЯ ДЕРЖАВНОЇ СЛУЖБИ УКРАЇНИ З НАДЗВИЧАЙНИХ СИТУАЦІЙ У </w:t>
      </w:r>
      <w:r w:rsidDel="00000000" w:rsidR="00000000" w:rsidRPr="00000000">
        <w:rPr>
          <w:rFonts w:ascii="Times New Roman" w:cs="Times New Roman" w:eastAsia="Times New Roman" w:hAnsi="Times New Roman"/>
          <w:b w:val="1"/>
          <w:sz w:val="28"/>
          <w:szCs w:val="28"/>
          <w:rtl w:val="0"/>
        </w:rPr>
        <w:t xml:space="preserve">ЧЕРКАСЬКІЙ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ОБЛАСТІ</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bl>
      <w:tblPr>
        <w:tblStyle w:val="Table1"/>
        <w:tblW w:w="9750.0" w:type="dxa"/>
        <w:jc w:val="left"/>
        <w:tblInd w:w="-108.0" w:type="dxa"/>
        <w:tblLayout w:type="fixed"/>
        <w:tblLook w:val="0000"/>
      </w:tblPr>
      <w:tblGrid>
        <w:gridCol w:w="4875"/>
        <w:gridCol w:w="4875"/>
        <w:tblGridChange w:id="0">
          <w:tblGrid>
            <w:gridCol w:w="4875"/>
            <w:gridCol w:w="4875"/>
          </w:tblGrid>
        </w:tblGridChange>
      </w:tblGrid>
      <w:tr>
        <w:trPr>
          <w:cantSplit w:val="0"/>
          <w:tblHeader w:val="0"/>
        </w:trPr>
        <w:tc>
          <w:tcPr>
            <w:shd w:fill="auto" w:val="cle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shd w:fill="auto"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ЗАТВЕРДЖЕНО</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shd w:fill="auto" w:val="cle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shd w:fill="auto"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Протоколом засідання конкурсної комісії для придбання житла на вторинному ринку Головного управління ДСНС України у </w:t>
            </w:r>
            <w:r w:rsidDel="00000000" w:rsidR="00000000" w:rsidRPr="00000000">
              <w:rPr>
                <w:rFonts w:ascii="Times New Roman" w:cs="Times New Roman" w:eastAsia="Times New Roman" w:hAnsi="Times New Roman"/>
                <w:b w:val="1"/>
                <w:rtl w:val="0"/>
              </w:rPr>
              <w:t xml:space="preserve">Черкаській</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області від ____________ № 1</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shd w:fill="auto"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shd w:fill="auto"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Голова конкурсної комісії</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________________ </w:t>
            </w:r>
            <w:r w:rsidDel="00000000" w:rsidR="00000000" w:rsidRPr="00000000">
              <w:rPr>
                <w:rFonts w:ascii="Times New Roman" w:cs="Times New Roman" w:eastAsia="Times New Roman" w:hAnsi="Times New Roman"/>
                <w:b w:val="1"/>
                <w:rtl w:val="0"/>
              </w:rPr>
              <w:t xml:space="preserve">Вадим ПОЛЕГЕНЬКО</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КОНКУРСНА ДОКУМЕНТАЦІЯ</w:t>
      </w:r>
    </w:p>
    <w:p w:rsidR="00000000" w:rsidDel="00000000" w:rsidP="00000000" w:rsidRDefault="00000000" w:rsidRPr="00000000" w14:paraId="0000001B">
      <w:pPr>
        <w:widowControl w:val="1"/>
        <w:ind w:firstLine="567"/>
        <w:jc w:val="center"/>
        <w:rPr/>
      </w:pPr>
      <w:r w:rsidDel="00000000" w:rsidR="00000000" w:rsidRPr="00000000">
        <w:rPr>
          <w:rFonts w:ascii="Times New Roman" w:cs="Times New Roman" w:eastAsia="Times New Roman" w:hAnsi="Times New Roman"/>
          <w:b w:val="1"/>
          <w:color w:val="000000"/>
          <w:sz w:val="28"/>
          <w:szCs w:val="28"/>
          <w:rtl w:val="0"/>
        </w:rPr>
        <w:t xml:space="preserve">для придбання житла на вторинному ринку Головного управління ДСНС України у </w:t>
      </w:r>
      <w:r w:rsidDel="00000000" w:rsidR="00000000" w:rsidRPr="00000000">
        <w:rPr>
          <w:rFonts w:ascii="Times New Roman" w:cs="Times New Roman" w:eastAsia="Times New Roman" w:hAnsi="Times New Roman"/>
          <w:b w:val="1"/>
          <w:sz w:val="28"/>
          <w:szCs w:val="28"/>
          <w:rtl w:val="0"/>
        </w:rPr>
        <w:t xml:space="preserve">Черкаській</w:t>
      </w:r>
      <w:r w:rsidDel="00000000" w:rsidR="00000000" w:rsidRPr="00000000">
        <w:rPr>
          <w:rFonts w:ascii="Times New Roman" w:cs="Times New Roman" w:eastAsia="Times New Roman" w:hAnsi="Times New Roman"/>
          <w:b w:val="1"/>
          <w:color w:val="000000"/>
          <w:sz w:val="28"/>
          <w:szCs w:val="28"/>
          <w:rtl w:val="0"/>
        </w:rPr>
        <w:t xml:space="preserve"> області</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(м. </w:t>
      </w:r>
      <w:r w:rsidDel="00000000" w:rsidR="00000000" w:rsidRPr="00000000">
        <w:rPr>
          <w:rFonts w:ascii="Times New Roman" w:cs="Times New Roman" w:eastAsia="Times New Roman" w:hAnsi="Times New Roman"/>
          <w:b w:val="1"/>
          <w:sz w:val="28"/>
          <w:szCs w:val="28"/>
          <w:rtl w:val="0"/>
        </w:rPr>
        <w:t xml:space="preserve">Черкаси</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 2024</w:t>
      </w: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Зміст конкурсної документації</w:t>
      </w:r>
    </w:p>
    <w:tbl>
      <w:tblPr>
        <w:tblStyle w:val="Table2"/>
        <w:tblW w:w="9645.0" w:type="dxa"/>
        <w:jc w:val="left"/>
        <w:tblInd w:w="-55.0" w:type="dxa"/>
        <w:tblLayout w:type="fixed"/>
        <w:tblLook w:val="0000"/>
      </w:tblPr>
      <w:tblGrid>
        <w:gridCol w:w="794"/>
        <w:gridCol w:w="8100"/>
        <w:gridCol w:w="751"/>
        <w:tblGridChange w:id="0">
          <w:tblGrid>
            <w:gridCol w:w="794"/>
            <w:gridCol w:w="8100"/>
            <w:gridCol w:w="75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з/п</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Найменування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hanging="132"/>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Стор.</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Інформація про замовника конкурсу.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Інформація про предмет конкурсу.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Процедура проведення конкурсу.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Недискримінація учасників конкурсу.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Інформація про валюту, у якій повинна бути розрахована і зазначена ціна конкурсної пропозиції.</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6</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Інформація про мову, якою повинна бути складена конкурсна пропозиція.</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7</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Процедура надання роз’яснень стосовно конкурсної документації.</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8</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Вимоги до конкурсної пропозиції.</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9</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Зміст та оформлення конкурсної пропозиції.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7</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Термін протягом якого конкурсні пропозиції є дійсними.</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10</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11</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Відмова учаснику від участі в конкурсі, відхилення конкурсних пропозицій та відміна замовником конкурсу або визнання його таким, що не відбувся.</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10</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Інформація про необхідні технічні, якісні та кількісні характеристики предмета конкурсу.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11</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13</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Внесення змін або відкликання конкурсної пропозиції учасником.</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12</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14</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Спосіб, місце та кінцевий термін подання конкурсних пропозицій</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12</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Інформація про розкриття конкурсних пропозицій.</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13</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16</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Перелік критеріїв та методика оцінки конкурсної пропозиції із зазначенням питомої ваги критерію.</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14</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17</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Виправлення арифметичних помилок.</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15</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18</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Інша інформація.</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15</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19</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Терміни укладання договору.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15</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20</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Основні умови, які обов’язково включаються до договору про купівлі-продажу нерухомого майна.</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15</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21</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Дії замовника при відмові переможця конкурсу підписати договір про купівлю-продажу нерухомого майна.</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16</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20" w:lineRule="auto"/>
              <w:ind w:left="0" w:right="20" w:firstLine="0"/>
              <w:jc w:val="center"/>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22</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5">
            <w:pPr>
              <w:rPr/>
            </w:pPr>
            <w:r w:rsidDel="00000000" w:rsidR="00000000" w:rsidRPr="00000000">
              <w:rPr>
                <w:rFonts w:ascii="Times New Roman" w:cs="Times New Roman" w:eastAsia="Times New Roman" w:hAnsi="Times New Roman"/>
                <w:b w:val="1"/>
                <w:color w:val="000000"/>
                <w:rtl w:val="0"/>
              </w:rPr>
              <w:t xml:space="preserve">Додаток № 1 </w:t>
            </w:r>
            <w:r w:rsidDel="00000000" w:rsidR="00000000" w:rsidRPr="00000000">
              <w:rPr>
                <w:rFonts w:ascii="Times New Roman" w:cs="Times New Roman" w:eastAsia="Times New Roman" w:hAnsi="Times New Roman"/>
                <w:b w:val="1"/>
                <w:i w:val="0"/>
                <w:color w:val="000000"/>
                <w:sz w:val="24"/>
                <w:szCs w:val="24"/>
                <w:rtl w:val="0"/>
              </w:rPr>
              <w:t xml:space="preserve">“Заява про участь в конкурсі - цінова конкурсна пропозиція”</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17</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20" w:lineRule="auto"/>
              <w:ind w:left="0" w:right="20" w:firstLine="0"/>
              <w:jc w:val="center"/>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23</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8">
            <w:pPr>
              <w:rPr/>
            </w:pPr>
            <w:r w:rsidDel="00000000" w:rsidR="00000000" w:rsidRPr="00000000">
              <w:rPr>
                <w:rFonts w:ascii="Times New Roman" w:cs="Times New Roman" w:eastAsia="Times New Roman" w:hAnsi="Times New Roman"/>
                <w:b w:val="1"/>
                <w:color w:val="000000"/>
                <w:rtl w:val="0"/>
              </w:rPr>
              <w:t xml:space="preserve">Додаток № 2 </w:t>
            </w:r>
            <w:r w:rsidDel="00000000" w:rsidR="00000000" w:rsidRPr="00000000">
              <w:rPr>
                <w:rFonts w:ascii="Times New Roman" w:cs="Times New Roman" w:eastAsia="Times New Roman" w:hAnsi="Times New Roman"/>
                <w:b w:val="1"/>
                <w:i w:val="0"/>
                <w:color w:val="000000"/>
                <w:sz w:val="24"/>
                <w:szCs w:val="24"/>
                <w:rtl w:val="0"/>
              </w:rPr>
              <w:t xml:space="preserve">“Відомості про учасника конкурсу”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18</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20" w:lineRule="auto"/>
              <w:ind w:left="0" w:right="20" w:firstLine="0"/>
              <w:jc w:val="center"/>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24</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B">
            <w:pPr>
              <w:rPr/>
            </w:pPr>
            <w:r w:rsidDel="00000000" w:rsidR="00000000" w:rsidRPr="00000000">
              <w:rPr>
                <w:rFonts w:ascii="Times New Roman" w:cs="Times New Roman" w:eastAsia="Times New Roman" w:hAnsi="Times New Roman"/>
                <w:b w:val="1"/>
                <w:color w:val="000000"/>
                <w:rtl w:val="0"/>
              </w:rPr>
              <w:t xml:space="preserve">Додаток № 3</w:t>
            </w:r>
            <w:r w:rsidDel="00000000" w:rsidR="00000000" w:rsidRPr="00000000">
              <w:rPr>
                <w:rFonts w:ascii="Times New Roman" w:cs="Times New Roman" w:eastAsia="Times New Roman" w:hAnsi="Times New Roman"/>
                <w:b w:val="1"/>
                <w:color w:val="000000"/>
                <w:sz w:val="24"/>
                <w:szCs w:val="24"/>
                <w:rtl w:val="0"/>
              </w:rPr>
              <w:t xml:space="preserve"> “Інформація про технічні, якісні та кількісні характеристики предмета конкурсу”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19</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20" w:lineRule="auto"/>
              <w:ind w:left="0" w:right="20" w:firstLine="0"/>
              <w:jc w:val="center"/>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25</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7E">
            <w:pPr>
              <w:rPr/>
            </w:pPr>
            <w:r w:rsidDel="00000000" w:rsidR="00000000" w:rsidRPr="00000000">
              <w:rPr>
                <w:rFonts w:ascii="Times New Roman" w:cs="Times New Roman" w:eastAsia="Times New Roman" w:hAnsi="Times New Roman"/>
                <w:b w:val="1"/>
                <w:color w:val="000000"/>
                <w:rtl w:val="0"/>
              </w:rPr>
              <w:t xml:space="preserve">Додаток № 4 Гарантія щодо згоди на використання персональних даних відповідно до Закону України «Про захист персональних даних»</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20</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20" w:lineRule="auto"/>
              <w:ind w:left="0" w:right="20" w:firstLine="0"/>
              <w:jc w:val="center"/>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26</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81">
            <w:pPr>
              <w:rPr/>
            </w:pPr>
            <w:r w:rsidDel="00000000" w:rsidR="00000000" w:rsidRPr="00000000">
              <w:rPr>
                <w:rFonts w:ascii="Times New Roman" w:cs="Times New Roman" w:eastAsia="Times New Roman" w:hAnsi="Times New Roman"/>
                <w:b w:val="1"/>
                <w:color w:val="000000"/>
                <w:rtl w:val="0"/>
              </w:rPr>
              <w:t xml:space="preserve">Додаток № 5 Проект договору купівлі-продажу нерухомого майна</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21</w:t>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br w:type="page"/>
      </w:r>
      <w:r w:rsidDel="00000000" w:rsidR="00000000" w:rsidRPr="00000000">
        <w:rPr>
          <w:rtl w:val="0"/>
        </w:rPr>
      </w:r>
    </w:p>
    <w:tbl>
      <w:tblPr>
        <w:tblStyle w:val="Table3"/>
        <w:tblW w:w="9645.0" w:type="dxa"/>
        <w:jc w:val="left"/>
        <w:tblInd w:w="-55.0" w:type="dxa"/>
        <w:tblLayout w:type="fixed"/>
        <w:tblLook w:val="0000"/>
      </w:tblPr>
      <w:tblGrid>
        <w:gridCol w:w="2894"/>
        <w:gridCol w:w="6751"/>
        <w:tblGridChange w:id="0">
          <w:tblGrid>
            <w:gridCol w:w="2894"/>
            <w:gridCol w:w="675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5">
            <w:pPr>
              <w:rPr/>
            </w:pPr>
            <w:r w:rsidDel="00000000" w:rsidR="00000000" w:rsidRPr="00000000">
              <w:rPr>
                <w:rFonts w:ascii="Times New Roman" w:cs="Times New Roman" w:eastAsia="Times New Roman" w:hAnsi="Times New Roman"/>
                <w:b w:val="1"/>
                <w:color w:val="000000"/>
                <w:rtl w:val="0"/>
              </w:rPr>
              <w:t xml:space="preserve">1. Інформація про замовника конкурсу: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7">
            <w:pPr>
              <w:rPr/>
            </w:pPr>
            <w:r w:rsidDel="00000000" w:rsidR="00000000" w:rsidRPr="00000000">
              <w:rPr>
                <w:rFonts w:ascii="Times New Roman" w:cs="Times New Roman" w:eastAsia="Times New Roman" w:hAnsi="Times New Roman"/>
                <w:b w:val="1"/>
                <w:color w:val="000000"/>
                <w:rtl w:val="0"/>
              </w:rPr>
              <w:t xml:space="preserve">1.1 Повне найменування замовника</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jc w:val="both"/>
              <w:rPr/>
            </w:pPr>
            <w:r w:rsidDel="00000000" w:rsidR="00000000" w:rsidRPr="00000000">
              <w:rPr>
                <w:rFonts w:ascii="Times New Roman" w:cs="Times New Roman" w:eastAsia="Times New Roman" w:hAnsi="Times New Roman"/>
                <w:color w:val="000000"/>
                <w:rtl w:val="0"/>
              </w:rPr>
              <w:t xml:space="preserve">Головне управління Державної служби України з надзвичайних ситуацій у </w:t>
            </w:r>
            <w:r w:rsidDel="00000000" w:rsidR="00000000" w:rsidRPr="00000000">
              <w:rPr>
                <w:rFonts w:ascii="Times New Roman" w:cs="Times New Roman" w:eastAsia="Times New Roman" w:hAnsi="Times New Roman"/>
                <w:rtl w:val="0"/>
              </w:rPr>
              <w:t xml:space="preserve">Черкаській</w:t>
            </w:r>
            <w:r w:rsidDel="00000000" w:rsidR="00000000" w:rsidRPr="00000000">
              <w:rPr>
                <w:rFonts w:ascii="Times New Roman" w:cs="Times New Roman" w:eastAsia="Times New Roman" w:hAnsi="Times New Roman"/>
                <w:color w:val="000000"/>
                <w:rtl w:val="0"/>
              </w:rPr>
              <w:t xml:space="preserve"> області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9">
            <w:pPr>
              <w:rPr/>
            </w:pPr>
            <w:r w:rsidDel="00000000" w:rsidR="00000000" w:rsidRPr="00000000">
              <w:rPr>
                <w:rFonts w:ascii="Times New Roman" w:cs="Times New Roman" w:eastAsia="Times New Roman" w:hAnsi="Times New Roman"/>
                <w:b w:val="1"/>
                <w:color w:val="000000"/>
                <w:rtl w:val="0"/>
              </w:rPr>
              <w:t xml:space="preserve">1.2 Місцезнаходження замовника</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18029, м. Черкаси, вул. прикордонника Лазаренка,1</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B">
            <w:pPr>
              <w:rPr/>
            </w:pPr>
            <w:r w:rsidDel="00000000" w:rsidR="00000000" w:rsidRPr="00000000">
              <w:rPr>
                <w:rFonts w:ascii="Times New Roman" w:cs="Times New Roman" w:eastAsia="Times New Roman" w:hAnsi="Times New Roman"/>
                <w:b w:val="1"/>
                <w:color w:val="000000"/>
                <w:rtl w:val="0"/>
              </w:rPr>
              <w:t xml:space="preserve">1.3 Код ЄДРПОУ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38646021</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D">
            <w:pPr>
              <w:rPr/>
            </w:pPr>
            <w:r w:rsidDel="00000000" w:rsidR="00000000" w:rsidRPr="00000000">
              <w:rPr>
                <w:rFonts w:ascii="Times New Roman" w:cs="Times New Roman" w:eastAsia="Times New Roman" w:hAnsi="Times New Roman"/>
                <w:b w:val="1"/>
                <w:color w:val="000000"/>
                <w:rtl w:val="0"/>
              </w:rPr>
              <w:t xml:space="preserve">1.4 Посадові особи замовника, уповноважені здійснювати зв’язок з учасниками</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(придбання), його технічних, якісних та кількісних характеристик звертатись</w:t>
            </w:r>
            <w:r w:rsidDel="00000000" w:rsidR="00000000" w:rsidRPr="00000000">
              <w:rPr>
                <w:rFonts w:ascii="Times New Roman" w:cs="Times New Roman" w:eastAsia="Times New Roman" w:hAnsi="Times New Roman"/>
                <w:rtl w:val="0"/>
              </w:rPr>
              <w:t xml:space="preserve"> до начальника центру забезпечення діяльності Головного управління ДСНС України у Черкаській області Сопільняка Андрія Станіславовича за тел.: (096) 063-85-34, umtz@ck.dsns.gov.ua</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90">
            <w:pPr>
              <w:rPr/>
            </w:pPr>
            <w:r w:rsidDel="00000000" w:rsidR="00000000" w:rsidRPr="00000000">
              <w:rPr>
                <w:rFonts w:ascii="Times New Roman" w:cs="Times New Roman" w:eastAsia="Times New Roman" w:hAnsi="Times New Roman"/>
                <w:b w:val="1"/>
                <w:color w:val="000000"/>
                <w:rtl w:val="0"/>
              </w:rPr>
              <w:t xml:space="preserve">1.5 Режим роботи конкурсної комісії</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Понеділок – четвер </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.00-1</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.00</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П’ятниця – </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.00-16.</w:t>
            </w:r>
            <w:r w:rsidDel="00000000" w:rsidR="00000000" w:rsidRPr="00000000">
              <w:rPr>
                <w:rFonts w:ascii="Times New Roman" w:cs="Times New Roman" w:eastAsia="Times New Roman" w:hAnsi="Times New Roman"/>
                <w:rtl w:val="0"/>
              </w:rPr>
              <w:t xml:space="preserve">30</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Субота, неділя - вихідний</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94">
            <w:pPr>
              <w:rPr/>
            </w:pPr>
            <w:r w:rsidDel="00000000" w:rsidR="00000000" w:rsidRPr="00000000">
              <w:rPr>
                <w:rFonts w:ascii="Times New Roman" w:cs="Times New Roman" w:eastAsia="Times New Roman" w:hAnsi="Times New Roman"/>
                <w:b w:val="1"/>
                <w:color w:val="000000"/>
                <w:rtl w:val="0"/>
              </w:rPr>
              <w:t xml:space="preserve">2. Інформація про предмет конкурсу: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96">
            <w:pPr>
              <w:rPr/>
            </w:pPr>
            <w:r w:rsidDel="00000000" w:rsidR="00000000" w:rsidRPr="00000000">
              <w:rPr>
                <w:rFonts w:ascii="Times New Roman" w:cs="Times New Roman" w:eastAsia="Times New Roman" w:hAnsi="Times New Roman"/>
                <w:b w:val="1"/>
                <w:color w:val="000000"/>
                <w:rtl w:val="0"/>
              </w:rPr>
              <w:t xml:space="preserve">2.1 Найменування предмета конкурсу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rPr/>
            </w:pPr>
            <w:r w:rsidDel="00000000" w:rsidR="00000000" w:rsidRPr="00000000">
              <w:rPr>
                <w:rFonts w:ascii="Times New Roman" w:cs="Times New Roman" w:eastAsia="Times New Roman" w:hAnsi="Times New Roman"/>
                <w:color w:val="000000"/>
                <w:rtl w:val="0"/>
              </w:rPr>
              <w:t xml:space="preserve">Придбання житла на вторинному ринку для Головного управління Державної служби України з надзвичайних ситуацій у </w:t>
            </w:r>
            <w:r w:rsidDel="00000000" w:rsidR="00000000" w:rsidRPr="00000000">
              <w:rPr>
                <w:rFonts w:ascii="Times New Roman" w:cs="Times New Roman" w:eastAsia="Times New Roman" w:hAnsi="Times New Roman"/>
                <w:rtl w:val="0"/>
              </w:rPr>
              <w:t xml:space="preserve">Черкаській</w:t>
            </w:r>
            <w:r w:rsidDel="00000000" w:rsidR="00000000" w:rsidRPr="00000000">
              <w:rPr>
                <w:rFonts w:ascii="Times New Roman" w:cs="Times New Roman" w:eastAsia="Times New Roman" w:hAnsi="Times New Roman"/>
                <w:color w:val="000000"/>
                <w:rtl w:val="0"/>
              </w:rPr>
              <w:t xml:space="preserve"> області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98">
            <w:pPr>
              <w:rPr/>
            </w:pPr>
            <w:r w:rsidDel="00000000" w:rsidR="00000000" w:rsidRPr="00000000">
              <w:rPr>
                <w:rFonts w:ascii="Times New Roman" w:cs="Times New Roman" w:eastAsia="Times New Roman" w:hAnsi="Times New Roman"/>
                <w:b w:val="1"/>
                <w:color w:val="000000"/>
                <w:rtl w:val="0"/>
              </w:rPr>
              <w:t xml:space="preserve">2.2 Кількість, місце та обсяг поставки товарів (квартир)</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jc w:val="both"/>
              <w:rPr/>
            </w:pPr>
            <w:r w:rsidDel="00000000" w:rsidR="00000000" w:rsidRPr="00000000">
              <w:rPr>
                <w:rFonts w:ascii="Times New Roman" w:cs="Times New Roman" w:eastAsia="Times New Roman" w:hAnsi="Times New Roman"/>
                <w:rtl w:val="0"/>
              </w:rPr>
              <w:t xml:space="preserve">Лот 1 — до 5 однокімнатних квартир у м. Черкаси;</w:t>
            </w: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Лот 2 — до 5 однокімнатних квартир в населених пунктах розташованих на відстані до 15 км від м. Черкаси*;</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Лот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до 5 двокімнатних квартир у м.</w:t>
            </w:r>
            <w:r w:rsidDel="00000000" w:rsidR="00000000" w:rsidRPr="00000000">
              <w:rPr>
                <w:rFonts w:ascii="Times New Roman" w:cs="Times New Roman" w:eastAsia="Times New Roman" w:hAnsi="Times New Roman"/>
                <w:rtl w:val="0"/>
              </w:rPr>
              <w:t xml:space="preserve">Черкаси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Лот </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до 5 двокімнатних квартир в населених пунктах розташованих на відстані до 15 км від м. </w:t>
            </w:r>
            <w:r w:rsidDel="00000000" w:rsidR="00000000" w:rsidRPr="00000000">
              <w:rPr>
                <w:rFonts w:ascii="Times New Roman" w:cs="Times New Roman" w:eastAsia="Times New Roman" w:hAnsi="Times New Roman"/>
                <w:rtl w:val="0"/>
              </w:rPr>
              <w:t xml:space="preserve">Черкаси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Лот 5 — до 5 трикімнатних квартир у м. </w:t>
            </w:r>
            <w:r w:rsidDel="00000000" w:rsidR="00000000" w:rsidRPr="00000000">
              <w:rPr>
                <w:rFonts w:ascii="Times New Roman" w:cs="Times New Roman" w:eastAsia="Times New Roman" w:hAnsi="Times New Roman"/>
                <w:rtl w:val="0"/>
              </w:rPr>
              <w:t xml:space="preserve">Черкаси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Лот 6 — до 5 трикімнатних квартир в населених пунктах розташованих на відстані до 5 км від м. </w:t>
            </w:r>
            <w:r w:rsidDel="00000000" w:rsidR="00000000" w:rsidRPr="00000000">
              <w:rPr>
                <w:rFonts w:ascii="Times New Roman" w:cs="Times New Roman" w:eastAsia="Times New Roman" w:hAnsi="Times New Roman"/>
                <w:rtl w:val="0"/>
              </w:rPr>
              <w:t xml:space="preserve">Черкаси</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9F">
            <w:pPr>
              <w:jc w:val="both"/>
              <w:rPr/>
            </w:pPr>
            <w:r w:rsidDel="00000000" w:rsidR="00000000" w:rsidRPr="00000000">
              <w:rPr>
                <w:rFonts w:ascii="Times New Roman" w:cs="Times New Roman" w:eastAsia="Times New Roman" w:hAnsi="Times New Roman"/>
                <w:rtl w:val="0"/>
              </w:rPr>
              <w:t xml:space="preserve">Лот 7 — до 5 однокімнатних квартир у м. Умань;</w:t>
            </w: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Лот 8 — до 5 однокімнатних квартир в населених пунктах розташованих на відстані до 15 км від м.Умань*;</w:t>
            </w:r>
          </w:p>
          <w:p w:rsidR="00000000" w:rsidDel="00000000" w:rsidP="00000000" w:rsidRDefault="00000000" w:rsidRPr="00000000" w14:paraId="000000A1">
            <w:pPr>
              <w:jc w:val="both"/>
              <w:rPr/>
            </w:pPr>
            <w:r w:rsidDel="00000000" w:rsidR="00000000" w:rsidRPr="00000000">
              <w:rPr>
                <w:rFonts w:ascii="Times New Roman" w:cs="Times New Roman" w:eastAsia="Times New Roman" w:hAnsi="Times New Roman"/>
                <w:rtl w:val="0"/>
              </w:rPr>
              <w:t xml:space="preserve">Лот 9 — до 5 двокімнатних квартир у м.Умань;</w:t>
            </w: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Лот 10 — до 5 двокімнатних квартир в населених пунктах розташованих на відстані до 15 км від м.Умань*;</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Fonts w:ascii="Times New Roman" w:cs="Times New Roman" w:eastAsia="Times New Roman" w:hAnsi="Times New Roman"/>
                <w:color w:val="000000"/>
                <w:rtl w:val="0"/>
              </w:rPr>
              <w:t xml:space="preserve">*Відстань від м. </w:t>
            </w:r>
            <w:r w:rsidDel="00000000" w:rsidR="00000000" w:rsidRPr="00000000">
              <w:rPr>
                <w:rFonts w:ascii="Times New Roman" w:cs="Times New Roman" w:eastAsia="Times New Roman" w:hAnsi="Times New Roman"/>
                <w:rtl w:val="0"/>
              </w:rPr>
              <w:t xml:space="preserve">Черкаси/Умань</w:t>
            </w:r>
            <w:r w:rsidDel="00000000" w:rsidR="00000000" w:rsidRPr="00000000">
              <w:rPr>
                <w:rFonts w:ascii="Times New Roman" w:cs="Times New Roman" w:eastAsia="Times New Roman" w:hAnsi="Times New Roman"/>
                <w:color w:val="000000"/>
                <w:rtl w:val="0"/>
              </w:rPr>
              <w:t xml:space="preserve"> до населеного пункту в якому пропонується житло – це найкоротша відстань від дорожнього знака «Кінець населеного пункту» (м. </w:t>
            </w:r>
            <w:r w:rsidDel="00000000" w:rsidR="00000000" w:rsidRPr="00000000">
              <w:rPr>
                <w:rFonts w:ascii="Times New Roman" w:cs="Times New Roman" w:eastAsia="Times New Roman" w:hAnsi="Times New Roman"/>
                <w:rtl w:val="0"/>
              </w:rPr>
              <w:t xml:space="preserve">Черкаси</w:t>
            </w:r>
            <w:r w:rsidDel="00000000" w:rsidR="00000000" w:rsidRPr="00000000">
              <w:rPr>
                <w:rFonts w:ascii="Times New Roman" w:cs="Times New Roman" w:eastAsia="Times New Roman" w:hAnsi="Times New Roman"/>
                <w:color w:val="000000"/>
                <w:rtl w:val="0"/>
              </w:rPr>
              <w:t xml:space="preserve">) до дорожнього знака «Початок населеного пункту» (населений пункт в якому пропонується житло) по автомобільним дорогам з асфальтобетонним покриттям.</w:t>
            </w: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Fonts w:ascii="Times New Roman" w:cs="Times New Roman" w:eastAsia="Times New Roman" w:hAnsi="Times New Roman"/>
                <w:color w:val="000000"/>
                <w:rtl w:val="0"/>
              </w:rPr>
              <w:t xml:space="preserve">Приймаючи участь у конкурсі, Учасник погоджується, що переможці конкурсу будуть визначатися за черговістю по лотах та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7">
            <w:pPr>
              <w:rPr/>
            </w:pPr>
            <w:r w:rsidDel="00000000" w:rsidR="00000000" w:rsidRPr="00000000">
              <w:rPr>
                <w:rFonts w:ascii="Times New Roman" w:cs="Times New Roman" w:eastAsia="Times New Roman" w:hAnsi="Times New Roman"/>
                <w:b w:val="1"/>
                <w:color w:val="000000"/>
                <w:rtl w:val="0"/>
              </w:rPr>
              <w:t xml:space="preserve">2.3 Термін передачі квартир:</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jc w:val="both"/>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До 30.06.2024</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9">
            <w:pPr>
              <w:rPr/>
            </w:pPr>
            <w:r w:rsidDel="00000000" w:rsidR="00000000" w:rsidRPr="00000000">
              <w:rPr>
                <w:rFonts w:ascii="Times New Roman" w:cs="Times New Roman" w:eastAsia="Times New Roman" w:hAnsi="Times New Roman"/>
                <w:b w:val="1"/>
                <w:color w:val="000000"/>
                <w:rtl w:val="0"/>
              </w:rPr>
              <w:t xml:space="preserve">3. Процедура проведення конкурсу</w:t>
            </w: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color w:val="00000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rPr/>
            </w:pPr>
            <w:r w:rsidDel="00000000" w:rsidR="00000000" w:rsidRPr="00000000">
              <w:rPr>
                <w:rFonts w:ascii="Times New Roman" w:cs="Times New Roman" w:eastAsia="Times New Roman" w:hAnsi="Times New Roman"/>
                <w:color w:val="000000"/>
                <w:rtl w:val="0"/>
              </w:rPr>
              <w:t xml:space="preserve">Конкурс</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C">
            <w:pPr>
              <w:rPr/>
            </w:pPr>
            <w:r w:rsidDel="00000000" w:rsidR="00000000" w:rsidRPr="00000000">
              <w:rPr>
                <w:rFonts w:ascii="Times New Roman" w:cs="Times New Roman" w:eastAsia="Times New Roman" w:hAnsi="Times New Roman"/>
                <w:b w:val="1"/>
                <w:color w:val="000000"/>
                <w:rtl w:val="0"/>
              </w:rPr>
              <w:t xml:space="preserve">4. Недискримінація учасників конкурсу.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rPr/>
            </w:pPr>
            <w:r w:rsidDel="00000000" w:rsidR="00000000" w:rsidRPr="00000000">
              <w:rPr>
                <w:rFonts w:ascii="Times New Roman" w:cs="Times New Roman" w:eastAsia="Times New Roman" w:hAnsi="Times New Roman"/>
                <w:color w:val="000000"/>
                <w:rtl w:val="0"/>
              </w:rPr>
              <w:t xml:space="preserve">Вітчизняні та іноземні учасники беруть участь у конкурсі на рівних умовах.</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E">
            <w:pPr>
              <w:rPr/>
            </w:pPr>
            <w:r w:rsidDel="00000000" w:rsidR="00000000" w:rsidRPr="00000000">
              <w:rPr>
                <w:rFonts w:ascii="Times New Roman" w:cs="Times New Roman" w:eastAsia="Times New Roman" w:hAnsi="Times New Roman"/>
                <w:b w:val="1"/>
                <w:color w:val="000000"/>
                <w:rtl w:val="0"/>
              </w:rPr>
              <w:t xml:space="preserve">5. Інформація про валюту в якій повинна бути розрахована і зазначена ціна конкурсної пропозиції.</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rPr/>
            </w:pPr>
            <w:r w:rsidDel="00000000" w:rsidR="00000000" w:rsidRPr="00000000">
              <w:rPr>
                <w:rFonts w:ascii="Times New Roman" w:cs="Times New Roman" w:eastAsia="Times New Roman" w:hAnsi="Times New Roman"/>
                <w:color w:val="000000"/>
                <w:rtl w:val="0"/>
              </w:rPr>
              <w:t xml:space="preserve">Валютою конкурсної пропозиції є національна валюта України - гривня. Розрахунки здійснюватимуться у національній валюті України.</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0">
            <w:pPr>
              <w:rPr/>
            </w:pPr>
            <w:r w:rsidDel="00000000" w:rsidR="00000000" w:rsidRPr="00000000">
              <w:rPr>
                <w:rFonts w:ascii="Times New Roman" w:cs="Times New Roman" w:eastAsia="Times New Roman" w:hAnsi="Times New Roman"/>
                <w:b w:val="1"/>
                <w:color w:val="000000"/>
                <w:rtl w:val="0"/>
              </w:rPr>
              <w:t xml:space="preserve">6. Інформація про мову, якою повинна бути складена конкурсна пропозиція.</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jc w:val="both"/>
              <w:rPr/>
            </w:pPr>
            <w:r w:rsidDel="00000000" w:rsidR="00000000" w:rsidRPr="00000000">
              <w:rPr>
                <w:rFonts w:ascii="Times New Roman" w:cs="Times New Roman" w:eastAsia="Times New Roman" w:hAnsi="Times New Roman"/>
                <w:color w:val="000000"/>
                <w:rtl w:val="0"/>
              </w:rPr>
              <w:t xml:space="preserve">Усі документи, що входять до складу конкурсної пропозиції, повинні бути складені українською мовою.</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Fonts w:ascii="Times New Roman" w:cs="Times New Roman" w:eastAsia="Times New Roman" w:hAnsi="Times New Roman"/>
                <w:color w:val="000000"/>
                <w:rtl w:val="0"/>
              </w:rPr>
              <w:t xml:space="preserve">Переклад цих документів обов’язково має бути посвідчений учасником. Визначальним є текст, викладений українською мовою.</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6">
            <w:pPr>
              <w:rPr/>
            </w:pPr>
            <w:r w:rsidDel="00000000" w:rsidR="00000000" w:rsidRPr="00000000">
              <w:rPr>
                <w:rFonts w:ascii="Times New Roman" w:cs="Times New Roman" w:eastAsia="Times New Roman" w:hAnsi="Times New Roman"/>
                <w:b w:val="1"/>
                <w:color w:val="000000"/>
                <w:rtl w:val="0"/>
              </w:rPr>
              <w:t xml:space="preserve">7. Процедура надання роз’яснень стосовно конкурсної документації.</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jc w:val="both"/>
              <w:rPr/>
            </w:pPr>
            <w:r w:rsidDel="00000000" w:rsidR="00000000" w:rsidRPr="00000000">
              <w:rPr>
                <w:rFonts w:ascii="Times New Roman" w:cs="Times New Roman" w:eastAsia="Times New Roman" w:hAnsi="Times New Roman"/>
                <w:color w:val="000000"/>
                <w:rtl w:val="0"/>
              </w:rPr>
              <w:t xml:space="preserve">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дня з дня його отримання. </w:t>
            </w: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Fonts w:ascii="Times New Roman" w:cs="Times New Roman" w:eastAsia="Times New Roman" w:hAnsi="Times New Roman"/>
                <w:color w:val="000000"/>
                <w:rtl w:val="0"/>
              </w:rPr>
              <w:t xml:space="preserve">Замовник має право з власної ініціативи чи за результатами запитів внести зміни до конкурсної документації.</w:t>
            </w: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Fonts w:ascii="Times New Roman" w:cs="Times New Roman" w:eastAsia="Times New Roman" w:hAnsi="Times New Roman"/>
                <w:color w:val="000000"/>
                <w:rtl w:val="0"/>
              </w:rPr>
              <w:t xml:space="preserve">Якщо вказані зміни є суттєвими та безпосередньо впливають на термін подання конкурсних пропозицій, Замовник має право подовжити строк їх подання.</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C">
            <w:pPr>
              <w:rPr/>
            </w:pPr>
            <w:r w:rsidDel="00000000" w:rsidR="00000000" w:rsidRPr="00000000">
              <w:rPr>
                <w:rFonts w:ascii="Times New Roman" w:cs="Times New Roman" w:eastAsia="Times New Roman" w:hAnsi="Times New Roman"/>
                <w:b w:val="1"/>
                <w:color w:val="000000"/>
                <w:rtl w:val="0"/>
              </w:rPr>
              <w:t xml:space="preserve">8. Вимоги до конкурсної пропозиції.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jc w:val="both"/>
              <w:rPr/>
            </w:pPr>
            <w:r w:rsidDel="00000000" w:rsidR="00000000" w:rsidRPr="00000000">
              <w:rPr>
                <w:rFonts w:ascii="Times New Roman" w:cs="Times New Roman" w:eastAsia="Times New Roman" w:hAnsi="Times New Roman"/>
                <w:color w:val="000000"/>
                <w:rtl w:val="0"/>
              </w:rPr>
              <w:t xml:space="preserve">Учасниками конкурсу можуть бути лише власники нерухомого майна або їх уповноважені представники.</w:t>
            </w: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Fonts w:ascii="Times New Roman" w:cs="Times New Roman" w:eastAsia="Times New Roman" w:hAnsi="Times New Roman"/>
                <w:color w:val="000000"/>
                <w:rtl w:val="0"/>
              </w:rPr>
              <w:t xml:space="preserve">Кожен Учасник конкурсу має право подати не більше однієї конкурсної пропозиції за кожним лотом.</w:t>
            </w: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Fonts w:ascii="Times New Roman" w:cs="Times New Roman" w:eastAsia="Times New Roman" w:hAnsi="Times New Roman"/>
                <w:color w:val="000000"/>
                <w:rtl w:val="0"/>
              </w:rPr>
              <w:t xml:space="preserve">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Fonts w:ascii="Times New Roman" w:cs="Times New Roman" w:eastAsia="Times New Roman" w:hAnsi="Times New Roman"/>
                <w:color w:val="000000"/>
                <w:rtl w:val="0"/>
              </w:rPr>
              <w:t xml:space="preserve">Конверт конкурсної пропозиції в місцях склеювання повинен містити підпис та відбиток печатки* Учасника конкурсу.</w:t>
            </w: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конверті, крім позначки “Конкурсна пропозиція” повинно бути зазначено:</w:t>
            </w:r>
          </w:p>
          <w:p w:rsidR="00000000" w:rsidDel="00000000" w:rsidP="00000000" w:rsidRDefault="00000000" w:rsidRPr="00000000" w14:paraId="000000C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57"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повне найменування і адреса Замовника -  Головне управління Державної служби України з надзвичайних ситуацій у </w:t>
            </w:r>
            <w:r w:rsidDel="00000000" w:rsidR="00000000" w:rsidRPr="00000000">
              <w:rPr>
                <w:rFonts w:ascii="Times New Roman" w:cs="Times New Roman" w:eastAsia="Times New Roman" w:hAnsi="Times New Roman"/>
                <w:rtl w:val="0"/>
              </w:rPr>
              <w:t xml:space="preserve">Черкаській</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області: </w:t>
            </w:r>
            <w:r w:rsidDel="00000000" w:rsidR="00000000" w:rsidRPr="00000000">
              <w:rPr>
                <w:rFonts w:ascii="Times New Roman" w:cs="Times New Roman" w:eastAsia="Times New Roman" w:hAnsi="Times New Roman"/>
                <w:rtl w:val="0"/>
              </w:rPr>
              <w:t xml:space="preserve">18029, м. Черкаси, вул. прикордонника Лазаренка,1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57"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назва предмета конкурсу: Придбання житла на вторинному ринку для Головного управління Державної служби України з надзвичайних ситуацій у </w:t>
            </w:r>
            <w:r w:rsidDel="00000000" w:rsidR="00000000" w:rsidRPr="00000000">
              <w:rPr>
                <w:rFonts w:ascii="Times New Roman" w:cs="Times New Roman" w:eastAsia="Times New Roman" w:hAnsi="Times New Roman"/>
                <w:rtl w:val="0"/>
              </w:rPr>
              <w:t xml:space="preserve">Черкаській</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області;</w:t>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57"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телефаксів, е-mail (за наявності);</w:t>
            </w: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57"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маркування: “Не відкривати до (зазначається дата  та час розкриття конкурсних пропозицій”).</w:t>
            </w: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57"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Кожна одержана конкурсна пропозиція Учасника вноситься Замовником до Реєстру отриманих конкурсних пропозицій.</w:t>
            </w: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Fonts w:ascii="Times New Roman" w:cs="Times New Roman" w:eastAsia="Times New Roman" w:hAnsi="Times New Roman"/>
                <w:color w:val="000000"/>
                <w:rtl w:val="0"/>
              </w:rPr>
              <w:t xml:space="preserve">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  </w:t>
            </w:r>
            <w:r w:rsidDel="00000000" w:rsidR="00000000" w:rsidRPr="00000000">
              <w:rPr>
                <w:rtl w:val="0"/>
              </w:rPr>
            </w:r>
          </w:p>
          <w:p w:rsidR="00000000" w:rsidDel="00000000" w:rsidP="00000000" w:rsidRDefault="00000000" w:rsidRPr="00000000" w14:paraId="000000CE">
            <w:pPr>
              <w:jc w:val="both"/>
              <w:rPr/>
            </w:pPr>
            <w:r w:rsidDel="00000000" w:rsidR="00000000" w:rsidRPr="00000000">
              <w:rPr>
                <w:rFonts w:ascii="Times New Roman" w:cs="Times New Roman" w:eastAsia="Times New Roman" w:hAnsi="Times New Roman"/>
                <w:color w:val="000000"/>
                <w:rtl w:val="0"/>
              </w:rPr>
              <w:t xml:space="preserve">Нотаріально завірені документи та оригінали документів, видані іншими установами, не засвідчуються підписом та печаткою* Учасника.</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Замовник не відхиляє конкурсну пропозицію через допущення Учасниками формальних (несуттєвих) помилок.</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rsidR="00000000" w:rsidDel="00000000" w:rsidP="00000000" w:rsidRDefault="00000000" w:rsidRPr="00000000" w14:paraId="000000D3">
            <w:pPr>
              <w:jc w:val="both"/>
              <w:rPr>
                <w:color w:val="000000"/>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Fonts w:ascii="Times New Roman" w:cs="Times New Roman" w:eastAsia="Times New Roman" w:hAnsi="Times New Roman"/>
                <w:i w:val="1"/>
                <w:color w:val="000000"/>
                <w:rtl w:val="0"/>
              </w:rPr>
              <w:t xml:space="preserve">*Вимога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D5">
            <w:pPr>
              <w:rPr/>
            </w:pPr>
            <w:r w:rsidDel="00000000" w:rsidR="00000000" w:rsidRPr="00000000">
              <w:rPr>
                <w:rFonts w:ascii="Times New Roman" w:cs="Times New Roman" w:eastAsia="Times New Roman" w:hAnsi="Times New Roman"/>
                <w:b w:val="1"/>
                <w:color w:val="000000"/>
                <w:rtl w:val="0"/>
              </w:rPr>
              <w:t xml:space="preserve">9. Зміст та оформлення конкурсної пропозиції.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jc w:val="both"/>
              <w:rPr/>
            </w:pPr>
            <w:r w:rsidDel="00000000" w:rsidR="00000000" w:rsidRPr="00000000">
              <w:rPr>
                <w:rFonts w:ascii="Times New Roman" w:cs="Times New Roman" w:eastAsia="Times New Roman" w:hAnsi="Times New Roman"/>
                <w:color w:val="000000"/>
                <w:rtl w:val="0"/>
              </w:rPr>
              <w:t xml:space="preserve">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sidDel="00000000" w:rsidR="00000000" w:rsidRPr="00000000">
              <w:rPr>
                <w:rFonts w:ascii="Times New Roman" w:cs="Times New Roman" w:eastAsia="Times New Roman" w:hAnsi="Times New Roman"/>
                <w:i w:val="0"/>
                <w:color w:val="000000"/>
                <w:sz w:val="24"/>
                <w:szCs w:val="24"/>
                <w:rtl w:val="0"/>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Fonts w:ascii="Times New Roman" w:cs="Times New Roman" w:eastAsia="Times New Roman" w:hAnsi="Times New Roman"/>
                <w:i w:val="0"/>
                <w:color w:val="000000"/>
                <w:sz w:val="24"/>
                <w:szCs w:val="24"/>
                <w:rtl w:val="0"/>
              </w:rPr>
              <w:t xml:space="preserve">Учасник подає заповнену з</w:t>
            </w:r>
            <w:r w:rsidDel="00000000" w:rsidR="00000000" w:rsidRPr="00000000">
              <w:rPr>
                <w:rFonts w:ascii="Times New Roman" w:cs="Times New Roman" w:eastAsia="Times New Roman" w:hAnsi="Times New Roman"/>
                <w:color w:val="000000"/>
                <w:rtl w:val="0"/>
              </w:rPr>
              <w:t xml:space="preserve">аяву про участь в конкурсі - цінова конкурсна пропозиція</w:t>
            </w:r>
            <w:r w:rsidDel="00000000" w:rsidR="00000000" w:rsidRPr="00000000">
              <w:rPr>
                <w:rFonts w:ascii="Times New Roman" w:cs="Times New Roman" w:eastAsia="Times New Roman" w:hAnsi="Times New Roman"/>
                <w:i w:val="0"/>
                <w:color w:val="000000"/>
                <w:sz w:val="24"/>
                <w:szCs w:val="24"/>
                <w:rtl w:val="0"/>
              </w:rPr>
              <w:t xml:space="preserve">” (Додаток № 1) по кожному лоту окремо.</w:t>
            </w:r>
            <w:r w:rsidDel="00000000" w:rsidR="00000000" w:rsidRPr="00000000">
              <w:rPr>
                <w:rtl w:val="0"/>
              </w:rPr>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Fonts w:ascii="Times New Roman" w:cs="Times New Roman" w:eastAsia="Times New Roman" w:hAnsi="Times New Roman"/>
                <w:color w:val="000000"/>
                <w:rtl w:val="0"/>
              </w:rPr>
              <w:t xml:space="preserve">Ціна конкурсної пропозиції Учасника означає суму, за яку Учасник передбачає виконати замовлення щодо продажу квартир, </w:t>
            </w:r>
            <w:r w:rsidDel="00000000" w:rsidR="00000000" w:rsidRPr="00000000">
              <w:rPr>
                <w:rFonts w:ascii="Times New Roman" w:cs="Times New Roman" w:eastAsia="Times New Roman" w:hAnsi="Times New Roman"/>
                <w:color w:val="000000"/>
                <w:sz w:val="24"/>
                <w:szCs w:val="24"/>
                <w:rtl w:val="0"/>
              </w:rPr>
              <w:t xml:space="preserve">вказується з двома десятковими знаками, після коми.</w:t>
            </w: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Fonts w:ascii="Times New Roman" w:cs="Times New Roman" w:eastAsia="Times New Roman" w:hAnsi="Times New Roman"/>
                <w:color w:val="000000"/>
                <w:rtl w:val="0"/>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 загальної площі квартир. </w:t>
            </w: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Fonts w:ascii="Times New Roman" w:cs="Times New Roman" w:eastAsia="Times New Roman" w:hAnsi="Times New Roman"/>
                <w:color w:val="000000"/>
                <w:rtl w:val="0"/>
              </w:rPr>
              <w:t xml:space="preserve">Крім того, вказується вартість 1 кв. м загальної площі квартири без ПДВ.</w:t>
            </w: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Fonts w:ascii="Times New Roman" w:cs="Times New Roman" w:eastAsia="Times New Roman" w:hAnsi="Times New Roman"/>
                <w:color w:val="000000"/>
                <w:sz w:val="24"/>
                <w:szCs w:val="24"/>
                <w:rtl w:val="0"/>
              </w:rPr>
              <w:t xml:space="preserve">Ціна договору не може бути збільшена до повного виконання сторонами зобов’язань за договором та встановлюється в національній валюті України.</w:t>
            </w: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Fonts w:ascii="Times New Roman" w:cs="Times New Roman" w:eastAsia="Times New Roman" w:hAnsi="Times New Roman"/>
                <w:color w:val="000000"/>
                <w:sz w:val="24"/>
                <w:szCs w:val="24"/>
                <w:rtl w:val="0"/>
              </w:rPr>
              <w:t xml:space="preserve">Ціна конкурсної пропозиції та всі інші ціни повинні бути чітко визначені.</w:t>
            </w: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Fonts w:ascii="Times New Roman" w:cs="Times New Roman" w:eastAsia="Times New Roman" w:hAnsi="Times New Roman"/>
                <w:color w:val="000000"/>
                <w:sz w:val="24"/>
                <w:szCs w:val="24"/>
                <w:rtl w:val="0"/>
              </w:rPr>
              <w:t xml:space="preserve">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r w:rsidDel="00000000" w:rsidR="00000000" w:rsidRPr="00000000">
              <w:rPr>
                <w:rFonts w:ascii="Times New Roman" w:cs="Times New Roman" w:eastAsia="Times New Roman" w:hAnsi="Times New Roman"/>
                <w:color w:val="000000"/>
                <w:sz w:val="24"/>
                <w:szCs w:val="24"/>
                <w:rtl w:val="0"/>
              </w:rPr>
              <w:t xml:space="preserve">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rFonts w:ascii="Times New Roman" w:cs="Times New Roman" w:eastAsia="Times New Roman" w:hAnsi="Times New Roman"/>
                <w:color w:val="000000"/>
                <w:sz w:val="24"/>
                <w:szCs w:val="24"/>
                <w:rtl w:val="0"/>
              </w:rPr>
              <w:t xml:space="preserve">Учасник відповідає за одержання всіх необхідних дозволів, ліцензій, сертифікатів та самостійно несе всі витрати на їх отримання.</w:t>
            </w: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Fonts w:ascii="Times New Roman" w:cs="Times New Roman" w:eastAsia="Times New Roman" w:hAnsi="Times New Roman"/>
                <w:color w:val="000000"/>
                <w:rtl w:val="0"/>
              </w:rPr>
              <w:t xml:space="preserve">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та/або надання роз’яснень  змісту їх пропозиції.</w:t>
            </w:r>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rFonts w:ascii="Times New Roman" w:cs="Times New Roman" w:eastAsia="Times New Roman" w:hAnsi="Times New Roman"/>
                <w:i w:val="0"/>
                <w:color w:val="000000"/>
                <w:sz w:val="24"/>
                <w:szCs w:val="24"/>
                <w:u w:val="none"/>
                <w:rtl w:val="0"/>
              </w:rPr>
              <w:t xml:space="preserve">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r w:rsidDel="00000000" w:rsidR="00000000" w:rsidRPr="00000000">
              <w:rPr>
                <w:rtl w:val="0"/>
              </w:rPr>
            </w:r>
          </w:p>
          <w:p w:rsidR="00000000" w:rsidDel="00000000" w:rsidP="00000000" w:rsidRDefault="00000000" w:rsidRPr="00000000" w14:paraId="000000ED">
            <w:pPr>
              <w:jc w:val="both"/>
              <w:rPr>
                <w:color w:val="000000"/>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Також, у складі конкурсної пропозиції Учасника в обов’язковому порядку повинні бути надані наступні документи: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для юридичних осіб: </w: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видана не раніше дати оголошення конкурсу)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Оригінал або нотаріально завірена копія довідки про відсутність заборгованості з платежів, контроль за справлянням яких покладено на контролюючі органи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видана не раніше дати оголошення конкурсу)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Копія Статуту або іншого установчого документу діючої редакції з відміткою державного реєстратора, засвідчена в установленому порядку.</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видана не раніше дати оголошення конкурсу)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(видана не раніше ніж за 30 календарних днів до дня оголошення конкурсу).  </w:t>
            </w:r>
            <w:r w:rsidDel="00000000" w:rsidR="00000000" w:rsidRPr="00000000">
              <w:rPr>
                <w:rtl w:val="0"/>
              </w:rPr>
            </w:r>
          </w:p>
          <w:p w:rsidR="00000000" w:rsidDel="00000000" w:rsidP="00000000" w:rsidRDefault="00000000" w:rsidRPr="00000000" w14:paraId="000000F7">
            <w:pPr>
              <w:jc w:val="both"/>
              <w:rPr/>
            </w:pPr>
            <w:r w:rsidDel="00000000" w:rsidR="00000000" w:rsidRPr="00000000">
              <w:rPr>
                <w:rFonts w:ascii="Times New Roman" w:cs="Times New Roman" w:eastAsia="Times New Roman" w:hAnsi="Times New Roman"/>
                <w:color w:val="000000"/>
                <w:rtl w:val="0"/>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sidDel="00000000" w:rsidR="00000000" w:rsidRPr="00000000">
              <w:rPr>
                <w:rFonts w:ascii="Times New Roman" w:cs="Times New Roman" w:eastAsia="Times New Roman" w:hAnsi="Times New Roman"/>
                <w:i w:val="1"/>
                <w:color w:val="000000"/>
                <w:rtl w:val="0"/>
              </w:rPr>
              <w:t xml:space="preserve">видана не раніше дати оголошення конкурсу)</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rsidR="00000000" w:rsidDel="00000000" w:rsidP="00000000" w:rsidRDefault="00000000" w:rsidRPr="00000000" w14:paraId="000000F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rsidR="00000000" w:rsidDel="00000000" w:rsidP="00000000" w:rsidRDefault="00000000" w:rsidRPr="00000000" w14:paraId="000000FC">
            <w:pPr>
              <w:jc w:val="both"/>
              <w:rPr/>
            </w:pPr>
            <w:r w:rsidDel="00000000" w:rsidR="00000000" w:rsidRPr="00000000">
              <w:rPr>
                <w:rFonts w:ascii="Times New Roman" w:cs="Times New Roman" w:eastAsia="Times New Roman" w:hAnsi="Times New Roman"/>
                <w:color w:val="000000"/>
                <w:sz w:val="24"/>
                <w:szCs w:val="24"/>
                <w:rtl w:val="0"/>
              </w:rPr>
              <w:t xml:space="preserve">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r w:rsidDel="00000000" w:rsidR="00000000" w:rsidRPr="00000000">
              <w:rPr>
                <w:rtl w:val="0"/>
              </w:rPr>
            </w:r>
          </w:p>
          <w:p w:rsidR="00000000" w:rsidDel="00000000" w:rsidP="00000000" w:rsidRDefault="00000000" w:rsidRPr="00000000" w14:paraId="000000FD">
            <w:pPr>
              <w:jc w:val="both"/>
              <w:rPr>
                <w:color w:val="000000"/>
              </w:rPr>
            </w:pPr>
            <w:r w:rsidDel="00000000" w:rsidR="00000000" w:rsidRPr="00000000">
              <w:rPr>
                <w:rtl w:val="0"/>
              </w:rPr>
            </w:r>
          </w:p>
          <w:p w:rsidR="00000000" w:rsidDel="00000000" w:rsidP="00000000" w:rsidRDefault="00000000" w:rsidRPr="00000000" w14:paraId="000000FE">
            <w:pPr>
              <w:jc w:val="both"/>
              <w:rPr/>
            </w:pPr>
            <w:r w:rsidDel="00000000" w:rsidR="00000000" w:rsidRPr="00000000">
              <w:rPr>
                <w:rFonts w:ascii="Times New Roman" w:cs="Times New Roman" w:eastAsia="Times New Roman" w:hAnsi="Times New Roman"/>
                <w:color w:val="000000"/>
                <w:rtl w:val="0"/>
              </w:rPr>
              <w:t xml:space="preserve">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 на укладання такого договору.</w:t>
            </w:r>
            <w:r w:rsidDel="00000000" w:rsidR="00000000" w:rsidRPr="00000000">
              <w:rPr>
                <w:rtl w:val="0"/>
              </w:rPr>
            </w:r>
          </w:p>
          <w:p w:rsidR="00000000" w:rsidDel="00000000" w:rsidP="00000000" w:rsidRDefault="00000000" w:rsidRPr="00000000" w14:paraId="000000FF">
            <w:pPr>
              <w:jc w:val="both"/>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 для фізичних осіб - підприємців: </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Копія податкової декларації платника єдиного податку за останній звітній період з відміткою про її одержання.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видана не раніше дати оголошення конкурсу)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видана не раніше дати оголошення конкурсу)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104">
            <w:pPr>
              <w:jc w:val="both"/>
              <w:rPr/>
            </w:pPr>
            <w:r w:rsidDel="00000000" w:rsidR="00000000" w:rsidRPr="00000000">
              <w:rPr>
                <w:rFonts w:ascii="Times New Roman" w:cs="Times New Roman" w:eastAsia="Times New Roman" w:hAnsi="Times New Roman"/>
                <w:color w:val="000000"/>
                <w:rtl w:val="0"/>
              </w:rPr>
              <w:t xml:space="preserve">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sidDel="00000000" w:rsidR="00000000" w:rsidRPr="00000000">
              <w:rPr>
                <w:rFonts w:ascii="Times New Roman" w:cs="Times New Roman" w:eastAsia="Times New Roman" w:hAnsi="Times New Roman"/>
                <w:i w:val="1"/>
                <w:color w:val="000000"/>
                <w:rtl w:val="0"/>
              </w:rPr>
              <w:t xml:space="preserve">видана не раніше дати оголошення конкурсу)</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Оригінал або завірена Учасником копія довідки або витягу з реєстру про відсутність (наявність) судимості або обмежень, передбачених кримінальним процесуальним законодавством України, видані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(видана не раніше ніж за 30 календарних днів до дня оголошення конкурсу).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 Витяг або Інформаційна довідка з Єдининого реєстру підприємств, щодо яких порушено провадження у справі про банкрутство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видана не раніше дати оголошення конкурсу)</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 Копія паспорту (ID-картка).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000000" w:rsidDel="00000000" w:rsidP="00000000" w:rsidRDefault="00000000" w:rsidRPr="00000000" w14:paraId="0000010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 для фізичних осіб: </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Довідково. Розрахунки за майно, незалежно від кількості його співвласників, будуть здійснюватися виключно з однією нотаріально уповноваженою особою. </w:t>
            </w:r>
          </w:p>
          <w:p w:rsidR="00000000" w:rsidDel="00000000" w:rsidP="00000000" w:rsidRDefault="00000000" w:rsidRPr="00000000" w14:paraId="00000110">
            <w:pPr>
              <w:jc w:val="both"/>
              <w:rPr/>
            </w:pPr>
            <w:r w:rsidDel="00000000" w:rsidR="00000000" w:rsidRPr="00000000">
              <w:rPr>
                <w:rFonts w:ascii="Times New Roman" w:cs="Times New Roman" w:eastAsia="Times New Roman" w:hAnsi="Times New Roman"/>
                <w:color w:val="000000"/>
                <w:rtl w:val="0"/>
              </w:rPr>
              <w:t xml:space="preserve">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 (</w:t>
            </w:r>
            <w:r w:rsidDel="00000000" w:rsidR="00000000" w:rsidRPr="00000000">
              <w:rPr>
                <w:rFonts w:ascii="Times New Roman" w:cs="Times New Roman" w:eastAsia="Times New Roman" w:hAnsi="Times New Roman"/>
                <w:i w:val="1"/>
                <w:color w:val="000000"/>
                <w:rtl w:val="0"/>
              </w:rPr>
              <w:t xml:space="preserve">видана не раніше дати оголошення конкурсу)</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111">
            <w:pPr>
              <w:jc w:val="both"/>
              <w:rPr/>
            </w:pPr>
            <w:r w:rsidDel="00000000" w:rsidR="00000000" w:rsidRPr="00000000">
              <w:rPr>
                <w:rFonts w:ascii="Times New Roman" w:cs="Times New Roman" w:eastAsia="Times New Roman" w:hAnsi="Times New Roman"/>
                <w:color w:val="000000"/>
                <w:rtl w:val="0"/>
              </w:rPr>
              <w:t xml:space="preserve">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sidDel="00000000" w:rsidR="00000000" w:rsidRPr="00000000">
              <w:rPr>
                <w:rFonts w:ascii="Times New Roman" w:cs="Times New Roman" w:eastAsia="Times New Roman" w:hAnsi="Times New Roman"/>
                <w:i w:val="1"/>
                <w:color w:val="000000"/>
                <w:rtl w:val="0"/>
              </w:rPr>
              <w:t xml:space="preserve">видана не раніше дати оголошення конкурсу)</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112">
            <w:pPr>
              <w:jc w:val="both"/>
              <w:rPr/>
            </w:pPr>
            <w:r w:rsidDel="00000000" w:rsidR="00000000" w:rsidRPr="00000000">
              <w:rPr>
                <w:rFonts w:ascii="Times New Roman" w:cs="Times New Roman" w:eastAsia="Times New Roman" w:hAnsi="Times New Roman"/>
                <w:color w:val="000000"/>
                <w:rtl w:val="0"/>
              </w:rPr>
              <w:t xml:space="preserve">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sidDel="00000000" w:rsidR="00000000" w:rsidRPr="00000000">
              <w:rPr>
                <w:rFonts w:ascii="Times New Roman" w:cs="Times New Roman" w:eastAsia="Times New Roman" w:hAnsi="Times New Roman"/>
                <w:i w:val="1"/>
                <w:color w:val="000000"/>
                <w:rtl w:val="0"/>
              </w:rPr>
              <w:t xml:space="preserve">(видана не раніше ніж за 30 календарних днів до дня оголошення конкурсу).  </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ІПН).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Витяг з Державного реєстру обтяжень рухомого майна щодо наявності (відсутності) обтяжень щодо суб’єкта (критерій запиту: для фізичних осіб – за ІПН).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 Копія паспорту  (ID-картка).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Оформлення документів. </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Times New Roman" w:cs="Times New Roman" w:eastAsia="Times New Roman" w:hAnsi="Times New Roman"/>
                <w:color w:val="000000"/>
                <w:rtl w:val="0"/>
              </w:rPr>
              <w:t xml:space="preserve">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Довідки у довільній формі повинні бути підписані керівником або уповноваженою особою Учасника та надані на фірмовому бланку Учасника (у разі наявності).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1D">
            <w:pPr>
              <w:jc w:val="both"/>
              <w:rPr/>
            </w:pPr>
            <w:r w:rsidDel="00000000" w:rsidR="00000000" w:rsidRPr="00000000">
              <w:rPr>
                <w:rFonts w:ascii="Times New Roman" w:cs="Times New Roman" w:eastAsia="Times New Roman" w:hAnsi="Times New Roman"/>
                <w:color w:val="000000"/>
                <w:rtl w:val="0"/>
              </w:rPr>
              <w:t xml:space="preserve">Всі Учасники надають </w:t>
            </w:r>
            <w:r w:rsidDel="00000000" w:rsidR="00000000" w:rsidRPr="00000000">
              <w:rPr>
                <w:rFonts w:ascii="Times New Roman" w:cs="Times New Roman" w:eastAsia="Times New Roman" w:hAnsi="Times New Roman"/>
                <w:b w:val="1"/>
                <w:i w:val="1"/>
                <w:color w:val="000000"/>
                <w:rtl w:val="0"/>
              </w:rPr>
              <w:t xml:space="preserve"> </w:t>
            </w:r>
            <w:r w:rsidDel="00000000" w:rsidR="00000000" w:rsidRPr="00000000">
              <w:rPr>
                <w:rFonts w:ascii="Times New Roman" w:cs="Times New Roman" w:eastAsia="Times New Roman" w:hAnsi="Times New Roman"/>
                <w:color w:val="000000"/>
                <w:rtl w:val="0"/>
              </w:rPr>
              <w:t xml:space="preserve">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r w:rsidDel="00000000" w:rsidR="00000000" w:rsidRPr="00000000">
              <w:rPr>
                <w:rtl w:val="0"/>
              </w:rPr>
            </w:r>
          </w:p>
          <w:p w:rsidR="00000000" w:rsidDel="00000000" w:rsidP="00000000" w:rsidRDefault="00000000" w:rsidRPr="00000000" w14:paraId="0000011E">
            <w:pPr>
              <w:jc w:val="both"/>
              <w:rPr>
                <w:color w:val="000000"/>
              </w:rPr>
            </w:pPr>
            <w:r w:rsidDel="00000000" w:rsidR="00000000" w:rsidRPr="00000000">
              <w:rPr>
                <w:rtl w:val="0"/>
              </w:rPr>
            </w:r>
          </w:p>
          <w:p w:rsidR="00000000" w:rsidDel="00000000" w:rsidP="00000000" w:rsidRDefault="00000000" w:rsidRPr="00000000" w14:paraId="0000011F">
            <w:pPr>
              <w:jc w:val="both"/>
              <w:rPr/>
            </w:pPr>
            <w:r w:rsidDel="00000000" w:rsidR="00000000" w:rsidRPr="00000000">
              <w:rPr>
                <w:rFonts w:ascii="Times New Roman" w:cs="Times New Roman" w:eastAsia="Times New Roman" w:hAnsi="Times New Roman"/>
                <w:color w:val="000000"/>
                <w:rtl w:val="0"/>
              </w:rPr>
              <w:t xml:space="preserve">Учасник у складі конкурсної пропозиції подає наступні документи: </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нотаріально засвідчені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засвідчені Учасником копії технічних паспортів на квартири;</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Крім того, фізичними особами – учасниками конкурсу подаються:</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копія свідоцтва про укладення шлюбу, якщо учасник перебуває в шлюбі;</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нотаріально завірена копія згоди чоловіка (дружини) на продаж квартири;</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копія свідоцтва про смерть чоловіка (дружини), якщо чоловік (дружина) помер(ла);</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копія рішення опікунської ради про дозвіл на продаж квартири, право власності в якій належить малолітній (неповнолітній) дитині.</w:t>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2B">
            <w:pPr>
              <w:rPr/>
            </w:pPr>
            <w:r w:rsidDel="00000000" w:rsidR="00000000" w:rsidRPr="00000000">
              <w:rPr>
                <w:rFonts w:ascii="Times New Roman" w:cs="Times New Roman" w:eastAsia="Times New Roman" w:hAnsi="Times New Roman"/>
                <w:b w:val="1"/>
                <w:color w:val="000000"/>
                <w:rtl w:val="0"/>
              </w:rPr>
              <w:t xml:space="preserve">10. Термін протягом якого конкурсні пропозиції є дійсними.</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rPr/>
            </w:pPr>
            <w:r w:rsidDel="00000000" w:rsidR="00000000" w:rsidRPr="00000000">
              <w:rPr>
                <w:rFonts w:ascii="Times New Roman" w:cs="Times New Roman" w:eastAsia="Times New Roman" w:hAnsi="Times New Roman"/>
                <w:color w:val="000000"/>
                <w:rtl w:val="0"/>
              </w:rPr>
              <w:t xml:space="preserve">Конкурсні пропозиції вважаються дійсними протягом 90 календарних днів з дати розкриття конкурсних пропозицій.</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2D">
            <w:pPr>
              <w:rPr/>
            </w:pPr>
            <w:r w:rsidDel="00000000" w:rsidR="00000000" w:rsidRPr="00000000">
              <w:rPr>
                <w:rFonts w:ascii="Times New Roman" w:cs="Times New Roman" w:eastAsia="Times New Roman" w:hAnsi="Times New Roman"/>
                <w:b w:val="1"/>
                <w:color w:val="000000"/>
                <w:rtl w:val="0"/>
              </w:rPr>
              <w:t xml:space="preserve">11. Відмова учаснику від участі в конкурсі, в</w:t>
            </w:r>
            <w:r w:rsidDel="00000000" w:rsidR="00000000" w:rsidRPr="00000000">
              <w:rPr>
                <w:rFonts w:ascii="Times New Roman" w:cs="Times New Roman" w:eastAsia="Times New Roman" w:hAnsi="Times New Roman"/>
                <w:b w:val="1"/>
                <w:color w:val="000000"/>
                <w:sz w:val="24"/>
                <w:szCs w:val="24"/>
                <w:rtl w:val="0"/>
              </w:rPr>
              <w:t xml:space="preserve">ідхилення конкурсних пропозицій та відміна замовником конкурсу або визнання його таким, що не відбувся.</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rPr/>
            </w:pPr>
            <w:r w:rsidDel="00000000" w:rsidR="00000000" w:rsidRPr="00000000">
              <w:rPr>
                <w:rFonts w:ascii="Times New Roman" w:cs="Times New Roman" w:eastAsia="Times New Roman" w:hAnsi="Times New Roman"/>
                <w:i w:val="1"/>
                <w:color w:val="000000"/>
                <w:sz w:val="24"/>
                <w:szCs w:val="24"/>
                <w:u w:val="single"/>
                <w:rtl w:val="0"/>
              </w:rPr>
              <w:t xml:space="preserve">Замовник приймає рішення про відмову Учаснику в участі у конкурсі, відхиленні конкурсної  пропозиції Учасника, відміняє конкурс або  має право визнати його таким, що не відбувся (окремо за кожним лотом), у випадках:</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Виявлено факт участі Учасника у змові з іншими Учасниками конкурсу;</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Фізична  особа, яка є Учасником, була засуджена за злочин,  пов'язаний з  порушенням процедури закупівлі (придбання),  чи  інший  злочин,  вчинений  з  корисливих мотивів, судимість з якої не знято або не погашено у встановленому законом порядку;</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 (придбання),  чи інший злочин, вчинений з корисливих мотивів,  судимість з якої не знято  або  не погашено у встановленому законом порядку;</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Конкурсна пропозиція   подана  Учасником, який є пов'язаною особою з іншими Учасниками конкурсу або з членами конкурсної комісії;</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Учасник визнаний у встановленому законом порядку банкрутом та відносно нього відкрита ліквідаційна процедура.</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 Учасник має заборгованість із сплати податків і зборів (обов'язкових платежів);</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  Учасник конкурсу має прострочену заборгованість за кредитами;</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Courier New" w:cs="Courier New" w:eastAsia="Courier New" w:hAnsi="Courier New"/>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 Учасник не провадить господарську діяльність відповідно до положень його статуту;</w:t>
            </w:r>
            <w:r w:rsidDel="00000000" w:rsidR="00000000" w:rsidRPr="00000000">
              <w:rPr>
                <w:rtl w:val="0"/>
              </w:rPr>
            </w:r>
          </w:p>
          <w:p w:rsidR="00000000" w:rsidDel="00000000" w:rsidP="00000000" w:rsidRDefault="00000000" w:rsidRPr="00000000" w14:paraId="00000138">
            <w:pPr>
              <w:jc w:val="both"/>
              <w:rPr/>
            </w:pPr>
            <w:r w:rsidDel="00000000" w:rsidR="00000000" w:rsidRPr="00000000">
              <w:rPr>
                <w:rFonts w:ascii="Times New Roman" w:cs="Times New Roman" w:eastAsia="Times New Roman" w:hAnsi="Times New Roman"/>
                <w:color w:val="000000"/>
                <w:rtl w:val="0"/>
              </w:rPr>
              <w:t xml:space="preserve">10) Відмова Учасника надати доступ Замовнику для огляду запропонованих квартир;</w:t>
            </w:r>
            <w:r w:rsidDel="00000000" w:rsidR="00000000" w:rsidRPr="00000000">
              <w:rPr>
                <w:rtl w:val="0"/>
              </w:rPr>
            </w:r>
          </w:p>
          <w:p w:rsidR="00000000" w:rsidDel="00000000" w:rsidP="00000000" w:rsidRDefault="00000000" w:rsidRPr="00000000" w14:paraId="00000139">
            <w:pPr>
              <w:jc w:val="both"/>
              <w:rPr/>
            </w:pPr>
            <w:r w:rsidDel="00000000" w:rsidR="00000000" w:rsidRPr="00000000">
              <w:rPr>
                <w:rFonts w:ascii="Times New Roman" w:cs="Times New Roman" w:eastAsia="Times New Roman" w:hAnsi="Times New Roman"/>
                <w:color w:val="000000"/>
                <w:rtl w:val="0"/>
              </w:rPr>
              <w:t xml:space="preserve">11) Учасник має обтяження на об’єкти нерухомого майна, які пропонуються на конкурс;</w:t>
            </w:r>
            <w:r w:rsidDel="00000000" w:rsidR="00000000" w:rsidRPr="00000000">
              <w:rPr>
                <w:rtl w:val="0"/>
              </w:rPr>
            </w:r>
          </w:p>
          <w:p w:rsidR="00000000" w:rsidDel="00000000" w:rsidP="00000000" w:rsidRDefault="00000000" w:rsidRPr="00000000" w14:paraId="0000013A">
            <w:pPr>
              <w:jc w:val="both"/>
              <w:rPr/>
            </w:pPr>
            <w:r w:rsidDel="00000000" w:rsidR="00000000" w:rsidRPr="00000000">
              <w:rPr>
                <w:rFonts w:ascii="Times New Roman" w:cs="Times New Roman" w:eastAsia="Times New Roman" w:hAnsi="Times New Roman"/>
                <w:color w:val="000000"/>
                <w:rtl w:val="0"/>
              </w:rPr>
              <w:t xml:space="preserve">12) Учасник не згоден з виправленням арифметичних помилок;</w:t>
            </w:r>
            <w:r w:rsidDel="00000000" w:rsidR="00000000" w:rsidRPr="00000000">
              <w:rPr>
                <w:rtl w:val="0"/>
              </w:rPr>
            </w:r>
          </w:p>
          <w:p w:rsidR="00000000" w:rsidDel="00000000" w:rsidP="00000000" w:rsidRDefault="00000000" w:rsidRPr="00000000" w14:paraId="0000013B">
            <w:pPr>
              <w:jc w:val="both"/>
              <w:rPr/>
            </w:pPr>
            <w:r w:rsidDel="00000000" w:rsidR="00000000" w:rsidRPr="00000000">
              <w:rPr>
                <w:rFonts w:ascii="Times New Roman" w:cs="Times New Roman" w:eastAsia="Times New Roman" w:hAnsi="Times New Roman"/>
                <w:color w:val="000000"/>
                <w:rtl w:val="0"/>
              </w:rPr>
              <w:t xml:space="preserve">13) Конкурсна пропозиція Учасника не відповідає вимогам Замовника, зазначеним у цій конкурсній документації;</w:t>
            </w:r>
            <w:r w:rsidDel="00000000" w:rsidR="00000000" w:rsidRPr="00000000">
              <w:rPr>
                <w:rtl w:val="0"/>
              </w:rPr>
            </w:r>
          </w:p>
          <w:p w:rsidR="00000000" w:rsidDel="00000000" w:rsidP="00000000" w:rsidRDefault="00000000" w:rsidRPr="00000000" w14:paraId="0000013C">
            <w:pPr>
              <w:jc w:val="both"/>
              <w:rPr/>
            </w:pPr>
            <w:r w:rsidDel="00000000" w:rsidR="00000000" w:rsidRPr="00000000">
              <w:rPr>
                <w:rFonts w:ascii="Times New Roman" w:cs="Times New Roman" w:eastAsia="Times New Roman" w:hAnsi="Times New Roman"/>
                <w:color w:val="000000"/>
                <w:rtl w:val="0"/>
              </w:rPr>
              <w:t xml:space="preserve">14) Учасник надає недостовірну інформацію про його відповідність встановленим у конкурсній документації вимогам;</w:t>
            </w:r>
            <w:r w:rsidDel="00000000" w:rsidR="00000000" w:rsidRPr="00000000">
              <w:rPr>
                <w:rtl w:val="0"/>
              </w:rPr>
            </w:r>
          </w:p>
          <w:p w:rsidR="00000000" w:rsidDel="00000000" w:rsidP="00000000" w:rsidRDefault="00000000" w:rsidRPr="00000000" w14:paraId="0000013D">
            <w:pPr>
              <w:jc w:val="both"/>
              <w:rPr/>
            </w:pPr>
            <w:r w:rsidDel="00000000" w:rsidR="00000000" w:rsidRPr="00000000">
              <w:rPr>
                <w:rFonts w:ascii="Times New Roman" w:cs="Times New Roman" w:eastAsia="Times New Roman" w:hAnsi="Times New Roman"/>
                <w:color w:val="000000"/>
                <w:rtl w:val="0"/>
              </w:rPr>
              <w:t xml:space="preserve">15) Відсутності подальшої потреби у здійсненні закупівлі (придбання);</w:t>
            </w:r>
            <w:r w:rsidDel="00000000" w:rsidR="00000000" w:rsidRPr="00000000">
              <w:rPr>
                <w:rtl w:val="0"/>
              </w:rPr>
            </w:r>
          </w:p>
          <w:p w:rsidR="00000000" w:rsidDel="00000000" w:rsidP="00000000" w:rsidRDefault="00000000" w:rsidRPr="00000000" w14:paraId="0000013E">
            <w:pPr>
              <w:jc w:val="both"/>
              <w:rPr/>
            </w:pPr>
            <w:r w:rsidDel="00000000" w:rsidR="00000000" w:rsidRPr="00000000">
              <w:rPr>
                <w:rFonts w:ascii="Times New Roman" w:cs="Times New Roman" w:eastAsia="Times New Roman" w:hAnsi="Times New Roman"/>
                <w:color w:val="000000"/>
                <w:rtl w:val="0"/>
              </w:rPr>
              <w:t xml:space="preserve">16) Подання для участі в конкурсі менше двох конкурсних пропозицій; </w:t>
            </w:r>
            <w:r w:rsidDel="00000000" w:rsidR="00000000" w:rsidRPr="00000000">
              <w:rPr>
                <w:rtl w:val="0"/>
              </w:rPr>
            </w:r>
          </w:p>
          <w:p w:rsidR="00000000" w:rsidDel="00000000" w:rsidP="00000000" w:rsidRDefault="00000000" w:rsidRPr="00000000" w14:paraId="0000013F">
            <w:pPr>
              <w:jc w:val="both"/>
              <w:rPr/>
            </w:pPr>
            <w:r w:rsidDel="00000000" w:rsidR="00000000" w:rsidRPr="00000000">
              <w:rPr>
                <w:rFonts w:ascii="Times New Roman" w:cs="Times New Roman" w:eastAsia="Times New Roman" w:hAnsi="Times New Roman"/>
                <w:color w:val="000000"/>
                <w:rtl w:val="0"/>
              </w:rPr>
              <w:t xml:space="preserve">17)Відхилення всіх конкурсних пропозицій;</w:t>
            </w:r>
            <w:r w:rsidDel="00000000" w:rsidR="00000000" w:rsidRPr="00000000">
              <w:rPr>
                <w:rtl w:val="0"/>
              </w:rPr>
            </w:r>
          </w:p>
          <w:p w:rsidR="00000000" w:rsidDel="00000000" w:rsidP="00000000" w:rsidRDefault="00000000" w:rsidRPr="00000000" w14:paraId="00000140">
            <w:pPr>
              <w:jc w:val="both"/>
              <w:rPr/>
            </w:pPr>
            <w:r w:rsidDel="00000000" w:rsidR="00000000" w:rsidRPr="00000000">
              <w:rPr>
                <w:rFonts w:ascii="Times New Roman" w:cs="Times New Roman" w:eastAsia="Times New Roman" w:hAnsi="Times New Roman"/>
                <w:color w:val="000000"/>
                <w:rtl w:val="0"/>
              </w:rPr>
              <w:t xml:space="preserve">18) Скорочення видатків на здійснення закупівлі (придбання);</w:t>
            </w:r>
            <w:r w:rsidDel="00000000" w:rsidR="00000000" w:rsidRPr="00000000">
              <w:rPr>
                <w:rtl w:val="0"/>
              </w:rPr>
            </w:r>
          </w:p>
          <w:p w:rsidR="00000000" w:rsidDel="00000000" w:rsidP="00000000" w:rsidRDefault="00000000" w:rsidRPr="00000000" w14:paraId="00000141">
            <w:pPr>
              <w:jc w:val="both"/>
              <w:rPr/>
            </w:pPr>
            <w:r w:rsidDel="00000000" w:rsidR="00000000" w:rsidRPr="00000000">
              <w:rPr>
                <w:rFonts w:ascii="Times New Roman" w:cs="Times New Roman" w:eastAsia="Times New Roman" w:hAnsi="Times New Roman"/>
                <w:color w:val="000000"/>
                <w:rtl w:val="0"/>
              </w:rPr>
              <w:t xml:space="preserve">19) Якщо ціна найбільш економічно вигідної конкурсної пропозиції перевищує суму, передбачену Замовником на фінансування закупівлі (придбання);</w:t>
            </w:r>
            <w:r w:rsidDel="00000000" w:rsidR="00000000" w:rsidRPr="00000000">
              <w:rPr>
                <w:rtl w:val="0"/>
              </w:rPr>
            </w:r>
          </w:p>
          <w:p w:rsidR="00000000" w:rsidDel="00000000" w:rsidP="00000000" w:rsidRDefault="00000000" w:rsidRPr="00000000" w14:paraId="00000142">
            <w:pPr>
              <w:jc w:val="both"/>
              <w:rPr/>
            </w:pPr>
            <w:r w:rsidDel="00000000" w:rsidR="00000000" w:rsidRPr="00000000">
              <w:rPr>
                <w:rFonts w:ascii="Times New Roman" w:cs="Times New Roman" w:eastAsia="Times New Roman" w:hAnsi="Times New Roman"/>
                <w:color w:val="000000"/>
                <w:rtl w:val="0"/>
              </w:rPr>
              <w:t xml:space="preserve">20) Здійснення закупівлі (придбання) стало неможливим внаслідок непереборної сили;</w:t>
            </w:r>
            <w:r w:rsidDel="00000000" w:rsidR="00000000" w:rsidRPr="00000000">
              <w:rPr>
                <w:rtl w:val="0"/>
              </w:rPr>
            </w:r>
          </w:p>
          <w:p w:rsidR="00000000" w:rsidDel="00000000" w:rsidP="00000000" w:rsidRDefault="00000000" w:rsidRPr="00000000" w14:paraId="00000143">
            <w:pPr>
              <w:jc w:val="both"/>
              <w:rPr/>
            </w:pPr>
            <w:r w:rsidDel="00000000" w:rsidR="00000000" w:rsidRPr="00000000">
              <w:rPr>
                <w:rFonts w:ascii="Times New Roman" w:cs="Times New Roman" w:eastAsia="Times New Roman" w:hAnsi="Times New Roman"/>
                <w:color w:val="000000"/>
                <w:rtl w:val="0"/>
              </w:rPr>
              <w:t xml:space="preserve">21)  Учасник має дебіторську заборгованість або невиконані зобов’язання перед Державною службою України з надзвичайних ситуацій.</w:t>
            </w:r>
            <w:r w:rsidDel="00000000" w:rsidR="00000000" w:rsidRPr="00000000">
              <w:rPr>
                <w:rtl w:val="0"/>
              </w:rPr>
            </w:r>
          </w:p>
          <w:p w:rsidR="00000000" w:rsidDel="00000000" w:rsidP="00000000" w:rsidRDefault="00000000" w:rsidRPr="00000000" w14:paraId="00000144">
            <w:pPr>
              <w:jc w:val="both"/>
              <w:rPr/>
            </w:pPr>
            <w:r w:rsidDel="00000000" w:rsidR="00000000" w:rsidRPr="00000000">
              <w:rPr>
                <w:rFonts w:ascii="Times New Roman" w:cs="Times New Roman" w:eastAsia="Times New Roman" w:hAnsi="Times New Roman"/>
                <w:color w:val="000000"/>
                <w:rtl w:val="0"/>
              </w:rPr>
              <w:t xml:space="preserve">Конкурс може бути відмінено та визнано Замовником таким, що не відбувся частково (за лотом) також за інших обґрунтованих причин.</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45">
            <w:pPr>
              <w:rPr/>
            </w:pPr>
            <w:r w:rsidDel="00000000" w:rsidR="00000000" w:rsidRPr="00000000">
              <w:rPr>
                <w:rFonts w:ascii="Times New Roman" w:cs="Times New Roman" w:eastAsia="Times New Roman" w:hAnsi="Times New Roman"/>
                <w:b w:val="1"/>
                <w:color w:val="000000"/>
                <w:rtl w:val="0"/>
              </w:rPr>
              <w:t xml:space="preserve">12. </w:t>
            </w:r>
            <w:r w:rsidDel="00000000" w:rsidR="00000000" w:rsidRPr="00000000">
              <w:rPr>
                <w:rFonts w:ascii="Times New Roman" w:cs="Times New Roman" w:eastAsia="Times New Roman" w:hAnsi="Times New Roman"/>
                <w:b w:val="1"/>
                <w:color w:val="000000"/>
                <w:sz w:val="24"/>
                <w:szCs w:val="24"/>
                <w:rtl w:val="0"/>
              </w:rPr>
              <w:t xml:space="preserve">Інформація про необхідні технічні, якісні та кількісні характеристики предмета конкурсу.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ТЕХНІЧНІ ВИМОГИ</w:t>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до квартир, що передаються у власність ДСНС України у Черкаській об</w:t>
            </w:r>
            <w:r w:rsidDel="00000000" w:rsidR="00000000" w:rsidRPr="00000000">
              <w:rPr>
                <w:rFonts w:ascii="Times New Roman" w:cs="Times New Roman" w:eastAsia="Times New Roman" w:hAnsi="Times New Roman"/>
                <w:b w:val="1"/>
                <w:rtl w:val="0"/>
              </w:rPr>
              <w:t xml:space="preserve">ласті</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 Розмір загальної площі квартир:</w:t>
            </w:r>
            <w:r w:rsidDel="00000000" w:rsidR="00000000" w:rsidRPr="00000000">
              <w:rPr>
                <w:rtl w:val="0"/>
              </w:rPr>
            </w:r>
          </w:p>
          <w:p w:rsidR="00000000" w:rsidDel="00000000" w:rsidP="00000000" w:rsidRDefault="00000000" w:rsidRPr="00000000" w14:paraId="0000014A">
            <w:pPr>
              <w:jc w:val="both"/>
              <w:rPr/>
            </w:pPr>
            <w:r w:rsidDel="00000000" w:rsidR="00000000" w:rsidRPr="00000000">
              <w:rPr>
                <w:rFonts w:ascii="Times New Roman" w:cs="Times New Roman" w:eastAsia="Times New Roman" w:hAnsi="Times New Roman"/>
                <w:color w:val="000000"/>
                <w:rtl w:val="0"/>
              </w:rPr>
              <w:t xml:space="preserve">однокімнатних квартир — 28 — 52 м</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14B">
            <w:pPr>
              <w:jc w:val="both"/>
              <w:rPr/>
            </w:pPr>
            <w:r w:rsidDel="00000000" w:rsidR="00000000" w:rsidRPr="00000000">
              <w:rPr>
                <w:rFonts w:ascii="Times New Roman" w:cs="Times New Roman" w:eastAsia="Times New Roman" w:hAnsi="Times New Roman"/>
                <w:color w:val="000000"/>
                <w:rtl w:val="0"/>
              </w:rPr>
              <w:t xml:space="preserve">двокімнатних квартир — 44 — 73 м</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14C">
            <w:pPr>
              <w:jc w:val="both"/>
              <w:rPr/>
            </w:pPr>
            <w:r w:rsidDel="00000000" w:rsidR="00000000" w:rsidRPr="00000000">
              <w:rPr>
                <w:rFonts w:ascii="Times New Roman" w:cs="Times New Roman" w:eastAsia="Times New Roman" w:hAnsi="Times New Roman"/>
                <w:color w:val="000000"/>
                <w:rtl w:val="0"/>
              </w:rPr>
              <w:t xml:space="preserve">трикімнатних квартир — </w:t>
            </w:r>
            <w:r w:rsidDel="00000000" w:rsidR="00000000" w:rsidRPr="00000000">
              <w:rPr>
                <w:rFonts w:ascii="Times New Roman" w:cs="Times New Roman" w:eastAsia="Times New Roman" w:hAnsi="Times New Roman"/>
                <w:rtl w:val="0"/>
              </w:rPr>
              <w:t xml:space="preserve">56 — 94 м</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jc w:val="both"/>
              <w:rPr/>
            </w:pPr>
            <w:r w:rsidDel="00000000" w:rsidR="00000000" w:rsidRPr="00000000">
              <w:rPr>
                <w:rFonts w:ascii="Times New Roman" w:cs="Times New Roman" w:eastAsia="Times New Roman" w:hAnsi="Times New Roman"/>
                <w:color w:val="000000"/>
                <w:rtl w:val="0"/>
              </w:rPr>
              <w:t xml:space="preserve">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67"/>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 Вимоги до квартир.</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Житловий будинок, у якому пропонується закупівля (придбання) квартир на вторинному ринку повинен бути збудований протягом останніх 10 років або строк проведення реконструкції чи капітального ремонту житла становить не більше ніж три роки до дати його придбання. </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 За необхідності, Замовник може здійснити огляд житла, а Учасник зобов'язаний на вимогу Замовника надати доступ для здійснення такого огляду.</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56">
            <w:pPr>
              <w:rPr/>
            </w:pPr>
            <w:r w:rsidDel="00000000" w:rsidR="00000000" w:rsidRPr="00000000">
              <w:rPr>
                <w:rFonts w:ascii="Times New Roman" w:cs="Times New Roman" w:eastAsia="Times New Roman" w:hAnsi="Times New Roman"/>
                <w:b w:val="1"/>
                <w:color w:val="000000"/>
                <w:sz w:val="24"/>
                <w:szCs w:val="24"/>
                <w:rtl w:val="0"/>
              </w:rPr>
              <w:t xml:space="preserve">13. Внесення змін або відкликання конкурсної пропозиції учасником.</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jc w:val="both"/>
              <w:rPr/>
            </w:pPr>
            <w:r w:rsidDel="00000000" w:rsidR="00000000" w:rsidRPr="00000000">
              <w:rPr>
                <w:rFonts w:ascii="Times New Roman" w:cs="Times New Roman" w:eastAsia="Times New Roman" w:hAnsi="Times New Roman"/>
                <w:color w:val="000000"/>
                <w:rtl w:val="0"/>
              </w:rPr>
              <w:t xml:space="preserve">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58">
            <w:pPr>
              <w:rPr/>
            </w:pPr>
            <w:r w:rsidDel="00000000" w:rsidR="00000000" w:rsidRPr="00000000">
              <w:rPr>
                <w:rFonts w:ascii="Times New Roman" w:cs="Times New Roman" w:eastAsia="Times New Roman" w:hAnsi="Times New Roman"/>
                <w:b w:val="1"/>
                <w:color w:val="000000"/>
                <w:rtl w:val="0"/>
              </w:rPr>
              <w:t xml:space="preserve">14. </w:t>
            </w:r>
            <w:r w:rsidDel="00000000" w:rsidR="00000000" w:rsidRPr="00000000">
              <w:rPr>
                <w:rFonts w:ascii="Times New Roman" w:cs="Times New Roman" w:eastAsia="Times New Roman" w:hAnsi="Times New Roman"/>
                <w:b w:val="1"/>
                <w:color w:val="000000"/>
                <w:sz w:val="24"/>
                <w:szCs w:val="24"/>
                <w:rtl w:val="0"/>
              </w:rPr>
              <w:t xml:space="preserve">Спосіб, місце, порядок  та кінцевий термін подання  конкурсних пропозицій  і отримання конкурсної документації:</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jc w:val="both"/>
              <w:rPr/>
            </w:pPr>
            <w:r w:rsidDel="00000000" w:rsidR="00000000" w:rsidRPr="00000000">
              <w:rPr>
                <w:rFonts w:ascii="Times New Roman" w:cs="Times New Roman" w:eastAsia="Times New Roman" w:hAnsi="Times New Roman"/>
                <w:color w:val="000000"/>
                <w:rtl w:val="0"/>
              </w:rPr>
              <w:t xml:space="preserve">Конкурсні пропозиції, отримані Замовником після закінчення строку їх подання, не розкриваються і не повертаються Учасникам, що їх подали.</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5A">
            <w:pPr>
              <w:rPr/>
            </w:pPr>
            <w:r w:rsidDel="00000000" w:rsidR="00000000" w:rsidRPr="00000000">
              <w:rPr>
                <w:rFonts w:ascii="Times New Roman" w:cs="Times New Roman" w:eastAsia="Times New Roman" w:hAnsi="Times New Roman"/>
                <w:color w:val="000000"/>
                <w:rtl w:val="0"/>
              </w:rPr>
              <w:t xml:space="preserve">14.1 Спосіб подання конкурсних пропозицій;</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Конкурсні пропозиції подаються особисто або поштою у терміни та за адресою визначеною в оголошенні про проведення конкурсу з придбання житла.</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5C">
            <w:pPr>
              <w:rPr/>
            </w:pPr>
            <w:r w:rsidDel="00000000" w:rsidR="00000000" w:rsidRPr="00000000">
              <w:rPr>
                <w:rFonts w:ascii="Times New Roman" w:cs="Times New Roman" w:eastAsia="Times New Roman" w:hAnsi="Times New Roman"/>
                <w:color w:val="000000"/>
                <w:rtl w:val="0"/>
              </w:rPr>
              <w:t xml:space="preserve">14.2 Місце подання конкурсних пропозицій;</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D">
            <w:pPr>
              <w:rPr/>
            </w:pPr>
            <w:r w:rsidDel="00000000" w:rsidR="00000000" w:rsidRPr="00000000">
              <w:rPr>
                <w:rFonts w:ascii="Times New Roman" w:cs="Times New Roman" w:eastAsia="Times New Roman" w:hAnsi="Times New Roman"/>
                <w:rtl w:val="0"/>
              </w:rPr>
              <w:t xml:space="preserve">м. Черкаси, вул. прикордонника Лазаренка,1., 18029.</w:t>
            </w: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5F">
            <w:pPr>
              <w:rPr/>
            </w:pPr>
            <w:r w:rsidDel="00000000" w:rsidR="00000000" w:rsidRPr="00000000">
              <w:rPr>
                <w:rFonts w:ascii="Times New Roman" w:cs="Times New Roman" w:eastAsia="Times New Roman" w:hAnsi="Times New Roman"/>
                <w:color w:val="000000"/>
                <w:rtl w:val="0"/>
              </w:rPr>
              <w:t xml:space="preserve">14.3 Кінцевий термін подання конкурсних пропозицій (дата, час);</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jc w:val="both"/>
              <w:rPr/>
            </w:pPr>
            <w:r w:rsidDel="00000000" w:rsidR="00000000" w:rsidRPr="00000000">
              <w:rPr>
                <w:rFonts w:ascii="Times New Roman" w:cs="Times New Roman" w:eastAsia="Times New Roman" w:hAnsi="Times New Roman"/>
                <w:color w:val="000000"/>
                <w:rtl w:val="0"/>
              </w:rPr>
              <w:t xml:space="preserve">Дата: 19.04.2024</w:t>
            </w:r>
            <w:r w:rsidDel="00000000" w:rsidR="00000000" w:rsidRPr="00000000">
              <w:rPr>
                <w:rtl w:val="0"/>
              </w:rPr>
            </w:r>
          </w:p>
          <w:p w:rsidR="00000000" w:rsidDel="00000000" w:rsidP="00000000" w:rsidRDefault="00000000" w:rsidRPr="00000000" w14:paraId="00000161">
            <w:pPr>
              <w:jc w:val="both"/>
              <w:rPr/>
            </w:pPr>
            <w:r w:rsidDel="00000000" w:rsidR="00000000" w:rsidRPr="00000000">
              <w:rPr>
                <w:rFonts w:ascii="Times New Roman" w:cs="Times New Roman" w:eastAsia="Times New Roman" w:hAnsi="Times New Roman"/>
                <w:color w:val="000000"/>
                <w:rtl w:val="0"/>
              </w:rPr>
              <w:t xml:space="preserve">Час: 12:00.</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62">
            <w:pPr>
              <w:rPr/>
            </w:pPr>
            <w:r w:rsidDel="00000000" w:rsidR="00000000" w:rsidRPr="00000000">
              <w:rPr>
                <w:rFonts w:ascii="Times New Roman" w:cs="Times New Roman" w:eastAsia="Times New Roman" w:hAnsi="Times New Roman"/>
                <w:color w:val="000000"/>
                <w:rtl w:val="0"/>
              </w:rPr>
              <w:t xml:space="preserve">14.4 Порядок отримання конкурсної документації.</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jc w:val="both"/>
              <w:rPr/>
            </w:pPr>
            <w:r w:rsidDel="00000000" w:rsidR="00000000" w:rsidRPr="00000000">
              <w:rPr>
                <w:rFonts w:ascii="Times New Roman" w:cs="Times New Roman" w:eastAsia="Times New Roman" w:hAnsi="Times New Roman"/>
                <w:color w:val="000000"/>
                <w:sz w:val="24"/>
                <w:szCs w:val="24"/>
                <w:rtl w:val="0"/>
              </w:rPr>
              <w:t xml:space="preserve">Конкурсна документація може бути безоплатно отримана кожною фізичною/юридичною особою на офіційних вебсайтах Міністерства внутрішніх справ України та Державної служби України з надзвичайних ситуацій. </w:t>
            </w:r>
            <w:r w:rsidDel="00000000" w:rsidR="00000000" w:rsidRPr="00000000">
              <w:rPr>
                <w:rtl w:val="0"/>
              </w:rPr>
            </w:r>
          </w:p>
          <w:p w:rsidR="00000000" w:rsidDel="00000000" w:rsidP="00000000" w:rsidRDefault="00000000" w:rsidRPr="00000000" w14:paraId="00000164">
            <w:pPr>
              <w:jc w:val="both"/>
              <w:rPr/>
            </w:pPr>
            <w:r w:rsidDel="00000000" w:rsidR="00000000" w:rsidRPr="00000000">
              <w:rPr>
                <w:rtl w:val="0"/>
              </w:rPr>
            </w:r>
          </w:p>
          <w:p w:rsidR="00000000" w:rsidDel="00000000" w:rsidP="00000000" w:rsidRDefault="00000000" w:rsidRPr="00000000" w14:paraId="00000165">
            <w:pPr>
              <w:jc w:val="both"/>
              <w:rPr/>
            </w:pPr>
            <w:r w:rsidDel="00000000" w:rsidR="00000000" w:rsidRPr="00000000">
              <w:rPr>
                <w:rFonts w:ascii="Times New Roman" w:cs="Times New Roman" w:eastAsia="Times New Roman" w:hAnsi="Times New Roman"/>
                <w:color w:val="000000"/>
                <w:sz w:val="24"/>
                <w:szCs w:val="24"/>
                <w:rtl w:val="0"/>
              </w:rPr>
              <w:t xml:space="preserve">Друкований варіант конкурсної документації, прошитий та завірений печаткою є визначальним і знаходиться у секретаря конкурсної комісії.</w:t>
            </w:r>
            <w:r w:rsidDel="00000000" w:rsidR="00000000" w:rsidRPr="00000000">
              <w:rPr>
                <w:rtl w:val="0"/>
              </w:rPr>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jc w:val="both"/>
              <w:rPr/>
            </w:pPr>
            <w:r w:rsidDel="00000000" w:rsidR="00000000" w:rsidRPr="00000000">
              <w:rPr>
                <w:rFonts w:ascii="Times New Roman" w:cs="Times New Roman" w:eastAsia="Times New Roman" w:hAnsi="Times New Roman"/>
                <w:color w:val="000000"/>
                <w:sz w:val="24"/>
                <w:szCs w:val="24"/>
                <w:rtl w:val="0"/>
              </w:rPr>
              <w:t xml:space="preserve">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r w:rsidDel="00000000" w:rsidR="00000000" w:rsidRPr="00000000">
              <w:rPr>
                <w:rtl w:val="0"/>
              </w:rPr>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jc w:val="both"/>
              <w:rPr/>
            </w:pPr>
            <w:r w:rsidDel="00000000" w:rsidR="00000000" w:rsidRPr="00000000">
              <w:rPr>
                <w:rFonts w:ascii="Times New Roman" w:cs="Times New Roman" w:eastAsia="Times New Roman" w:hAnsi="Times New Roman"/>
                <w:color w:val="000000"/>
                <w:sz w:val="24"/>
                <w:szCs w:val="24"/>
                <w:rtl w:val="0"/>
              </w:rPr>
              <w:t xml:space="preserve">Письмовий запит адресується голові конкурсної комісії, у якому повинно бути зазначено: предмет конкурсу, повне найменування особи, яка має намір взяти участь 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(е-mail).</w:t>
            </w:r>
            <w:r w:rsidDel="00000000" w:rsidR="00000000" w:rsidRPr="00000000">
              <w:rPr>
                <w:rtl w:val="0"/>
              </w:rPr>
            </w:r>
          </w:p>
          <w:p w:rsidR="00000000" w:rsidDel="00000000" w:rsidP="00000000" w:rsidRDefault="00000000" w:rsidRPr="00000000" w14:paraId="0000016A">
            <w:pPr>
              <w:jc w:val="both"/>
              <w:rPr/>
            </w:pPr>
            <w:r w:rsidDel="00000000" w:rsidR="00000000" w:rsidRPr="00000000">
              <w:rPr>
                <w:rtl w:val="0"/>
              </w:rPr>
            </w:r>
          </w:p>
          <w:p w:rsidR="00000000" w:rsidDel="00000000" w:rsidP="00000000" w:rsidRDefault="00000000" w:rsidRPr="00000000" w14:paraId="0000016B">
            <w:pPr>
              <w:jc w:val="both"/>
              <w:rPr/>
            </w:pPr>
            <w:r w:rsidDel="00000000" w:rsidR="00000000" w:rsidRPr="00000000">
              <w:rPr>
                <w:rFonts w:ascii="Times New Roman" w:cs="Times New Roman" w:eastAsia="Times New Roman" w:hAnsi="Times New Roman"/>
                <w:color w:val="000000"/>
                <w:sz w:val="24"/>
                <w:szCs w:val="24"/>
                <w:rtl w:val="0"/>
              </w:rPr>
              <w:t xml:space="preserve">Днем подання запиту на отримання конкурсної документації вважається день його реєстрації </w:t>
            </w:r>
            <w:r w:rsidDel="00000000" w:rsidR="00000000" w:rsidRPr="00000000">
              <w:rPr>
                <w:rFonts w:ascii="Times New Roman" w:cs="Times New Roman" w:eastAsia="Times New Roman" w:hAnsi="Times New Roman"/>
                <w:color w:val="000000"/>
                <w:rtl w:val="0"/>
              </w:rPr>
              <w:t xml:space="preserve">Конкурсною комісією</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jc w:val="both"/>
              <w:rPr/>
            </w:pPr>
            <w:r w:rsidDel="00000000" w:rsidR="00000000" w:rsidRPr="00000000">
              <w:rPr>
                <w:rFonts w:ascii="Times New Roman" w:cs="Times New Roman" w:eastAsia="Times New Roman" w:hAnsi="Times New Roman"/>
                <w:color w:val="000000"/>
                <w:sz w:val="24"/>
                <w:szCs w:val="24"/>
                <w:rtl w:val="0"/>
              </w:rPr>
              <w:t xml:space="preserve">Особа, яка зробила письмовий запит, отримує конкурсну документацію особисто або засобами електронного зв’язку. </w:t>
            </w:r>
            <w:r w:rsidDel="00000000" w:rsidR="00000000" w:rsidRPr="00000000">
              <w:rPr>
                <w:rtl w:val="0"/>
              </w:rPr>
            </w:r>
          </w:p>
          <w:p w:rsidR="00000000" w:rsidDel="00000000" w:rsidP="00000000" w:rsidRDefault="00000000" w:rsidRPr="00000000" w14:paraId="0000016E">
            <w:pPr>
              <w:jc w:val="both"/>
              <w:rPr/>
            </w:pPr>
            <w:r w:rsidDel="00000000" w:rsidR="00000000" w:rsidRPr="00000000">
              <w:rPr>
                <w:rFonts w:ascii="Times New Roman" w:cs="Times New Roman" w:eastAsia="Times New Roman" w:hAnsi="Times New Roman"/>
                <w:color w:val="000000"/>
                <w:sz w:val="24"/>
                <w:szCs w:val="24"/>
                <w:rtl w:val="0"/>
              </w:rPr>
              <w:t xml:space="preserve">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 Перепустка надається за наявності паспорта (ID-картка).</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6F">
            <w:pPr>
              <w:rPr/>
            </w:pPr>
            <w:r w:rsidDel="00000000" w:rsidR="00000000" w:rsidRPr="00000000">
              <w:rPr>
                <w:rFonts w:ascii="Times New Roman" w:cs="Times New Roman" w:eastAsia="Times New Roman" w:hAnsi="Times New Roman"/>
                <w:b w:val="1"/>
                <w:color w:val="000000"/>
                <w:rtl w:val="0"/>
              </w:rPr>
              <w:t xml:space="preserve">15. Інформація про</w:t>
            </w:r>
            <w:r w:rsidDel="00000000" w:rsidR="00000000" w:rsidRPr="00000000">
              <w:rPr>
                <w:rFonts w:ascii="Times New Roman" w:cs="Times New Roman" w:eastAsia="Times New Roman" w:hAnsi="Times New Roman"/>
                <w:b w:val="1"/>
                <w:color w:val="000000"/>
                <w:sz w:val="24"/>
                <w:szCs w:val="24"/>
                <w:rtl w:val="0"/>
              </w:rPr>
              <w:t xml:space="preserve"> розкриття конкурсних пропозицій.</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jc w:val="both"/>
              <w:rPr/>
            </w:pPr>
            <w:r w:rsidDel="00000000" w:rsidR="00000000" w:rsidRPr="00000000">
              <w:rPr>
                <w:rFonts w:ascii="Times New Roman" w:cs="Times New Roman" w:eastAsia="Times New Roman" w:hAnsi="Times New Roman"/>
                <w:color w:val="000000"/>
                <w:rtl w:val="0"/>
              </w:rPr>
              <w:t xml:space="preserve">До участі у процедурі розкриття конкурсних пропозицій Замовником допускаються всі Учасники або їх уповноважені представники. </w:t>
            </w:r>
            <w:r w:rsidDel="00000000" w:rsidR="00000000" w:rsidRPr="00000000">
              <w:rPr>
                <w:rtl w:val="0"/>
              </w:rPr>
            </w:r>
          </w:p>
          <w:p w:rsidR="00000000" w:rsidDel="00000000" w:rsidP="00000000" w:rsidRDefault="00000000" w:rsidRPr="00000000" w14:paraId="00000171">
            <w:pPr>
              <w:jc w:val="both"/>
              <w:rPr/>
            </w:pPr>
            <w:r w:rsidDel="00000000" w:rsidR="00000000" w:rsidRPr="00000000">
              <w:rPr>
                <w:rtl w:val="0"/>
              </w:rPr>
            </w:r>
          </w:p>
          <w:p w:rsidR="00000000" w:rsidDel="00000000" w:rsidP="00000000" w:rsidRDefault="00000000" w:rsidRPr="00000000" w14:paraId="00000172">
            <w:pPr>
              <w:jc w:val="both"/>
              <w:rPr/>
            </w:pPr>
            <w:r w:rsidDel="00000000" w:rsidR="00000000" w:rsidRPr="00000000">
              <w:rPr>
                <w:rFonts w:ascii="Times New Roman" w:cs="Times New Roman" w:eastAsia="Times New Roman" w:hAnsi="Times New Roman"/>
                <w:color w:val="000000"/>
                <w:rtl w:val="0"/>
              </w:rPr>
              <w:t xml:space="preserve">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r w:rsidDel="00000000" w:rsidR="00000000" w:rsidRPr="00000000">
              <w:rPr>
                <w:rtl w:val="0"/>
              </w:rPr>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jc w:val="both"/>
              <w:rPr/>
            </w:pPr>
            <w:r w:rsidDel="00000000" w:rsidR="00000000" w:rsidRPr="00000000">
              <w:rPr>
                <w:rFonts w:ascii="Times New Roman" w:cs="Times New Roman" w:eastAsia="Times New Roman" w:hAnsi="Times New Roman"/>
                <w:color w:val="000000"/>
                <w:rtl w:val="0"/>
              </w:rPr>
              <w:t xml:space="preserve">Якщо Учасником конкурсу є фізична особа, то вона для участі у розкритті конкурсних пропозицій повинна мати при собі оригінал та копію документа, що засвідчує її особу (паспорт або ID-картка).</w:t>
            </w:r>
            <w:r w:rsidDel="00000000" w:rsidR="00000000" w:rsidRPr="00000000">
              <w:rPr>
                <w:rtl w:val="0"/>
              </w:rPr>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rFonts w:ascii="Times New Roman" w:cs="Times New Roman" w:eastAsia="Times New Roman" w:hAnsi="Times New Roman"/>
                <w:color w:val="000000"/>
                <w:rtl w:val="0"/>
              </w:rPr>
              <w:t xml:space="preserve">Якщо Учасником конкурсу є юридична особа, яку представляє керівник, він повинен мати при собі оригінал або нотаріально завірену копію документу, що підтверджує його повноваження та документ, що засвідчує його особу (паспорт або  ID-картка).</w:t>
            </w: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rsidR="00000000" w:rsidDel="00000000" w:rsidP="00000000" w:rsidRDefault="00000000" w:rsidRPr="00000000" w14:paraId="00000179">
            <w:pPr>
              <w:jc w:val="both"/>
              <w:rPr/>
            </w:pPr>
            <w:r w:rsidDel="00000000" w:rsidR="00000000" w:rsidRPr="00000000">
              <w:rPr>
                <w:rtl w:val="0"/>
              </w:rPr>
            </w:r>
          </w:p>
          <w:p w:rsidR="00000000" w:rsidDel="00000000" w:rsidP="00000000" w:rsidRDefault="00000000" w:rsidRPr="00000000" w14:paraId="0000017A">
            <w:pPr>
              <w:jc w:val="both"/>
              <w:rPr/>
            </w:pPr>
            <w:r w:rsidDel="00000000" w:rsidR="00000000" w:rsidRPr="00000000">
              <w:rPr>
                <w:rFonts w:ascii="Times New Roman" w:cs="Times New Roman" w:eastAsia="Times New Roman" w:hAnsi="Times New Roman"/>
                <w:color w:val="000000"/>
                <w:rtl w:val="0"/>
              </w:rPr>
              <w:t xml:space="preserve">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r w:rsidDel="00000000" w:rsidR="00000000" w:rsidRPr="00000000">
              <w:rPr>
                <w:rtl w:val="0"/>
              </w:rPr>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Протокол розкриття конкурсних пропозицій складається у день розкриття конкурсних пропозицій.</w:t>
            </w:r>
          </w:p>
          <w:p w:rsidR="00000000" w:rsidDel="00000000" w:rsidP="00000000" w:rsidRDefault="00000000" w:rsidRPr="00000000" w14:paraId="0000017D">
            <w:pPr>
              <w:jc w:val="both"/>
              <w:rPr/>
            </w:pPr>
            <w:r w:rsidDel="00000000" w:rsidR="00000000" w:rsidRPr="00000000">
              <w:rPr>
                <w:rFonts w:ascii="Times New Roman" w:cs="Times New Roman" w:eastAsia="Times New Roman" w:hAnsi="Times New Roman"/>
                <w:color w:val="000000"/>
                <w:rtl w:val="0"/>
              </w:rPr>
              <w:t xml:space="preserve">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r w:rsidDel="00000000" w:rsidR="00000000" w:rsidRPr="00000000">
              <w:rPr>
                <w:rtl w:val="0"/>
              </w:rPr>
            </w:r>
          </w:p>
          <w:p w:rsidR="00000000" w:rsidDel="00000000" w:rsidP="00000000" w:rsidRDefault="00000000" w:rsidRPr="00000000" w14:paraId="0000017E">
            <w:pPr>
              <w:jc w:val="both"/>
              <w:rPr/>
            </w:pPr>
            <w:r w:rsidDel="00000000" w:rsidR="00000000" w:rsidRPr="00000000">
              <w:rPr>
                <w:rtl w:val="0"/>
              </w:rPr>
            </w:r>
          </w:p>
          <w:p w:rsidR="00000000" w:rsidDel="00000000" w:rsidP="00000000" w:rsidRDefault="00000000" w:rsidRPr="00000000" w14:paraId="0000017F">
            <w:pPr>
              <w:jc w:val="both"/>
              <w:rPr/>
            </w:pPr>
            <w:r w:rsidDel="00000000" w:rsidR="00000000" w:rsidRPr="00000000">
              <w:rPr>
                <w:rFonts w:ascii="Times New Roman" w:cs="Times New Roman" w:eastAsia="Times New Roman" w:hAnsi="Times New Roman"/>
                <w:color w:val="000000"/>
                <w:rtl w:val="0"/>
              </w:rPr>
              <w:t xml:space="preserve">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80">
            <w:pPr>
              <w:rPr/>
            </w:pPr>
            <w:r w:rsidDel="00000000" w:rsidR="00000000" w:rsidRPr="00000000">
              <w:rPr>
                <w:rFonts w:ascii="Times New Roman" w:cs="Times New Roman" w:eastAsia="Times New Roman" w:hAnsi="Times New Roman"/>
                <w:color w:val="000000"/>
                <w:rtl w:val="0"/>
              </w:rPr>
              <w:t xml:space="preserve">15.1 Місце розкриття конкурсних пропозицій;</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1">
            <w:pPr>
              <w:rPr/>
            </w:pPr>
            <w:r w:rsidDel="00000000" w:rsidR="00000000" w:rsidRPr="00000000">
              <w:rPr>
                <w:rFonts w:ascii="Times New Roman" w:cs="Times New Roman" w:eastAsia="Times New Roman" w:hAnsi="Times New Roman"/>
                <w:rtl w:val="0"/>
              </w:rPr>
              <w:t xml:space="preserve">м. Черкаси, вул. прикордонника Лазаренка,1., 18029.</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82">
            <w:pPr>
              <w:rPr/>
            </w:pPr>
            <w:r w:rsidDel="00000000" w:rsidR="00000000" w:rsidRPr="00000000">
              <w:rPr>
                <w:rFonts w:ascii="Times New Roman" w:cs="Times New Roman" w:eastAsia="Times New Roman" w:hAnsi="Times New Roman"/>
                <w:color w:val="000000"/>
                <w:rtl w:val="0"/>
              </w:rPr>
              <w:t xml:space="preserve">15.2 Дата та час розкриття конкурсних пропозицій.</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3">
            <w:pPr>
              <w:rPr/>
            </w:pPr>
            <w:r w:rsidDel="00000000" w:rsidR="00000000" w:rsidRPr="00000000">
              <w:rPr>
                <w:rFonts w:ascii="Times New Roman" w:cs="Times New Roman" w:eastAsia="Times New Roman" w:hAnsi="Times New Roman"/>
                <w:color w:val="000000"/>
                <w:rtl w:val="0"/>
              </w:rPr>
              <w:t xml:space="preserve">Дата: 19.04.2024</w:t>
            </w:r>
            <w:r w:rsidDel="00000000" w:rsidR="00000000" w:rsidRPr="00000000">
              <w:rPr>
                <w:rtl w:val="0"/>
              </w:rPr>
            </w:r>
          </w:p>
          <w:p w:rsidR="00000000" w:rsidDel="00000000" w:rsidP="00000000" w:rsidRDefault="00000000" w:rsidRPr="00000000" w14:paraId="00000184">
            <w:pPr>
              <w:rPr/>
            </w:pPr>
            <w:r w:rsidDel="00000000" w:rsidR="00000000" w:rsidRPr="00000000">
              <w:rPr>
                <w:rFonts w:ascii="Times New Roman" w:cs="Times New Roman" w:eastAsia="Times New Roman" w:hAnsi="Times New Roman"/>
                <w:color w:val="000000"/>
                <w:rtl w:val="0"/>
              </w:rPr>
              <w:t xml:space="preserve">Час: 14.00</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85">
            <w:pPr>
              <w:ind w:right="113"/>
              <w:rPr/>
            </w:pPr>
            <w:r w:rsidDel="00000000" w:rsidR="00000000" w:rsidRPr="00000000">
              <w:rPr>
                <w:rFonts w:ascii="Times New Roman" w:cs="Times New Roman" w:eastAsia="Times New Roman" w:hAnsi="Times New Roman"/>
                <w:b w:val="1"/>
                <w:color w:val="000000"/>
                <w:rtl w:val="0"/>
              </w:rPr>
              <w:t xml:space="preserve">16. </w:t>
            </w:r>
            <w:r w:rsidDel="00000000" w:rsidR="00000000" w:rsidRPr="00000000">
              <w:rPr>
                <w:rFonts w:ascii="Times New Roman" w:cs="Times New Roman" w:eastAsia="Times New Roman" w:hAnsi="Times New Roman"/>
                <w:b w:val="1"/>
                <w:color w:val="000000"/>
                <w:sz w:val="24"/>
                <w:szCs w:val="24"/>
                <w:rtl w:val="0"/>
              </w:rPr>
              <w:t xml:space="preserve">Перелік критеріїв та методика оцінки конкурсної пропозиції.</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6">
            <w:pPr>
              <w:jc w:val="both"/>
              <w:rPr/>
            </w:pPr>
            <w:r w:rsidDel="00000000" w:rsidR="00000000" w:rsidRPr="00000000">
              <w:rPr>
                <w:rFonts w:ascii="Times New Roman" w:cs="Times New Roman" w:eastAsia="Times New Roman" w:hAnsi="Times New Roman"/>
                <w:color w:val="000000"/>
                <w:rtl w:val="0"/>
              </w:rPr>
              <w:t xml:space="preserve">Критерієм оцінки конкурсних пропозицій Учасників є </w:t>
            </w:r>
            <w:r w:rsidDel="00000000" w:rsidR="00000000" w:rsidRPr="00000000">
              <w:rPr>
                <w:rFonts w:ascii="Times New Roman" w:cs="Times New Roman" w:eastAsia="Times New Roman" w:hAnsi="Times New Roman"/>
                <w:b w:val="1"/>
                <w:color w:val="000000"/>
                <w:rtl w:val="0"/>
              </w:rPr>
              <w:t xml:space="preserve">“Вартість конкурсної пропозиції за 1 кв.м загальної площі житла”. </w:t>
            </w:r>
            <w:r w:rsidDel="00000000" w:rsidR="00000000" w:rsidRPr="00000000">
              <w:rPr>
                <w:rtl w:val="0"/>
              </w:rPr>
            </w:r>
          </w:p>
          <w:p w:rsidR="00000000" w:rsidDel="00000000" w:rsidP="00000000" w:rsidRDefault="00000000" w:rsidRPr="00000000" w14:paraId="00000187">
            <w:pPr>
              <w:jc w:val="both"/>
              <w:rPr>
                <w:color w:val="000000"/>
              </w:rPr>
            </w:pPr>
            <w:r w:rsidDel="00000000" w:rsidR="00000000" w:rsidRPr="00000000">
              <w:rPr>
                <w:rtl w:val="0"/>
              </w:rPr>
            </w:r>
          </w:p>
          <w:p w:rsidR="00000000" w:rsidDel="00000000" w:rsidP="00000000" w:rsidRDefault="00000000" w:rsidRPr="00000000" w14:paraId="00000188">
            <w:pPr>
              <w:jc w:val="both"/>
              <w:rPr/>
            </w:pPr>
            <w:r w:rsidDel="00000000" w:rsidR="00000000" w:rsidRPr="00000000">
              <w:rPr>
                <w:rFonts w:ascii="Times New Roman" w:cs="Times New Roman" w:eastAsia="Times New Roman" w:hAnsi="Times New Roman"/>
                <w:color w:val="000000"/>
                <w:rtl w:val="0"/>
              </w:rPr>
              <w:t xml:space="preserve">Замовник визначає переможця конкурсу з числа учасників, конкурсні пропозиції яких не було відхилено. </w:t>
            </w:r>
            <w:r w:rsidDel="00000000" w:rsidR="00000000" w:rsidRPr="00000000">
              <w:rPr>
                <w:rtl w:val="0"/>
              </w:rPr>
            </w:r>
          </w:p>
          <w:p w:rsidR="00000000" w:rsidDel="00000000" w:rsidP="00000000" w:rsidRDefault="00000000" w:rsidRPr="00000000" w14:paraId="00000189">
            <w:pPr>
              <w:jc w:val="both"/>
              <w:rPr>
                <w:color w:val="000000"/>
              </w:rPr>
            </w:pPr>
            <w:r w:rsidDel="00000000" w:rsidR="00000000" w:rsidRPr="00000000">
              <w:rPr>
                <w:rtl w:val="0"/>
              </w:rPr>
            </w:r>
          </w:p>
          <w:p w:rsidR="00000000" w:rsidDel="00000000" w:rsidP="00000000" w:rsidRDefault="00000000" w:rsidRPr="00000000" w14:paraId="0000018A">
            <w:pPr>
              <w:jc w:val="both"/>
              <w:rPr/>
            </w:pPr>
            <w:r w:rsidDel="00000000" w:rsidR="00000000" w:rsidRPr="00000000">
              <w:rPr>
                <w:rFonts w:ascii="Times New Roman" w:cs="Times New Roman" w:eastAsia="Times New Roman" w:hAnsi="Times New Roman"/>
                <w:color w:val="000000"/>
                <w:rtl w:val="0"/>
              </w:rPr>
              <w:t xml:space="preserve">Найбільш економічно вигідною конкурсною пропозицією за критерієм “Вартість конкурсної пропозиції за 1 кв.м загальної площі житла” є конкурсна пропозиція, за якою вартість придбання 1 кв. метра загальної площі житла на вторинному ринку у відповідних регіонах України є найнижчою серед запропонованих.</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У випадку подання учасниками однакових цінових пропозицій (вартість 1 кв. м загальної площі) перевага надається пропозиції, загальна площа квартир в якої є найменшою.</w:t>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87"/>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8E">
            <w:pPr>
              <w:jc w:val="both"/>
              <w:rPr/>
            </w:pPr>
            <w:r w:rsidDel="00000000" w:rsidR="00000000" w:rsidRPr="00000000">
              <w:rPr>
                <w:rFonts w:ascii="Times New Roman" w:cs="Times New Roman" w:eastAsia="Times New Roman" w:hAnsi="Times New Roman"/>
                <w:color w:val="000000"/>
                <w:rtl w:val="0"/>
              </w:rPr>
              <w:t xml:space="preserve">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r w:rsidDel="00000000" w:rsidR="00000000" w:rsidRPr="00000000">
              <w:rPr>
                <w:rtl w:val="0"/>
              </w:rPr>
            </w:r>
          </w:p>
          <w:p w:rsidR="00000000" w:rsidDel="00000000" w:rsidP="00000000" w:rsidRDefault="00000000" w:rsidRPr="00000000" w14:paraId="0000018F">
            <w:pPr>
              <w:jc w:val="both"/>
              <w:rPr>
                <w:color w:val="000000"/>
              </w:rPr>
            </w:pPr>
            <w:r w:rsidDel="00000000" w:rsidR="00000000" w:rsidRPr="00000000">
              <w:rPr>
                <w:rtl w:val="0"/>
              </w:rPr>
            </w:r>
          </w:p>
          <w:p w:rsidR="00000000" w:rsidDel="00000000" w:rsidP="00000000" w:rsidRDefault="00000000" w:rsidRPr="00000000" w14:paraId="00000190">
            <w:pPr>
              <w:jc w:val="both"/>
              <w:rPr/>
            </w:pPr>
            <w:r w:rsidDel="00000000" w:rsidR="00000000" w:rsidRPr="00000000">
              <w:rPr>
                <w:rFonts w:ascii="Times New Roman" w:cs="Times New Roman" w:eastAsia="Times New Roman" w:hAnsi="Times New Roman"/>
                <w:color w:val="000000"/>
                <w:rtl w:val="0"/>
              </w:rPr>
              <w:t xml:space="preserve">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метра та вартість запропонованої квартири (квартир) менше або дорівнює вартості 1 кв.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r w:rsidDel="00000000" w:rsidR="00000000" w:rsidRPr="00000000">
              <w:rPr>
                <w:rtl w:val="0"/>
              </w:rPr>
            </w:r>
          </w:p>
          <w:p w:rsidR="00000000" w:rsidDel="00000000" w:rsidP="00000000" w:rsidRDefault="00000000" w:rsidRPr="00000000" w14:paraId="00000191">
            <w:pPr>
              <w:jc w:val="both"/>
              <w:rPr/>
            </w:pPr>
            <w:r w:rsidDel="00000000" w:rsidR="00000000" w:rsidRPr="00000000">
              <w:rPr>
                <w:rtl w:val="0"/>
              </w:rPr>
            </w:r>
          </w:p>
          <w:p w:rsidR="00000000" w:rsidDel="00000000" w:rsidP="00000000" w:rsidRDefault="00000000" w:rsidRPr="00000000" w14:paraId="00000192">
            <w:pPr>
              <w:jc w:val="both"/>
              <w:rPr/>
            </w:pPr>
            <w:r w:rsidDel="00000000" w:rsidR="00000000" w:rsidRPr="00000000">
              <w:rPr>
                <w:rFonts w:ascii="Times New Roman" w:cs="Times New Roman" w:eastAsia="Times New Roman" w:hAnsi="Times New Roman"/>
                <w:color w:val="000000"/>
                <w:rtl w:val="0"/>
              </w:rPr>
              <w:t xml:space="preserve">Замовник може визначити переможця в межах частини конкурсної пропозиції, яка є найбільш економічно вигідна.</w:t>
            </w:r>
            <w:r w:rsidDel="00000000" w:rsidR="00000000" w:rsidRPr="00000000">
              <w:rPr>
                <w:rtl w:val="0"/>
              </w:rPr>
            </w:r>
          </w:p>
          <w:p w:rsidR="00000000" w:rsidDel="00000000" w:rsidP="00000000" w:rsidRDefault="00000000" w:rsidRPr="00000000" w14:paraId="00000193">
            <w:pPr>
              <w:jc w:val="both"/>
              <w:rPr>
                <w:color w:val="000000"/>
              </w:rPr>
            </w:pPr>
            <w:r w:rsidDel="00000000" w:rsidR="00000000" w:rsidRPr="00000000">
              <w:rPr>
                <w:rtl w:val="0"/>
              </w:rPr>
            </w:r>
          </w:p>
          <w:p w:rsidR="00000000" w:rsidDel="00000000" w:rsidP="00000000" w:rsidRDefault="00000000" w:rsidRPr="00000000" w14:paraId="00000194">
            <w:pPr>
              <w:jc w:val="both"/>
              <w:rPr/>
            </w:pPr>
            <w:r w:rsidDel="00000000" w:rsidR="00000000" w:rsidRPr="00000000">
              <w:rPr>
                <w:rFonts w:ascii="Times New Roman" w:cs="Times New Roman" w:eastAsia="Times New Roman" w:hAnsi="Times New Roman"/>
                <w:color w:val="000000"/>
                <w:rtl w:val="0"/>
              </w:rPr>
              <w:t xml:space="preserve">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r w:rsidDel="00000000" w:rsidR="00000000" w:rsidRPr="00000000">
              <w:rPr>
                <w:rtl w:val="0"/>
              </w:rPr>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pPr>
            <w:r w:rsidDel="00000000" w:rsidR="00000000" w:rsidRPr="00000000">
              <w:rPr>
                <w:rFonts w:ascii="Times New Roman" w:cs="Times New Roman" w:eastAsia="Times New Roman" w:hAnsi="Times New Roman"/>
                <w:color w:val="000000"/>
                <w:rtl w:val="0"/>
              </w:rPr>
              <w:t xml:space="preserve">Переможець визначається рішенням конкурсної комісії Замовника.</w:t>
            </w:r>
            <w:r w:rsidDel="00000000" w:rsidR="00000000" w:rsidRPr="00000000">
              <w:rPr>
                <w:rtl w:val="0"/>
              </w:rPr>
            </w:r>
          </w:p>
          <w:p w:rsidR="00000000" w:rsidDel="00000000" w:rsidP="00000000" w:rsidRDefault="00000000" w:rsidRPr="00000000" w14:paraId="00000197">
            <w:pPr>
              <w:jc w:val="both"/>
              <w:rPr>
                <w:color w:val="000000"/>
              </w:rPr>
            </w:pPr>
            <w:r w:rsidDel="00000000" w:rsidR="00000000" w:rsidRPr="00000000">
              <w:rPr>
                <w:rtl w:val="0"/>
              </w:rPr>
            </w:r>
          </w:p>
          <w:p w:rsidR="00000000" w:rsidDel="00000000" w:rsidP="00000000" w:rsidRDefault="00000000" w:rsidRPr="00000000" w14:paraId="00000198">
            <w:pPr>
              <w:jc w:val="both"/>
              <w:rPr/>
            </w:pPr>
            <w:r w:rsidDel="00000000" w:rsidR="00000000" w:rsidRPr="00000000">
              <w:rPr>
                <w:rFonts w:ascii="Times New Roman" w:cs="Times New Roman" w:eastAsia="Times New Roman" w:hAnsi="Times New Roman"/>
                <w:color w:val="000000"/>
                <w:rtl w:val="0"/>
              </w:rPr>
              <w:t xml:space="preserve">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а також опублікувати у ЗМІ (друкованому виданні) (у найближчому номері) інформацію про результати проведення конкурсу.</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99">
            <w:pPr>
              <w:rPr/>
            </w:pPr>
            <w:r w:rsidDel="00000000" w:rsidR="00000000" w:rsidRPr="00000000">
              <w:rPr>
                <w:rFonts w:ascii="Times New Roman" w:cs="Times New Roman" w:eastAsia="Times New Roman" w:hAnsi="Times New Roman"/>
                <w:b w:val="1"/>
                <w:color w:val="000000"/>
                <w:rtl w:val="0"/>
              </w:rPr>
              <w:t xml:space="preserve">17. </w:t>
            </w:r>
            <w:r w:rsidDel="00000000" w:rsidR="00000000" w:rsidRPr="00000000">
              <w:rPr>
                <w:rFonts w:ascii="Times New Roman" w:cs="Times New Roman" w:eastAsia="Times New Roman" w:hAnsi="Times New Roman"/>
                <w:b w:val="1"/>
                <w:color w:val="000000"/>
                <w:sz w:val="24"/>
                <w:szCs w:val="24"/>
                <w:rtl w:val="0"/>
              </w:rPr>
              <w:t xml:space="preserve">Виправлення арифметичних помилок.</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A">
            <w:pPr>
              <w:jc w:val="both"/>
              <w:rPr/>
            </w:pPr>
            <w:r w:rsidDel="00000000" w:rsidR="00000000" w:rsidRPr="00000000">
              <w:rPr>
                <w:rFonts w:ascii="Times New Roman" w:cs="Times New Roman" w:eastAsia="Times New Roman" w:hAnsi="Times New Roman"/>
                <w:color w:val="000000"/>
                <w:rtl w:val="0"/>
              </w:rPr>
              <w:t xml:space="preserve">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r w:rsidDel="00000000" w:rsidR="00000000" w:rsidRPr="00000000">
              <w:rPr>
                <w:rtl w:val="0"/>
              </w:rPr>
            </w:r>
          </w:p>
          <w:p w:rsidR="00000000" w:rsidDel="00000000" w:rsidP="00000000" w:rsidRDefault="00000000" w:rsidRPr="00000000" w14:paraId="0000019B">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Помилки виправляються Замовником у такій послідовності:</w:t>
            </w:r>
          </w:p>
          <w:p w:rsidR="00000000" w:rsidDel="00000000" w:rsidP="00000000" w:rsidRDefault="00000000" w:rsidRPr="00000000" w14:paraId="0000019D">
            <w:pPr>
              <w:jc w:val="both"/>
              <w:rPr/>
            </w:pPr>
            <w:r w:rsidDel="00000000" w:rsidR="00000000" w:rsidRPr="00000000">
              <w:rPr>
                <w:rFonts w:ascii="Times New Roman" w:cs="Times New Roman" w:eastAsia="Times New Roman" w:hAnsi="Times New Roman"/>
                <w:color w:val="000000"/>
                <w:rtl w:val="0"/>
              </w:rPr>
              <w:t xml:space="preserve">а)</w:t>
              <w:tab/>
              <w:t xml:space="preserve">при розходженні між сумами, вказаними літерами та в цифрах, сума літерами є визначальною;</w:t>
            </w:r>
            <w:r w:rsidDel="00000000" w:rsidR="00000000" w:rsidRPr="00000000">
              <w:rPr>
                <w:rtl w:val="0"/>
              </w:rPr>
            </w:r>
          </w:p>
          <w:p w:rsidR="00000000" w:rsidDel="00000000" w:rsidP="00000000" w:rsidRDefault="00000000" w:rsidRPr="00000000" w14:paraId="0000019E">
            <w:pPr>
              <w:jc w:val="both"/>
              <w:rPr/>
            </w:pPr>
            <w:r w:rsidDel="00000000" w:rsidR="00000000" w:rsidRPr="00000000">
              <w:rPr>
                <w:rFonts w:ascii="Times New Roman" w:cs="Times New Roman" w:eastAsia="Times New Roman" w:hAnsi="Times New Roman"/>
                <w:color w:val="000000"/>
                <w:rtl w:val="0"/>
              </w:rPr>
              <w:t xml:space="preserve">б)</w:t>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9F">
            <w:pPr>
              <w:rPr/>
            </w:pPr>
            <w:r w:rsidDel="00000000" w:rsidR="00000000" w:rsidRPr="00000000">
              <w:rPr>
                <w:rFonts w:ascii="Times New Roman" w:cs="Times New Roman" w:eastAsia="Times New Roman" w:hAnsi="Times New Roman"/>
                <w:b w:val="1"/>
                <w:color w:val="000000"/>
                <w:sz w:val="24"/>
                <w:szCs w:val="24"/>
                <w:rtl w:val="0"/>
              </w:rPr>
              <w:t xml:space="preserve">18. Інша інформація.</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0">
            <w:pPr>
              <w:jc w:val="both"/>
              <w:rPr/>
            </w:pPr>
            <w:r w:rsidDel="00000000" w:rsidR="00000000" w:rsidRPr="00000000">
              <w:rPr>
                <w:rFonts w:ascii="Times New Roman" w:cs="Times New Roman" w:eastAsia="Times New Roman" w:hAnsi="Times New Roman"/>
                <w:color w:val="000000"/>
                <w:sz w:val="24"/>
                <w:szCs w:val="24"/>
                <w:rtl w:val="0"/>
              </w:rPr>
              <w:t xml:space="preserve">Замовник може вимагати від Учасників уточнюючу</w:t>
            </w:r>
            <w:r w:rsidDel="00000000" w:rsidR="00000000" w:rsidRPr="00000000">
              <w:rPr>
                <w:rFonts w:ascii="Times New Roman" w:cs="Times New Roman" w:eastAsia="Times New Roman" w:hAnsi="Times New Roman"/>
                <w:b w:val="0"/>
                <w:color w:val="000000"/>
                <w:sz w:val="24"/>
                <w:szCs w:val="24"/>
                <w:u w:val="none"/>
                <w:rtl w:val="0"/>
              </w:rPr>
              <w:t xml:space="preserve"> </w:t>
            </w:r>
            <w:r w:rsidDel="00000000" w:rsidR="00000000" w:rsidRPr="00000000">
              <w:rPr>
                <w:rFonts w:ascii="Times New Roman" w:cs="Times New Roman" w:eastAsia="Times New Roman" w:hAnsi="Times New Roman"/>
                <w:color w:val="000000"/>
                <w:sz w:val="24"/>
                <w:szCs w:val="24"/>
                <w:rtl w:val="0"/>
              </w:rPr>
              <w:t xml:space="preserve">інформацію.</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A1">
            <w:pPr>
              <w:rPr/>
            </w:pPr>
            <w:r w:rsidDel="00000000" w:rsidR="00000000" w:rsidRPr="00000000">
              <w:rPr>
                <w:rFonts w:ascii="Times New Roman" w:cs="Times New Roman" w:eastAsia="Times New Roman" w:hAnsi="Times New Roman"/>
                <w:b w:val="1"/>
                <w:color w:val="000000"/>
                <w:sz w:val="24"/>
                <w:szCs w:val="24"/>
                <w:rtl w:val="0"/>
              </w:rPr>
              <w:t xml:space="preserve">19. Терміни укладання договору.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2">
            <w:pPr>
              <w:jc w:val="both"/>
              <w:rPr/>
            </w:pPr>
            <w:r w:rsidDel="00000000" w:rsidR="00000000" w:rsidRPr="00000000">
              <w:rPr>
                <w:rFonts w:ascii="Times New Roman" w:cs="Times New Roman" w:eastAsia="Times New Roman" w:hAnsi="Times New Roman"/>
                <w:color w:val="000000"/>
                <w:rtl w:val="0"/>
              </w:rPr>
              <w:t xml:space="preserve">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термін не пізніше ніж через 10 робочих днів з дня визначення переможця.</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A3">
            <w:pPr>
              <w:rPr/>
            </w:pPr>
            <w:r w:rsidDel="00000000" w:rsidR="00000000" w:rsidRPr="00000000">
              <w:rPr>
                <w:rFonts w:ascii="Times New Roman" w:cs="Times New Roman" w:eastAsia="Times New Roman" w:hAnsi="Times New Roman"/>
                <w:b w:val="1"/>
                <w:color w:val="000000"/>
                <w:rtl w:val="0"/>
              </w:rPr>
              <w:t xml:space="preserve">20. </w:t>
            </w:r>
            <w:r w:rsidDel="00000000" w:rsidR="00000000" w:rsidRPr="00000000">
              <w:rPr>
                <w:rFonts w:ascii="Times New Roman" w:cs="Times New Roman" w:eastAsia="Times New Roman" w:hAnsi="Times New Roman"/>
                <w:b w:val="1"/>
                <w:color w:val="000000"/>
                <w:sz w:val="24"/>
                <w:szCs w:val="24"/>
                <w:rtl w:val="0"/>
              </w:rPr>
              <w:t xml:space="preserve">Основні умови, які обов’язково включаються до договору купівлі-продажу нерухомого майна.</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Відповідно до Додатку № 5 конкурсної документації</w:t>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A5">
            <w:pPr>
              <w:rPr/>
            </w:pPr>
            <w:r w:rsidDel="00000000" w:rsidR="00000000" w:rsidRPr="00000000">
              <w:rPr>
                <w:rFonts w:ascii="Times New Roman" w:cs="Times New Roman" w:eastAsia="Times New Roman" w:hAnsi="Times New Roman"/>
                <w:b w:val="1"/>
                <w:color w:val="000000"/>
                <w:rtl w:val="0"/>
              </w:rPr>
              <w:t xml:space="preserve">20.1 До</w:t>
            </w:r>
            <w:r w:rsidDel="00000000" w:rsidR="00000000" w:rsidRPr="00000000">
              <w:rPr>
                <w:rFonts w:ascii="Times New Roman" w:cs="Times New Roman" w:eastAsia="Times New Roman" w:hAnsi="Times New Roman"/>
                <w:b w:val="1"/>
                <w:color w:val="000000"/>
                <w:sz w:val="24"/>
                <w:szCs w:val="24"/>
                <w:rtl w:val="0"/>
              </w:rPr>
              <w:t xml:space="preserve">говір </w:t>
            </w:r>
            <w:r w:rsidDel="00000000" w:rsidR="00000000" w:rsidRPr="00000000">
              <w:rPr>
                <w:rFonts w:ascii="Times New Roman" w:cs="Times New Roman" w:eastAsia="Times New Roman" w:hAnsi="Times New Roman"/>
                <w:b w:val="1"/>
                <w:color w:val="000000"/>
                <w:rtl w:val="0"/>
              </w:rPr>
              <w:t xml:space="preserve">придбання житла на вторинному. ринку: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6">
            <w:pPr>
              <w:jc w:val="both"/>
              <w:rPr/>
            </w:pPr>
            <w:r w:rsidDel="00000000" w:rsidR="00000000" w:rsidRPr="00000000">
              <w:rPr>
                <w:rFonts w:ascii="Times New Roman" w:cs="Times New Roman" w:eastAsia="Times New Roman" w:hAnsi="Times New Roman"/>
                <w:color w:val="000000"/>
                <w:rtl w:val="0"/>
              </w:rPr>
              <w:t xml:space="preserve">Нотаріально посвідчений договір придбання житла на вторинному ринку укладається в письмовій формі на кожну квартиру окремо, відповідно до положень нормативно-правових актів (Додаток №5).</w:t>
            </w:r>
            <w:r w:rsidDel="00000000" w:rsidR="00000000" w:rsidRPr="00000000">
              <w:rPr>
                <w:rtl w:val="0"/>
              </w:rPr>
            </w:r>
          </w:p>
        </w:tc>
      </w:tr>
      <w:tr>
        <w:trPr>
          <w:cantSplit w:val="0"/>
          <w:trHeight w:val="42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A7">
            <w:pPr>
              <w:rPr/>
            </w:pPr>
            <w:r w:rsidDel="00000000" w:rsidR="00000000" w:rsidRPr="00000000">
              <w:rPr>
                <w:rFonts w:ascii="Times New Roman" w:cs="Times New Roman" w:eastAsia="Times New Roman" w:hAnsi="Times New Roman"/>
                <w:b w:val="1"/>
                <w:color w:val="000000"/>
                <w:rtl w:val="0"/>
              </w:rPr>
              <w:t xml:space="preserve">21. </w:t>
            </w:r>
            <w:r w:rsidDel="00000000" w:rsidR="00000000" w:rsidRPr="00000000">
              <w:rPr>
                <w:rFonts w:ascii="Times New Roman" w:cs="Times New Roman" w:eastAsia="Times New Roman" w:hAnsi="Times New Roman"/>
                <w:b w:val="1"/>
                <w:color w:val="000000"/>
                <w:sz w:val="24"/>
                <w:szCs w:val="24"/>
                <w:rtl w:val="0"/>
              </w:rPr>
              <w:t xml:space="preserve">Дії замовника при відмові переможця конкурсу підписати договір купівлі-продажу нерухомого майна.</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8">
            <w:pPr>
              <w:jc w:val="both"/>
              <w:rPr/>
            </w:pPr>
            <w:r w:rsidDel="00000000" w:rsidR="00000000" w:rsidRPr="00000000">
              <w:rPr>
                <w:rFonts w:ascii="Times New Roman" w:cs="Times New Roman" w:eastAsia="Times New Roman" w:hAnsi="Times New Roman"/>
                <w:color w:val="000000"/>
                <w:sz w:val="24"/>
                <w:szCs w:val="24"/>
                <w:rtl w:val="0"/>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термін, 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sidDel="00000000" w:rsidR="00000000" w:rsidRPr="00000000">
              <w:rPr>
                <w:rFonts w:ascii="Times New Roman" w:cs="Times New Roman" w:eastAsia="Times New Roman" w:hAnsi="Times New Roman"/>
                <w:color w:val="000000"/>
                <w:rtl w:val="0"/>
              </w:rPr>
              <w:t xml:space="preserve">минув.</w:t>
            </w:r>
            <w:r w:rsidDel="00000000" w:rsidR="00000000" w:rsidRPr="00000000">
              <w:rPr>
                <w:rtl w:val="0"/>
              </w:rPr>
            </w:r>
          </w:p>
        </w:tc>
      </w:tr>
    </w:tbl>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4" w:lineRule="auto"/>
        <w:ind w:left="20" w:right="0" w:firstLine="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4" w:lineRule="auto"/>
        <w:ind w:left="20" w:right="0" w:firstLine="0"/>
        <w:jc w:val="righ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ДОДАТОК № 1</w:t>
      </w:r>
    </w:p>
    <w:p w:rsidR="00000000" w:rsidDel="00000000" w:rsidP="00000000" w:rsidRDefault="00000000" w:rsidRPr="00000000" w14:paraId="000001AD">
      <w:pPr>
        <w:spacing w:before="120" w:lineRule="auto"/>
        <w:ind w:firstLine="260"/>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ЗАЯВА ПРО УЧАСТЬ У КОНКУРСІ — ЦІНОВА КОНКУРСНА ПРОПОЗИЦІЯ</w:t>
      </w:r>
    </w:p>
    <w:p w:rsidR="00000000" w:rsidDel="00000000" w:rsidP="00000000" w:rsidRDefault="00000000" w:rsidRPr="00000000" w14:paraId="000001AE">
      <w:pPr>
        <w:ind w:firstLine="260"/>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(форма, яка подається Учасником на фірмовому бланку (у разі наявності))</w:t>
      </w:r>
    </w:p>
    <w:p w:rsidR="00000000" w:rsidDel="00000000" w:rsidP="00000000" w:rsidRDefault="00000000" w:rsidRPr="00000000" w14:paraId="000001AF">
      <w:pPr>
        <w:ind w:firstLine="260"/>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окремо по кожному лоту</w:t>
      </w:r>
    </w:p>
    <w:p w:rsidR="00000000" w:rsidDel="00000000" w:rsidP="00000000" w:rsidRDefault="00000000" w:rsidRPr="00000000" w14:paraId="000001B0">
      <w:pPr>
        <w:ind w:firstLine="260"/>
        <w:jc w:val="center"/>
        <w:rPr>
          <w:rFonts w:ascii="Times New Roman" w:cs="Times New Roman" w:eastAsia="Times New Roman" w:hAnsi="Times New Roman"/>
          <w:i w:val="1"/>
          <w:color w:val="000000"/>
          <w:sz w:val="16"/>
          <w:szCs w:val="16"/>
        </w:rPr>
      </w:pPr>
      <w:r w:rsidDel="00000000" w:rsidR="00000000" w:rsidRPr="00000000">
        <w:rPr>
          <w:rtl w:val="0"/>
        </w:rPr>
      </w:r>
    </w:p>
    <w:p w:rsidR="00000000" w:rsidDel="00000000" w:rsidP="00000000" w:rsidRDefault="00000000" w:rsidRPr="00000000" w14:paraId="000001B1">
      <w:pPr>
        <w:ind w:right="12" w:firstLine="260"/>
        <w:jc w:val="both"/>
        <w:rPr/>
      </w:pPr>
      <w:r w:rsidDel="00000000" w:rsidR="00000000" w:rsidRPr="00000000">
        <w:rPr>
          <w:rFonts w:ascii="Times New Roman" w:cs="Times New Roman" w:eastAsia="Times New Roman" w:hAnsi="Times New Roman"/>
          <w:i w:val="1"/>
          <w:color w:val="000000"/>
          <w:rtl w:val="0"/>
        </w:rPr>
        <w:t xml:space="preserve">Уважно вивчивши конкурсну документацію, цим подаємо на участь у конкурсі </w:t>
      </w:r>
      <w:r w:rsidDel="00000000" w:rsidR="00000000" w:rsidRPr="00000000">
        <w:rPr>
          <w:rFonts w:ascii="Times New Roman" w:cs="Times New Roman" w:eastAsia="Times New Roman" w:hAnsi="Times New Roman"/>
          <w:b w:val="1"/>
          <w:i w:val="1"/>
          <w:color w:val="000000"/>
          <w:rtl w:val="0"/>
        </w:rPr>
        <w:t xml:space="preserve">придбання житла на вторинному ринку для Головного управління Державної служби України з надзвичайних ситуацій у </w:t>
      </w:r>
      <w:r w:rsidDel="00000000" w:rsidR="00000000" w:rsidRPr="00000000">
        <w:rPr>
          <w:rFonts w:ascii="Times New Roman" w:cs="Times New Roman" w:eastAsia="Times New Roman" w:hAnsi="Times New Roman"/>
          <w:b w:val="1"/>
          <w:i w:val="1"/>
          <w:rtl w:val="0"/>
        </w:rPr>
        <w:t xml:space="preserve">Черкаській</w:t>
      </w:r>
      <w:r w:rsidDel="00000000" w:rsidR="00000000" w:rsidRPr="00000000">
        <w:rPr>
          <w:rFonts w:ascii="Times New Roman" w:cs="Times New Roman" w:eastAsia="Times New Roman" w:hAnsi="Times New Roman"/>
          <w:b w:val="1"/>
          <w:i w:val="1"/>
          <w:color w:val="000000"/>
          <w:rtl w:val="0"/>
        </w:rPr>
        <w:t xml:space="preserve"> області за лотом № ____,</w:t>
      </w:r>
      <w:r w:rsidDel="00000000" w:rsidR="00000000" w:rsidRPr="00000000">
        <w:rPr>
          <w:rFonts w:ascii="Times New Roman" w:cs="Times New Roman" w:eastAsia="Times New Roman" w:hAnsi="Times New Roman"/>
          <w:i w:val="1"/>
          <w:color w:val="000000"/>
          <w:rtl w:val="0"/>
        </w:rPr>
        <w:t xml:space="preserve">  згідно з технічними, якісними та кількісними характеристиками предмета конкурсу та іншими вимогами конкурсної документації Замовника свою конкурсну пропозицію.</w:t>
      </w:r>
      <w:r w:rsidDel="00000000" w:rsidR="00000000" w:rsidRPr="00000000">
        <w:rPr>
          <w:rtl w:val="0"/>
        </w:rPr>
      </w:r>
    </w:p>
    <w:p w:rsidR="00000000" w:rsidDel="00000000" w:rsidP="00000000" w:rsidRDefault="00000000" w:rsidRPr="00000000" w14:paraId="000001B2">
      <w:pPr>
        <w:ind w:right="12" w:firstLine="2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Повне найменування Учасника:</w:t>
      </w:r>
    </w:p>
    <w:p w:rsidR="00000000" w:rsidDel="00000000" w:rsidP="00000000" w:rsidRDefault="00000000" w:rsidRPr="00000000" w14:paraId="000001B3">
      <w:pPr>
        <w:ind w:right="12" w:firstLine="260"/>
        <w:jc w:val="both"/>
        <w:rPr/>
      </w:pPr>
      <w:r w:rsidDel="00000000" w:rsidR="00000000" w:rsidRPr="00000000">
        <w:rPr>
          <w:rFonts w:ascii="Times New Roman" w:cs="Times New Roman" w:eastAsia="Times New Roman" w:hAnsi="Times New Roman"/>
          <w:color w:val="000000"/>
          <w:rtl w:val="0"/>
        </w:rPr>
        <w:t xml:space="preserve">2. Адреса Учасника (</w:t>
      </w:r>
      <w:r w:rsidDel="00000000" w:rsidR="00000000" w:rsidRPr="00000000">
        <w:rPr>
          <w:rFonts w:ascii="Times New Roman" w:cs="Times New Roman" w:eastAsia="Times New Roman" w:hAnsi="Times New Roman"/>
          <w:color w:val="000000"/>
          <w:u w:val="single"/>
          <w:rtl w:val="0"/>
        </w:rPr>
        <w:t xml:space="preserve">юридична </w:t>
      </w:r>
      <w:r w:rsidDel="00000000" w:rsidR="00000000" w:rsidRPr="00000000">
        <w:rPr>
          <w:rFonts w:ascii="Times New Roman" w:cs="Times New Roman" w:eastAsia="Times New Roman" w:hAnsi="Times New Roman"/>
          <w:color w:val="000000"/>
          <w:rtl w:val="0"/>
        </w:rPr>
        <w:t xml:space="preserve">та </w:t>
      </w:r>
      <w:r w:rsidDel="00000000" w:rsidR="00000000" w:rsidRPr="00000000">
        <w:rPr>
          <w:rFonts w:ascii="Times New Roman" w:cs="Times New Roman" w:eastAsia="Times New Roman" w:hAnsi="Times New Roman"/>
          <w:color w:val="000000"/>
          <w:u w:val="single"/>
          <w:rtl w:val="0"/>
        </w:rPr>
        <w:t xml:space="preserve">фактична</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1B4">
      <w:pPr>
        <w:ind w:right="12" w:firstLine="2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Телефон, телефакс Учасника / Е-mail:</w:t>
      </w:r>
    </w:p>
    <w:p w:rsidR="00000000" w:rsidDel="00000000" w:rsidP="00000000" w:rsidRDefault="00000000" w:rsidRPr="00000000" w14:paraId="000001B5">
      <w:pPr>
        <w:ind w:right="12" w:firstLine="2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Цінова пропозиція Учасника:</w:t>
      </w:r>
    </w:p>
    <w:p w:rsidR="00000000" w:rsidDel="00000000" w:rsidP="00000000" w:rsidRDefault="00000000" w:rsidRPr="00000000" w14:paraId="000001B6">
      <w:pPr>
        <w:ind w:right="12" w:firstLine="260"/>
        <w:rPr/>
      </w:pPr>
      <w:r w:rsidDel="00000000" w:rsidR="00000000" w:rsidRPr="00000000">
        <w:rPr>
          <w:rFonts w:ascii="Times New Roman" w:cs="Times New Roman" w:eastAsia="Times New Roman" w:hAnsi="Times New Roman"/>
          <w:color w:val="000000"/>
          <w:rtl w:val="0"/>
        </w:rPr>
        <w:t xml:space="preserve">вартість 1 м</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 загальної площі квартир</w:t>
      </w:r>
      <w:r w:rsidDel="00000000" w:rsidR="00000000" w:rsidRPr="00000000">
        <w:rPr>
          <w:rFonts w:ascii="Times New Roman" w:cs="Times New Roman" w:eastAsia="Times New Roman" w:hAnsi="Times New Roman"/>
          <w:i w:val="1"/>
          <w:color w:val="000000"/>
          <w:rtl w:val="0"/>
        </w:rPr>
        <w:t xml:space="preserve"> ________________ </w:t>
      </w:r>
      <w:r w:rsidDel="00000000" w:rsidR="00000000" w:rsidRPr="00000000">
        <w:rPr>
          <w:rFonts w:ascii="Times New Roman" w:cs="Times New Roman" w:eastAsia="Times New Roman" w:hAnsi="Times New Roman"/>
          <w:color w:val="000000"/>
          <w:rtl w:val="0"/>
        </w:rPr>
        <w:t xml:space="preserve">грн. </w:t>
      </w:r>
      <w:r w:rsidDel="00000000" w:rsidR="00000000" w:rsidRPr="00000000">
        <w:rPr>
          <w:rFonts w:ascii="Times New Roman" w:cs="Times New Roman" w:eastAsia="Times New Roman" w:hAnsi="Times New Roman"/>
          <w:b w:val="1"/>
          <w:color w:val="000000"/>
          <w:rtl w:val="0"/>
        </w:rPr>
        <w:t xml:space="preserve">(без ПДВ);</w:t>
      </w:r>
      <w:r w:rsidDel="00000000" w:rsidR="00000000" w:rsidRPr="00000000">
        <w:rPr>
          <w:rFonts w:ascii="Times New Roman" w:cs="Times New Roman" w:eastAsia="Times New Roman" w:hAnsi="Times New Roman"/>
          <w:b w:val="1"/>
          <w:i w:val="1"/>
          <w:color w:val="000000"/>
          <w:rtl w:val="0"/>
        </w:rPr>
        <w:t xml:space="preserve"> </w:t>
      </w:r>
      <w:r w:rsidDel="00000000" w:rsidR="00000000" w:rsidRPr="00000000">
        <w:rPr>
          <w:rFonts w:ascii="Times New Roman" w:cs="Times New Roman" w:eastAsia="Times New Roman" w:hAnsi="Times New Roman"/>
          <w:i w:val="1"/>
          <w:color w:val="000000"/>
          <w:rtl w:val="0"/>
        </w:rPr>
        <w:t xml:space="preserve">                                                                        </w:t>
        <w:tab/>
        <w:tab/>
        <w:tab/>
        <w:tab/>
        <w:tab/>
        <w:tab/>
        <w:t xml:space="preserve">(цифрами) </w:t>
      </w:r>
      <w:r w:rsidDel="00000000" w:rsidR="00000000" w:rsidRPr="00000000">
        <w:rPr>
          <w:rtl w:val="0"/>
        </w:rPr>
      </w:r>
    </w:p>
    <w:p w:rsidR="00000000" w:rsidDel="00000000" w:rsidP="00000000" w:rsidRDefault="00000000" w:rsidRPr="00000000" w14:paraId="000001B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52"/>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кількість квартир</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одиниць;</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B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52"/>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(цифрами)             </w:t>
      </w:r>
      <w:r w:rsidDel="00000000" w:rsidR="00000000" w:rsidRPr="00000000">
        <w:rPr>
          <w:rtl w:val="0"/>
        </w:rPr>
      </w:r>
    </w:p>
    <w:p w:rsidR="00000000" w:rsidDel="00000000" w:rsidP="00000000" w:rsidRDefault="00000000" w:rsidRPr="00000000" w14:paraId="000001B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4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загальна площа квартир</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2;</w:t>
      </w:r>
      <w:r w:rsidDel="00000000" w:rsidR="00000000" w:rsidRPr="00000000">
        <w:rPr>
          <w:rtl w:val="0"/>
        </w:rPr>
      </w:r>
    </w:p>
    <w:p w:rsidR="00000000" w:rsidDel="00000000" w:rsidP="00000000" w:rsidRDefault="00000000" w:rsidRPr="00000000" w14:paraId="000001B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4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(цифрами)</w:t>
      </w:r>
      <w:r w:rsidDel="00000000" w:rsidR="00000000" w:rsidRPr="00000000">
        <w:rPr>
          <w:rtl w:val="0"/>
        </w:rPr>
      </w:r>
    </w:p>
    <w:p w:rsidR="00000000" w:rsidDel="00000000" w:rsidP="00000000" w:rsidRDefault="00000000" w:rsidRPr="00000000" w14:paraId="000001B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4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загальна ціна</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грн.</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(без ПДВ);</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B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(цифрами)</w:t>
      </w:r>
      <w:r w:rsidDel="00000000" w:rsidR="00000000" w:rsidRPr="00000000">
        <w:rPr>
          <w:rtl w:val="0"/>
        </w:rPr>
      </w:r>
    </w:p>
    <w:p w:rsidR="00000000" w:rsidDel="00000000" w:rsidP="00000000" w:rsidRDefault="00000000" w:rsidRPr="00000000" w14:paraId="000001B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0"/>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p>
    <w:p w:rsidR="00000000" w:rsidDel="00000000" w:rsidP="00000000" w:rsidRDefault="00000000" w:rsidRPr="00000000" w14:paraId="000001B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28"/>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Місцезнаходження квартир</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_________________________________________________</w:t>
      </w:r>
      <w:r w:rsidDel="00000000" w:rsidR="00000000" w:rsidRPr="00000000">
        <w:rPr>
          <w:rtl w:val="0"/>
        </w:rPr>
      </w:r>
    </w:p>
    <w:p w:rsidR="00000000" w:rsidDel="00000000" w:rsidP="00000000" w:rsidRDefault="00000000" w:rsidRPr="00000000" w14:paraId="000001B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52"/>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(адреса)</w:t>
      </w:r>
      <w:r w:rsidDel="00000000" w:rsidR="00000000" w:rsidRPr="00000000">
        <w:rPr>
          <w:rtl w:val="0"/>
        </w:rPr>
      </w:r>
    </w:p>
    <w:p w:rsidR="00000000" w:rsidDel="00000000" w:rsidP="00000000" w:rsidRDefault="00000000" w:rsidRPr="00000000" w14:paraId="000001C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52"/>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Термін передачі квартир Замовнику</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__________________________________________</w:t>
      </w:r>
      <w:r w:rsidDel="00000000" w:rsidR="00000000" w:rsidRPr="00000000">
        <w:rPr>
          <w:rtl w:val="0"/>
        </w:rPr>
      </w:r>
    </w:p>
    <w:p w:rsidR="00000000" w:rsidDel="00000000" w:rsidP="00000000" w:rsidRDefault="00000000" w:rsidRPr="00000000" w14:paraId="000001C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52"/>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(число, місяць, рік)</w:t>
      </w:r>
      <w:r w:rsidDel="00000000" w:rsidR="00000000" w:rsidRPr="00000000">
        <w:rPr>
          <w:rtl w:val="0"/>
        </w:rPr>
      </w:r>
    </w:p>
    <w:p w:rsidR="00000000" w:rsidDel="00000000" w:rsidP="00000000" w:rsidRDefault="00000000" w:rsidRPr="00000000" w14:paraId="000001C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52"/>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C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52"/>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грн.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(без ПДВ)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на загальну</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суму </w:t>
      </w:r>
      <w:r w:rsidDel="00000000" w:rsidR="00000000" w:rsidRPr="00000000">
        <w:rPr>
          <w:rtl w:val="0"/>
        </w:rPr>
      </w:r>
    </w:p>
    <w:p w:rsidR="00000000" w:rsidDel="00000000" w:rsidP="00000000" w:rsidRDefault="00000000" w:rsidRPr="00000000" w14:paraId="000001C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252"/>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(цифрами та прописом)</w:t>
      </w:r>
      <w:r w:rsidDel="00000000" w:rsidR="00000000" w:rsidRPr="00000000">
        <w:rPr>
          <w:rtl w:val="0"/>
        </w:rPr>
      </w:r>
    </w:p>
    <w:p w:rsidR="00000000" w:rsidDel="00000000" w:rsidP="00000000" w:rsidRDefault="00000000" w:rsidRPr="00000000" w14:paraId="000001C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грн.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(без ПДВ). </w:t>
      </w:r>
      <w:r w:rsidDel="00000000" w:rsidR="00000000" w:rsidRPr="00000000">
        <w:rPr>
          <w:rtl w:val="0"/>
        </w:rPr>
      </w:r>
    </w:p>
    <w:p w:rsidR="00000000" w:rsidDel="00000000" w:rsidP="00000000" w:rsidRDefault="00000000" w:rsidRPr="00000000" w14:paraId="000001C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(цифрами та прописом) </w:t>
      </w:r>
      <w:r w:rsidDel="00000000" w:rsidR="00000000" w:rsidRPr="00000000">
        <w:rPr>
          <w:rtl w:val="0"/>
        </w:rPr>
      </w:r>
    </w:p>
    <w:p w:rsidR="00000000" w:rsidDel="00000000" w:rsidP="00000000" w:rsidRDefault="00000000" w:rsidRPr="00000000" w14:paraId="000001C7">
      <w:pPr>
        <w:ind w:right="12" w:firstLine="360"/>
        <w:jc w:val="both"/>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1C8">
      <w:pPr>
        <w:ind w:right="12" w:firstLine="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rsidR="00000000" w:rsidDel="00000000" w:rsidP="00000000" w:rsidRDefault="00000000" w:rsidRPr="00000000" w14:paraId="000001C9">
      <w:pPr>
        <w:spacing w:line="228" w:lineRule="auto"/>
        <w:ind w:right="12" w:firstLine="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000000" w:rsidDel="00000000" w:rsidP="00000000" w:rsidRDefault="00000000" w:rsidRPr="00000000" w14:paraId="000001CA">
      <w:pPr>
        <w:spacing w:line="228" w:lineRule="auto"/>
        <w:ind w:right="12" w:firstLine="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000000" w:rsidDel="00000000" w:rsidP="00000000" w:rsidRDefault="00000000" w:rsidRPr="00000000" w14:paraId="000001CB">
      <w:pPr>
        <w:spacing w:line="228" w:lineRule="auto"/>
        <w:ind w:right="12" w:firstLine="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rsidR="00000000" w:rsidDel="00000000" w:rsidP="00000000" w:rsidRDefault="00000000" w:rsidRPr="00000000" w14:paraId="000001CC">
      <w:pPr>
        <w:spacing w:line="228" w:lineRule="auto"/>
        <w:ind w:right="12" w:firstLine="36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ffffff" w:val="clear"/>
        <w:spacing w:after="60" w:before="120" w:line="240" w:lineRule="auto"/>
        <w:ind w:left="0" w:right="0" w:firstLine="0"/>
        <w:jc w:val="center"/>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_______________                                 __________                             ____________________</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ffffff" w:val="clear"/>
        <w:spacing w:after="60" w:before="120" w:line="240" w:lineRule="auto"/>
        <w:ind w:left="0" w:right="12" w:firstLine="360"/>
        <w:jc w:val="both"/>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        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4" w:lineRule="auto"/>
        <w:ind w:left="20" w:right="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ДОДАТОК № 2</w:t>
      </w:r>
    </w:p>
    <w:p w:rsidR="00000000" w:rsidDel="00000000" w:rsidP="00000000" w:rsidRDefault="00000000" w:rsidRPr="00000000" w14:paraId="000001D1">
      <w:pPr>
        <w:tabs>
          <w:tab w:val="left" w:leader="none" w:pos="-1276"/>
        </w:tabs>
        <w:spacing w:line="228" w:lineRule="auto"/>
        <w:ind w:firstLine="257"/>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ВІДОМОСТІ ПРО УЧАСНИКА КОНКУРСУ</w:t>
      </w:r>
    </w:p>
    <w:p w:rsidR="00000000" w:rsidDel="00000000" w:rsidP="00000000" w:rsidRDefault="00000000" w:rsidRPr="00000000" w14:paraId="000001D2">
      <w:pPr>
        <w:ind w:firstLine="260"/>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(форма, яка подається Учасником на фірмовому бланку (у разі наявності))</w:t>
      </w:r>
    </w:p>
    <w:p w:rsidR="00000000" w:rsidDel="00000000" w:rsidP="00000000" w:rsidRDefault="00000000" w:rsidRPr="00000000" w14:paraId="000001D3">
      <w:pPr>
        <w:ind w:firstLine="260"/>
        <w:jc w:val="center"/>
        <w:rPr>
          <w:rFonts w:ascii="Times New Roman" w:cs="Times New Roman" w:eastAsia="Times New Roman" w:hAnsi="Times New Roman"/>
          <w:i w:val="1"/>
          <w:color w:val="000000"/>
          <w:sz w:val="16"/>
          <w:szCs w:val="16"/>
        </w:rPr>
      </w:pPr>
      <w:r w:rsidDel="00000000" w:rsidR="00000000" w:rsidRPr="00000000">
        <w:rPr>
          <w:rtl w:val="0"/>
        </w:rPr>
      </w:r>
    </w:p>
    <w:p w:rsidR="00000000" w:rsidDel="00000000" w:rsidP="00000000" w:rsidRDefault="00000000" w:rsidRPr="00000000" w14:paraId="000001D4">
      <w:pPr>
        <w:ind w:firstLine="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Повне та скорочене найменування Учасника.</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Назва документа, яким затверджено Статут Учасника, його номер та дата. </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Місце та дата проведення державної реєстрації Учасника – для юридичних осіб;</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Реєстраційний номер облікової картки платника податків – для фізичних осіб та фізичних осіб-підприємців.</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 w:right="0" w:firstLine="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Посада, прізвище та ініціали керівника (для юридичної особи) та прізвище ініціали – для фізичних осіб та фізичних осіб-підприємців.</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12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Форма власності та юридичний статус Учасника. </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12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Юридична адреса Учасника.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12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 Поштова адреса, телефон, телефакс, e-mail Учасника.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w:cs="Times" w:eastAsia="Times" w:hAnsi="Times"/>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 Розрахунковий рахунок Учасника та банківські реквізити обслуговуючого банку (банків) (найменування, поштова адреса, телефон, телефакс, тощо). </w:t>
      </w:r>
      <w:r w:rsidDel="00000000" w:rsidR="00000000" w:rsidRPr="00000000">
        <w:rPr>
          <w:rtl w:val="0"/>
        </w:rPr>
      </w:r>
    </w:p>
    <w:p w:rsidR="00000000" w:rsidDel="00000000" w:rsidP="00000000" w:rsidRDefault="00000000" w:rsidRPr="00000000" w14:paraId="000001DD">
      <w:pPr>
        <w:tabs>
          <w:tab w:val="left" w:leader="none" w:pos="634"/>
          <w:tab w:val="left" w:leader="none" w:pos="8923"/>
        </w:tabs>
        <w:ind w:firstLine="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  Особа Учасника, яка уповноважена укладати договір.</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4"/>
        <w:tblW w:w="10336.0" w:type="dxa"/>
        <w:jc w:val="left"/>
        <w:tblInd w:w="-603.0" w:type="dxa"/>
        <w:tblLayout w:type="fixed"/>
        <w:tblLook w:val="0000"/>
      </w:tblPr>
      <w:tblGrid>
        <w:gridCol w:w="2450"/>
        <w:gridCol w:w="2383"/>
        <w:gridCol w:w="2390"/>
        <w:gridCol w:w="3113"/>
        <w:tblGridChange w:id="0">
          <w:tblGrid>
            <w:gridCol w:w="2450"/>
            <w:gridCol w:w="2383"/>
            <w:gridCol w:w="2390"/>
            <w:gridCol w:w="3113"/>
          </w:tblGrid>
        </w:tblGridChange>
      </w:tblGrid>
      <w:tr>
        <w:trPr>
          <w:cantSplit w:val="0"/>
          <w:trHeight w:val="683"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Повна назва посади (для юридичних осіб)</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Прізвище, ім’я та по батькові</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Контактний номер</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телефону (телефаксу)</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Е-mail</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1. Посадова особа, яка має право на укладення договору:</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2. Інші уповноважені особи:</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40"/>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1"/>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1"/>
          <w:i w:val="1"/>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ffffff" w:val="clear"/>
        <w:spacing w:after="60" w:before="120" w:line="240" w:lineRule="auto"/>
        <w:ind w:left="0" w:right="0" w:firstLine="0"/>
        <w:jc w:val="center"/>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_______________                                ____ __________                             ____________________</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ffffff" w:val="clear"/>
        <w:spacing w:after="60" w:before="120" w:line="240" w:lineRule="auto"/>
        <w:ind w:left="0" w:right="0" w:firstLine="360"/>
        <w:jc w:val="both"/>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          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rsidR="00000000" w:rsidDel="00000000" w:rsidP="00000000" w:rsidRDefault="00000000" w:rsidRPr="00000000" w14:paraId="000001FA">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FB">
      <w:pPr>
        <w:jc w:val="right"/>
        <w:rPr/>
      </w:pPr>
      <w:r w:rsidDel="00000000" w:rsidR="00000000" w:rsidRPr="00000000">
        <w:rPr>
          <w:rFonts w:ascii="Times New Roman" w:cs="Times New Roman" w:eastAsia="Times New Roman" w:hAnsi="Times New Roman"/>
          <w:color w:val="000000"/>
          <w:rtl w:val="0"/>
        </w:rPr>
        <w:t xml:space="preserve">ДОДАТОК №3</w:t>
      </w: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FD">
      <w:pPr>
        <w:jc w:val="center"/>
        <w:rPr/>
      </w:pPr>
      <w:r w:rsidDel="00000000" w:rsidR="00000000" w:rsidRPr="00000000">
        <w:rPr>
          <w:rFonts w:ascii="Times New Roman" w:cs="Times New Roman" w:eastAsia="Times New Roman" w:hAnsi="Times New Roman"/>
          <w:b w:val="1"/>
          <w:color w:val="000000"/>
          <w:sz w:val="24"/>
          <w:szCs w:val="24"/>
          <w:rtl w:val="0"/>
        </w:rPr>
        <w:t xml:space="preserve">Інформація про технічні, якісні та кількісні характеристики предмета конкурсу</w:t>
      </w:r>
      <w:r w:rsidDel="00000000" w:rsidR="00000000" w:rsidRPr="00000000">
        <w:rPr>
          <w:rtl w:val="0"/>
        </w:rPr>
      </w:r>
    </w:p>
    <w:p w:rsidR="00000000" w:rsidDel="00000000" w:rsidP="00000000" w:rsidRDefault="00000000" w:rsidRPr="00000000" w14:paraId="000001FE">
      <w:pPr>
        <w:jc w:val="center"/>
        <w:rPr>
          <w:color w:val="000000"/>
        </w:rPr>
      </w:pPr>
      <w:r w:rsidDel="00000000" w:rsidR="00000000" w:rsidRPr="00000000">
        <w:rPr>
          <w:rtl w:val="0"/>
        </w:rPr>
      </w:r>
    </w:p>
    <w:p w:rsidR="00000000" w:rsidDel="00000000" w:rsidP="00000000" w:rsidRDefault="00000000" w:rsidRPr="00000000" w14:paraId="000001FF">
      <w:pPr>
        <w:rPr/>
      </w:pPr>
      <w:r w:rsidDel="00000000" w:rsidR="00000000" w:rsidRPr="00000000">
        <w:rPr>
          <w:rFonts w:ascii="Times New Roman" w:cs="Times New Roman" w:eastAsia="Times New Roman" w:hAnsi="Times New Roman"/>
          <w:color w:val="000000"/>
          <w:u w:val="single"/>
          <w:rtl w:val="0"/>
        </w:rPr>
        <w:t xml:space="preserve">Загальні відомості:</w:t>
      </w:r>
      <w:r w:rsidDel="00000000" w:rsidR="00000000" w:rsidRPr="00000000">
        <w:rPr>
          <w:rtl w:val="0"/>
        </w:rPr>
      </w:r>
    </w:p>
    <w:p w:rsidR="00000000" w:rsidDel="00000000" w:rsidP="00000000" w:rsidRDefault="00000000" w:rsidRPr="00000000" w14:paraId="0000020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0"/>
        </w:tabs>
        <w:spacing w:after="163" w:before="0" w:line="274" w:lineRule="auto"/>
        <w:ind w:left="20" w:right="28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Місто, вулиця, номер будинку, характеристика будівлі (цегляна і т.д ), рік введення в експлуатацію.</w:t>
      </w:r>
      <w:r w:rsidDel="00000000" w:rsidR="00000000" w:rsidRPr="00000000">
        <w:rPr>
          <w:rtl w:val="0"/>
        </w:rPr>
      </w:r>
    </w:p>
    <w:p w:rsidR="00000000" w:rsidDel="00000000" w:rsidP="00000000" w:rsidRDefault="00000000" w:rsidRPr="00000000" w14:paraId="0000020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0"/>
        </w:tabs>
        <w:spacing w:after="163" w:before="0" w:line="274" w:lineRule="auto"/>
        <w:ind w:left="20" w:right="28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Відомості щодо фізичного стану та розмірів квартир:</w:t>
      </w:r>
      <w:r w:rsidDel="00000000" w:rsidR="00000000" w:rsidRPr="00000000">
        <w:rPr>
          <w:rtl w:val="0"/>
        </w:rPr>
      </w:r>
    </w:p>
    <w:p w:rsidR="00000000" w:rsidDel="00000000" w:rsidP="00000000" w:rsidRDefault="00000000" w:rsidRPr="00000000" w14:paraId="00000202">
      <w:pPr>
        <w:jc w:val="right"/>
        <w:rPr>
          <w:color w:val="000000"/>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20"/>
        </w:tabs>
        <w:spacing w:after="60" w:before="120" w:line="240" w:lineRule="auto"/>
        <w:ind w:left="20" w:right="28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bl>
      <w:tblPr>
        <w:tblStyle w:val="Table5"/>
        <w:tblW w:w="11310.0" w:type="dxa"/>
        <w:jc w:val="left"/>
        <w:tblInd w:w="-1198.0" w:type="dxa"/>
        <w:tblLayout w:type="fixed"/>
        <w:tblLook w:val="0000"/>
      </w:tblPr>
      <w:tblGrid>
        <w:gridCol w:w="705"/>
        <w:gridCol w:w="1095"/>
        <w:gridCol w:w="1200"/>
        <w:gridCol w:w="1230"/>
        <w:gridCol w:w="690"/>
        <w:gridCol w:w="765"/>
        <w:gridCol w:w="1140"/>
        <w:gridCol w:w="1140"/>
        <w:gridCol w:w="1020"/>
        <w:gridCol w:w="1260"/>
        <w:gridCol w:w="1065"/>
        <w:tblGridChange w:id="0">
          <w:tblGrid>
            <w:gridCol w:w="705"/>
            <w:gridCol w:w="1095"/>
            <w:gridCol w:w="1200"/>
            <w:gridCol w:w="1230"/>
            <w:gridCol w:w="690"/>
            <w:gridCol w:w="765"/>
            <w:gridCol w:w="1140"/>
            <w:gridCol w:w="1140"/>
            <w:gridCol w:w="1020"/>
            <w:gridCol w:w="1260"/>
            <w:gridCol w:w="1065"/>
          </w:tblGrid>
        </w:tblGridChange>
      </w:tblGrid>
      <w:tr>
        <w:trPr>
          <w:cantSplit w:val="0"/>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0" w:line="240" w:lineRule="auto"/>
              <w:ind w:left="113" w:right="280" w:firstLine="0"/>
              <w:rPr>
                <w:rFonts w:ascii="Courier New" w:cs="Courier New" w:eastAsia="Courier New" w:hAnsi="Courier New"/>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з/п</w:t>
            </w:r>
            <w:r w:rsidDel="00000000" w:rsidR="00000000" w:rsidRPr="00000000">
              <w:rPr>
                <w:rtl w:val="0"/>
              </w:rPr>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0" w:line="240" w:lineRule="auto"/>
              <w:ind w:left="113" w:right="280" w:firstLine="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Адреса</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0" w:line="240" w:lineRule="auto"/>
              <w:ind w:left="113" w:right="280" w:firstLine="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Поверх, № квартири</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0" w:line="240" w:lineRule="auto"/>
              <w:ind w:left="113" w:right="280" w:firstLine="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Кількість кімнат</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0" w:line="240" w:lineRule="auto"/>
              <w:ind w:left="113" w:right="280" w:firstLine="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Загальна площа, кв.  м</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0" w:line="240" w:lineRule="auto"/>
              <w:ind w:left="113" w:right="280" w:firstLine="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Житлова площа, кв. м</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0" w:line="240" w:lineRule="auto"/>
              <w:ind w:left="113" w:right="280" w:firstLine="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Вартість 1 кв. м загальної площі, грн. (без ПДВ)</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0" w:line="240" w:lineRule="auto"/>
              <w:ind w:left="113" w:right="280" w:firstLine="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Загальна вартість , грн. (без ПДВ)</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0" w:line="240" w:lineRule="auto"/>
              <w:ind w:left="113" w:right="280" w:firstLine="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Фізичний стан квартири (нова, поточний ремонт) </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0" w:line="240" w:lineRule="auto"/>
              <w:ind w:left="113" w:right="280" w:firstLine="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Власник</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163" w:before="0" w:line="240" w:lineRule="auto"/>
              <w:ind w:left="113" w:right="280" w:firstLine="0"/>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Термін передачі квартири</w:t>
            </w:r>
          </w:p>
        </w:tc>
      </w:tr>
      <w:tr>
        <w:trPr>
          <w:cantSplit w:val="0"/>
          <w:tblHeader w:val="0"/>
        </w:trPr>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0.0" w:type="dxa"/>
            </w:tcMar>
            <w:vAlign w:val="cente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r>
      <w:tr>
        <w:trPr>
          <w:cantSplit w:val="0"/>
          <w:tblHeader w:val="0"/>
        </w:trPr>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0.0" w:type="dxa"/>
            </w:tcMar>
            <w:vAlign w:val="cente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r>
      <w:tr>
        <w:trPr>
          <w:cantSplit w:val="0"/>
          <w:tblHeader w:val="0"/>
        </w:trPr>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0.0" w:type="dxa"/>
            </w:tcMar>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r>
      <w:tr>
        <w:trPr>
          <w:cantSplit w:val="0"/>
          <w:tblHeader w:val="0"/>
        </w:trPr>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Courier New" w:cs="Courier New" w:eastAsia="Courier New" w:hAnsi="Courier New"/>
                <w:b w:val="0"/>
                <w:i w:val="0"/>
                <w:smallCaps w:val="0"/>
                <w:strike w:val="0"/>
                <w:color w:val="000000"/>
                <w:sz w:val="24"/>
                <w:szCs w:val="24"/>
                <w:u w:val="none"/>
                <w:vertAlign w:val="baseline"/>
                <w:rtl w:val="0"/>
              </w:rPr>
              <w:t xml:space="preserve"> </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Courier New" w:cs="Courier New" w:eastAsia="Courier New" w:hAnsi="Courier New"/>
                <w:b w:val="0"/>
                <w:i w:val="0"/>
                <w:smallCaps w:val="0"/>
                <w:strike w:val="0"/>
                <w:color w:val="000000"/>
                <w:sz w:val="24"/>
                <w:szCs w:val="24"/>
                <w:u w:val="none"/>
                <w:vertAlign w:val="baseline"/>
                <w:rtl w:val="0"/>
              </w:rPr>
              <w:t xml:space="preserve"> </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Courier New" w:cs="Courier New" w:eastAsia="Courier New" w:hAnsi="Courier New"/>
                <w:b w:val="0"/>
                <w:i w:val="0"/>
                <w:smallCaps w:val="0"/>
                <w:strike w:val="0"/>
                <w:color w:val="000000"/>
                <w:sz w:val="24"/>
                <w:szCs w:val="24"/>
                <w:u w:val="none"/>
                <w:vertAlign w:val="baseline"/>
                <w:rtl w:val="0"/>
              </w:rPr>
              <w:t xml:space="preserve"> </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Courier New" w:cs="Courier New" w:eastAsia="Courier New" w:hAnsi="Courier New"/>
                <w:b w:val="0"/>
                <w:i w:val="0"/>
                <w:smallCaps w:val="0"/>
                <w:strike w:val="0"/>
                <w:color w:val="000000"/>
                <w:sz w:val="24"/>
                <w:szCs w:val="24"/>
                <w:u w:val="none"/>
                <w:vertAlign w:val="baseline"/>
                <w:rtl w:val="0"/>
              </w:rPr>
              <w:t xml:space="preserve"> </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Courier New" w:cs="Courier New" w:eastAsia="Courier New" w:hAnsi="Courier New"/>
                <w:b w:val="0"/>
                <w:i w:val="0"/>
                <w:smallCaps w:val="0"/>
                <w:strike w:val="0"/>
                <w:color w:val="000000"/>
                <w:sz w:val="24"/>
                <w:szCs w:val="24"/>
                <w:u w:val="none"/>
                <w:vertAlign w:val="baseline"/>
                <w:rtl w:val="0"/>
              </w:rPr>
              <w:t xml:space="preserve"> </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Courier New" w:cs="Courier New" w:eastAsia="Courier New" w:hAnsi="Courier New"/>
                <w:b w:val="0"/>
                <w:i w:val="0"/>
                <w:smallCaps w:val="0"/>
                <w:strike w:val="0"/>
                <w:color w:val="000000"/>
                <w:sz w:val="24"/>
                <w:szCs w:val="24"/>
                <w:u w:val="none"/>
                <w:vertAlign w:val="baseline"/>
                <w:rtl w:val="0"/>
              </w:rPr>
              <w:t xml:space="preserve"> </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Courier New" w:cs="Courier New" w:eastAsia="Courier New" w:hAnsi="Courier New"/>
                <w:b w:val="0"/>
                <w:i w:val="0"/>
                <w:smallCaps w:val="0"/>
                <w:strike w:val="0"/>
                <w:color w:val="000000"/>
                <w:sz w:val="24"/>
                <w:szCs w:val="24"/>
                <w:u w:val="none"/>
                <w:vertAlign w:val="baseline"/>
                <w:rtl w:val="0"/>
              </w:rPr>
              <w:t xml:space="preserve"> </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Courier New" w:cs="Courier New" w:eastAsia="Courier New" w:hAnsi="Courier New"/>
                <w:b w:val="0"/>
                <w:i w:val="0"/>
                <w:smallCaps w:val="0"/>
                <w:strike w:val="0"/>
                <w:color w:val="000000"/>
                <w:sz w:val="24"/>
                <w:szCs w:val="24"/>
                <w:u w:val="none"/>
                <w:vertAlign w:val="baseline"/>
                <w:rtl w:val="0"/>
              </w:rPr>
              <w:t xml:space="preserve"> </w:t>
            </w:r>
          </w:p>
        </w:tc>
        <w:tc>
          <w:tcPr>
            <w:tcBorders>
              <w:left w:color="000000" w:space="0" w:sz="8" w:val="single"/>
              <w:bottom w:color="000000" w:space="0" w:sz="8" w:val="single"/>
            </w:tcBorders>
            <w:shd w:fill="auto" w:val="clear"/>
            <w:tcMar>
              <w:top w:w="0.0" w:type="dxa"/>
            </w:tcMar>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Fonts w:ascii="Courier New" w:cs="Courier New" w:eastAsia="Courier New" w:hAnsi="Courier New"/>
                <w:b w:val="0"/>
                <w:i w:val="0"/>
                <w:smallCaps w:val="0"/>
                <w:strike w:val="0"/>
                <w:color w:val="000000"/>
                <w:sz w:val="24"/>
                <w:szCs w:val="24"/>
                <w:u w:val="none"/>
                <w:vertAlign w:val="baseline"/>
                <w:rtl w:val="0"/>
              </w:rPr>
              <w:t xml:space="preserve"> </w:t>
            </w:r>
          </w:p>
        </w:tc>
        <w:tc>
          <w:tcPr>
            <w:tcBorders>
              <w:left w:color="000000" w:space="0" w:sz="8" w:val="single"/>
              <w:bottom w:color="000000" w:space="0" w:sz="8" w:val="single"/>
              <w:right w:color="000000" w:space="0" w:sz="8" w:val="single"/>
            </w:tcBorders>
            <w:shd w:fill="auto" w:val="clear"/>
            <w:tcMar>
              <w:top w:w="0.0" w:type="dxa"/>
            </w:tcMar>
            <w:vAlign w:val="cente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left"/>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0"/>
        </w:tabs>
        <w:spacing w:after="163" w:before="0" w:line="274" w:lineRule="auto"/>
        <w:ind w:left="20" w:right="28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3C">
      <w:pPr>
        <w:ind w:left="20" w:firstLine="0"/>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ffffff" w:val="clear"/>
        <w:spacing w:after="60" w:before="120" w:line="240" w:lineRule="auto"/>
        <w:ind w:left="0" w:right="0" w:firstLine="0"/>
        <w:jc w:val="center"/>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_______________                                 __________                             ____________________</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ffffff" w:val="clear"/>
        <w:spacing w:after="60" w:before="120" w:line="240" w:lineRule="auto"/>
        <w:ind w:left="0" w:right="0" w:firstLine="0"/>
        <w:jc w:val="center"/>
        <w:rPr>
          <w:rFonts w:ascii="Times New Roman" w:cs="Times New Roman" w:eastAsia="Times New Roman" w:hAnsi="Times New Roman"/>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              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rsidR="00000000" w:rsidDel="00000000" w:rsidP="00000000" w:rsidRDefault="00000000" w:rsidRPr="00000000" w14:paraId="0000023F">
      <w:pPr>
        <w:rPr>
          <w:color w:val="000000"/>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41">
      <w:pPr>
        <w:jc w:val="right"/>
        <w:rPr/>
      </w:pPr>
      <w:r w:rsidDel="00000000" w:rsidR="00000000" w:rsidRPr="00000000">
        <w:rPr>
          <w:rFonts w:ascii="Times New Roman" w:cs="Times New Roman" w:eastAsia="Times New Roman" w:hAnsi="Times New Roman"/>
          <w:color w:val="000000"/>
          <w:rtl w:val="0"/>
        </w:rPr>
        <w:t xml:space="preserve">ДОДАТОК №4</w:t>
      </w:r>
      <w:r w:rsidDel="00000000" w:rsidR="00000000" w:rsidRPr="00000000">
        <w:rPr>
          <w:rtl w:val="0"/>
        </w:rPr>
      </w:r>
    </w:p>
    <w:p w:rsidR="00000000" w:rsidDel="00000000" w:rsidP="00000000" w:rsidRDefault="00000000" w:rsidRPr="00000000" w14:paraId="00000242">
      <w:pPr>
        <w:jc w:val="center"/>
        <w:rPr/>
      </w:pPr>
      <w:r w:rsidDel="00000000" w:rsidR="00000000" w:rsidRPr="00000000">
        <w:rPr>
          <w:rtl w:val="0"/>
        </w:rPr>
      </w:r>
    </w:p>
    <w:p w:rsidR="00000000" w:rsidDel="00000000" w:rsidP="00000000" w:rsidRDefault="00000000" w:rsidRPr="00000000" w14:paraId="0000024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Гарантія щодо згоди на використання персональних даних </w:t>
      </w:r>
    </w:p>
    <w:p w:rsidR="00000000" w:rsidDel="00000000" w:rsidP="00000000" w:rsidRDefault="00000000" w:rsidRPr="00000000" w14:paraId="0000024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відповідно до Закону України «Про захист персональних даних»*</w:t>
      </w:r>
    </w:p>
    <w:p w:rsidR="00000000" w:rsidDel="00000000" w:rsidP="00000000" w:rsidRDefault="00000000" w:rsidRPr="00000000" w14:paraId="0000024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w:t>
      </w:r>
    </w:p>
    <w:p w:rsidR="00000000" w:rsidDel="00000000" w:rsidP="00000000" w:rsidRDefault="00000000" w:rsidRPr="00000000" w14:paraId="0000024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(Найменування Учасника)</w:t>
      </w:r>
    </w:p>
    <w:p w:rsidR="00000000" w:rsidDel="00000000" w:rsidP="00000000" w:rsidRDefault="00000000" w:rsidRPr="00000000" w14:paraId="0000024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A">
      <w:pPr>
        <w:jc w:val="both"/>
        <w:rPr/>
      </w:pPr>
      <w:r w:rsidDel="00000000" w:rsidR="00000000" w:rsidRPr="00000000">
        <w:rPr>
          <w:rFonts w:ascii="Times New Roman" w:cs="Times New Roman" w:eastAsia="Times New Roman" w:hAnsi="Times New Roman"/>
          <w:b w:val="1"/>
          <w:rtl w:val="0"/>
        </w:rPr>
        <w:t xml:space="preserve">гарантує</w:t>
      </w:r>
      <w:r w:rsidDel="00000000" w:rsidR="00000000" w:rsidRPr="00000000">
        <w:rPr>
          <w:rFonts w:ascii="Times New Roman" w:cs="Times New Roman" w:eastAsia="Times New Roman" w:hAnsi="Times New Roman"/>
          <w:rtl w:val="0"/>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sidDel="00000000" w:rsidR="00000000" w:rsidRPr="00000000">
        <w:rPr>
          <w:rFonts w:ascii="Times New Roman" w:cs="Times New Roman" w:eastAsia="Times New Roman" w:hAnsi="Times New Roman"/>
          <w:color w:val="000000"/>
          <w:rtl w:val="0"/>
        </w:rPr>
        <w:t xml:space="preserve">придбання житла на вторинному ринку для Головного управління Державної служби України з надзвичайних ситуацій</w:t>
      </w:r>
      <w:r w:rsidDel="00000000" w:rsidR="00000000" w:rsidRPr="00000000">
        <w:rPr>
          <w:rFonts w:ascii="Times New Roman" w:cs="Times New Roman" w:eastAsia="Times New Roman" w:hAnsi="Times New Roman"/>
          <w:rtl w:val="0"/>
        </w:rPr>
        <w:t xml:space="preserve"> у Черкаській області та надання уповноваженим органам державної влади, а також були письмово проінформовані про використання їх персональних даних у такий спосіб.</w:t>
      </w:r>
      <w:r w:rsidDel="00000000" w:rsidR="00000000" w:rsidRPr="00000000">
        <w:rPr>
          <w:rtl w:val="0"/>
        </w:rPr>
      </w:r>
    </w:p>
    <w:p w:rsidR="00000000" w:rsidDel="00000000" w:rsidP="00000000" w:rsidRDefault="00000000" w:rsidRPr="00000000" w14:paraId="0000024B">
      <w:pPr>
        <w:ind w:right="-12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ind w:right="-12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ind w:firstLine="539"/>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_____________________        _________________________              _________________</w:t>
      </w:r>
    </w:p>
    <w:p w:rsidR="00000000" w:rsidDel="00000000" w:rsidP="00000000" w:rsidRDefault="00000000" w:rsidRPr="00000000" w14:paraId="0000024E">
      <w:pPr>
        <w:ind w:firstLine="539"/>
        <w:jc w:val="both"/>
        <w:rPr/>
      </w:pPr>
      <w:r w:rsidDel="00000000" w:rsidR="00000000" w:rsidRPr="00000000">
        <w:rPr>
          <w:rFonts w:ascii="Times New Roman" w:cs="Times New Roman" w:eastAsia="Times New Roman" w:hAnsi="Times New Roman"/>
          <w:i w:val="1"/>
          <w:sz w:val="20"/>
          <w:szCs w:val="20"/>
          <w:rtl w:val="0"/>
        </w:rPr>
        <w:t xml:space="preserve">              (посада)                                 ( підпис уповноваженої                                           (ПІБ)</w:t>
      </w:r>
      <w:r w:rsidDel="00000000" w:rsidR="00000000" w:rsidRPr="00000000">
        <w:rPr>
          <w:rtl w:val="0"/>
        </w:rPr>
      </w:r>
    </w:p>
    <w:p w:rsidR="00000000" w:rsidDel="00000000" w:rsidP="00000000" w:rsidRDefault="00000000" w:rsidRPr="00000000" w14:paraId="0000024F">
      <w:pPr>
        <w:ind w:firstLine="539"/>
        <w:jc w:val="both"/>
        <w:rPr/>
      </w:pPr>
      <w:r w:rsidDel="00000000" w:rsidR="00000000" w:rsidRPr="00000000">
        <w:rPr>
          <w:rFonts w:ascii="Times New Roman" w:cs="Times New Roman" w:eastAsia="Times New Roman" w:hAnsi="Times New Roman"/>
          <w:i w:val="1"/>
          <w:sz w:val="20"/>
          <w:szCs w:val="20"/>
          <w:rtl w:val="0"/>
        </w:rPr>
        <w:t xml:space="preserve">                                                                           особи Учасника)</w:t>
        <w:tab/>
        <w:tab/>
        <w:t xml:space="preserve">         </w:t>
      </w:r>
      <w:r w:rsidDel="00000000" w:rsidR="00000000" w:rsidRPr="00000000">
        <w:rPr>
          <w:rtl w:val="0"/>
        </w:rPr>
      </w:r>
    </w:p>
    <w:p w:rsidR="00000000" w:rsidDel="00000000" w:rsidP="00000000" w:rsidRDefault="00000000" w:rsidRPr="00000000" w14:paraId="00000250">
      <w:pPr>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1">
      <w:pPr>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2">
      <w:pPr>
        <w:ind w:right="196"/>
        <w:jc w:val="center"/>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i w:val="1"/>
          <w:sz w:val="20"/>
          <w:szCs w:val="20"/>
          <w:rtl w:val="0"/>
        </w:rPr>
        <w:t xml:space="preserve"> Учасник не повинен відступати від даної форми, окрім випадків заповнення необхідної інформації.</w:t>
      </w:r>
      <w:r w:rsidDel="00000000" w:rsidR="00000000" w:rsidRPr="00000000">
        <w:rPr>
          <w:rtl w:val="0"/>
        </w:rPr>
      </w:r>
    </w:p>
    <w:p w:rsidR="00000000" w:rsidDel="00000000" w:rsidP="00000000" w:rsidRDefault="00000000" w:rsidRPr="00000000" w14:paraId="00000253">
      <w:pPr>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4">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ДОДАТОК № 5</w:t>
      </w:r>
    </w:p>
    <w:p w:rsidR="00000000" w:rsidDel="00000000" w:rsidP="00000000" w:rsidRDefault="00000000" w:rsidRPr="00000000" w14:paraId="00000257">
      <w:pPr>
        <w:spacing w:line="278.00000000000006" w:lineRule="auto"/>
        <w:ind w:left="701" w:firstLine="2904"/>
        <w:jc w:val="right"/>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Проект </w:t>
      </w:r>
    </w:p>
    <w:p w:rsidR="00000000" w:rsidDel="00000000" w:rsidP="00000000" w:rsidRDefault="00000000" w:rsidRPr="00000000" w14:paraId="00000258">
      <w:pPr>
        <w:ind w:firstLine="680"/>
        <w:jc w:val="center"/>
        <w:rPr/>
      </w:pPr>
      <w:r w:rsidDel="00000000" w:rsidR="00000000" w:rsidRPr="00000000">
        <w:rPr>
          <w:rFonts w:ascii="Times New Roman" w:cs="Times New Roman" w:eastAsia="Times New Roman" w:hAnsi="Times New Roman"/>
          <w:b w:val="1"/>
          <w:color w:val="000000"/>
          <w:rtl w:val="0"/>
        </w:rPr>
        <w:t xml:space="preserve">ДОГОВІР КУПІВЛІ - ПРОДАЖУ НЕРУХОМОГО МАЙНА </w:t>
      </w:r>
      <w:r w:rsidDel="00000000" w:rsidR="00000000" w:rsidRPr="00000000">
        <w:rPr>
          <w:rtl w:val="0"/>
        </w:rPr>
      </w:r>
    </w:p>
    <w:p w:rsidR="00000000" w:rsidDel="00000000" w:rsidP="00000000" w:rsidRDefault="00000000" w:rsidRPr="00000000" w14:paraId="00000259">
      <w:pPr>
        <w:tabs>
          <w:tab w:val="left" w:leader="none" w:pos="9356"/>
        </w:tabs>
        <w:ind w:firstLine="680"/>
        <w:rPr/>
      </w:pPr>
      <w:r w:rsidDel="00000000" w:rsidR="00000000" w:rsidRPr="00000000">
        <w:rPr>
          <w:rFonts w:ascii="Times New Roman" w:cs="Times New Roman" w:eastAsia="Times New Roman" w:hAnsi="Times New Roman"/>
          <w:i w:val="1"/>
          <w:color w:val="000000"/>
          <w:rtl w:val="0"/>
        </w:rPr>
        <w:t xml:space="preserve">м. Київ, ________________________дві тисячі двадцять _________ року</w:t>
      </w:r>
      <w:r w:rsidDel="00000000" w:rsidR="00000000" w:rsidRPr="00000000">
        <w:rPr>
          <w:rtl w:val="0"/>
        </w:rPr>
      </w:r>
    </w:p>
    <w:p w:rsidR="00000000" w:rsidDel="00000000" w:rsidP="00000000" w:rsidRDefault="00000000" w:rsidRPr="00000000" w14:paraId="0000025A">
      <w:pPr>
        <w:ind w:firstLine="680"/>
        <w:jc w:val="both"/>
        <w:rPr/>
      </w:pPr>
      <w:r w:rsidDel="00000000" w:rsidR="00000000" w:rsidRPr="00000000">
        <w:rPr>
          <w:rFonts w:ascii="Times New Roman" w:cs="Times New Roman" w:eastAsia="Times New Roman" w:hAnsi="Times New Roman"/>
          <w:color w:val="000000"/>
          <w:rtl w:val="0"/>
        </w:rPr>
        <w:t xml:space="preserve">Сторона-1: _____________________, що є юридичною особою за законодавством України, код ЄДРПОУ ________ місцезнаходження: _______________ в особі _________________________________________________________, що діє на підставі ______________________________, далі іменоване Покупець, з однієї сторони, та Фізична особа (юридична особа, фізична особа-підприємець), 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r w:rsidDel="00000000" w:rsidR="00000000" w:rsidRPr="00000000">
        <w:rPr>
          <w:rtl w:val="0"/>
        </w:rPr>
      </w:r>
    </w:p>
    <w:p w:rsidR="00000000" w:rsidDel="00000000" w:rsidP="00000000" w:rsidRDefault="00000000" w:rsidRPr="00000000" w14:paraId="0000025B">
      <w:pPr>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1.ПРЕДМЕТ ДОГОВОРУ</w:t>
      </w:r>
    </w:p>
    <w:p w:rsidR="00000000" w:rsidDel="00000000" w:rsidP="00000000" w:rsidRDefault="00000000" w:rsidRPr="00000000" w14:paraId="0000025C">
      <w:pPr>
        <w:ind w:firstLine="680"/>
        <w:jc w:val="both"/>
        <w:rPr/>
      </w:pPr>
      <w:r w:rsidDel="00000000" w:rsidR="00000000" w:rsidRPr="00000000">
        <w:rPr>
          <w:rFonts w:ascii="Times New Roman" w:cs="Times New Roman" w:eastAsia="Times New Roman" w:hAnsi="Times New Roman"/>
          <w:color w:val="000000"/>
          <w:rtl w:val="0"/>
        </w:rPr>
        <w:t xml:space="preserve">1.1. Предметом цього Договору є придбання Покупцем у ____ році за рахунок коштів Державного бюджету України квартири №___(___________),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r w:rsidDel="00000000" w:rsidR="00000000" w:rsidRPr="00000000">
        <w:rPr>
          <w:rtl w:val="0"/>
        </w:rPr>
      </w:r>
    </w:p>
    <w:p w:rsidR="00000000" w:rsidDel="00000000" w:rsidP="00000000" w:rsidRDefault="00000000" w:rsidRPr="00000000" w14:paraId="0000025D">
      <w:pPr>
        <w:ind w:firstLine="680"/>
        <w:jc w:val="both"/>
        <w:rPr/>
      </w:pPr>
      <w:r w:rsidDel="00000000" w:rsidR="00000000" w:rsidRPr="00000000">
        <w:rPr>
          <w:rFonts w:ascii="Times New Roman" w:cs="Times New Roman" w:eastAsia="Times New Roman" w:hAnsi="Times New Roman"/>
          <w:color w:val="000000"/>
          <w:rtl w:val="0"/>
        </w:rPr>
        <w:t xml:space="preserve">1.2. За цим Договором Продавець зобов'язується продати та передати квартиру Покупцю з обов'язковим оформленням права власності на неї за власний рахунок за Державою Україна, в особі Державної служби України з надзвичайних ситуацій та права оперативного управління за Покупцем, яка належить Продавцю на праві власності на підставі _____________, що підтверджується _____________________.</w:t>
      </w:r>
      <w:r w:rsidDel="00000000" w:rsidR="00000000" w:rsidRPr="00000000">
        <w:rPr>
          <w:rtl w:val="0"/>
        </w:rPr>
      </w:r>
    </w:p>
    <w:p w:rsidR="00000000" w:rsidDel="00000000" w:rsidP="00000000" w:rsidRDefault="00000000" w:rsidRPr="00000000" w14:paraId="0000025E">
      <w:pPr>
        <w:ind w:firstLine="709"/>
        <w:jc w:val="both"/>
        <w:rPr/>
      </w:pPr>
      <w:r w:rsidDel="00000000" w:rsidR="00000000" w:rsidRPr="00000000">
        <w:rPr>
          <w:rFonts w:ascii="Times New Roman" w:cs="Times New Roman" w:eastAsia="Times New Roman" w:hAnsi="Times New Roman"/>
          <w:color w:val="000000"/>
          <w:rtl w:val="0"/>
        </w:rPr>
        <w:t xml:space="preserve">Державну реєстрацію права власності на квартиру за </w:t>
      </w:r>
      <w:r w:rsidDel="00000000" w:rsidR="00000000" w:rsidRPr="00000000">
        <w:rPr>
          <w:rFonts w:ascii="Times New Roman" w:cs="Times New Roman" w:eastAsia="Times New Roman" w:hAnsi="Times New Roman"/>
          <w:b w:val="1"/>
          <w:color w:val="000000"/>
          <w:rtl w:val="0"/>
        </w:rPr>
        <w:t xml:space="preserve">__________________</w:t>
      </w:r>
      <w:r w:rsidDel="00000000" w:rsidR="00000000" w:rsidRPr="00000000">
        <w:rPr>
          <w:rFonts w:ascii="Times New Roman" w:cs="Times New Roman" w:eastAsia="Times New Roman" w:hAnsi="Times New Roman"/>
          <w:color w:val="000000"/>
          <w:rtl w:val="0"/>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sidDel="00000000" w:rsidR="00000000" w:rsidRPr="00000000">
        <w:rPr>
          <w:rFonts w:ascii="Times New Roman" w:cs="Times New Roman" w:eastAsia="Times New Roman" w:hAnsi="Times New Roman"/>
          <w:b w:val="1"/>
          <w:color w:val="000000"/>
          <w:rtl w:val="0"/>
        </w:rPr>
        <w:t xml:space="preserve">______</w:t>
      </w:r>
      <w:r w:rsidDel="00000000" w:rsidR="00000000" w:rsidRPr="00000000">
        <w:rPr>
          <w:rFonts w:ascii="Times New Roman" w:cs="Times New Roman" w:eastAsia="Times New Roman" w:hAnsi="Times New Roman"/>
          <w:color w:val="000000"/>
          <w:rtl w:val="0"/>
        </w:rPr>
        <w:t xml:space="preserve">, реєстраційний номер об’єкта нерухомого майна: _________</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що підтверджено витягом від ________ року, індексний номер: ___________.</w:t>
      </w:r>
      <w:r w:rsidDel="00000000" w:rsidR="00000000" w:rsidRPr="00000000">
        <w:rPr>
          <w:rtl w:val="0"/>
        </w:rPr>
      </w:r>
    </w:p>
    <w:p w:rsidR="00000000" w:rsidDel="00000000" w:rsidP="00000000" w:rsidRDefault="00000000" w:rsidRPr="00000000" w14:paraId="0000025F">
      <w:pPr>
        <w:tabs>
          <w:tab w:val="left" w:leader="none" w:pos="3499"/>
        </w:tabs>
        <w:ind w:firstLine="709"/>
        <w:jc w:val="both"/>
        <w:rPr/>
      </w:pPr>
      <w:r w:rsidDel="00000000" w:rsidR="00000000" w:rsidRPr="00000000">
        <w:rPr>
          <w:rFonts w:ascii="Times New Roman" w:cs="Times New Roman" w:eastAsia="Times New Roman" w:hAnsi="Times New Roman"/>
          <w:rtl w:val="0"/>
        </w:rPr>
        <w:t xml:space="preserve">Квартира, що відчужується Продавцем, складається з __</w:t>
      </w:r>
      <w:r w:rsidDel="00000000" w:rsidR="00000000" w:rsidRPr="00000000">
        <w:rPr>
          <w:rFonts w:ascii="Times New Roman" w:cs="Times New Roman" w:eastAsia="Times New Roman" w:hAnsi="Times New Roman"/>
          <w:b w:val="1"/>
          <w:rtl w:val="0"/>
        </w:rPr>
        <w:t xml:space="preserve">(____)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житлових кімнат</w:t>
      </w:r>
      <w:r w:rsidDel="00000000" w:rsidR="00000000" w:rsidRPr="00000000">
        <w:rPr>
          <w:rFonts w:ascii="Times New Roman" w:cs="Times New Roman" w:eastAsia="Times New Roman" w:hAnsi="Times New Roman"/>
          <w:rtl w:val="0"/>
        </w:rPr>
        <w:t xml:space="preserve">, загальна площа квартири становить -______</w:t>
      </w:r>
      <w:r w:rsidDel="00000000" w:rsidR="00000000" w:rsidRPr="00000000">
        <w:rPr>
          <w:rFonts w:ascii="Times New Roman" w:cs="Times New Roman" w:eastAsia="Times New Roman" w:hAnsi="Times New Roman"/>
          <w:b w:val="1"/>
          <w:rtl w:val="0"/>
        </w:rPr>
        <w:t xml:space="preserve"> кв.м.,</w:t>
      </w:r>
      <w:r w:rsidDel="00000000" w:rsidR="00000000" w:rsidRPr="00000000">
        <w:rPr>
          <w:rFonts w:ascii="Times New Roman" w:cs="Times New Roman" w:eastAsia="Times New Roman" w:hAnsi="Times New Roman"/>
          <w:rtl w:val="0"/>
        </w:rPr>
        <w:t xml:space="preserve"> житлова площа квартири – ____</w:t>
      </w:r>
      <w:r w:rsidDel="00000000" w:rsidR="00000000" w:rsidRPr="00000000">
        <w:rPr>
          <w:rFonts w:ascii="Times New Roman" w:cs="Times New Roman" w:eastAsia="Times New Roman" w:hAnsi="Times New Roman"/>
          <w:b w:val="1"/>
          <w:rtl w:val="0"/>
        </w:rPr>
        <w:t xml:space="preserve"> кв.м.</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60">
      <w:pPr>
        <w:tabs>
          <w:tab w:val="left" w:leader="none" w:pos="3499"/>
        </w:tabs>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rsidR="00000000" w:rsidDel="00000000" w:rsidP="00000000" w:rsidRDefault="00000000" w:rsidRPr="00000000" w14:paraId="00000261">
      <w:pPr>
        <w:ind w:firstLine="680"/>
        <w:jc w:val="both"/>
        <w:rPr/>
      </w:pPr>
      <w:r w:rsidDel="00000000" w:rsidR="00000000" w:rsidRPr="00000000">
        <w:rPr>
          <w:rFonts w:ascii="Times New Roman" w:cs="Times New Roman" w:eastAsia="Times New Roman" w:hAnsi="Times New Roman"/>
          <w:color w:val="000000"/>
          <w:rtl w:val="0"/>
        </w:rPr>
        <w:tab/>
        <w:t xml:space="preserve">1.3.</w:t>
        <w:tab/>
        <w:t xml:space="preserve">Продавець стверджує (визнає), що зазначена квартира на момент укладання цього Договору нікому не продана, не подарована, іншим особам не відчужена, не заставлена, під забороною відчуження (арештом), в податковій заставі не перебуває,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r w:rsidDel="00000000" w:rsidR="00000000" w:rsidRPr="00000000">
        <w:rPr>
          <w:rtl w:val="0"/>
        </w:rPr>
      </w:r>
    </w:p>
    <w:p w:rsidR="00000000" w:rsidDel="00000000" w:rsidP="00000000" w:rsidRDefault="00000000" w:rsidRPr="00000000" w14:paraId="00000262">
      <w:pPr>
        <w:ind w:firstLine="680"/>
        <w:jc w:val="both"/>
        <w:rPr/>
      </w:pPr>
      <w:r w:rsidDel="00000000" w:rsidR="00000000" w:rsidRPr="00000000">
        <w:rPr>
          <w:rFonts w:ascii="Times New Roman" w:cs="Times New Roman" w:eastAsia="Times New Roman" w:hAnsi="Times New Roman"/>
          <w:color w:val="000000"/>
          <w:rtl w:val="0"/>
        </w:rPr>
        <w:t xml:space="preserve">1.4 Цей договір укладено за згодою </w:t>
        <w:tab/>
        <w:t xml:space="preserve"> (наприклад, дружини Продавця або інших осіб), викладеної у вигляді заяви, справжність підпису на якій засвідчено _____ , ___________ нотаріусом</w:t>
        <w:tab/>
        <w:t xml:space="preserve">_____ міського нотаріального округу «___» _____________20__ року за реєстровим №_____, яка залишається у справі приватного нотаріуса, який посвідчує договір. Покупець з цим фактом ознайомлений.</w:t>
      </w:r>
      <w:r w:rsidDel="00000000" w:rsidR="00000000" w:rsidRPr="00000000">
        <w:rPr>
          <w:rtl w:val="0"/>
        </w:rPr>
      </w:r>
    </w:p>
    <w:p w:rsidR="00000000" w:rsidDel="00000000" w:rsidP="00000000" w:rsidRDefault="00000000" w:rsidRPr="00000000" w14:paraId="00000263">
      <w:pPr>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 ЯКІСТЬ ТОВАРІВ, РОБІТ ЧИ ПОСЛУГ</w:t>
      </w:r>
    </w:p>
    <w:p w:rsidR="00000000" w:rsidDel="00000000" w:rsidP="00000000" w:rsidRDefault="00000000" w:rsidRPr="00000000" w14:paraId="00000264">
      <w:pPr>
        <w:ind w:firstLine="680"/>
        <w:jc w:val="both"/>
        <w:rPr/>
      </w:pPr>
      <w:r w:rsidDel="00000000" w:rsidR="00000000" w:rsidRPr="00000000">
        <w:rPr>
          <w:rFonts w:ascii="Times New Roman" w:cs="Times New Roman" w:eastAsia="Times New Roman" w:hAnsi="Times New Roman"/>
          <w:color w:val="000000"/>
          <w:rtl w:val="0"/>
        </w:rPr>
        <w:tab/>
        <w:t xml:space="preserve">2.1 Продавець зобов'язується передати квартиру Покупцю у стані, що відповідає вимогам конкурсної документації, в будинку який здано в експлуатацію до експлуатуючої установи, відомості про право власності на квартиру, ключі та технічний паспорт.</w:t>
      </w:r>
      <w:r w:rsidDel="00000000" w:rsidR="00000000" w:rsidRPr="00000000">
        <w:rPr>
          <w:rtl w:val="0"/>
        </w:rPr>
      </w:r>
    </w:p>
    <w:p w:rsidR="00000000" w:rsidDel="00000000" w:rsidP="00000000" w:rsidRDefault="00000000" w:rsidRPr="00000000" w14:paraId="00000265">
      <w:pPr>
        <w:ind w:firstLine="680"/>
        <w:jc w:val="both"/>
        <w:rPr/>
      </w:pPr>
      <w:r w:rsidDel="00000000" w:rsidR="00000000" w:rsidRPr="00000000">
        <w:rPr>
          <w:rFonts w:ascii="Times New Roman" w:cs="Times New Roman" w:eastAsia="Times New Roman" w:hAnsi="Times New Roman"/>
          <w:color w:val="000000"/>
          <w:rtl w:val="0"/>
        </w:rPr>
        <w:tab/>
        <w:t xml:space="preserve">2.2. Продавець зобов'язується попередити Покупця про всі відомі йому недоліки квартир.</w:t>
      </w:r>
      <w:r w:rsidDel="00000000" w:rsidR="00000000" w:rsidRPr="00000000">
        <w:rPr>
          <w:rtl w:val="0"/>
        </w:rPr>
      </w:r>
    </w:p>
    <w:p w:rsidR="00000000" w:rsidDel="00000000" w:rsidP="00000000" w:rsidRDefault="00000000" w:rsidRPr="00000000" w14:paraId="00000266">
      <w:pPr>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 ЦІНА ДОГОВОРУ</w:t>
      </w:r>
    </w:p>
    <w:p w:rsidR="00000000" w:rsidDel="00000000" w:rsidP="00000000" w:rsidRDefault="00000000" w:rsidRPr="00000000" w14:paraId="00000267">
      <w:pPr>
        <w:ind w:firstLine="680"/>
        <w:jc w:val="both"/>
        <w:rPr/>
      </w:pPr>
      <w:r w:rsidDel="00000000" w:rsidR="00000000" w:rsidRPr="00000000">
        <w:rPr>
          <w:rFonts w:ascii="Times New Roman" w:cs="Times New Roman" w:eastAsia="Times New Roman" w:hAnsi="Times New Roman"/>
          <w:b w:val="1"/>
          <w:color w:val="000000"/>
          <w:rtl w:val="0"/>
        </w:rPr>
        <w:tab/>
      </w:r>
      <w:r w:rsidDel="00000000" w:rsidR="00000000" w:rsidRPr="00000000">
        <w:rPr>
          <w:rFonts w:ascii="Times New Roman" w:cs="Times New Roman" w:eastAsia="Times New Roman" w:hAnsi="Times New Roman"/>
          <w:color w:val="000000"/>
          <w:rtl w:val="0"/>
        </w:rPr>
        <w:t xml:space="preserve">3.1</w:t>
        <w:tab/>
        <w:t xml:space="preserve">Ціна цього Договору становить </w:t>
        <w:tab/>
        <w:t xml:space="preserve">(_____) грн. (без ПДВ), із розрахунку ______ (_______) грн. (без ПДВ) - (підпункт 197.1.14. статті 197 Податкового кодексу України) за 1 кв.м. загальної площі квартири(-ир).</w:t>
      </w:r>
      <w:r w:rsidDel="00000000" w:rsidR="00000000" w:rsidRPr="00000000">
        <w:rPr>
          <w:rtl w:val="0"/>
        </w:rPr>
      </w:r>
    </w:p>
    <w:p w:rsidR="00000000" w:rsidDel="00000000" w:rsidP="00000000" w:rsidRDefault="00000000" w:rsidRPr="00000000" w14:paraId="00000268">
      <w:pPr>
        <w:ind w:firstLine="680"/>
        <w:jc w:val="both"/>
        <w:rPr/>
      </w:pPr>
      <w:r w:rsidDel="00000000" w:rsidR="00000000" w:rsidRPr="00000000">
        <w:rPr>
          <w:rFonts w:ascii="Times New Roman" w:cs="Times New Roman" w:eastAsia="Times New Roman" w:hAnsi="Times New Roman"/>
          <w:color w:val="000000"/>
          <w:rtl w:val="0"/>
        </w:rPr>
        <w:tab/>
        <w:t xml:space="preserve">Вартість 1 кв.м. загальної площі квартири(-ир) є фіксованою. Фіксована вартість 1 кв. м загальної площі квартири є твердою (незмінною).</w:t>
      </w:r>
      <w:r w:rsidDel="00000000" w:rsidR="00000000" w:rsidRPr="00000000">
        <w:rPr>
          <w:rtl w:val="0"/>
        </w:rPr>
      </w:r>
    </w:p>
    <w:p w:rsidR="00000000" w:rsidDel="00000000" w:rsidP="00000000" w:rsidRDefault="00000000" w:rsidRPr="00000000" w14:paraId="00000269">
      <w:pPr>
        <w:tabs>
          <w:tab w:val="left" w:leader="none" w:pos="749"/>
          <w:tab w:val="left" w:leader="none" w:pos="4963"/>
        </w:tabs>
        <w:ind w:firstLine="680"/>
        <w:jc w:val="both"/>
        <w:rPr/>
      </w:pPr>
      <w:r w:rsidDel="00000000" w:rsidR="00000000" w:rsidRPr="00000000">
        <w:rPr>
          <w:rFonts w:ascii="Times New Roman" w:cs="Times New Roman" w:eastAsia="Times New Roman" w:hAnsi="Times New Roman"/>
          <w:color w:val="000000"/>
          <w:rtl w:val="0"/>
        </w:rPr>
        <w:t xml:space="preserve">3.2 Загальна площа квартири(-ир) складає</w:t>
        <w:tab/>
        <w:t xml:space="preserve">кв. метрів.</w:t>
      </w:r>
      <w:r w:rsidDel="00000000" w:rsidR="00000000" w:rsidRPr="00000000">
        <w:rPr>
          <w:rtl w:val="0"/>
        </w:rPr>
      </w:r>
    </w:p>
    <w:p w:rsidR="00000000" w:rsidDel="00000000" w:rsidP="00000000" w:rsidRDefault="00000000" w:rsidRPr="00000000" w14:paraId="0000026A">
      <w:pPr>
        <w:tabs>
          <w:tab w:val="left" w:leader="none" w:pos="749"/>
          <w:tab w:val="left" w:leader="none" w:pos="4963"/>
        </w:tabs>
        <w:ind w:firstLine="680"/>
        <w:jc w:val="both"/>
        <w:rPr/>
      </w:pPr>
      <w:r w:rsidDel="00000000" w:rsidR="00000000" w:rsidRPr="00000000">
        <w:rPr>
          <w:rFonts w:ascii="Times New Roman" w:cs="Times New Roman" w:eastAsia="Times New Roman" w:hAnsi="Times New Roman"/>
          <w:color w:val="000000"/>
          <w:rtl w:val="0"/>
        </w:rPr>
        <w:t xml:space="preserve">3.3 Ціна цього Договору може бути зменшена за взаємною згодою Сторін.</w:t>
      </w:r>
      <w:r w:rsidDel="00000000" w:rsidR="00000000" w:rsidRPr="00000000">
        <w:rPr>
          <w:rtl w:val="0"/>
        </w:rPr>
      </w:r>
    </w:p>
    <w:p w:rsidR="00000000" w:rsidDel="00000000" w:rsidP="00000000" w:rsidRDefault="00000000" w:rsidRPr="00000000" w14:paraId="0000026B">
      <w:pPr>
        <w:tabs>
          <w:tab w:val="left" w:leader="none" w:pos="749"/>
          <w:tab w:val="left" w:leader="none" w:pos="4963"/>
        </w:tabs>
        <w:ind w:firstLine="680"/>
        <w:jc w:val="both"/>
        <w:rPr/>
      </w:pPr>
      <w:r w:rsidDel="00000000" w:rsidR="00000000" w:rsidRPr="00000000">
        <w:rPr>
          <w:rFonts w:ascii="Times New Roman" w:cs="Times New Roman" w:eastAsia="Times New Roman" w:hAnsi="Times New Roman"/>
          <w:color w:val="000000"/>
          <w:rtl w:val="0"/>
        </w:rPr>
        <w:t xml:space="preserve">3.4 У разі зменшення бюджетних призначень під час уточнення показників Державного бюджету України на відповідний рік, здійснюється коригування визначеної в договорі суми фінансових зобов'язань.</w:t>
      </w:r>
      <w:r w:rsidDel="00000000" w:rsidR="00000000" w:rsidRPr="00000000">
        <w:rPr>
          <w:rtl w:val="0"/>
        </w:rPr>
      </w:r>
    </w:p>
    <w:p w:rsidR="00000000" w:rsidDel="00000000" w:rsidP="00000000" w:rsidRDefault="00000000" w:rsidRPr="00000000" w14:paraId="0000026C">
      <w:pPr>
        <w:tabs>
          <w:tab w:val="left" w:leader="none" w:pos="749"/>
          <w:tab w:val="left" w:leader="none" w:pos="4963"/>
        </w:tabs>
        <w:ind w:firstLine="680"/>
        <w:jc w:val="both"/>
        <w:rPr/>
      </w:pPr>
      <w:r w:rsidDel="00000000" w:rsidR="00000000" w:rsidRPr="00000000">
        <w:rPr>
          <w:rFonts w:ascii="Times New Roman" w:cs="Times New Roman" w:eastAsia="Times New Roman" w:hAnsi="Times New Roman"/>
          <w:color w:val="000000"/>
          <w:rtl w:val="0"/>
        </w:rPr>
        <w:t xml:space="preserve">3.5 Продавець і Покупець своїми підписами під цим договором підтверджують, що вони не допустили помилки при укладенні цього договору, в тому числі при визначенні суми, за яку здійснюється купівля-продаж квартири за цим договором, що цей договір не є фіктивним і укладається з наміром створити правові наслідки, що умови цього договору зрозумілі і відповідають реальним домовленостям Сторін, кожна із Сторін однаково розуміють зазначені умови цього договору та його правові наслідки.</w:t>
      </w:r>
      <w:r w:rsidDel="00000000" w:rsidR="00000000" w:rsidRPr="00000000">
        <w:rPr>
          <w:rtl w:val="0"/>
        </w:rPr>
      </w:r>
    </w:p>
    <w:p w:rsidR="00000000" w:rsidDel="00000000" w:rsidP="00000000" w:rsidRDefault="00000000" w:rsidRPr="00000000" w14:paraId="0000026D">
      <w:pPr>
        <w:tabs>
          <w:tab w:val="left" w:leader="none" w:pos="907"/>
        </w:tabs>
        <w:ind w:firstLine="68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6E">
      <w:pPr>
        <w:tabs>
          <w:tab w:val="left" w:leader="none" w:pos="907"/>
        </w:tabs>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4. ПОРЯДОК ЗДІЙСНЕННЯ ОПЛАТИ</w:t>
      </w:r>
    </w:p>
    <w:p w:rsidR="00000000" w:rsidDel="00000000" w:rsidP="00000000" w:rsidRDefault="00000000" w:rsidRPr="00000000" w14:paraId="0000026F">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rsidR="00000000" w:rsidDel="00000000" w:rsidP="00000000" w:rsidRDefault="00000000" w:rsidRPr="00000000" w14:paraId="00000270">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w:t>
      </w:r>
      <w:r w:rsidDel="00000000" w:rsidR="00000000" w:rsidRPr="00000000">
        <w:rPr>
          <w:rFonts w:ascii="Times New Roman" w:cs="Times New Roman" w:eastAsia="Times New Roman" w:hAnsi="Times New Roman"/>
          <w:rtl w:val="0"/>
        </w:rPr>
        <w:t xml:space="preserve">за</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Державою Україна, в особі Державної служби України з надзвичайних ситуацій та права оперативного управління за Покупцем</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в 30 денний термін шляхом безготівкового розрахунку. </w:t>
      </w:r>
    </w:p>
    <w:p w:rsidR="00000000" w:rsidDel="00000000" w:rsidP="00000000" w:rsidRDefault="00000000" w:rsidRPr="00000000" w14:paraId="00000271">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4.1.1. Виникнення у Покупця зобов'язань наступає в разі наявності відповідних бюджетних призначень (асигнувань) на ____ рік. </w:t>
      </w:r>
    </w:p>
    <w:p w:rsidR="00000000" w:rsidDel="00000000" w:rsidP="00000000" w:rsidRDefault="00000000" w:rsidRPr="00000000" w14:paraId="00000272">
      <w:pPr>
        <w:tabs>
          <w:tab w:val="left" w:leader="none" w:pos="1070"/>
        </w:tabs>
        <w:ind w:firstLine="680"/>
        <w:jc w:val="both"/>
        <w:rPr>
          <w:rFonts w:ascii="Times New Roman" w:cs="Times New Roman" w:eastAsia="Times New Roman" w:hAnsi="Times New Roman"/>
          <w:strike w:val="1"/>
          <w:color w:val="000000"/>
        </w:rPr>
      </w:pPr>
      <w:r w:rsidDel="00000000" w:rsidR="00000000" w:rsidRPr="00000000">
        <w:rPr>
          <w:rtl w:val="0"/>
        </w:rPr>
      </w:r>
    </w:p>
    <w:p w:rsidR="00000000" w:rsidDel="00000000" w:rsidP="00000000" w:rsidRDefault="00000000" w:rsidRPr="00000000" w14:paraId="00000273">
      <w:pPr>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 ПЕРЕДАЧА КВАРТИРИ</w:t>
      </w:r>
    </w:p>
    <w:p w:rsidR="00000000" w:rsidDel="00000000" w:rsidP="00000000" w:rsidRDefault="00000000" w:rsidRPr="00000000" w14:paraId="00000274">
      <w:pPr>
        <w:ind w:firstLine="680"/>
        <w:jc w:val="both"/>
        <w:rPr/>
      </w:pPr>
      <w:r w:rsidDel="00000000" w:rsidR="00000000" w:rsidRPr="00000000">
        <w:rPr>
          <w:rFonts w:ascii="Times New Roman" w:cs="Times New Roman" w:eastAsia="Times New Roman" w:hAnsi="Times New Roman"/>
          <w:color w:val="000000"/>
          <w:rtl w:val="0"/>
        </w:rPr>
        <w:tab/>
        <w:t xml:space="preserve">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w:t>
      </w:r>
      <w:r w:rsidDel="00000000" w:rsidR="00000000" w:rsidRPr="00000000">
        <w:rPr>
          <w:rFonts w:ascii="Times New Roman" w:cs="Times New Roman" w:eastAsia="Times New Roman" w:hAnsi="Times New Roman"/>
          <w:rtl w:val="0"/>
        </w:rPr>
        <w:t xml:space="preserve"> в особі Державної служби України з надзвичайних ситуацій та права оперативного управління за Покупцем</w:t>
      </w:r>
      <w:r w:rsidDel="00000000" w:rsidR="00000000" w:rsidRPr="00000000">
        <w:rPr>
          <w:rFonts w:ascii="Times New Roman" w:cs="Times New Roman" w:eastAsia="Times New Roman" w:hAnsi="Times New Roman"/>
          <w:color w:val="000000"/>
          <w:rtl w:val="0"/>
        </w:rPr>
        <w:t xml:space="preserve">, відповідно до вимог чинного законодавства та умов цього Договору.</w:t>
      </w:r>
      <w:r w:rsidDel="00000000" w:rsidR="00000000" w:rsidRPr="00000000">
        <w:rPr>
          <w:rtl w:val="0"/>
        </w:rPr>
      </w:r>
    </w:p>
    <w:p w:rsidR="00000000" w:rsidDel="00000000" w:rsidP="00000000" w:rsidRDefault="00000000" w:rsidRPr="00000000" w14:paraId="00000275">
      <w:pPr>
        <w:ind w:firstLine="680"/>
        <w:jc w:val="both"/>
        <w:rPr/>
      </w:pPr>
      <w:r w:rsidDel="00000000" w:rsidR="00000000" w:rsidRPr="00000000">
        <w:rPr>
          <w:rFonts w:ascii="Times New Roman" w:cs="Times New Roman" w:eastAsia="Times New Roman" w:hAnsi="Times New Roman"/>
          <w:color w:val="000000"/>
          <w:rtl w:val="0"/>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w:t>
      </w:r>
      <w:r w:rsidDel="00000000" w:rsidR="00000000" w:rsidRPr="00000000">
        <w:rPr>
          <w:rFonts w:ascii="Times New Roman" w:cs="Times New Roman" w:eastAsia="Times New Roman" w:hAnsi="Times New Roman"/>
          <w:rtl w:val="0"/>
        </w:rPr>
        <w:t xml:space="preserve">та права оперативного управління за Покупцем.</w:t>
      </w:r>
      <w:r w:rsidDel="00000000" w:rsidR="00000000" w:rsidRPr="00000000">
        <w:rPr>
          <w:rFonts w:ascii="Times New Roman" w:cs="Times New Roman" w:eastAsia="Times New Roman" w:hAnsi="Times New Roman"/>
          <w:color w:val="000000"/>
          <w:rtl w:val="0"/>
        </w:rPr>
        <w:t xml:space="preserve"> Вказану квартиру Продавець передає Покупцю у стані, який повинен відповідати пункту 2.1. цього Договору, у строк - не пізніше ___________ р. </w:t>
      </w:r>
      <w:r w:rsidDel="00000000" w:rsidR="00000000" w:rsidRPr="00000000">
        <w:rPr>
          <w:rtl w:val="0"/>
        </w:rPr>
      </w:r>
    </w:p>
    <w:p w:rsidR="00000000" w:rsidDel="00000000" w:rsidP="00000000" w:rsidRDefault="00000000" w:rsidRPr="00000000" w14:paraId="00000276">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5.3 Оформлення права власності на квартиру за Державою Україна, </w:t>
      </w:r>
      <w:r w:rsidDel="00000000" w:rsidR="00000000" w:rsidRPr="00000000">
        <w:rPr>
          <w:rFonts w:ascii="Times New Roman" w:cs="Times New Roman" w:eastAsia="Times New Roman" w:hAnsi="Times New Roman"/>
          <w:rtl w:val="0"/>
        </w:rPr>
        <w:t xml:space="preserve">в особі Державної служби України з надзвичайних ситуацій та права оперативного управління за Покупцем</w:t>
      </w:r>
      <w:r w:rsidDel="00000000" w:rsidR="00000000" w:rsidRPr="00000000">
        <w:rPr>
          <w:rFonts w:ascii="Times New Roman" w:cs="Times New Roman" w:eastAsia="Times New Roman" w:hAnsi="Times New Roman"/>
          <w:color w:val="000000"/>
          <w:rtl w:val="0"/>
        </w:rPr>
        <w:t xml:space="preserve">, надання відповідних документів із оплатою  необхідних  зборів, послуг здійснюється Продавцем за власний рахунок та не відшкодовуються Покупцем. </w:t>
      </w:r>
    </w:p>
    <w:p w:rsidR="00000000" w:rsidDel="00000000" w:rsidP="00000000" w:rsidRDefault="00000000" w:rsidRPr="00000000" w14:paraId="00000277">
      <w:pPr>
        <w:ind w:firstLine="68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78">
      <w:pPr>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 ПРАВА ТА ОБОВ'ЯЗКИ СТОРІН</w:t>
      </w:r>
    </w:p>
    <w:p w:rsidR="00000000" w:rsidDel="00000000" w:rsidP="00000000" w:rsidRDefault="00000000" w:rsidRPr="00000000" w14:paraId="00000279">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 Обов'язки Продавця:</w:t>
      </w:r>
    </w:p>
    <w:p w:rsidR="00000000" w:rsidDel="00000000" w:rsidP="00000000" w:rsidRDefault="00000000" w:rsidRPr="00000000" w14:paraId="0000027A">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6.1.1. Оформити за погодженням з Покупцем за власний рахунок придбану відповідно до умов цього Договору квартиру у власність </w:t>
      </w:r>
      <w:r w:rsidDel="00000000" w:rsidR="00000000" w:rsidRPr="00000000">
        <w:rPr>
          <w:rFonts w:ascii="Times New Roman" w:cs="Times New Roman" w:eastAsia="Times New Roman" w:hAnsi="Times New Roman"/>
          <w:rtl w:val="0"/>
        </w:rPr>
        <w:t xml:space="preserve">Держави Україна, в особі Державної служби України з надзвичайних ситуацій та права оперативного управління за Покупцем</w:t>
      </w:r>
      <w:r w:rsidDel="00000000" w:rsidR="00000000" w:rsidRPr="00000000">
        <w:rPr>
          <w:rFonts w:ascii="Times New Roman" w:cs="Times New Roman" w:eastAsia="Times New Roman" w:hAnsi="Times New Roman"/>
          <w:color w:val="000000"/>
          <w:rtl w:val="0"/>
        </w:rPr>
        <w:t xml:space="preserve">,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rsidR="00000000" w:rsidDel="00000000" w:rsidP="00000000" w:rsidRDefault="00000000" w:rsidRPr="00000000" w14:paraId="0000027B">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6.1.2. Попередити Покупця про всі відомі йому недоліки квартири.</w:t>
      </w:r>
    </w:p>
    <w:p w:rsidR="00000000" w:rsidDel="00000000" w:rsidP="00000000" w:rsidRDefault="00000000" w:rsidRPr="00000000" w14:paraId="0000027C">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 Права Продавця:</w:t>
      </w:r>
    </w:p>
    <w:p w:rsidR="00000000" w:rsidDel="00000000" w:rsidP="00000000" w:rsidRDefault="00000000" w:rsidRPr="00000000" w14:paraId="0000027D">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6.2.1. Вимагати сплати встановленої ціни Договору.</w:t>
      </w:r>
    </w:p>
    <w:p w:rsidR="00000000" w:rsidDel="00000000" w:rsidP="00000000" w:rsidRDefault="00000000" w:rsidRPr="00000000" w14:paraId="0000027E">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 Обов'язки Покупця:</w:t>
      </w:r>
    </w:p>
    <w:p w:rsidR="00000000" w:rsidDel="00000000" w:rsidP="00000000" w:rsidRDefault="00000000" w:rsidRPr="00000000" w14:paraId="0000027F">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6.3.1. Сплатити за квартиру ціну, встановлену Договором.</w:t>
      </w:r>
    </w:p>
    <w:p w:rsidR="00000000" w:rsidDel="00000000" w:rsidP="00000000" w:rsidRDefault="00000000" w:rsidRPr="00000000" w14:paraId="00000280">
      <w:pPr>
        <w:ind w:firstLine="680"/>
        <w:jc w:val="both"/>
        <w:rPr/>
      </w:pPr>
      <w:r w:rsidDel="00000000" w:rsidR="00000000" w:rsidRPr="00000000">
        <w:rPr>
          <w:rFonts w:ascii="Times New Roman" w:cs="Times New Roman" w:eastAsia="Times New Roman" w:hAnsi="Times New Roman"/>
          <w:color w:val="000000"/>
          <w:rtl w:val="0"/>
        </w:rPr>
        <w:t xml:space="preserve">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технічний  паспорт.</w:t>
      </w:r>
      <w:r w:rsidDel="00000000" w:rsidR="00000000" w:rsidRPr="00000000">
        <w:rPr>
          <w:rtl w:val="0"/>
        </w:rPr>
      </w:r>
    </w:p>
    <w:p w:rsidR="00000000" w:rsidDel="00000000" w:rsidP="00000000" w:rsidRDefault="00000000" w:rsidRPr="00000000" w14:paraId="00000281">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 Права Покупця:</w:t>
      </w:r>
    </w:p>
    <w:p w:rsidR="00000000" w:rsidDel="00000000" w:rsidP="00000000" w:rsidRDefault="00000000" w:rsidRPr="00000000" w14:paraId="00000282">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6.4.1. Вимагати від Продавця оформлення за власний рахунок права власності за </w:t>
      </w:r>
      <w:r w:rsidDel="00000000" w:rsidR="00000000" w:rsidRPr="00000000">
        <w:rPr>
          <w:rFonts w:ascii="Times New Roman" w:cs="Times New Roman" w:eastAsia="Times New Roman" w:hAnsi="Times New Roman"/>
          <w:rtl w:val="0"/>
        </w:rPr>
        <w:t xml:space="preserve">Державою Україна, в особі Державної служби України з надзвичайних ситуацій та права оперативного управління за Покупцем</w:t>
      </w:r>
      <w:r w:rsidDel="00000000" w:rsidR="00000000" w:rsidRPr="00000000">
        <w:rPr>
          <w:rFonts w:ascii="Times New Roman" w:cs="Times New Roman" w:eastAsia="Times New Roman" w:hAnsi="Times New Roman"/>
          <w:color w:val="000000"/>
          <w:rtl w:val="0"/>
        </w:rPr>
        <w:t xml:space="preserve">, придбаної Покупцем квартири, відповідно до умов цього Договору.</w:t>
      </w:r>
    </w:p>
    <w:p w:rsidR="00000000" w:rsidDel="00000000" w:rsidP="00000000" w:rsidRDefault="00000000" w:rsidRPr="00000000" w14:paraId="00000283">
      <w:pPr>
        <w:tabs>
          <w:tab w:val="left" w:leader="none" w:pos="1003"/>
        </w:tabs>
        <w:ind w:firstLine="68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84">
      <w:pPr>
        <w:tabs>
          <w:tab w:val="left" w:leader="none" w:pos="1003"/>
        </w:tabs>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 ВІДПОВІДАЛЬНІСТЬ СТОРІН</w:t>
      </w:r>
    </w:p>
    <w:p w:rsidR="00000000" w:rsidDel="00000000" w:rsidP="00000000" w:rsidRDefault="00000000" w:rsidRPr="00000000" w14:paraId="00000285">
      <w:pPr>
        <w:tabs>
          <w:tab w:val="left" w:leader="none" w:pos="749"/>
        </w:tabs>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7.1.</w:t>
        <w:tab/>
        <w:t xml:space="preserve">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rsidR="00000000" w:rsidDel="00000000" w:rsidP="00000000" w:rsidRDefault="00000000" w:rsidRPr="00000000" w14:paraId="00000286">
      <w:pPr>
        <w:tabs>
          <w:tab w:val="left" w:leader="none" w:pos="749"/>
        </w:tabs>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7.2.</w:t>
        <w:tab/>
        <w:t xml:space="preserve">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rsidR="00000000" w:rsidDel="00000000" w:rsidP="00000000" w:rsidRDefault="00000000" w:rsidRPr="00000000" w14:paraId="00000287">
      <w:pPr>
        <w:tabs>
          <w:tab w:val="left" w:leader="none" w:pos="749"/>
        </w:tabs>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7.3.</w:t>
        <w:tab/>
        <w:t xml:space="preserve">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rsidR="00000000" w:rsidDel="00000000" w:rsidP="00000000" w:rsidRDefault="00000000" w:rsidRPr="00000000" w14:paraId="00000288">
      <w:pPr>
        <w:tabs>
          <w:tab w:val="left" w:leader="none" w:pos="749"/>
        </w:tabs>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Продавець відшкодовує понесені Покупцем збитки понад сплату пені в повному обсязі.</w:t>
      </w:r>
    </w:p>
    <w:p w:rsidR="00000000" w:rsidDel="00000000" w:rsidP="00000000" w:rsidRDefault="00000000" w:rsidRPr="00000000" w14:paraId="00000289">
      <w:pPr>
        <w:tabs>
          <w:tab w:val="left" w:leader="none" w:pos="749"/>
        </w:tabs>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w:t>
        <w:tab/>
        <w:t xml:space="preserve">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rsidR="00000000" w:rsidDel="00000000" w:rsidP="00000000" w:rsidRDefault="00000000" w:rsidRPr="00000000" w14:paraId="0000028A">
      <w:pPr>
        <w:tabs>
          <w:tab w:val="left" w:leader="none" w:pos="749"/>
        </w:tabs>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w:t>
        <w:tab/>
        <w:t xml:space="preserve">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rsidR="00000000" w:rsidDel="00000000" w:rsidP="00000000" w:rsidRDefault="00000000" w:rsidRPr="00000000" w14:paraId="0000028B">
      <w:pPr>
        <w:tabs>
          <w:tab w:val="left" w:leader="none" w:pos="749"/>
        </w:tabs>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rsidR="00000000" w:rsidDel="00000000" w:rsidP="00000000" w:rsidRDefault="00000000" w:rsidRPr="00000000" w14:paraId="0000028C">
      <w:pPr>
        <w:tabs>
          <w:tab w:val="left" w:leader="none" w:pos="749"/>
        </w:tabs>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rsidR="00000000" w:rsidDel="00000000" w:rsidP="00000000" w:rsidRDefault="00000000" w:rsidRPr="00000000" w14:paraId="0000028D">
      <w:pPr>
        <w:tabs>
          <w:tab w:val="left" w:leader="none" w:pos="749"/>
        </w:tabs>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7.8. Відповідно до ч. 2 ст. 625 Цивільного кодексу України Сторони встановили для Покупця інший розмір процентів: 0 (нуль) процентів річних.</w:t>
      </w:r>
    </w:p>
    <w:p w:rsidR="00000000" w:rsidDel="00000000" w:rsidP="00000000" w:rsidRDefault="00000000" w:rsidRPr="00000000" w14:paraId="0000028E">
      <w:pPr>
        <w:tabs>
          <w:tab w:val="left" w:leader="none" w:pos="653"/>
        </w:tabs>
        <w:ind w:firstLine="68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8F">
      <w:pPr>
        <w:tabs>
          <w:tab w:val="left" w:leader="none" w:pos="653"/>
        </w:tabs>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 ОБСТАВИНИ НЕПЕРЕБОРНОЇ СИЛИ</w:t>
      </w:r>
    </w:p>
    <w:p w:rsidR="00000000" w:rsidDel="00000000" w:rsidP="00000000" w:rsidRDefault="00000000" w:rsidRPr="00000000" w14:paraId="00000290">
      <w:pPr>
        <w:tabs>
          <w:tab w:val="left" w:leader="none" w:pos="926"/>
        </w:tabs>
        <w:ind w:firstLine="680"/>
        <w:jc w:val="both"/>
        <w:rPr/>
      </w:pPr>
      <w:r w:rsidDel="00000000" w:rsidR="00000000" w:rsidRPr="00000000">
        <w:rPr>
          <w:rFonts w:ascii="Times New Roman" w:cs="Times New Roman" w:eastAsia="Times New Roman" w:hAnsi="Times New Roman"/>
          <w:color w:val="000000"/>
          <w:rtl w:val="0"/>
        </w:rPr>
        <w:t xml:space="preserve">8.1.</w:t>
        <w:tab/>
        <w:t xml:space="preserve">Сторони звільняються від відповідальності за невиконання або неналежне виконання умов цього договору у разі виникнення обставин непереборної сили (форс-мажорних обставин). На час дії таких обставин жодна зі Сторін не буде нести відповідальність за повне або часткове невиконання взятих на себе за Договором обов'язків, якщо невиконання їх стало наслідком дії обставин непереборної сили. Обставинами непереборної сили визначаються техногенні аварії, стихійні лиха і природні явища, загальні страйки, війни і військові дії, повінь, терористичні акти тощо, які визнані компетентними органами офіційно; а також - обмеженість та неналежне бюджетне фінансування, рішення Уряду, введення законодавчих обмежень або прийняття законодавчих актів, що безпосередньо вплинули на належне виконання цього Договору, якщо їх неможливо було усунути діями Сторін.</w:t>
      </w:r>
      <w:r w:rsidDel="00000000" w:rsidR="00000000" w:rsidRPr="00000000">
        <w:rPr>
          <w:rtl w:val="0"/>
        </w:rPr>
      </w:r>
    </w:p>
    <w:p w:rsidR="00000000" w:rsidDel="00000000" w:rsidP="00000000" w:rsidRDefault="00000000" w:rsidRPr="00000000" w14:paraId="00000291">
      <w:pPr>
        <w:tabs>
          <w:tab w:val="left" w:leader="none" w:pos="725"/>
        </w:tabs>
        <w:ind w:firstLine="680"/>
        <w:jc w:val="both"/>
        <w:rPr/>
      </w:pPr>
      <w:r w:rsidDel="00000000" w:rsidR="00000000" w:rsidRPr="00000000">
        <w:rPr>
          <w:rFonts w:ascii="Times New Roman" w:cs="Times New Roman" w:eastAsia="Times New Roman" w:hAnsi="Times New Roman"/>
          <w:color w:val="000000"/>
          <w:rtl w:val="0"/>
        </w:rPr>
        <w:t xml:space="preserve">Факт виникнення обставин непереборної сили (форс-мажорних обставин) засвідчується відповідним документом Торгово-промислової палати України, який згідно з чинним законодавством України є підтвердженням таких обставин.</w:t>
        <w:br w:type="textWrapping"/>
        <w:t xml:space="preserve">Сторона, для якої настали форс-мажорні обставини, повинна негайно письмово повідомити про це іншу Сторону, але не пізніше 10 (десяти) днів з моменту їх настання. Повідомлення має містити дані про настання і характер обставин, про можливі їх наслідки.</w:t>
      </w:r>
      <w:r w:rsidDel="00000000" w:rsidR="00000000" w:rsidRPr="00000000">
        <w:rPr>
          <w:rtl w:val="0"/>
        </w:rPr>
      </w:r>
    </w:p>
    <w:p w:rsidR="00000000" w:rsidDel="00000000" w:rsidP="00000000" w:rsidRDefault="00000000" w:rsidRPr="00000000" w14:paraId="00000292">
      <w:pPr>
        <w:tabs>
          <w:tab w:val="left" w:leader="none" w:pos="725"/>
        </w:tabs>
        <w:ind w:firstLine="680"/>
        <w:jc w:val="both"/>
        <w:rPr/>
      </w:pPr>
      <w:r w:rsidDel="00000000" w:rsidR="00000000" w:rsidRPr="00000000">
        <w:rPr>
          <w:rFonts w:ascii="Times New Roman" w:cs="Times New Roman" w:eastAsia="Times New Roman" w:hAnsi="Times New Roman"/>
          <w:color w:val="000000"/>
          <w:rtl w:val="0"/>
        </w:rPr>
        <w:t xml:space="preserve">Сторона, яка посилається на обставини непереборної сили (форс-мажорні обставини), як на причину неналежного виконання своїх зобов'язань за цим договором, звільняється від відповідальності за таке невиконання або неналежне виконання зобов'язань тільки у разі, якщо ті обставини, на які посилається Сторона, виникли після укладення цього договору. Їх виникнення викликано подіями, що не залежать від волі цієї Сторони, цією Стороною було вжито усіх необхідних заходів для того, щоб уникнути або усунути негативні наслідки таких обставин.</w:t>
      </w:r>
      <w:r w:rsidDel="00000000" w:rsidR="00000000" w:rsidRPr="00000000">
        <w:rPr>
          <w:rtl w:val="0"/>
        </w:rPr>
      </w:r>
    </w:p>
    <w:p w:rsidR="00000000" w:rsidDel="00000000" w:rsidP="00000000" w:rsidRDefault="00000000" w:rsidRPr="00000000" w14:paraId="00000293">
      <w:pPr>
        <w:tabs>
          <w:tab w:val="left" w:leader="none" w:pos="725"/>
        </w:tabs>
        <w:ind w:firstLine="680"/>
        <w:jc w:val="both"/>
        <w:rPr/>
      </w:pPr>
      <w:r w:rsidDel="00000000" w:rsidR="00000000" w:rsidRPr="00000000">
        <w:rPr>
          <w:rFonts w:ascii="Times New Roman" w:cs="Times New Roman" w:eastAsia="Times New Roman" w:hAnsi="Times New Roman"/>
          <w:color w:val="000000"/>
          <w:rtl w:val="0"/>
        </w:rPr>
        <w:t xml:space="preserve">При виникненні обставин непереборної сили строк виконання Сторонами зобов'язань за Договором переноситься відповідно часу, упродовж якого діяли ці обставини або їх наслідки.</w:t>
      </w:r>
      <w:r w:rsidDel="00000000" w:rsidR="00000000" w:rsidRPr="00000000">
        <w:rPr>
          <w:rtl w:val="0"/>
        </w:rPr>
      </w:r>
    </w:p>
    <w:p w:rsidR="00000000" w:rsidDel="00000000" w:rsidP="00000000" w:rsidRDefault="00000000" w:rsidRPr="00000000" w14:paraId="00000294">
      <w:pPr>
        <w:tabs>
          <w:tab w:val="left" w:leader="none" w:pos="725"/>
        </w:tabs>
        <w:ind w:firstLine="680"/>
        <w:jc w:val="both"/>
        <w:rPr/>
      </w:pPr>
      <w:r w:rsidDel="00000000" w:rsidR="00000000" w:rsidRPr="00000000">
        <w:rPr>
          <w:rFonts w:ascii="Times New Roman" w:cs="Times New Roman" w:eastAsia="Times New Roman" w:hAnsi="Times New Roman"/>
          <w:color w:val="000000"/>
          <w:rtl w:val="0"/>
        </w:rPr>
        <w:t xml:space="preserve">Неповідомлення або несвоєчасне повідомлення другої Сторони Стороною, для якої стало неможливим виконання зобов'язань за Договором через настання обставин непереборної сили (форс-мажорних) обставин, які звільняють її від відповідальності, позбавляє її права посилатися на ці обставини. </w:t>
      </w:r>
      <w:r w:rsidDel="00000000" w:rsidR="00000000" w:rsidRPr="00000000">
        <w:rPr>
          <w:rtl w:val="0"/>
        </w:rPr>
      </w:r>
    </w:p>
    <w:p w:rsidR="00000000" w:rsidDel="00000000" w:rsidP="00000000" w:rsidRDefault="00000000" w:rsidRPr="00000000" w14:paraId="00000295">
      <w:pPr>
        <w:tabs>
          <w:tab w:val="left" w:leader="none" w:pos="725"/>
        </w:tabs>
        <w:ind w:firstLine="680"/>
        <w:jc w:val="both"/>
        <w:rPr/>
      </w:pPr>
      <w:r w:rsidDel="00000000" w:rsidR="00000000" w:rsidRPr="00000000">
        <w:rPr>
          <w:rFonts w:ascii="Times New Roman" w:cs="Times New Roman" w:eastAsia="Times New Roman" w:hAnsi="Times New Roman"/>
          <w:color w:val="000000"/>
          <w:rtl w:val="0"/>
        </w:rPr>
        <w:t xml:space="preserve">У разі внесення змін до законодавства України або прийняття центральними органами державної влади відповідних рішень, які унеможливлюють фінансування цього Договору, Сторони домовляються за взаємною згодою внести зміни або розірвати Договір.</w:t>
      </w:r>
      <w:r w:rsidDel="00000000" w:rsidR="00000000" w:rsidRPr="00000000">
        <w:rPr>
          <w:rtl w:val="0"/>
        </w:rPr>
      </w:r>
    </w:p>
    <w:p w:rsidR="00000000" w:rsidDel="00000000" w:rsidP="00000000" w:rsidRDefault="00000000" w:rsidRPr="00000000" w14:paraId="00000296">
      <w:pPr>
        <w:tabs>
          <w:tab w:val="left" w:leader="none" w:pos="653"/>
        </w:tabs>
        <w:ind w:firstLine="68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97">
      <w:pPr>
        <w:tabs>
          <w:tab w:val="left" w:leader="none" w:pos="653"/>
        </w:tabs>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9. ВИРІШЕННЯ СПОРІВ</w:t>
      </w:r>
    </w:p>
    <w:p w:rsidR="00000000" w:rsidDel="00000000" w:rsidP="00000000" w:rsidRDefault="00000000" w:rsidRPr="00000000" w14:paraId="00000298">
      <w:pPr>
        <w:tabs>
          <w:tab w:val="left" w:leader="none" w:pos="653"/>
        </w:tabs>
        <w:ind w:firstLine="680"/>
        <w:jc w:val="both"/>
        <w:rPr/>
      </w:pPr>
      <w:r w:rsidDel="00000000" w:rsidR="00000000" w:rsidRPr="00000000">
        <w:rPr>
          <w:rFonts w:ascii="Times New Roman" w:cs="Times New Roman" w:eastAsia="Times New Roman" w:hAnsi="Times New Roman"/>
          <w:color w:val="000000"/>
          <w:rtl w:val="0"/>
        </w:rPr>
        <w:t xml:space="preserve">9.1. У випадку виникнення спорів або розбіжностей Сторони зобов'язуються вирішувати їх шляхом взаємних переговорів та консультацій.</w:t>
      </w:r>
      <w:r w:rsidDel="00000000" w:rsidR="00000000" w:rsidRPr="00000000">
        <w:rPr>
          <w:rtl w:val="0"/>
        </w:rPr>
      </w:r>
    </w:p>
    <w:p w:rsidR="00000000" w:rsidDel="00000000" w:rsidP="00000000" w:rsidRDefault="00000000" w:rsidRPr="00000000" w14:paraId="00000299">
      <w:pPr>
        <w:ind w:firstLine="680"/>
        <w:jc w:val="both"/>
        <w:rPr/>
      </w:pPr>
      <w:r w:rsidDel="00000000" w:rsidR="00000000" w:rsidRPr="00000000">
        <w:rPr>
          <w:rFonts w:ascii="Times New Roman" w:cs="Times New Roman" w:eastAsia="Times New Roman" w:hAnsi="Times New Roman"/>
          <w:color w:val="000000"/>
          <w:rtl w:val="0"/>
        </w:rPr>
        <w:t xml:space="preserve">9.2. У разі недосягнення сторонами згоди спори (розбіжності) вирішуються в судовому порядку.</w:t>
      </w:r>
      <w:r w:rsidDel="00000000" w:rsidR="00000000" w:rsidRPr="00000000">
        <w:rPr>
          <w:rtl w:val="0"/>
        </w:rPr>
      </w:r>
    </w:p>
    <w:p w:rsidR="00000000" w:rsidDel="00000000" w:rsidP="00000000" w:rsidRDefault="00000000" w:rsidRPr="00000000" w14:paraId="0000029A">
      <w:pPr>
        <w:ind w:firstLine="68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9B">
      <w:pPr>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 СТРОК ДІЇ ДОГОВОРУ</w:t>
      </w:r>
    </w:p>
    <w:p w:rsidR="00000000" w:rsidDel="00000000" w:rsidP="00000000" w:rsidRDefault="00000000" w:rsidRPr="00000000" w14:paraId="0000029C">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10.1. Відповідно до вимог статті 640 Цивільного кодексу України цей Договір є укладеним з дня нотаріального посвідчення.</w:t>
      </w:r>
    </w:p>
    <w:p w:rsidR="00000000" w:rsidDel="00000000" w:rsidP="00000000" w:rsidRDefault="00000000" w:rsidRPr="00000000" w14:paraId="0000029D">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rsidR="00000000" w:rsidDel="00000000" w:rsidP="00000000" w:rsidRDefault="00000000" w:rsidRPr="00000000" w14:paraId="0000029E">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rsidR="00000000" w:rsidDel="00000000" w:rsidP="00000000" w:rsidRDefault="00000000" w:rsidRPr="00000000" w14:paraId="0000029F">
      <w:pPr>
        <w:tabs>
          <w:tab w:val="left" w:leader="none" w:pos="3917"/>
        </w:tabs>
        <w:ind w:firstLine="68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A0">
      <w:pPr>
        <w:tabs>
          <w:tab w:val="left" w:leader="none" w:pos="3917"/>
        </w:tabs>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11. ІНШІ УМОВИ</w:t>
      </w:r>
    </w:p>
    <w:p w:rsidR="00000000" w:rsidDel="00000000" w:rsidP="00000000" w:rsidRDefault="00000000" w:rsidRPr="00000000" w14:paraId="000002A1">
      <w:pPr>
        <w:tabs>
          <w:tab w:val="left" w:leader="none" w:pos="1042"/>
        </w:tabs>
        <w:ind w:firstLine="680"/>
        <w:jc w:val="both"/>
        <w:rPr/>
      </w:pPr>
      <w:r w:rsidDel="00000000" w:rsidR="00000000" w:rsidRPr="00000000">
        <w:rPr>
          <w:rFonts w:ascii="Times New Roman" w:cs="Times New Roman" w:eastAsia="Times New Roman" w:hAnsi="Times New Roman"/>
          <w:color w:val="000000"/>
          <w:rtl w:val="0"/>
        </w:rPr>
        <w:t xml:space="preserve">11.1.</w:t>
        <w:tab/>
        <w:t xml:space="preserve">Договір укладено згідно з Цивільним кодексом України та іншими чинними нормативно-правовими актами України.</w:t>
      </w:r>
      <w:r w:rsidDel="00000000" w:rsidR="00000000" w:rsidRPr="00000000">
        <w:rPr>
          <w:rtl w:val="0"/>
        </w:rPr>
      </w:r>
    </w:p>
    <w:p w:rsidR="00000000" w:rsidDel="00000000" w:rsidP="00000000" w:rsidRDefault="00000000" w:rsidRPr="00000000" w14:paraId="000002A2">
      <w:pPr>
        <w:tabs>
          <w:tab w:val="left" w:leader="none" w:pos="912"/>
        </w:tabs>
        <w:ind w:firstLine="680"/>
        <w:jc w:val="both"/>
        <w:rPr/>
      </w:pPr>
      <w:r w:rsidDel="00000000" w:rsidR="00000000" w:rsidRPr="00000000">
        <w:rPr>
          <w:rFonts w:ascii="Times New Roman" w:cs="Times New Roman" w:eastAsia="Times New Roman" w:hAnsi="Times New Roman"/>
          <w:color w:val="000000"/>
          <w:rtl w:val="0"/>
        </w:rPr>
        <w:t xml:space="preserve">11.2.</w:t>
        <w:tab/>
        <w:t xml:space="preserve">Покупець звільняється від сплати збору на обов'язкове державне пенсійне страхування від нерухомості на підставі п. 9 ст. 1 Закону України "Про збір на обов'язкове державне пенсійне страхування" від 26 червня 1997 року № 400/97-ВР, як державна установа, що придбає нерухоме майно за рахунок бюджетних коштів.</w:t>
      </w:r>
      <w:r w:rsidDel="00000000" w:rsidR="00000000" w:rsidRPr="00000000">
        <w:rPr>
          <w:rtl w:val="0"/>
        </w:rPr>
      </w:r>
    </w:p>
    <w:p w:rsidR="00000000" w:rsidDel="00000000" w:rsidP="00000000" w:rsidRDefault="00000000" w:rsidRPr="00000000" w14:paraId="000002A3">
      <w:pPr>
        <w:tabs>
          <w:tab w:val="left" w:leader="none" w:pos="450"/>
        </w:tabs>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11.3. Продавець самостійно сплачує за власний рахунок всі необхідні податки, збори, платежі.</w:t>
      </w:r>
    </w:p>
    <w:p w:rsidR="00000000" w:rsidDel="00000000" w:rsidP="00000000" w:rsidRDefault="00000000" w:rsidRPr="00000000" w14:paraId="000002A4">
      <w:pPr>
        <w:tabs>
          <w:tab w:val="left" w:leader="none" w:pos="450"/>
        </w:tabs>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rsidR="00000000" w:rsidDel="00000000" w:rsidP="00000000" w:rsidRDefault="00000000" w:rsidRPr="00000000" w14:paraId="000002A5">
      <w:pPr>
        <w:tabs>
          <w:tab w:val="left" w:leader="none" w:pos="510"/>
        </w:tabs>
        <w:ind w:firstLine="680"/>
        <w:jc w:val="both"/>
        <w:rPr/>
      </w:pPr>
      <w:r w:rsidDel="00000000" w:rsidR="00000000" w:rsidRPr="00000000">
        <w:rPr>
          <w:rFonts w:ascii="Times New Roman" w:cs="Times New Roman" w:eastAsia="Times New Roman" w:hAnsi="Times New Roman"/>
          <w:color w:val="000000"/>
          <w:rtl w:val="0"/>
        </w:rPr>
        <w:tab/>
        <w:t xml:space="preserve">11.5. Сторони підтверджують, що цей договір містить усі істотні умови, передбачені для договорів цього виду і жодна із Сторін не посилатиметься в майбутньому на недосягнення згоди за істотними умовами цього договору як на підставу, вважати його неукладеним або недійсним.</w:t>
      </w:r>
      <w:r w:rsidDel="00000000" w:rsidR="00000000" w:rsidRPr="00000000">
        <w:rPr>
          <w:rtl w:val="0"/>
        </w:rPr>
      </w:r>
    </w:p>
    <w:p w:rsidR="00000000" w:rsidDel="00000000" w:rsidP="00000000" w:rsidRDefault="00000000" w:rsidRPr="00000000" w14:paraId="000002A6">
      <w:pPr>
        <w:tabs>
          <w:tab w:val="left" w:leader="none" w:pos="570"/>
        </w:tabs>
        <w:ind w:firstLine="680"/>
        <w:jc w:val="both"/>
        <w:rPr/>
      </w:pPr>
      <w:r w:rsidDel="00000000" w:rsidR="00000000" w:rsidRPr="00000000">
        <w:rPr>
          <w:rFonts w:ascii="Times New Roman" w:cs="Times New Roman" w:eastAsia="Times New Roman" w:hAnsi="Times New Roman"/>
          <w:color w:val="000000"/>
          <w:rtl w:val="0"/>
        </w:rPr>
        <w:tab/>
        <w:t xml:space="preserve">11.6. Усі правовідносини, що виникають у зв'язку із виконанням цього договору і не врегульовані ним, регламентуються чинним законодавством України.</w:t>
      </w:r>
      <w:r w:rsidDel="00000000" w:rsidR="00000000" w:rsidRPr="00000000">
        <w:rPr>
          <w:rtl w:val="0"/>
        </w:rPr>
      </w:r>
    </w:p>
    <w:p w:rsidR="00000000" w:rsidDel="00000000" w:rsidP="00000000" w:rsidRDefault="00000000" w:rsidRPr="00000000" w14:paraId="000002A7">
      <w:pPr>
        <w:tabs>
          <w:tab w:val="left" w:leader="none" w:pos="570"/>
        </w:tabs>
        <w:ind w:firstLine="680"/>
        <w:jc w:val="both"/>
        <w:rPr/>
      </w:pPr>
      <w:r w:rsidDel="00000000" w:rsidR="00000000" w:rsidRPr="00000000">
        <w:rPr>
          <w:rFonts w:ascii="Times New Roman" w:cs="Times New Roman" w:eastAsia="Times New Roman" w:hAnsi="Times New Roman"/>
          <w:color w:val="000000"/>
          <w:rtl w:val="0"/>
        </w:rPr>
        <w:tab/>
        <w:t xml:space="preserve">11.7. При посвідченні цього договору нотаріусом 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відсутність у Сторін заперечень щодо кожної із умов правочину, перевірено відповідність правочину вимогам закону і дійсним намірам Сторін, роз'яснені Сторонам наслідки укладання та нотаріального посвідчення договору.</w:t>
      </w:r>
      <w:r w:rsidDel="00000000" w:rsidR="00000000" w:rsidRPr="00000000">
        <w:rPr>
          <w:rtl w:val="0"/>
        </w:rPr>
      </w:r>
    </w:p>
    <w:p w:rsidR="00000000" w:rsidDel="00000000" w:rsidP="00000000" w:rsidRDefault="00000000" w:rsidRPr="00000000" w14:paraId="000002A8">
      <w:pPr>
        <w:tabs>
          <w:tab w:val="left" w:leader="none" w:pos="630"/>
        </w:tabs>
        <w:ind w:firstLine="680"/>
        <w:jc w:val="both"/>
        <w:rPr/>
      </w:pPr>
      <w:r w:rsidDel="00000000" w:rsidR="00000000" w:rsidRPr="00000000">
        <w:rPr>
          <w:rFonts w:ascii="Times New Roman" w:cs="Times New Roman" w:eastAsia="Times New Roman" w:hAnsi="Times New Roman"/>
          <w:color w:val="000000"/>
          <w:rtl w:val="0"/>
        </w:rPr>
        <w:tab/>
        <w:t xml:space="preserve">11.8. Кожна із сторін однаково розуміє значення, умови правочину, його правові наслідки та є ознайомленою з його змістом, про що свідчать підписи, здійснені ними у присутності нотаріуса.</w:t>
      </w:r>
      <w:r w:rsidDel="00000000" w:rsidR="00000000" w:rsidRPr="00000000">
        <w:rPr>
          <w:rtl w:val="0"/>
        </w:rPr>
      </w:r>
    </w:p>
    <w:p w:rsidR="00000000" w:rsidDel="00000000" w:rsidP="00000000" w:rsidRDefault="00000000" w:rsidRPr="00000000" w14:paraId="000002A9">
      <w:pPr>
        <w:tabs>
          <w:tab w:val="left" w:leader="none" w:pos="630"/>
        </w:tabs>
        <w:ind w:firstLine="680"/>
        <w:jc w:val="both"/>
        <w:rPr/>
      </w:pPr>
      <w:r w:rsidDel="00000000" w:rsidR="00000000" w:rsidRPr="00000000">
        <w:rPr>
          <w:rFonts w:ascii="Times New Roman" w:cs="Times New Roman" w:eastAsia="Times New Roman" w:hAnsi="Times New Roman"/>
          <w:color w:val="000000"/>
          <w:rtl w:val="0"/>
        </w:rPr>
        <w:tab/>
        <w:t xml:space="preserve">11.9. Сторони за цим Договором свідчать, що вимоги законодавства щодо змісту й правових наслідків правочину, що укладається, а саме зміст ст.ст. 182, 203, 210, 229, 235, 329, 334, 640, 655, 668, 673-678, 682, 691, 692, 694 Цивільного кодексу України щодо державної реєстрації прав на нерухомість, загальних вимог, додержання яких є необхідним для чинності правочину, правових наслідків недодержання сторонами при вчиненні правочину вимог закону, моменту набуття права власності за договором, моменту укладення договору, поняття і форми договору купівлі-продажу, прав та обов'язків сторін за таким договором тощо, ст.ст. 190, 212 Кримінального кодексу України, ст.ст. 57-74, 97 Сімейного Кодексу України, ст. 1 Закону України «Про заставу», ст. 172 Податкового кодексу України, вимоги п.7 Правил користування приміщеннями житлових будинків, затверджених постановою Кабінету Міністрів України 24 січня 2006 року за № 45, ст. 152 Житлового кодексу Української РСР щодо порядку проведення переобладнання і перепланування житлового будинку (квартири), що належить громадянинові, ст. 12 Закону України «Про основи соціального захисту бездомних осіб і безпритульних дітей» щодо захисту прав та інтересів дітей під час вчинення правочинів щодо житлових приміщень, ст.ст. 2, 4, 9, 15 Закону України «Про державну реєстрацію речових прав на нерухоме майно та їх обтяжень» щодо державної реєстрації прав на нерухоме майно та їх обтяжень, а також правові наслідки укриття розміру дійсної покупної ціни відчужуваного майна, ст.. 1087 Цивільного кодексу України, вимоги п.16</w:t>
      </w:r>
      <w:r w:rsidDel="00000000" w:rsidR="00000000" w:rsidRPr="00000000">
        <w:rPr>
          <w:rFonts w:ascii="Times New Roman" w:cs="Times New Roman" w:eastAsia="Times New Roman" w:hAnsi="Times New Roman"/>
          <w:color w:val="000000"/>
          <w:vertAlign w:val="superscript"/>
          <w:rtl w:val="0"/>
        </w:rPr>
        <w:t xml:space="preserve">1</w:t>
      </w:r>
      <w:r w:rsidDel="00000000" w:rsidR="00000000" w:rsidRPr="00000000">
        <w:rPr>
          <w:rFonts w:ascii="Times New Roman" w:cs="Times New Roman" w:eastAsia="Times New Roman" w:hAnsi="Times New Roman"/>
          <w:color w:val="000000"/>
          <w:rtl w:val="0"/>
        </w:rPr>
        <w:t xml:space="preserve"> підрозділу 10 розділу XX Податкового кодексу України про порядок сплати військового збору відповідно до чинного законодавства України, ст. 162, 163, 168, 172, 176, 179 Податкового кодексу України, в тому числі щодо подачі декларації та оподаткування доходу отриманого платником податків, їм нотаріусом роз'яснено, і питань, які залишилися б нез'ясованими і незрозумілими для них, немає.</w:t>
      </w:r>
      <w:r w:rsidDel="00000000" w:rsidR="00000000" w:rsidRPr="00000000">
        <w:rPr>
          <w:rtl w:val="0"/>
        </w:rPr>
      </w:r>
    </w:p>
    <w:p w:rsidR="00000000" w:rsidDel="00000000" w:rsidP="00000000" w:rsidRDefault="00000000" w:rsidRPr="00000000" w14:paraId="000002AA">
      <w:pPr>
        <w:tabs>
          <w:tab w:val="left" w:leader="none" w:pos="630"/>
        </w:tabs>
        <w:ind w:firstLine="680"/>
        <w:jc w:val="both"/>
        <w:rPr/>
      </w:pPr>
      <w:r w:rsidDel="00000000" w:rsidR="00000000" w:rsidRPr="00000000">
        <w:rPr>
          <w:rFonts w:ascii="Times New Roman" w:cs="Times New Roman" w:eastAsia="Times New Roman" w:hAnsi="Times New Roman"/>
          <w:color w:val="000000"/>
          <w:rtl w:val="0"/>
        </w:rPr>
        <w:t xml:space="preserve">11.10. Покупцю нотаріусом роз'яснено, що відповідно до ст. 4.2 ст. 322 ЦК України - на власника майна покладено тягар його утримування, тобто в цій статті Цивільного кодексу України передбачений обов'язок Покупця по сплаті послуг з утримання будинку і прибудинкової території, експлуатаційних витрат та комунальних послуг. Покупцю також роз'яснено нотаріусом, що згідно ч. 2 ст. 509, ст. 526 ЦК України зобов'язання має виконуватись належним чином.</w:t>
      </w:r>
      <w:r w:rsidDel="00000000" w:rsidR="00000000" w:rsidRPr="00000000">
        <w:rPr>
          <w:rtl w:val="0"/>
        </w:rPr>
      </w:r>
    </w:p>
    <w:p w:rsidR="00000000" w:rsidDel="00000000" w:rsidP="00000000" w:rsidRDefault="00000000" w:rsidRPr="00000000" w14:paraId="000002AB">
      <w:pPr>
        <w:tabs>
          <w:tab w:val="left" w:leader="none" w:pos="630"/>
        </w:tabs>
        <w:ind w:firstLine="680"/>
        <w:jc w:val="both"/>
        <w:rPr/>
      </w:pPr>
      <w:r w:rsidDel="00000000" w:rsidR="00000000" w:rsidRPr="00000000">
        <w:rPr>
          <w:rFonts w:ascii="Times New Roman" w:cs="Times New Roman" w:eastAsia="Times New Roman" w:hAnsi="Times New Roman"/>
          <w:color w:val="000000"/>
          <w:rtl w:val="0"/>
        </w:rPr>
        <w:tab/>
        <w:t xml:space="preserve">11.11. Покупцю також роз'яснено нотаріусом, що статтями 67, 68, 151, 179 ЖК України та п. 7 Правил користування приміщеннями житлових будинків і гуртожитків, затверджених Постановою Кабінету Міністрів України від 08.10.1992 № 572,</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передбачено, що Покупець зобов'язаний забезпечувати схоронність будинку, провадити за свій рахунок поточний ремонт та капітальний ремонт, утримувати в порядку 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r w:rsidDel="00000000" w:rsidR="00000000" w:rsidRPr="00000000">
        <w:rPr>
          <w:rtl w:val="0"/>
        </w:rPr>
      </w:r>
    </w:p>
    <w:p w:rsidR="00000000" w:rsidDel="00000000" w:rsidP="00000000" w:rsidRDefault="00000000" w:rsidRPr="00000000" w14:paraId="000002AC">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000000" w:rsidDel="00000000" w:rsidP="00000000" w:rsidRDefault="00000000" w:rsidRPr="00000000" w14:paraId="000002AD">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000000" w:rsidDel="00000000" w:rsidP="00000000" w:rsidRDefault="00000000" w:rsidRPr="00000000" w14:paraId="000002AE">
      <w:pPr>
        <w:ind w:firstLine="680"/>
        <w:jc w:val="both"/>
        <w:rPr/>
      </w:pPr>
      <w:r w:rsidDel="00000000" w:rsidR="00000000" w:rsidRPr="00000000">
        <w:rPr>
          <w:rFonts w:ascii="Times New Roman" w:cs="Times New Roman" w:eastAsia="Times New Roman" w:hAnsi="Times New Roman"/>
          <w:color w:val="000000"/>
          <w:rtl w:val="0"/>
        </w:rPr>
        <w:t xml:space="preserve">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у 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r w:rsidDel="00000000" w:rsidR="00000000" w:rsidRPr="00000000">
        <w:rPr>
          <w:rtl w:val="0"/>
        </w:rPr>
      </w:r>
    </w:p>
    <w:p w:rsidR="00000000" w:rsidDel="00000000" w:rsidP="00000000" w:rsidRDefault="00000000" w:rsidRPr="00000000" w14:paraId="000002AF">
      <w:pPr>
        <w:ind w:firstLine="680"/>
        <w:jc w:val="both"/>
        <w:rPr/>
      </w:pPr>
      <w:r w:rsidDel="00000000" w:rsidR="00000000" w:rsidRPr="00000000">
        <w:rPr>
          <w:rFonts w:ascii="Times New Roman" w:cs="Times New Roman" w:eastAsia="Times New Roman" w:hAnsi="Times New Roman"/>
          <w:color w:val="000000"/>
          <w:rtl w:val="0"/>
        </w:rPr>
        <w:t xml:space="preserve">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r w:rsidDel="00000000" w:rsidR="00000000" w:rsidRPr="00000000">
        <w:rPr>
          <w:rtl w:val="0"/>
        </w:rPr>
      </w:r>
    </w:p>
    <w:p w:rsidR="00000000" w:rsidDel="00000000" w:rsidP="00000000" w:rsidRDefault="00000000" w:rsidRPr="00000000" w14:paraId="000002B0">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11.16. Право власності на придбану квартиру виникає у Покупця з моменту державної реєстрації права власності.</w:t>
      </w:r>
    </w:p>
    <w:p w:rsidR="00000000" w:rsidDel="00000000" w:rsidP="00000000" w:rsidRDefault="00000000" w:rsidRPr="00000000" w14:paraId="000002B1">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rsidR="00000000" w:rsidDel="00000000" w:rsidP="00000000" w:rsidRDefault="00000000" w:rsidRPr="00000000" w14:paraId="000002B2">
      <w:pPr>
        <w:ind w:firstLine="68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rsidR="00000000" w:rsidDel="00000000" w:rsidP="00000000" w:rsidRDefault="00000000" w:rsidRPr="00000000" w14:paraId="000002B3">
      <w:pPr>
        <w:ind w:firstLine="68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B4">
      <w:pPr>
        <w:ind w:firstLine="68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12. МІСЦЕЗНАХОДЖЕННЯ ТА БАНКІВСЬКІ РЕКВІЗИТИ СТОРІН</w:t>
      </w:r>
    </w:p>
    <w:p w:rsidR="00000000" w:rsidDel="00000000" w:rsidP="00000000" w:rsidRDefault="00000000" w:rsidRPr="00000000" w14:paraId="000002B5">
      <w:pPr>
        <w:ind w:firstLine="680"/>
        <w:jc w:val="both"/>
        <w:rPr>
          <w:rFonts w:ascii="Times New Roman" w:cs="Times New Roman" w:eastAsia="Times New Roman" w:hAnsi="Times New Roman"/>
          <w:b w:val="1"/>
          <w:color w:val="000000"/>
        </w:rPr>
      </w:pPr>
      <w:r w:rsidDel="00000000" w:rsidR="00000000" w:rsidRPr="00000000">
        <w:rPr>
          <w:rtl w:val="0"/>
        </w:rPr>
      </w:r>
    </w:p>
    <w:tbl>
      <w:tblPr>
        <w:tblStyle w:val="Table6"/>
        <w:tblW w:w="9645.0" w:type="dxa"/>
        <w:jc w:val="left"/>
        <w:tblInd w:w="-55.0" w:type="dxa"/>
        <w:tblLayout w:type="fixed"/>
        <w:tblLook w:val="0000"/>
      </w:tblPr>
      <w:tblGrid>
        <w:gridCol w:w="4243"/>
        <w:gridCol w:w="1201"/>
        <w:gridCol w:w="4201"/>
        <w:tblGridChange w:id="0">
          <w:tblGrid>
            <w:gridCol w:w="4243"/>
            <w:gridCol w:w="1201"/>
            <w:gridCol w:w="4201"/>
          </w:tblGrid>
        </w:tblGridChange>
      </w:tblGrid>
      <w:tr>
        <w:trPr>
          <w:cantSplit w:val="0"/>
          <w:tblHeader w:val="0"/>
        </w:trPr>
        <w:tc>
          <w:tcPr>
            <w:shd w:fill="auto" w:val="clear"/>
          </w:tcPr>
          <w:p w:rsidR="00000000" w:rsidDel="00000000" w:rsidP="00000000" w:rsidRDefault="00000000" w:rsidRPr="00000000" w14:paraId="000002B6">
            <w:pPr>
              <w:ind w:firstLine="68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Продавець:</w:t>
              <w:tab/>
            </w:r>
          </w:p>
        </w:tc>
        <w:tc>
          <w:tcPr>
            <w:shd w:fill="auto" w:val="clea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shd w:fill="auto" w:val="clear"/>
          </w:tcPr>
          <w:p w:rsidR="00000000" w:rsidDel="00000000" w:rsidP="00000000" w:rsidRDefault="00000000" w:rsidRPr="00000000" w14:paraId="000002B8">
            <w:pPr>
              <w:ind w:firstLine="68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Покупець:</w:t>
            </w:r>
          </w:p>
        </w:tc>
      </w:tr>
      <w:tr>
        <w:trPr>
          <w:cantSplit w:val="0"/>
          <w:tblHeader w:val="0"/>
        </w:trPr>
        <w:tc>
          <w:tcPr>
            <w:shd w:fill="auto" w:val="clea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shd w:fill="auto" w:val="clea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c>
          <w:tcPr>
            <w:shd w:fill="auto" w:val="clea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Courier New" w:cs="Courier New" w:eastAsia="Courier New" w:hAnsi="Courier New"/>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2BC">
      <w:pPr>
        <w:ind w:firstLine="680"/>
        <w:jc w:val="both"/>
        <w:rPr>
          <w:rFonts w:ascii="Times New Roman" w:cs="Times New Roman" w:eastAsia="Times New Roman" w:hAnsi="Times New Roman"/>
          <w:b w:val="1"/>
          <w:color w:val="000000"/>
        </w:rPr>
      </w:pPr>
      <w:r w:rsidDel="00000000" w:rsidR="00000000" w:rsidRPr="00000000">
        <w:rPr>
          <w:rtl w:val="0"/>
        </w:rPr>
      </w:r>
    </w:p>
    <w:tbl>
      <w:tblPr>
        <w:tblStyle w:val="Table7"/>
        <w:tblW w:w="9960.0" w:type="dxa"/>
        <w:jc w:val="left"/>
        <w:tblInd w:w="-301.0" w:type="dxa"/>
        <w:tblLayout w:type="fixed"/>
        <w:tblLook w:val="0000"/>
      </w:tblPr>
      <w:tblGrid>
        <w:gridCol w:w="4754"/>
        <w:gridCol w:w="5206"/>
        <w:tblGridChange w:id="0">
          <w:tblGrid>
            <w:gridCol w:w="4754"/>
            <w:gridCol w:w="5206"/>
          </w:tblGrid>
        </w:tblGridChange>
      </w:tblGrid>
      <w:tr>
        <w:trPr>
          <w:cantSplit w:val="0"/>
          <w:trHeight w:val="28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ПРОДАВЕЦЬ</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ПОКУПЕЦЬ</w:t>
            </w:r>
          </w:p>
        </w:tc>
      </w:tr>
      <w:tr>
        <w:trPr>
          <w:cantSplit w:val="0"/>
          <w:trHeight w:val="3663"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BF">
            <w:pPr>
              <w:jc w:val="both"/>
              <w:rPr/>
            </w:pPr>
            <w:r w:rsidDel="00000000" w:rsidR="00000000" w:rsidRPr="00000000">
              <w:rPr>
                <w:rFonts w:ascii="Times New Roman" w:cs="Times New Roman" w:eastAsia="Times New Roman" w:hAnsi="Times New Roman"/>
                <w:b w:val="1"/>
                <w:rtl w:val="0"/>
              </w:rPr>
              <w:t xml:space="preserve">_______________________,</w:t>
              <w:br w:type="textWrapping"/>
            </w:r>
            <w:r w:rsidDel="00000000" w:rsidR="00000000" w:rsidRPr="00000000">
              <w:rPr>
                <w:rFonts w:ascii="Times New Roman" w:cs="Times New Roman" w:eastAsia="Times New Roman" w:hAnsi="Times New Roman"/>
                <w:rtl w:val="0"/>
              </w:rPr>
              <w:t xml:space="preserve">код за ЄДРПОУ (ІН) – ____,  місцезнаходження: 00000, ________ область, місто ___________, вулиця _______, будинок _____,  </w:t>
              <w:br w:type="textWrapping"/>
              <w:t xml:space="preserve">р/р UA____________________________ в АБ «_________», код ЄДРПОУ __________,</w:t>
            </w:r>
            <w:r w:rsidDel="00000000" w:rsidR="00000000" w:rsidRPr="00000000">
              <w:rPr>
                <w:rtl w:val="0"/>
              </w:rPr>
            </w:r>
          </w:p>
          <w:p w:rsidR="00000000" w:rsidDel="00000000" w:rsidP="00000000" w:rsidRDefault="00000000" w:rsidRPr="00000000" w14:paraId="000002C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особі_________________</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1">
            <w:pPr>
              <w:ind w:right="12" w:firstLine="260"/>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Головне управління Державної служби України з надзвичайних ситуацій у </w:t>
            </w:r>
            <w:r w:rsidDel="00000000" w:rsidR="00000000" w:rsidRPr="00000000">
              <w:rPr>
                <w:rFonts w:ascii="Times New Roman" w:cs="Times New Roman" w:eastAsia="Times New Roman" w:hAnsi="Times New Roman"/>
                <w:b w:val="1"/>
                <w:i w:val="1"/>
                <w:rtl w:val="0"/>
              </w:rPr>
              <w:t xml:space="preserve">Черкаській</w:t>
            </w:r>
            <w:r w:rsidDel="00000000" w:rsidR="00000000" w:rsidRPr="00000000">
              <w:rPr>
                <w:rFonts w:ascii="Times New Roman" w:cs="Times New Roman" w:eastAsia="Times New Roman" w:hAnsi="Times New Roman"/>
                <w:b w:val="1"/>
                <w:i w:val="1"/>
                <w:color w:val="000000"/>
                <w:rtl w:val="0"/>
              </w:rPr>
              <w:t xml:space="preserve"> області  </w:t>
            </w:r>
          </w:p>
          <w:p w:rsidR="00000000" w:rsidDel="00000000" w:rsidP="00000000" w:rsidRDefault="00000000" w:rsidRPr="00000000" w14:paraId="000002C2">
            <w:pPr>
              <w:jc w:val="both"/>
              <w:rPr/>
            </w:pPr>
            <w:r w:rsidDel="00000000" w:rsidR="00000000" w:rsidRPr="00000000">
              <w:rPr>
                <w:rFonts w:ascii="Times New Roman" w:cs="Times New Roman" w:eastAsia="Times New Roman" w:hAnsi="Times New Roman"/>
                <w:rtl w:val="0"/>
              </w:rPr>
              <w:t xml:space="preserve">код ЄДРПОУ 38646021</w:t>
            </w:r>
            <w:r w:rsidDel="00000000" w:rsidR="00000000" w:rsidRPr="00000000">
              <w:rPr>
                <w:rtl w:val="0"/>
              </w:rPr>
            </w:r>
          </w:p>
          <w:p w:rsidR="00000000" w:rsidDel="00000000" w:rsidP="00000000" w:rsidRDefault="00000000" w:rsidRPr="00000000" w14:paraId="000002C3">
            <w:pPr>
              <w:jc w:val="both"/>
              <w:rPr/>
            </w:pPr>
            <w:r w:rsidDel="00000000" w:rsidR="00000000" w:rsidRPr="00000000">
              <w:rPr>
                <w:rFonts w:ascii="Times New Roman" w:cs="Times New Roman" w:eastAsia="Times New Roman" w:hAnsi="Times New Roman"/>
                <w:rtl w:val="0"/>
              </w:rPr>
              <w:t xml:space="preserve">Місцезнаходження: м. Черкаси, вул. прикордонника Лазаренка,1., 18029.</w:t>
            </w:r>
            <w:r w:rsidDel="00000000" w:rsidR="00000000" w:rsidRPr="00000000">
              <w:rPr>
                <w:rtl w:val="0"/>
              </w:rPr>
            </w:r>
          </w:p>
          <w:p w:rsidR="00000000" w:rsidDel="00000000" w:rsidP="00000000" w:rsidRDefault="00000000" w:rsidRPr="00000000" w14:paraId="000002C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Р/р UA_________________________</w:t>
            </w:r>
          </w:p>
          <w:p w:rsidR="00000000" w:rsidDel="00000000" w:rsidP="00000000" w:rsidRDefault="00000000" w:rsidRPr="00000000" w14:paraId="000002C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ЄДРПОУ _____________</w:t>
            </w:r>
          </w:p>
          <w:p w:rsidR="00000000" w:rsidDel="00000000" w:rsidP="00000000" w:rsidRDefault="00000000" w:rsidRPr="00000000" w14:paraId="000002C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МФО ___________</w:t>
            </w:r>
          </w:p>
          <w:p w:rsidR="00000000" w:rsidDel="00000000" w:rsidP="00000000" w:rsidRDefault="00000000" w:rsidRPr="00000000" w14:paraId="000002C7">
            <w:pPr>
              <w:jc w:val="both"/>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в Державній казначейській службі України, </w:t>
            </w:r>
            <w:r w:rsidDel="00000000" w:rsidR="00000000" w:rsidRPr="00000000">
              <w:rPr>
                <w:rtl w:val="0"/>
              </w:rPr>
            </w:r>
          </w:p>
          <w:p w:rsidR="00000000" w:rsidDel="00000000" w:rsidP="00000000" w:rsidRDefault="00000000" w:rsidRPr="00000000" w14:paraId="000002C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2C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особі  ____________________</w:t>
            </w:r>
          </w:p>
        </w:tc>
      </w:tr>
    </w:tbl>
    <w:p w:rsidR="00000000" w:rsidDel="00000000" w:rsidP="00000000" w:rsidRDefault="00000000" w:rsidRPr="00000000" w14:paraId="000002CA">
      <w:pPr>
        <w:spacing w:before="5" w:line="274" w:lineRule="auto"/>
        <w:ind w:right="48" w:firstLine="134"/>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CB">
      <w:pPr>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r>
    </w:p>
    <w:sectPr>
      <w:headerReference r:id="rId7" w:type="default"/>
      <w:headerReference r:id="rId8" w:type="first"/>
      <w:pgSz w:h="16838" w:w="11906" w:orient="portrait"/>
      <w:pgMar w:bottom="353" w:top="855" w:left="1701" w:right="567" w:header="39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Georgia"/>
  <w:font w:name="Times New Roman"/>
  <w:font w:name="Verdana"/>
  <w:font w:name="Time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b w:val="0"/>
        <w:i w:val="0"/>
        <w:smallCaps w:val="0"/>
        <w:strike w:val="0"/>
        <w:color w:val="000000"/>
        <w:sz w:val="22"/>
        <w:szCs w:val="22"/>
        <w:u w:val="none"/>
        <w:vertAlign w:val="baseline"/>
      </w:rPr>
    </w:lvl>
    <w:lvl w:ilvl="1">
      <w:start w:val="1"/>
      <w:numFmt w:val="upperRoman"/>
      <w:lvlText w:val="%2."/>
      <w:lvlJc w:val="left"/>
      <w:pPr>
        <w:ind w:left="0" w:firstLine="0"/>
      </w:pPr>
      <w:rPr>
        <w:b w:val="0"/>
        <w:i w:val="0"/>
        <w:smallCaps w:val="0"/>
        <w:strike w:val="0"/>
        <w:color w:val="000000"/>
        <w:sz w:val="22"/>
        <w:szCs w:val="22"/>
        <w:u w:val="none"/>
        <w:vertAlign w:val="baseline"/>
      </w:rPr>
    </w:lvl>
    <w:lvl w:ilvl="2">
      <w:start w:val="1"/>
      <w:numFmt w:val="upperRoman"/>
      <w:lvlText w:val="%3."/>
      <w:lvlJc w:val="left"/>
      <w:pPr>
        <w:ind w:left="0" w:firstLine="0"/>
      </w:pPr>
      <w:rPr>
        <w:b w:val="0"/>
        <w:i w:val="0"/>
        <w:smallCaps w:val="0"/>
        <w:strike w:val="0"/>
        <w:color w:val="000000"/>
        <w:sz w:val="22"/>
        <w:szCs w:val="22"/>
        <w:u w:val="none"/>
        <w:vertAlign w:val="baseline"/>
      </w:rPr>
    </w:lvl>
    <w:lvl w:ilvl="3">
      <w:start w:val="1"/>
      <w:numFmt w:val="upperRoman"/>
      <w:lvlText w:val="%4."/>
      <w:lvlJc w:val="left"/>
      <w:pPr>
        <w:ind w:left="0" w:firstLine="0"/>
      </w:pPr>
      <w:rPr>
        <w:b w:val="0"/>
        <w:i w:val="0"/>
        <w:smallCaps w:val="0"/>
        <w:strike w:val="0"/>
        <w:color w:val="000000"/>
        <w:sz w:val="22"/>
        <w:szCs w:val="22"/>
        <w:u w:val="none"/>
        <w:vertAlign w:val="baseline"/>
      </w:rPr>
    </w:lvl>
    <w:lvl w:ilvl="4">
      <w:start w:val="1"/>
      <w:numFmt w:val="upperRoman"/>
      <w:lvlText w:val="%5."/>
      <w:lvlJc w:val="left"/>
      <w:pPr>
        <w:ind w:left="0" w:firstLine="0"/>
      </w:pPr>
      <w:rPr>
        <w:b w:val="0"/>
        <w:i w:val="0"/>
        <w:smallCaps w:val="0"/>
        <w:strike w:val="0"/>
        <w:color w:val="000000"/>
        <w:sz w:val="22"/>
        <w:szCs w:val="22"/>
        <w:u w:val="none"/>
        <w:vertAlign w:val="baseline"/>
      </w:rPr>
    </w:lvl>
    <w:lvl w:ilvl="5">
      <w:start w:val="1"/>
      <w:numFmt w:val="upperRoman"/>
      <w:lvlText w:val="%6."/>
      <w:lvlJc w:val="left"/>
      <w:pPr>
        <w:ind w:left="0" w:firstLine="0"/>
      </w:pPr>
      <w:rPr>
        <w:b w:val="0"/>
        <w:i w:val="0"/>
        <w:smallCaps w:val="0"/>
        <w:strike w:val="0"/>
        <w:color w:val="000000"/>
        <w:sz w:val="22"/>
        <w:szCs w:val="22"/>
        <w:u w:val="none"/>
        <w:vertAlign w:val="baseline"/>
      </w:rPr>
    </w:lvl>
    <w:lvl w:ilvl="6">
      <w:start w:val="1"/>
      <w:numFmt w:val="upperRoman"/>
      <w:lvlText w:val="%7."/>
      <w:lvlJc w:val="left"/>
      <w:pPr>
        <w:ind w:left="0" w:firstLine="0"/>
      </w:pPr>
      <w:rPr>
        <w:b w:val="0"/>
        <w:i w:val="0"/>
        <w:smallCaps w:val="0"/>
        <w:strike w:val="0"/>
        <w:color w:val="000000"/>
        <w:sz w:val="22"/>
        <w:szCs w:val="22"/>
        <w:u w:val="none"/>
        <w:vertAlign w:val="baseline"/>
      </w:rPr>
    </w:lvl>
    <w:lvl w:ilvl="7">
      <w:start w:val="1"/>
      <w:numFmt w:val="upperRoman"/>
      <w:lvlText w:val="%8."/>
      <w:lvlJc w:val="left"/>
      <w:pPr>
        <w:ind w:left="0" w:firstLine="0"/>
      </w:pPr>
      <w:rPr>
        <w:b w:val="0"/>
        <w:i w:val="0"/>
        <w:smallCaps w:val="0"/>
        <w:strike w:val="0"/>
        <w:color w:val="000000"/>
        <w:sz w:val="22"/>
        <w:szCs w:val="22"/>
        <w:u w:val="none"/>
        <w:vertAlign w:val="baseline"/>
      </w:rPr>
    </w:lvl>
    <w:lvl w:ilvl="8">
      <w:start w:val="1"/>
      <w:numFmt w:val="upperRoman"/>
      <w:lvlText w:val="%9."/>
      <w:lvlJc w:val="left"/>
      <w:pPr>
        <w:ind w:left="0" w:firstLine="0"/>
      </w:pPr>
      <w:rPr>
        <w:b w:val="0"/>
        <w:i w:val="0"/>
        <w:smallCaps w:val="0"/>
        <w:strike w:val="0"/>
        <w:color w:val="000000"/>
        <w:sz w:val="22"/>
        <w:szCs w:val="22"/>
        <w:u w:val="none"/>
        <w:vertAlign w:val="baseline"/>
      </w:rPr>
    </w:lvl>
  </w:abstractNum>
  <w:abstractNum w:abstractNumId="2">
    <w:lvl w:ilvl="0">
      <w:start w:val="1"/>
      <w:numFmt w:val="bullet"/>
      <w:lvlText w:val="●"/>
      <w:lvlJc w:val="left"/>
      <w:pPr>
        <w:ind w:left="480" w:hanging="360"/>
      </w:pPr>
      <w:rPr>
        <w:rFonts w:ascii="Noto Sans Symbols" w:cs="Noto Sans Symbols" w:eastAsia="Noto Sans Symbols" w:hAnsi="Noto Sans Symbols"/>
        <w:color w:val="000000"/>
        <w:sz w:val="24"/>
        <w:szCs w:val="24"/>
      </w:rPr>
    </w:lvl>
    <w:lvl w:ilvl="1">
      <w:start w:val="1"/>
      <w:numFmt w:val="bullet"/>
      <w:lvlText w:val="◦"/>
      <w:lvlJc w:val="left"/>
      <w:pPr>
        <w:ind w:left="120" w:hanging="360"/>
      </w:pPr>
      <w:rPr>
        <w:rFonts w:ascii="Noto Sans Symbols" w:cs="Noto Sans Symbols" w:eastAsia="Noto Sans Symbols" w:hAnsi="Noto Sans Symbols"/>
      </w:rPr>
    </w:lvl>
    <w:lvl w:ilvl="2">
      <w:start w:val="1"/>
      <w:numFmt w:val="bullet"/>
      <w:lvlText w:val="▪"/>
      <w:lvlJc w:val="left"/>
      <w:pPr>
        <w:ind w:left="240" w:hanging="360"/>
      </w:pPr>
      <w:rPr>
        <w:rFonts w:ascii="Noto Sans Symbols" w:cs="Noto Sans Symbols" w:eastAsia="Noto Sans Symbols" w:hAnsi="Noto Sans Symbols"/>
      </w:rPr>
    </w:lvl>
    <w:lvl w:ilvl="3">
      <w:start w:val="1"/>
      <w:numFmt w:val="bullet"/>
      <w:lvlText w:val="●"/>
      <w:lvlJc w:val="left"/>
      <w:pPr>
        <w:ind w:left="600" w:hanging="360"/>
      </w:pPr>
      <w:rPr>
        <w:rFonts w:ascii="Noto Sans Symbols" w:cs="Noto Sans Symbols" w:eastAsia="Noto Sans Symbols" w:hAnsi="Noto Sans Symbols"/>
        <w:color w:val="000000"/>
        <w:sz w:val="24"/>
        <w:szCs w:val="24"/>
        <w:highlight w:val="yellow"/>
      </w:rPr>
    </w:lvl>
    <w:lvl w:ilvl="4">
      <w:start w:val="1"/>
      <w:numFmt w:val="bullet"/>
      <w:lvlText w:val="◦"/>
      <w:lvlJc w:val="left"/>
      <w:pPr>
        <w:ind w:left="960" w:hanging="360"/>
      </w:pPr>
      <w:rPr>
        <w:rFonts w:ascii="Noto Sans Symbols" w:cs="Noto Sans Symbols" w:eastAsia="Noto Sans Symbols" w:hAnsi="Noto Sans Symbols"/>
      </w:rPr>
    </w:lvl>
    <w:lvl w:ilvl="5">
      <w:start w:val="1"/>
      <w:numFmt w:val="bullet"/>
      <w:lvlText w:val="▪"/>
      <w:lvlJc w:val="left"/>
      <w:pPr>
        <w:ind w:left="1320" w:hanging="360"/>
      </w:pPr>
      <w:rPr>
        <w:rFonts w:ascii="Noto Sans Symbols" w:cs="Noto Sans Symbols" w:eastAsia="Noto Sans Symbols" w:hAnsi="Noto Sans Symbols"/>
      </w:rPr>
    </w:lvl>
    <w:lvl w:ilvl="6">
      <w:start w:val="1"/>
      <w:numFmt w:val="bullet"/>
      <w:lvlText w:val="●"/>
      <w:lvlJc w:val="left"/>
      <w:pPr>
        <w:ind w:left="1680" w:hanging="360"/>
      </w:pPr>
      <w:rPr>
        <w:rFonts w:ascii="Noto Sans Symbols" w:cs="Noto Sans Symbols" w:eastAsia="Noto Sans Symbols" w:hAnsi="Noto Sans Symbols"/>
        <w:color w:val="000000"/>
        <w:sz w:val="24"/>
        <w:szCs w:val="24"/>
        <w:highlight w:val="yellow"/>
      </w:rPr>
    </w:lvl>
    <w:lvl w:ilvl="7">
      <w:start w:val="1"/>
      <w:numFmt w:val="bullet"/>
      <w:lvlText w:val="◦"/>
      <w:lvlJc w:val="left"/>
      <w:pPr>
        <w:ind w:left="2040" w:hanging="360"/>
      </w:pPr>
      <w:rPr>
        <w:rFonts w:ascii="Noto Sans Symbols" w:cs="Noto Sans Symbols" w:eastAsia="Noto Sans Symbols" w:hAnsi="Noto Sans Symbols"/>
      </w:rPr>
    </w:lvl>
    <w:lvl w:ilvl="8">
      <w:start w:val="1"/>
      <w:numFmt w:val="bullet"/>
      <w:lvlText w:val="▪"/>
      <w:lvlJc w:val="left"/>
      <w:pPr>
        <w:ind w:left="24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200" w:lineRule="auto"/>
      <w:ind w:left="0" w:firstLine="0"/>
    </w:pPr>
    <w:rPr>
      <w:rFonts w:ascii="Times" w:cs="Times" w:eastAsia="Times" w:hAnsi="Times"/>
      <w:b w:val="1"/>
      <w:sz w:val="36"/>
      <w:szCs w:val="36"/>
    </w:rPr>
  </w:style>
  <w:style w:type="paragraph" w:styleId="Heading3">
    <w:name w:val="heading 3"/>
    <w:basedOn w:val="Normal"/>
    <w:next w:val="Normal"/>
    <w:pPr>
      <w:keepNext w:val="1"/>
      <w:spacing w:after="120" w:before="140" w:lineRule="auto"/>
      <w:ind w:left="720" w:hanging="720"/>
    </w:pPr>
    <w:rPr>
      <w:rFonts w:ascii="Times" w:cs="Times" w:eastAsia="Times" w:hAnsi="Times"/>
      <w:b w:val="1"/>
      <w:sz w:val="28"/>
      <w:szCs w:val="28"/>
    </w:rPr>
  </w:style>
  <w:style w:type="paragraph" w:styleId="Heading4">
    <w:name w:val="heading 4"/>
    <w:basedOn w:val="Normal"/>
    <w:next w:val="Normal"/>
    <w:pPr>
      <w:keepNext w:val="1"/>
      <w:spacing w:after="120" w:before="120" w:lineRule="auto"/>
      <w:ind w:left="0" w:firstLine="0"/>
    </w:pPr>
    <w:rPr>
      <w:rFonts w:ascii="Arial" w:cs="Arial" w:eastAsia="Arial" w:hAnsi="Arial"/>
      <w:b w:val="1"/>
      <w:i w:val="1"/>
      <w:sz w:val="27"/>
      <w:szCs w:val="27"/>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suppressAutoHyphens w:val="1"/>
    </w:pPr>
    <w:rPr>
      <w:rFonts w:ascii="Courier New" w:cs="Courier New" w:eastAsia="Times New Roman" w:hAnsi="Courier New"/>
      <w:color w:val="000000"/>
      <w:sz w:val="24"/>
      <w:lang w:bidi="ar-SA"/>
    </w:rPr>
  </w:style>
  <w:style w:type="paragraph" w:styleId="2">
    <w:name w:val="heading 2"/>
    <w:basedOn w:val="a0"/>
    <w:next w:val="a1"/>
    <w:uiPriority w:val="9"/>
    <w:semiHidden w:val="1"/>
    <w:unhideWhenUsed w:val="1"/>
    <w:qFormat w:val="1"/>
    <w:pPr>
      <w:numPr>
        <w:ilvl w:val="1"/>
        <w:numId w:val="1"/>
      </w:numPr>
      <w:spacing w:before="200"/>
      <w:outlineLvl w:val="1"/>
    </w:pPr>
    <w:rPr>
      <w:rFonts w:ascii="Liberation Serif;Times New Roma" w:hAnsi="Liberation Serif;Times New Roma"/>
      <w:b w:val="1"/>
      <w:bCs w:val="1"/>
      <w:sz w:val="36"/>
      <w:szCs w:val="36"/>
    </w:rPr>
  </w:style>
  <w:style w:type="paragraph" w:styleId="3">
    <w:name w:val="heading 3"/>
    <w:basedOn w:val="a0"/>
    <w:next w:val="a1"/>
    <w:uiPriority w:val="9"/>
    <w:semiHidden w:val="1"/>
    <w:unhideWhenUsed w:val="1"/>
    <w:qFormat w:val="1"/>
    <w:pPr>
      <w:numPr>
        <w:ilvl w:val="2"/>
        <w:numId w:val="1"/>
      </w:numPr>
      <w:spacing w:before="140"/>
      <w:outlineLvl w:val="2"/>
    </w:pPr>
    <w:rPr>
      <w:rFonts w:ascii="Liberation Serif;Times New Roma" w:hAnsi="Liberation Serif;Times New Roma"/>
      <w:b w:val="1"/>
      <w:bCs w:val="1"/>
    </w:rPr>
  </w:style>
  <w:style w:type="paragraph" w:styleId="4">
    <w:name w:val="heading 4"/>
    <w:basedOn w:val="a0"/>
    <w:next w:val="a1"/>
    <w:uiPriority w:val="9"/>
    <w:semiHidden w:val="1"/>
    <w:unhideWhenUsed w:val="1"/>
    <w:qFormat w:val="1"/>
    <w:pPr>
      <w:numPr>
        <w:ilvl w:val="3"/>
        <w:numId w:val="1"/>
      </w:numPr>
      <w:spacing w:before="120"/>
      <w:outlineLvl w:val="3"/>
    </w:pPr>
    <w:rPr>
      <w:b w:val="1"/>
      <w:bCs w:val="1"/>
      <w:i w:val="1"/>
      <w:iCs w:val="1"/>
      <w:sz w:val="27"/>
      <w:szCs w:val="27"/>
    </w:rPr>
  </w:style>
  <w:style w:type="character" w:styleId="a2" w:default="1">
    <w:name w:val="Default Paragraph Font"/>
    <w:uiPriority w:val="1"/>
    <w:semiHidden w:val="1"/>
    <w:unhideWhenUsed w:val="1"/>
  </w:style>
  <w:style w:type="table" w:styleId="a3" w:default="1">
    <w:name w:val="Normal Table"/>
    <w:uiPriority w:val="99"/>
    <w:semiHidden w:val="1"/>
    <w:unhideWhenUsed w:val="1"/>
    <w:tblPr>
      <w:tblInd w:w="0.0" w:type="dxa"/>
      <w:tblCellMar>
        <w:top w:w="0.0" w:type="dxa"/>
        <w:left w:w="108.0" w:type="dxa"/>
        <w:bottom w:w="0.0" w:type="dxa"/>
        <w:right w:w="108.0" w:type="dxa"/>
      </w:tblCellMar>
    </w:tblPr>
  </w:style>
  <w:style w:type="numbering" w:styleId="a4" w:default="1">
    <w:name w:val="No List"/>
    <w:uiPriority w:val="99"/>
    <w:semiHidden w:val="1"/>
    <w:unhideWhenUsed w:val="1"/>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styleId="WW8Num3z0" w:customStyle="1">
    <w:name w:val="WW8Num3z0"/>
    <w:qFormat w:val="1"/>
    <w:rPr>
      <w:rFonts w:ascii="Symbol" w:cs="OpenSymbol;Arial Unicode MS" w:eastAsia="Times New Roman" w:hAnsi="Symbol"/>
      <w:color w:val="auto"/>
      <w:sz w:val="24"/>
      <w:szCs w:val="24"/>
      <w:lang w:eastAsia="uk-UA" w:val="uk-UA"/>
    </w:rPr>
  </w:style>
  <w:style w:type="character" w:styleId="WW8Num3z1" w:customStyle="1">
    <w:name w:val="WW8Num3z1"/>
    <w:qFormat w:val="1"/>
    <w:rPr>
      <w:rFonts w:ascii="OpenSymbol;Arial Unicode MS" w:cs="OpenSymbol;Arial Unicode MS" w:hAnsi="OpenSymbol;Arial Unicode MS"/>
    </w:rPr>
  </w:style>
  <w:style w:type="character" w:styleId="WW8Num3z3" w:customStyle="1">
    <w:name w:val="WW8Num3z3"/>
    <w:qFormat w:val="1"/>
    <w:rPr>
      <w:rFonts w:ascii="Symbol" w:cs="OpenSymbol;Arial Unicode MS" w:hAnsi="Symbol"/>
      <w:color w:val="auto"/>
      <w:sz w:val="24"/>
      <w:szCs w:val="24"/>
      <w:highlight w:val="yellow"/>
      <w:lang w:eastAsia="uk-UA" w:val="uk-UA"/>
    </w:rPr>
  </w:style>
  <w:style w:type="character" w:styleId="WW8Num3z2" w:customStyle="1">
    <w:name w:val="WW8Num3z2"/>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rPr>
      <w:rFonts w:ascii="Symbol" w:cs="OpenSymbol;Arial Unicode MS" w:eastAsia="Times New Roman" w:hAnsi="Symbol"/>
      <w:color w:val="auto"/>
      <w:sz w:val="24"/>
      <w:szCs w:val="24"/>
      <w:lang w:eastAsia="uk-UA" w:val="uk-UA"/>
    </w:rPr>
  </w:style>
  <w:style w:type="character" w:styleId="WW8Num4z1" w:customStyle="1">
    <w:name w:val="WW8Num4z1"/>
    <w:qFormat w:val="1"/>
    <w:rPr>
      <w:rFonts w:ascii="OpenSymbol;Arial Unicode MS" w:cs="OpenSymbol;Arial Unicode MS" w:hAnsi="OpenSymbol;Arial Unicode MS"/>
    </w:rPr>
  </w:style>
  <w:style w:type="character" w:styleId="WW8Num5z0" w:customStyle="1">
    <w:name w:val="WW8Num5z0"/>
    <w:qFormat w:val="1"/>
    <w:rPr>
      <w:rFonts w:ascii="Times New Roman" w:cs="Times New Roman" w:hAnsi="Times New Roman"/>
      <w:b w:val="0"/>
      <w:bCs w:val="1"/>
      <w:i w:val="0"/>
      <w:caps w:val="0"/>
      <w:smallCaps w:val="0"/>
      <w:strike w:val="0"/>
      <w:dstrike w:val="0"/>
      <w:color w:val="000000"/>
      <w:spacing w:val="0"/>
      <w:w w:val="100"/>
      <w:position w:val="0"/>
      <w:sz w:val="22"/>
      <w:u w:val="none"/>
      <w:vertAlign w:val="baseline"/>
    </w:rPr>
  </w:style>
  <w:style w:type="character" w:styleId="WW8Num6z0" w:customStyle="1">
    <w:name w:val="WW8Num6z0"/>
    <w:qFormat w:val="1"/>
    <w:rPr>
      <w:rFonts w:ascii="Times New Roman" w:cs="Times New Roman" w:hAnsi="Times New Roman"/>
      <w:b w:val="0"/>
      <w:i w:val="0"/>
      <w:caps w:val="0"/>
      <w:smallCaps w:val="0"/>
      <w:strike w:val="0"/>
      <w:dstrike w:val="0"/>
      <w:color w:val="000000"/>
      <w:spacing w:val="0"/>
      <w:w w:val="100"/>
      <w:position w:val="0"/>
      <w:sz w:val="22"/>
      <w:u w:val="none"/>
      <w:vertAlign w:val="baseline"/>
    </w:rPr>
  </w:style>
  <w:style w:type="character" w:styleId="WW8Num6z1" w:customStyle="1">
    <w:name w:val="WW8Num6z1"/>
    <w:qFormat w:val="1"/>
  </w:style>
  <w:style w:type="character" w:styleId="WW8Num6z2" w:customStyle="1">
    <w:name w:val="WW8Num6z2"/>
    <w:qFormat w:val="1"/>
  </w:style>
  <w:style w:type="character" w:styleId="WW8Num6z3" w:customStyle="1">
    <w:name w:val="WW8Num6z3"/>
    <w:qFormat w:val="1"/>
  </w:style>
  <w:style w:type="character" w:styleId="WW8Num6z4" w:customStyle="1">
    <w:name w:val="WW8Num6z4"/>
    <w:qFormat w:val="1"/>
  </w:style>
  <w:style w:type="character" w:styleId="WW8Num6z5" w:customStyle="1">
    <w:name w:val="WW8Num6z5"/>
    <w:qFormat w:val="1"/>
  </w:style>
  <w:style w:type="character" w:styleId="WW8Num6z6" w:customStyle="1">
    <w:name w:val="WW8Num6z6"/>
    <w:qFormat w:val="1"/>
  </w:style>
  <w:style w:type="character" w:styleId="WW8Num6z7" w:customStyle="1">
    <w:name w:val="WW8Num6z7"/>
    <w:qFormat w:val="1"/>
  </w:style>
  <w:style w:type="character" w:styleId="WW8Num6z8" w:customStyle="1">
    <w:name w:val="WW8Num6z8"/>
    <w:qFormat w:val="1"/>
  </w:style>
  <w:style w:type="character" w:styleId="WW8Num7z0" w:customStyle="1">
    <w:name w:val="WW8Num7z0"/>
    <w:qFormat w:val="1"/>
    <w:rPr>
      <w:rFonts w:ascii="Times New Roman" w:cs="Times New Roman" w:hAnsi="Times New Roman"/>
      <w:b w:val="0"/>
      <w:i w:val="0"/>
      <w:caps w:val="0"/>
      <w:smallCaps w:val="0"/>
      <w:strike w:val="0"/>
      <w:dstrike w:val="0"/>
      <w:color w:val="000000"/>
      <w:spacing w:val="0"/>
      <w:w w:val="100"/>
      <w:position w:val="0"/>
      <w:sz w:val="22"/>
      <w:u w:val="none"/>
      <w:vertAlign w:val="baseline"/>
    </w:rPr>
  </w:style>
  <w:style w:type="character" w:styleId="WW8Num7z1" w:customStyle="1">
    <w:name w:val="WW8Num7z1"/>
    <w:qFormat w:val="1"/>
  </w:style>
  <w:style w:type="character" w:styleId="WW8Num7z2" w:customStyle="1">
    <w:name w:val="WW8Num7z2"/>
    <w:qFormat w:val="1"/>
  </w:style>
  <w:style w:type="character" w:styleId="WW8Num7z3" w:customStyle="1">
    <w:name w:val="WW8Num7z3"/>
    <w:qFormat w:val="1"/>
  </w:style>
  <w:style w:type="character" w:styleId="WW8Num7z4" w:customStyle="1">
    <w:name w:val="WW8Num7z4"/>
    <w:qFormat w:val="1"/>
  </w:style>
  <w:style w:type="character" w:styleId="WW8Num7z5" w:customStyle="1">
    <w:name w:val="WW8Num7z5"/>
    <w:qFormat w:val="1"/>
  </w:style>
  <w:style w:type="character" w:styleId="WW8Num7z6" w:customStyle="1">
    <w:name w:val="WW8Num7z6"/>
    <w:qFormat w:val="1"/>
  </w:style>
  <w:style w:type="character" w:styleId="WW8Num7z7" w:customStyle="1">
    <w:name w:val="WW8Num7z7"/>
    <w:qFormat w:val="1"/>
  </w:style>
  <w:style w:type="character" w:styleId="WW8Num7z8" w:customStyle="1">
    <w:name w:val="WW8Num7z8"/>
    <w:qFormat w:val="1"/>
  </w:style>
  <w:style w:type="character" w:styleId="WW8Num8z0" w:customStyle="1">
    <w:name w:val="WW8Num8z0"/>
    <w:qFormat w:val="1"/>
    <w:rPr>
      <w:rFonts w:ascii="Symbol" w:cs="Symbol" w:eastAsia="Times New Roman" w:hAnsi="Symbol"/>
      <w:color w:val="auto"/>
      <w:spacing w:val="-10"/>
      <w:sz w:val="24"/>
      <w:szCs w:val="24"/>
      <w:highlight w:val="yellow"/>
      <w:lang w:eastAsia="uk-UA" w:val="uk-UA"/>
    </w:rPr>
  </w:style>
  <w:style w:type="character" w:styleId="WW8Num8z1" w:customStyle="1">
    <w:name w:val="WW8Num8z1"/>
    <w:qFormat w:val="1"/>
    <w:rPr>
      <w:rFonts w:ascii="Times New Roman" w:cs="Times New Roman" w:hAnsi="Times New Roman"/>
      <w:b w:val="0"/>
      <w:i w:val="0"/>
      <w:caps w:val="0"/>
      <w:smallCaps w:val="0"/>
      <w:strike w:val="0"/>
      <w:dstrike w:val="0"/>
      <w:color w:val="000000"/>
      <w:spacing w:val="0"/>
      <w:w w:val="100"/>
      <w:position w:val="0"/>
      <w:sz w:val="24"/>
      <w:szCs w:val="24"/>
      <w:u w:val="none"/>
      <w:vertAlign w:val="baseline"/>
      <w:lang w:eastAsia="uk-UA" w:val="uk-UA"/>
    </w:rPr>
  </w:style>
  <w:style w:type="character" w:styleId="WW8Num8z2" w:customStyle="1">
    <w:name w:val="WW8Num8z2"/>
    <w:qFormat w:val="1"/>
  </w:style>
  <w:style w:type="character" w:styleId="WW8Num8z3" w:customStyle="1">
    <w:name w:val="WW8Num8z3"/>
    <w:qFormat w:val="1"/>
  </w:style>
  <w:style w:type="character" w:styleId="WW8Num8z4" w:customStyle="1">
    <w:name w:val="WW8Num8z4"/>
    <w:qFormat w:val="1"/>
  </w:style>
  <w:style w:type="character" w:styleId="WW8Num8z5" w:customStyle="1">
    <w:name w:val="WW8Num8z5"/>
    <w:qFormat w:val="1"/>
  </w:style>
  <w:style w:type="character" w:styleId="WW8Num8z6" w:customStyle="1">
    <w:name w:val="WW8Num8z6"/>
    <w:qFormat w:val="1"/>
  </w:style>
  <w:style w:type="character" w:styleId="WW8Num8z7" w:customStyle="1">
    <w:name w:val="WW8Num8z7"/>
    <w:qFormat w:val="1"/>
  </w:style>
  <w:style w:type="character" w:styleId="WW8Num8z8" w:customStyle="1">
    <w:name w:val="WW8Num8z8"/>
    <w:qFormat w:val="1"/>
  </w:style>
  <w:style w:type="character" w:styleId="WW8Num9z0" w:customStyle="1">
    <w:name w:val="WW8Num9z0"/>
    <w:qFormat w:val="1"/>
    <w:rPr>
      <w:rFonts w:ascii="Symbol" w:cs="Symbol" w:hAnsi="Symbol"/>
      <w:color w:val="auto"/>
      <w:spacing w:val="-10"/>
      <w:sz w:val="24"/>
      <w:szCs w:val="24"/>
      <w:lang w:eastAsia="uk-UA" w:val="uk-UA"/>
    </w:rPr>
  </w:style>
  <w:style w:type="character" w:styleId="WW8Num9z1" w:customStyle="1">
    <w:name w:val="WW8Num9z1"/>
    <w:qFormat w:val="1"/>
    <w:rPr>
      <w:rFonts w:ascii="Times New Roman" w:cs="Times New Roman" w:hAnsi="Times New Roman"/>
      <w:b w:val="0"/>
      <w:i w:val="0"/>
      <w:caps w:val="0"/>
      <w:smallCaps w:val="0"/>
      <w:strike w:val="0"/>
      <w:dstrike w:val="0"/>
      <w:color w:val="000000"/>
      <w:spacing w:val="0"/>
      <w:w w:val="100"/>
      <w:position w:val="0"/>
      <w:sz w:val="24"/>
      <w:szCs w:val="24"/>
      <w:u w:val="none"/>
      <w:vertAlign w:val="baseline"/>
      <w:lang w:eastAsia="uk-UA" w:val="uk-UA"/>
    </w:rPr>
  </w:style>
  <w:style w:type="character" w:styleId="WW8Num2z1" w:customStyle="1">
    <w:name w:val="WW8Num2z1"/>
    <w:qFormat w:val="1"/>
    <w:rPr>
      <w:rFonts w:ascii="Times New Roman" w:cs="Times New Roman" w:hAnsi="Times New Roman"/>
      <w:b w:val="0"/>
      <w:i w:val="0"/>
      <w:caps w:val="0"/>
      <w:smallCaps w:val="0"/>
      <w:strike w:val="0"/>
      <w:dstrike w:val="0"/>
      <w:color w:val="000000"/>
      <w:spacing w:val="0"/>
      <w:w w:val="100"/>
      <w:position w:val="0"/>
      <w:sz w:val="24"/>
      <w:szCs w:val="24"/>
      <w:u w:val="none"/>
      <w:vertAlign w:val="baseline"/>
      <w:lang w:eastAsia="uk-UA" w:val="uk-UA"/>
    </w:rPr>
  </w:style>
  <w:style w:type="character" w:styleId="WW8Num9z2" w:customStyle="1">
    <w:name w:val="WW8Num9z2"/>
    <w:qFormat w:val="1"/>
  </w:style>
  <w:style w:type="character" w:styleId="WW8Num9z3" w:customStyle="1">
    <w:name w:val="WW8Num9z3"/>
    <w:qFormat w:val="1"/>
  </w:style>
  <w:style w:type="character" w:styleId="WW8Num9z4" w:customStyle="1">
    <w:name w:val="WW8Num9z4"/>
    <w:qFormat w:val="1"/>
  </w:style>
  <w:style w:type="character" w:styleId="WW8Num9z5" w:customStyle="1">
    <w:name w:val="WW8Num9z5"/>
    <w:qFormat w:val="1"/>
  </w:style>
  <w:style w:type="character" w:styleId="WW8Num9z6" w:customStyle="1">
    <w:name w:val="WW8Num9z6"/>
    <w:qFormat w:val="1"/>
  </w:style>
  <w:style w:type="character" w:styleId="WW8Num9z7" w:customStyle="1">
    <w:name w:val="WW8Num9z7"/>
    <w:qFormat w:val="1"/>
  </w:style>
  <w:style w:type="character" w:styleId="WW8Num9z8" w:customStyle="1">
    <w:name w:val="WW8Num9z8"/>
    <w:qFormat w:val="1"/>
  </w:style>
  <w:style w:type="character" w:styleId="WW8Num10z0" w:customStyle="1">
    <w:name w:val="WW8Num10z0"/>
    <w:qFormat w:val="1"/>
    <w:rPr>
      <w:rFonts w:ascii="Symbol" w:cs="Symbol" w:hAnsi="Symbol"/>
      <w:color w:val="auto"/>
      <w:spacing w:val="-10"/>
      <w:sz w:val="24"/>
      <w:szCs w:val="24"/>
      <w:lang w:eastAsia="uk-UA" w:val="uk-UA"/>
    </w:rPr>
  </w:style>
  <w:style w:type="character" w:styleId="WW8Num10z1" w:customStyle="1">
    <w:name w:val="WW8Num10z1"/>
    <w:qFormat w:val="1"/>
    <w:rPr>
      <w:rFonts w:ascii="Times New Roman" w:cs="Times New Roman" w:hAnsi="Times New Roman"/>
      <w:b w:val="0"/>
      <w:i w:val="0"/>
      <w:caps w:val="0"/>
      <w:smallCaps w:val="0"/>
      <w:strike w:val="0"/>
      <w:dstrike w:val="0"/>
      <w:color w:val="000000"/>
      <w:spacing w:val="0"/>
      <w:w w:val="100"/>
      <w:position w:val="0"/>
      <w:sz w:val="24"/>
      <w:szCs w:val="24"/>
      <w:u w:val="none"/>
      <w:vertAlign w:val="baseline"/>
      <w:lang w:eastAsia="uk-UA" w:val="uk-UA"/>
    </w:rPr>
  </w:style>
  <w:style w:type="character" w:styleId="WW8Num10z2" w:customStyle="1">
    <w:name w:val="WW8Num10z2"/>
    <w:qFormat w:val="1"/>
  </w:style>
  <w:style w:type="character" w:styleId="WW8Num10z3" w:customStyle="1">
    <w:name w:val="WW8Num10z3"/>
    <w:qFormat w:val="1"/>
  </w:style>
  <w:style w:type="character" w:styleId="WW8Num10z4" w:customStyle="1">
    <w:name w:val="WW8Num10z4"/>
    <w:qFormat w:val="1"/>
  </w:style>
  <w:style w:type="character" w:styleId="WW8Num10z5" w:customStyle="1">
    <w:name w:val="WW8Num10z5"/>
    <w:qFormat w:val="1"/>
  </w:style>
  <w:style w:type="character" w:styleId="WW8Num10z6" w:customStyle="1">
    <w:name w:val="WW8Num10z6"/>
    <w:qFormat w:val="1"/>
  </w:style>
  <w:style w:type="character" w:styleId="WW8Num10z7" w:customStyle="1">
    <w:name w:val="WW8Num10z7"/>
    <w:qFormat w:val="1"/>
  </w:style>
  <w:style w:type="character" w:styleId="WW8Num10z8" w:customStyle="1">
    <w:name w:val="WW8Num10z8"/>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WW8Num5z1" w:customStyle="1">
    <w:name w:val="WW8Num5z1"/>
    <w:qFormat w:val="1"/>
  </w:style>
  <w:style w:type="character" w:styleId="WW8Num5z2" w:customStyle="1">
    <w:name w:val="WW8Num5z2"/>
    <w:qFormat w:val="1"/>
  </w:style>
  <w:style w:type="character" w:styleId="WW8Num5z3" w:customStyle="1">
    <w:name w:val="WW8Num5z3"/>
    <w:qFormat w:val="1"/>
  </w:style>
  <w:style w:type="character" w:styleId="WW8Num5z4" w:customStyle="1">
    <w:name w:val="WW8Num5z4"/>
    <w:qFormat w:val="1"/>
  </w:style>
  <w:style w:type="character" w:styleId="WW8Num5z5" w:customStyle="1">
    <w:name w:val="WW8Num5z5"/>
    <w:qFormat w:val="1"/>
  </w:style>
  <w:style w:type="character" w:styleId="WW8Num5z6" w:customStyle="1">
    <w:name w:val="WW8Num5z6"/>
    <w:qFormat w:val="1"/>
  </w:style>
  <w:style w:type="character" w:styleId="WW8Num5z7" w:customStyle="1">
    <w:name w:val="WW8Num5z7"/>
    <w:qFormat w:val="1"/>
  </w:style>
  <w:style w:type="character" w:styleId="WW8Num5z8" w:customStyle="1">
    <w:name w:val="WW8Num5z8"/>
    <w:qFormat w:val="1"/>
  </w:style>
  <w:style w:type="character" w:styleId="WW8Num11z0" w:customStyle="1">
    <w:name w:val="WW8Num11z0"/>
    <w:qFormat w:val="1"/>
    <w:rPr>
      <w:rFonts w:ascii="Times New Roman" w:cs="Times New Roman" w:hAnsi="Times New Roman"/>
      <w:b w:val="0"/>
      <w:i w:val="0"/>
      <w:caps w:val="0"/>
      <w:smallCaps w:val="0"/>
      <w:strike w:val="0"/>
      <w:dstrike w:val="0"/>
      <w:color w:val="000000"/>
      <w:spacing w:val="0"/>
      <w:w w:val="100"/>
      <w:position w:val="0"/>
      <w:sz w:val="22"/>
      <w:u w:val="none"/>
      <w:vertAlign w:val="baseline"/>
    </w:rPr>
  </w:style>
  <w:style w:type="character" w:styleId="WW8Num12z0" w:customStyle="1">
    <w:name w:val="WW8Num12z0"/>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styleId="WW8Num13z0" w:customStyle="1">
    <w:name w:val="WW8Num13z0"/>
    <w:qFormat w:val="1"/>
    <w:rPr>
      <w:rFonts w:ascii="Times New Roman" w:cs="Times New Roman" w:hAnsi="Times New Roman"/>
      <w:b w:val="0"/>
      <w:i w:val="0"/>
      <w:caps w:val="0"/>
      <w:smallCaps w:val="0"/>
      <w:strike w:val="0"/>
      <w:dstrike w:val="0"/>
      <w:color w:val="000000"/>
      <w:spacing w:val="0"/>
      <w:w w:val="100"/>
      <w:position w:val="0"/>
      <w:sz w:val="22"/>
      <w:u w:val="none"/>
      <w:vertAlign w:val="baseline"/>
    </w:rPr>
  </w:style>
  <w:style w:type="character" w:styleId="WW8Num14z0" w:customStyle="1">
    <w:name w:val="WW8Num14z0"/>
    <w:qFormat w:val="1"/>
    <w:rPr>
      <w:rFonts w:ascii="Times New Roman" w:cs="Times New Roman" w:hAnsi="Times New Roman"/>
      <w:b w:val="0"/>
      <w:i w:val="0"/>
      <w:caps w:val="0"/>
      <w:smallCaps w:val="0"/>
      <w:strike w:val="0"/>
      <w:dstrike w:val="0"/>
      <w:color w:val="000000"/>
      <w:spacing w:val="0"/>
      <w:w w:val="100"/>
      <w:position w:val="0"/>
      <w:sz w:val="22"/>
      <w:u w:val="none"/>
      <w:vertAlign w:val="baseline"/>
    </w:rPr>
  </w:style>
  <w:style w:type="character" w:styleId="WW8Num15z0" w:customStyle="1">
    <w:name w:val="WW8Num15z0"/>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8Num16z0" w:customStyle="1">
    <w:name w:val="WW8Num16z0"/>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8Num17z0" w:customStyle="1">
    <w:name w:val="WW8Num17z0"/>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8Num18z0" w:customStyle="1">
    <w:name w:val="WW8Num18z0"/>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8Num19z0" w:customStyle="1">
    <w:name w:val="WW8Num19z0"/>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8Num20z0" w:customStyle="1">
    <w:name w:val="WW8Num20z0"/>
    <w:qFormat w:val="1"/>
    <w:rPr>
      <w:rFonts w:ascii="Times New Roman" w:cs="Times New Roman" w:hAnsi="Times New Roman"/>
      <w:b w:val="0"/>
      <w:i w:val="0"/>
      <w:caps w:val="0"/>
      <w:smallCaps w:val="0"/>
      <w:strike w:val="0"/>
      <w:dstrike w:val="0"/>
      <w:color w:val="000000"/>
      <w:spacing w:val="0"/>
      <w:w w:val="100"/>
      <w:position w:val="0"/>
      <w:sz w:val="22"/>
      <w:u w:val="none"/>
      <w:vertAlign w:val="baseline"/>
    </w:rPr>
  </w:style>
  <w:style w:type="character" w:styleId="WW8Num21z0" w:customStyle="1">
    <w:name w:val="WW8Num21z0"/>
    <w:qFormat w:val="1"/>
    <w:rPr>
      <w:color w:val="000000"/>
    </w:rPr>
  </w:style>
  <w:style w:type="character" w:styleId="WW8Num21z1" w:customStyle="1">
    <w:name w:val="WW8Num21z1"/>
    <w:qFormat w:val="1"/>
  </w:style>
  <w:style w:type="character" w:styleId="WW8Num21z2" w:customStyle="1">
    <w:name w:val="WW8Num21z2"/>
    <w:qFormat w:val="1"/>
  </w:style>
  <w:style w:type="character" w:styleId="WW8Num21z3" w:customStyle="1">
    <w:name w:val="WW8Num21z3"/>
    <w:qFormat w:val="1"/>
  </w:style>
  <w:style w:type="character" w:styleId="WW8Num21z4" w:customStyle="1">
    <w:name w:val="WW8Num21z4"/>
    <w:qFormat w:val="1"/>
  </w:style>
  <w:style w:type="character" w:styleId="WW8Num21z5" w:customStyle="1">
    <w:name w:val="WW8Num21z5"/>
    <w:qFormat w:val="1"/>
  </w:style>
  <w:style w:type="character" w:styleId="WW8Num21z6" w:customStyle="1">
    <w:name w:val="WW8Num21z6"/>
    <w:qFormat w:val="1"/>
  </w:style>
  <w:style w:type="character" w:styleId="WW8Num21z7" w:customStyle="1">
    <w:name w:val="WW8Num21z7"/>
    <w:qFormat w:val="1"/>
  </w:style>
  <w:style w:type="character" w:styleId="WW8Num21z8" w:customStyle="1">
    <w:name w:val="WW8Num21z8"/>
    <w:qFormat w:val="1"/>
  </w:style>
  <w:style w:type="character" w:styleId="WW8Num22z0" w:customStyle="1">
    <w:name w:val="WW8Num22z0"/>
    <w:qFormat w:val="1"/>
  </w:style>
  <w:style w:type="character" w:styleId="WW8Num22z1" w:customStyle="1">
    <w:name w:val="WW8Num22z1"/>
    <w:qFormat w:val="1"/>
  </w:style>
  <w:style w:type="character" w:styleId="WW8Num22z2" w:customStyle="1">
    <w:name w:val="WW8Num22z2"/>
    <w:qFormat w:val="1"/>
  </w:style>
  <w:style w:type="character" w:styleId="WW8Num22z3" w:customStyle="1">
    <w:name w:val="WW8Num22z3"/>
    <w:qFormat w:val="1"/>
  </w:style>
  <w:style w:type="character" w:styleId="WW8Num22z4" w:customStyle="1">
    <w:name w:val="WW8Num22z4"/>
    <w:qFormat w:val="1"/>
  </w:style>
  <w:style w:type="character" w:styleId="WW8Num22z5" w:customStyle="1">
    <w:name w:val="WW8Num22z5"/>
    <w:qFormat w:val="1"/>
  </w:style>
  <w:style w:type="character" w:styleId="WW8Num22z6" w:customStyle="1">
    <w:name w:val="WW8Num22z6"/>
    <w:qFormat w:val="1"/>
  </w:style>
  <w:style w:type="character" w:styleId="WW8Num22z7" w:customStyle="1">
    <w:name w:val="WW8Num22z7"/>
    <w:qFormat w:val="1"/>
  </w:style>
  <w:style w:type="character" w:styleId="WW8Num22z8" w:customStyle="1">
    <w:name w:val="WW8Num22z8"/>
    <w:qFormat w:val="1"/>
  </w:style>
  <w:style w:type="character" w:styleId="WW8Num23z0" w:customStyle="1">
    <w:name w:val="WW8Num23z0"/>
    <w:qFormat w:val="1"/>
  </w:style>
  <w:style w:type="character" w:styleId="WW8Num23z1" w:customStyle="1">
    <w:name w:val="WW8Num23z1"/>
    <w:qFormat w:val="1"/>
  </w:style>
  <w:style w:type="character" w:styleId="WW8Num23z2" w:customStyle="1">
    <w:name w:val="WW8Num23z2"/>
    <w:qFormat w:val="1"/>
  </w:style>
  <w:style w:type="character" w:styleId="WW8Num23z3" w:customStyle="1">
    <w:name w:val="WW8Num23z3"/>
    <w:qFormat w:val="1"/>
  </w:style>
  <w:style w:type="character" w:styleId="WW8Num23z4" w:customStyle="1">
    <w:name w:val="WW8Num23z4"/>
    <w:qFormat w:val="1"/>
  </w:style>
  <w:style w:type="character" w:styleId="WW8Num23z5" w:customStyle="1">
    <w:name w:val="WW8Num23z5"/>
    <w:qFormat w:val="1"/>
  </w:style>
  <w:style w:type="character" w:styleId="WW8Num23z6" w:customStyle="1">
    <w:name w:val="WW8Num23z6"/>
    <w:qFormat w:val="1"/>
  </w:style>
  <w:style w:type="character" w:styleId="WW8Num23z7" w:customStyle="1">
    <w:name w:val="WW8Num23z7"/>
    <w:qFormat w:val="1"/>
  </w:style>
  <w:style w:type="character" w:styleId="WW8Num23z8" w:customStyle="1">
    <w:name w:val="WW8Num23z8"/>
    <w:qFormat w:val="1"/>
  </w:style>
  <w:style w:type="character" w:styleId="a5" w:customStyle="1">
    <w:name w:val="Основной шрифт абзаца"/>
    <w:qFormat w:val="1"/>
  </w:style>
  <w:style w:type="character" w:styleId="a6" w:customStyle="1">
    <w:name w:val="Основной текст Знак"/>
    <w:qFormat w:val="1"/>
    <w:rPr>
      <w:sz w:val="22"/>
      <w:szCs w:val="22"/>
      <w:lang w:bidi="ar-SA"/>
    </w:rPr>
  </w:style>
  <w:style w:type="character" w:styleId="23pt" w:customStyle="1">
    <w:name w:val="Заголовок №2 + Интервал 3 pt"/>
    <w:qFormat w:val="1"/>
    <w:rPr>
      <w:rFonts w:ascii="Times New Roman" w:cs="Times New Roman" w:hAnsi="Times New Roman"/>
      <w:b w:val="1"/>
      <w:bCs w:val="1"/>
      <w:spacing w:val="60"/>
      <w:sz w:val="26"/>
      <w:szCs w:val="26"/>
      <w:u w:val="none"/>
    </w:rPr>
  </w:style>
  <w:style w:type="character" w:styleId="a7">
    <w:name w:val="Hyperlink"/>
    <w:rPr>
      <w:rFonts w:cs="Times New Roman"/>
      <w:color w:val="000080"/>
      <w:u w:val="single"/>
    </w:rPr>
  </w:style>
  <w:style w:type="character" w:styleId="a8" w:customStyle="1">
    <w:name w:val="Основной текст + Курсив"/>
    <w:qFormat w:val="1"/>
    <w:rPr>
      <w:rFonts w:ascii="Times New Roman" w:cs="Times New Roman" w:hAnsi="Times New Roman"/>
      <w:i w:val="1"/>
      <w:iCs w:val="1"/>
      <w:sz w:val="22"/>
      <w:szCs w:val="22"/>
      <w:u w:val="none"/>
      <w:lang w:bidi="ar-SA"/>
    </w:rPr>
  </w:style>
  <w:style w:type="character" w:styleId="a9">
    <w:name w:val="page number"/>
    <w:basedOn w:val="a5"/>
  </w:style>
  <w:style w:type="character" w:styleId="30" w:customStyle="1">
    <w:name w:val="Основной текст (3)_"/>
    <w:qFormat w:val="1"/>
    <w:rPr>
      <w:i w:val="1"/>
      <w:iCs w:val="1"/>
      <w:sz w:val="22"/>
      <w:szCs w:val="22"/>
      <w:lang w:bidi="ar-SA"/>
    </w:rPr>
  </w:style>
  <w:style w:type="character" w:styleId="31" w:customStyle="1">
    <w:name w:val="Основной текст (3) + Не курсив"/>
    <w:basedOn w:val="30"/>
    <w:qFormat w:val="1"/>
    <w:rPr>
      <w:i w:val="1"/>
      <w:iCs w:val="1"/>
      <w:sz w:val="22"/>
      <w:szCs w:val="22"/>
      <w:lang w:bidi="ar-SA"/>
    </w:rPr>
  </w:style>
  <w:style w:type="character" w:styleId="32" w:customStyle="1">
    <w:name w:val="Основной текст (3)"/>
    <w:qFormat w:val="1"/>
    <w:rPr>
      <w:rFonts w:ascii="Times New Roman" w:cs="Times New Roman" w:hAnsi="Times New Roman"/>
      <w:i w:val="0"/>
      <w:iCs w:val="0"/>
      <w:sz w:val="22"/>
      <w:szCs w:val="22"/>
      <w:u w:val="single"/>
      <w:lang w:bidi="ar-SA"/>
    </w:rPr>
  </w:style>
  <w:style w:type="character" w:styleId="40" w:customStyle="1">
    <w:name w:val="Основной текст (4)_"/>
    <w:qFormat w:val="1"/>
    <w:rPr>
      <w:i w:val="1"/>
      <w:iCs w:val="1"/>
      <w:sz w:val="19"/>
      <w:szCs w:val="19"/>
      <w:lang w:bidi="ar-SA"/>
    </w:rPr>
  </w:style>
  <w:style w:type="character" w:styleId="20" w:customStyle="1">
    <w:name w:val="Основной текст + Курсив2"/>
    <w:qFormat w:val="1"/>
    <w:rPr>
      <w:rFonts w:ascii="Times New Roman" w:cs="Times New Roman" w:hAnsi="Times New Roman"/>
      <w:i w:val="1"/>
      <w:iCs w:val="1"/>
      <w:sz w:val="22"/>
      <w:szCs w:val="22"/>
      <w:u w:val="none"/>
      <w:lang w:bidi="ar-SA"/>
    </w:rPr>
  </w:style>
  <w:style w:type="character" w:styleId="aa" w:customStyle="1">
    <w:name w:val="Подпись к таблице_"/>
    <w:qFormat w:val="1"/>
    <w:rPr>
      <w:sz w:val="22"/>
      <w:szCs w:val="22"/>
      <w:lang w:bidi="ar-SA"/>
    </w:rPr>
  </w:style>
  <w:style w:type="character" w:styleId="ab" w:customStyle="1">
    <w:name w:val="Подпись к таблице"/>
    <w:qFormat w:val="1"/>
    <w:rPr>
      <w:sz w:val="22"/>
      <w:szCs w:val="22"/>
      <w:u w:val="single"/>
      <w:lang w:bidi="ar-SA"/>
    </w:rPr>
  </w:style>
  <w:style w:type="character" w:styleId="3Exact" w:customStyle="1">
    <w:name w:val="Основной текст (3) Exact"/>
    <w:qFormat w:val="1"/>
    <w:rPr>
      <w:rFonts w:ascii="Times New Roman" w:cs="Times New Roman" w:hAnsi="Times New Roman"/>
      <w:i w:val="1"/>
      <w:iCs w:val="1"/>
      <w:spacing w:val="-2"/>
      <w:sz w:val="21"/>
      <w:szCs w:val="21"/>
      <w:u w:val="none"/>
    </w:rPr>
  </w:style>
  <w:style w:type="character" w:styleId="ac" w:customStyle="1">
    <w:name w:val="Основной текст + Малые прописные"/>
    <w:qFormat w:val="1"/>
    <w:rPr>
      <w:rFonts w:ascii="Times New Roman" w:cs="Times New Roman" w:hAnsi="Times New Roman"/>
      <w:smallCaps w:val="1"/>
      <w:sz w:val="22"/>
      <w:szCs w:val="22"/>
      <w:u w:val="none"/>
      <w:lang w:bidi="ar-SA"/>
    </w:rPr>
  </w:style>
  <w:style w:type="character" w:styleId="41" w:customStyle="1">
    <w:name w:val="Заголовок №4_"/>
    <w:qFormat w:val="1"/>
    <w:rPr>
      <w:sz w:val="22"/>
      <w:szCs w:val="22"/>
      <w:lang w:bidi="ar-SA"/>
    </w:rPr>
  </w:style>
  <w:style w:type="character" w:styleId="33" w:customStyle="1">
    <w:name w:val="Заголовок №3_"/>
    <w:qFormat w:val="1"/>
    <w:rPr>
      <w:sz w:val="22"/>
      <w:szCs w:val="22"/>
      <w:lang w:bidi="ar-SA"/>
    </w:rPr>
  </w:style>
  <w:style w:type="character" w:styleId="9pt2" w:customStyle="1">
    <w:name w:val="Основной текст + 9 pt2"/>
    <w:qFormat w:val="1"/>
    <w:rPr>
      <w:rFonts w:ascii="Times New Roman" w:cs="Times New Roman" w:hAnsi="Times New Roman"/>
      <w:b w:val="1"/>
      <w:bCs w:val="1"/>
      <w:sz w:val="18"/>
      <w:szCs w:val="18"/>
      <w:u w:val="none"/>
      <w:lang w:bidi="ar-SA"/>
    </w:rPr>
  </w:style>
  <w:style w:type="character" w:styleId="42" w:customStyle="1">
    <w:name w:val="Заголовок №4"/>
    <w:qFormat w:val="1"/>
    <w:rPr>
      <w:rFonts w:ascii="Times New Roman" w:cs="Times New Roman" w:hAnsi="Times New Roman"/>
      <w:sz w:val="22"/>
      <w:szCs w:val="22"/>
      <w:u w:val="single"/>
      <w:lang w:bidi="ar-SA"/>
    </w:rPr>
  </w:style>
  <w:style w:type="character" w:styleId="9pt1" w:customStyle="1">
    <w:name w:val="Основной текст + 9 pt1"/>
    <w:qFormat w:val="1"/>
    <w:rPr>
      <w:rFonts w:ascii="Times New Roman" w:cs="Times New Roman" w:hAnsi="Times New Roman"/>
      <w:sz w:val="18"/>
      <w:szCs w:val="18"/>
      <w:u w:val="none"/>
      <w:lang w:bidi="ar-SA"/>
    </w:rPr>
  </w:style>
  <w:style w:type="character" w:styleId="Exact" w:customStyle="1">
    <w:name w:val="Основной текст Exact"/>
    <w:qFormat w:val="1"/>
    <w:rPr>
      <w:rFonts w:ascii="Times New Roman" w:cs="Times New Roman" w:hAnsi="Times New Roman"/>
      <w:spacing w:val="3"/>
      <w:sz w:val="21"/>
      <w:szCs w:val="21"/>
      <w:u w:val="none"/>
    </w:rPr>
  </w:style>
  <w:style w:type="character" w:styleId="apple-converted-space" w:customStyle="1">
    <w:name w:val="apple-converted-space"/>
    <w:basedOn w:val="a5"/>
    <w:qFormat w:val="1"/>
  </w:style>
  <w:style w:type="character" w:styleId="ad" w:customStyle="1">
    <w:name w:val="a"/>
    <w:basedOn w:val="a5"/>
    <w:qFormat w:val="1"/>
  </w:style>
  <w:style w:type="character" w:styleId="grame" w:customStyle="1">
    <w:name w:val="grame"/>
    <w:basedOn w:val="a5"/>
    <w:qFormat w:val="1"/>
  </w:style>
  <w:style w:type="character" w:styleId="ae" w:customStyle="1">
    <w:name w:val="Основной текст_"/>
    <w:qFormat w:val="1"/>
    <w:rPr>
      <w:sz w:val="22"/>
      <w:szCs w:val="22"/>
      <w:lang w:bidi="ar-SA"/>
    </w:rPr>
  </w:style>
  <w:style w:type="character" w:styleId="af" w:customStyle="1">
    <w:name w:val="Текст выноски Знак"/>
    <w:qFormat w:val="1"/>
    <w:rPr>
      <w:rFonts w:ascii="Segoe UI" w:cs="Segoe UI" w:hAnsi="Segoe UI"/>
      <w:color w:val="000000"/>
      <w:sz w:val="18"/>
      <w:szCs w:val="18"/>
      <w:lang w:val="uk-UA"/>
    </w:rPr>
  </w:style>
  <w:style w:type="character" w:styleId="WWCharLFO2LVL1" w:customStyle="1">
    <w:name w:val="WW_CharLFO2LVL1"/>
    <w:qFormat w:val="1"/>
    <w:rPr>
      <w:rFonts w:ascii="Times New Roman" w:cs="Times New Roman" w:hAnsi="Times New Roman"/>
      <w:b w:val="0"/>
      <w:i w:val="0"/>
      <w:caps w:val="0"/>
      <w:smallCaps w:val="0"/>
      <w:strike w:val="0"/>
      <w:dstrike w:val="0"/>
      <w:color w:val="000000"/>
      <w:spacing w:val="0"/>
      <w:w w:val="100"/>
      <w:position w:val="0"/>
      <w:sz w:val="24"/>
      <w:u w:val="none"/>
      <w:vertAlign w:val="baseline"/>
    </w:rPr>
  </w:style>
  <w:style w:type="character" w:styleId="WWCharLFO2LVL2" w:customStyle="1">
    <w:name w:val="WW_CharLFO2LVL2"/>
    <w:qFormat w:val="1"/>
    <w:rPr>
      <w:rFonts w:ascii="Times New Roman" w:cs="Times New Roman" w:hAnsi="Times New Roman"/>
      <w:b w:val="0"/>
      <w:i w:val="0"/>
      <w:caps w:val="0"/>
      <w:smallCaps w:val="0"/>
      <w:strike w:val="0"/>
      <w:dstrike w:val="0"/>
      <w:color w:val="000000"/>
      <w:spacing w:val="0"/>
      <w:w w:val="100"/>
      <w:position w:val="0"/>
      <w:sz w:val="24"/>
      <w:u w:val="none"/>
      <w:vertAlign w:val="baseline"/>
    </w:rPr>
  </w:style>
  <w:style w:type="character" w:styleId="WWCharLFO2LVL3" w:customStyle="1">
    <w:name w:val="WW_CharLFO2LVL3"/>
    <w:qFormat w:val="1"/>
    <w:rPr>
      <w:rFonts w:ascii="Times New Roman" w:cs="Times New Roman" w:hAnsi="Times New Roman"/>
      <w:b w:val="0"/>
      <w:i w:val="0"/>
      <w:caps w:val="0"/>
      <w:smallCaps w:val="0"/>
      <w:strike w:val="0"/>
      <w:dstrike w:val="0"/>
      <w:color w:val="000000"/>
      <w:spacing w:val="0"/>
      <w:w w:val="100"/>
      <w:position w:val="0"/>
      <w:sz w:val="24"/>
      <w:u w:val="none"/>
      <w:vertAlign w:val="baseline"/>
    </w:rPr>
  </w:style>
  <w:style w:type="character" w:styleId="WWCharLFO2LVL4" w:customStyle="1">
    <w:name w:val="WW_CharLFO2LVL4"/>
    <w:qFormat w:val="1"/>
    <w:rPr>
      <w:rFonts w:ascii="Times New Roman" w:cs="Times New Roman" w:hAnsi="Times New Roman"/>
      <w:b w:val="0"/>
      <w:i w:val="0"/>
      <w:caps w:val="0"/>
      <w:smallCaps w:val="0"/>
      <w:strike w:val="0"/>
      <w:dstrike w:val="0"/>
      <w:color w:val="000000"/>
      <w:spacing w:val="0"/>
      <w:w w:val="100"/>
      <w:position w:val="0"/>
      <w:sz w:val="24"/>
      <w:u w:val="none"/>
      <w:vertAlign w:val="baseline"/>
    </w:rPr>
  </w:style>
  <w:style w:type="character" w:styleId="WWCharLFO2LVL5" w:customStyle="1">
    <w:name w:val="WW_CharLFO2LVL5"/>
    <w:qFormat w:val="1"/>
    <w:rPr>
      <w:rFonts w:ascii="Times New Roman" w:cs="Times New Roman" w:hAnsi="Times New Roman"/>
      <w:b w:val="0"/>
      <w:i w:val="0"/>
      <w:caps w:val="0"/>
      <w:smallCaps w:val="0"/>
      <w:strike w:val="0"/>
      <w:dstrike w:val="0"/>
      <w:color w:val="000000"/>
      <w:spacing w:val="0"/>
      <w:w w:val="100"/>
      <w:position w:val="0"/>
      <w:sz w:val="24"/>
      <w:u w:val="none"/>
      <w:vertAlign w:val="baseline"/>
    </w:rPr>
  </w:style>
  <w:style w:type="character" w:styleId="WWCharLFO2LVL6" w:customStyle="1">
    <w:name w:val="WW_CharLFO2LVL6"/>
    <w:qFormat w:val="1"/>
    <w:rPr>
      <w:rFonts w:ascii="Times New Roman" w:cs="Times New Roman" w:hAnsi="Times New Roman"/>
      <w:b w:val="0"/>
      <w:i w:val="0"/>
      <w:caps w:val="0"/>
      <w:smallCaps w:val="0"/>
      <w:strike w:val="0"/>
      <w:dstrike w:val="0"/>
      <w:color w:val="000000"/>
      <w:spacing w:val="0"/>
      <w:w w:val="100"/>
      <w:position w:val="0"/>
      <w:sz w:val="24"/>
      <w:u w:val="none"/>
      <w:vertAlign w:val="baseline"/>
    </w:rPr>
  </w:style>
  <w:style w:type="character" w:styleId="WWCharLFO2LVL7" w:customStyle="1">
    <w:name w:val="WW_CharLFO2LVL7"/>
    <w:qFormat w:val="1"/>
    <w:rPr>
      <w:rFonts w:ascii="Times New Roman" w:cs="Times New Roman" w:hAnsi="Times New Roman"/>
      <w:b w:val="0"/>
      <w:i w:val="0"/>
      <w:caps w:val="0"/>
      <w:smallCaps w:val="0"/>
      <w:strike w:val="0"/>
      <w:dstrike w:val="0"/>
      <w:color w:val="000000"/>
      <w:spacing w:val="0"/>
      <w:w w:val="100"/>
      <w:position w:val="0"/>
      <w:sz w:val="24"/>
      <w:u w:val="none"/>
      <w:vertAlign w:val="baseline"/>
    </w:rPr>
  </w:style>
  <w:style w:type="character" w:styleId="WWCharLFO2LVL8" w:customStyle="1">
    <w:name w:val="WW_CharLFO2LVL8"/>
    <w:qFormat w:val="1"/>
    <w:rPr>
      <w:rFonts w:ascii="Times New Roman" w:cs="Times New Roman" w:hAnsi="Times New Roman"/>
      <w:b w:val="0"/>
      <w:i w:val="0"/>
      <w:caps w:val="0"/>
      <w:smallCaps w:val="0"/>
      <w:strike w:val="0"/>
      <w:dstrike w:val="0"/>
      <w:color w:val="000000"/>
      <w:spacing w:val="0"/>
      <w:w w:val="100"/>
      <w:position w:val="0"/>
      <w:sz w:val="24"/>
      <w:u w:val="none"/>
      <w:vertAlign w:val="baseline"/>
    </w:rPr>
  </w:style>
  <w:style w:type="character" w:styleId="WWCharLFO2LVL9" w:customStyle="1">
    <w:name w:val="WW_CharLFO2LVL9"/>
    <w:qFormat w:val="1"/>
    <w:rPr>
      <w:rFonts w:ascii="Times New Roman" w:cs="Times New Roman" w:hAnsi="Times New Roman"/>
      <w:b w:val="0"/>
      <w:i w:val="0"/>
      <w:caps w:val="0"/>
      <w:smallCaps w:val="0"/>
      <w:strike w:val="0"/>
      <w:dstrike w:val="0"/>
      <w:color w:val="000000"/>
      <w:spacing w:val="0"/>
      <w:w w:val="100"/>
      <w:position w:val="0"/>
      <w:sz w:val="24"/>
      <w:u w:val="none"/>
      <w:vertAlign w:val="baseline"/>
    </w:rPr>
  </w:style>
  <w:style w:type="character" w:styleId="WWCharLFO4LVL1" w:customStyle="1">
    <w:name w:val="WW_CharLFO4LVL1"/>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CharLFO4LVL2" w:customStyle="1">
    <w:name w:val="WW_CharLFO4LVL2"/>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CharLFO4LVL3" w:customStyle="1">
    <w:name w:val="WW_CharLFO4LVL3"/>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CharLFO4LVL4" w:customStyle="1">
    <w:name w:val="WW_CharLFO4LVL4"/>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CharLFO4LVL5" w:customStyle="1">
    <w:name w:val="WW_CharLFO4LVL5"/>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CharLFO4LVL6" w:customStyle="1">
    <w:name w:val="WW_CharLFO4LVL6"/>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CharLFO4LVL7" w:customStyle="1">
    <w:name w:val="WW_CharLFO4LVL7"/>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CharLFO4LVL8" w:customStyle="1">
    <w:name w:val="WW_CharLFO4LVL8"/>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CharLFO4LVL9" w:customStyle="1">
    <w:name w:val="WW_CharLFO4LVL9"/>
    <w:qFormat w:val="1"/>
    <w:rPr>
      <w:rFonts w:ascii="Times New Roman" w:cs="Times New Roman" w:hAnsi="Times New Roman"/>
      <w:b w:val="0"/>
      <w:bCs w:val="0"/>
      <w:i w:val="0"/>
      <w:iCs w:val="0"/>
      <w:caps w:val="0"/>
      <w:smallCaps w:val="0"/>
      <w:strike w:val="0"/>
      <w:dstrike w:val="0"/>
      <w:color w:val="000000"/>
      <w:spacing w:val="0"/>
      <w:w w:val="100"/>
      <w:position w:val="0"/>
      <w:sz w:val="22"/>
      <w:szCs w:val="22"/>
      <w:u w:val="none"/>
      <w:vertAlign w:val="baseline"/>
    </w:rPr>
  </w:style>
  <w:style w:type="character" w:styleId="WWCharLFO3LVL1" w:customStyle="1">
    <w:name w:val="WW_CharLFO3LVL1"/>
    <w:qFormat w:val="1"/>
    <w:rPr>
      <w:rFonts w:ascii="Times New Roman" w:cs="Times New Roman" w:hAnsi="Times New Roman"/>
      <w:b w:val="0"/>
      <w:bCs w:val="0"/>
      <w:i w:val="1"/>
      <w:iCs w:val="1"/>
      <w:caps w:val="0"/>
      <w:smallCaps w:val="0"/>
      <w:strike w:val="0"/>
      <w:dstrike w:val="0"/>
      <w:color w:val="000000"/>
      <w:spacing w:val="0"/>
      <w:w w:val="100"/>
      <w:position w:val="0"/>
      <w:sz w:val="22"/>
      <w:szCs w:val="22"/>
      <w:u w:val="none"/>
      <w:vertAlign w:val="baseline"/>
    </w:rPr>
  </w:style>
  <w:style w:type="character" w:styleId="WWCharLFO3LVL2" w:customStyle="1">
    <w:name w:val="WW_CharLFO3LVL2"/>
    <w:qFormat w:val="1"/>
    <w:rPr>
      <w:rFonts w:ascii="Times New Roman" w:cs="Times New Roman" w:hAnsi="Times New Roman"/>
      <w:b w:val="0"/>
      <w:bCs w:val="0"/>
      <w:i w:val="1"/>
      <w:iCs w:val="1"/>
      <w:caps w:val="0"/>
      <w:smallCaps w:val="0"/>
      <w:strike w:val="0"/>
      <w:dstrike w:val="0"/>
      <w:color w:val="000000"/>
      <w:spacing w:val="0"/>
      <w:w w:val="100"/>
      <w:position w:val="0"/>
      <w:sz w:val="22"/>
      <w:szCs w:val="22"/>
      <w:u w:val="none"/>
      <w:vertAlign w:val="baseline"/>
    </w:rPr>
  </w:style>
  <w:style w:type="character" w:styleId="WWCharLFO3LVL3" w:customStyle="1">
    <w:name w:val="WW_CharLFO3LVL3"/>
    <w:qFormat w:val="1"/>
    <w:rPr>
      <w:rFonts w:ascii="Times New Roman" w:cs="Times New Roman" w:hAnsi="Times New Roman"/>
      <w:b w:val="0"/>
      <w:bCs w:val="0"/>
      <w:i w:val="1"/>
      <w:iCs w:val="1"/>
      <w:caps w:val="0"/>
      <w:smallCaps w:val="0"/>
      <w:strike w:val="0"/>
      <w:dstrike w:val="0"/>
      <w:color w:val="000000"/>
      <w:spacing w:val="0"/>
      <w:w w:val="100"/>
      <w:position w:val="0"/>
      <w:sz w:val="22"/>
      <w:szCs w:val="22"/>
      <w:u w:val="none"/>
      <w:vertAlign w:val="baseline"/>
    </w:rPr>
  </w:style>
  <w:style w:type="character" w:styleId="WWCharLFO3LVL4" w:customStyle="1">
    <w:name w:val="WW_CharLFO3LVL4"/>
    <w:qFormat w:val="1"/>
    <w:rPr>
      <w:rFonts w:ascii="Times New Roman" w:cs="Times New Roman" w:hAnsi="Times New Roman"/>
      <w:b w:val="0"/>
      <w:bCs w:val="0"/>
      <w:i w:val="1"/>
      <w:iCs w:val="1"/>
      <w:caps w:val="0"/>
      <w:smallCaps w:val="0"/>
      <w:strike w:val="0"/>
      <w:dstrike w:val="0"/>
      <w:color w:val="000000"/>
      <w:spacing w:val="0"/>
      <w:w w:val="100"/>
      <w:position w:val="0"/>
      <w:sz w:val="22"/>
      <w:szCs w:val="22"/>
      <w:u w:val="none"/>
      <w:vertAlign w:val="baseline"/>
    </w:rPr>
  </w:style>
  <w:style w:type="character" w:styleId="WWCharLFO3LVL5" w:customStyle="1">
    <w:name w:val="WW_CharLFO3LVL5"/>
    <w:qFormat w:val="1"/>
    <w:rPr>
      <w:rFonts w:ascii="Times New Roman" w:cs="Times New Roman" w:hAnsi="Times New Roman"/>
      <w:b w:val="0"/>
      <w:bCs w:val="0"/>
      <w:i w:val="1"/>
      <w:iCs w:val="1"/>
      <w:caps w:val="0"/>
      <w:smallCaps w:val="0"/>
      <w:strike w:val="0"/>
      <w:dstrike w:val="0"/>
      <w:color w:val="000000"/>
      <w:spacing w:val="0"/>
      <w:w w:val="100"/>
      <w:position w:val="0"/>
      <w:sz w:val="22"/>
      <w:szCs w:val="22"/>
      <w:u w:val="none"/>
      <w:vertAlign w:val="baseline"/>
    </w:rPr>
  </w:style>
  <w:style w:type="character" w:styleId="WWCharLFO3LVL6" w:customStyle="1">
    <w:name w:val="WW_CharLFO3LVL6"/>
    <w:qFormat w:val="1"/>
    <w:rPr>
      <w:rFonts w:ascii="Times New Roman" w:cs="Times New Roman" w:hAnsi="Times New Roman"/>
      <w:b w:val="0"/>
      <w:bCs w:val="0"/>
      <w:i w:val="1"/>
      <w:iCs w:val="1"/>
      <w:caps w:val="0"/>
      <w:smallCaps w:val="0"/>
      <w:strike w:val="0"/>
      <w:dstrike w:val="0"/>
      <w:color w:val="000000"/>
      <w:spacing w:val="0"/>
      <w:w w:val="100"/>
      <w:position w:val="0"/>
      <w:sz w:val="22"/>
      <w:szCs w:val="22"/>
      <w:u w:val="none"/>
      <w:vertAlign w:val="baseline"/>
    </w:rPr>
  </w:style>
  <w:style w:type="character" w:styleId="WWCharLFO3LVL7" w:customStyle="1">
    <w:name w:val="WW_CharLFO3LVL7"/>
    <w:qFormat w:val="1"/>
    <w:rPr>
      <w:rFonts w:ascii="Times New Roman" w:cs="Times New Roman" w:hAnsi="Times New Roman"/>
      <w:b w:val="0"/>
      <w:bCs w:val="0"/>
      <w:i w:val="1"/>
      <w:iCs w:val="1"/>
      <w:caps w:val="0"/>
      <w:smallCaps w:val="0"/>
      <w:strike w:val="0"/>
      <w:dstrike w:val="0"/>
      <w:color w:val="000000"/>
      <w:spacing w:val="0"/>
      <w:w w:val="100"/>
      <w:position w:val="0"/>
      <w:sz w:val="22"/>
      <w:szCs w:val="22"/>
      <w:u w:val="none"/>
      <w:vertAlign w:val="baseline"/>
    </w:rPr>
  </w:style>
  <w:style w:type="character" w:styleId="WWCharLFO3LVL8" w:customStyle="1">
    <w:name w:val="WW_CharLFO3LVL8"/>
    <w:qFormat w:val="1"/>
    <w:rPr>
      <w:rFonts w:ascii="Times New Roman" w:cs="Times New Roman" w:hAnsi="Times New Roman"/>
      <w:b w:val="0"/>
      <w:bCs w:val="0"/>
      <w:i w:val="1"/>
      <w:iCs w:val="1"/>
      <w:caps w:val="0"/>
      <w:smallCaps w:val="0"/>
      <w:strike w:val="0"/>
      <w:dstrike w:val="0"/>
      <w:color w:val="000000"/>
      <w:spacing w:val="0"/>
      <w:w w:val="100"/>
      <w:position w:val="0"/>
      <w:sz w:val="22"/>
      <w:szCs w:val="22"/>
      <w:u w:val="none"/>
      <w:vertAlign w:val="baseline"/>
    </w:rPr>
  </w:style>
  <w:style w:type="character" w:styleId="WWCharLFO3LVL9" w:customStyle="1">
    <w:name w:val="WW_CharLFO3LVL9"/>
    <w:qFormat w:val="1"/>
    <w:rPr>
      <w:rFonts w:ascii="Times New Roman" w:cs="Times New Roman" w:hAnsi="Times New Roman"/>
      <w:b w:val="0"/>
      <w:bCs w:val="0"/>
      <w:i w:val="1"/>
      <w:iCs w:val="1"/>
      <w:caps w:val="0"/>
      <w:smallCaps w:val="0"/>
      <w:strike w:val="0"/>
      <w:dstrike w:val="0"/>
      <w:color w:val="000000"/>
      <w:spacing w:val="0"/>
      <w:w w:val="100"/>
      <w:position w:val="0"/>
      <w:sz w:val="22"/>
      <w:szCs w:val="22"/>
      <w:u w:val="none"/>
      <w:vertAlign w:val="baseline"/>
    </w:rPr>
  </w:style>
  <w:style w:type="character" w:styleId="WW8Num14z1" w:customStyle="1">
    <w:name w:val="WW8Num14z1"/>
    <w:qFormat w:val="1"/>
  </w:style>
  <w:style w:type="character" w:styleId="WW8Num14z2" w:customStyle="1">
    <w:name w:val="WW8Num14z2"/>
    <w:qFormat w:val="1"/>
  </w:style>
  <w:style w:type="character" w:styleId="WW8Num14z3" w:customStyle="1">
    <w:name w:val="WW8Num14z3"/>
    <w:qFormat w:val="1"/>
  </w:style>
  <w:style w:type="character" w:styleId="WW8Num14z4" w:customStyle="1">
    <w:name w:val="WW8Num14z4"/>
    <w:qFormat w:val="1"/>
  </w:style>
  <w:style w:type="character" w:styleId="WW8Num14z5" w:customStyle="1">
    <w:name w:val="WW8Num14z5"/>
    <w:qFormat w:val="1"/>
  </w:style>
  <w:style w:type="character" w:styleId="WW8Num14z6" w:customStyle="1">
    <w:name w:val="WW8Num14z6"/>
    <w:qFormat w:val="1"/>
  </w:style>
  <w:style w:type="character" w:styleId="WW8Num14z7" w:customStyle="1">
    <w:name w:val="WW8Num14z7"/>
    <w:qFormat w:val="1"/>
  </w:style>
  <w:style w:type="character" w:styleId="WW8Num14z8" w:customStyle="1">
    <w:name w:val="WW8Num14z8"/>
    <w:qFormat w:val="1"/>
  </w:style>
  <w:style w:type="character" w:styleId="af0" w:customStyle="1">
    <w:name w:val="Виділення жирним"/>
    <w:qFormat w:val="1"/>
    <w:rPr>
      <w:b w:val="1"/>
      <w:bCs w:val="1"/>
    </w:rPr>
  </w:style>
  <w:style w:type="character" w:styleId="af1">
    <w:name w:val="Emphasis"/>
    <w:qFormat w:val="1"/>
    <w:rPr>
      <w:i w:val="1"/>
      <w:iCs w:val="1"/>
    </w:rPr>
  </w:style>
  <w:style w:type="character" w:styleId="af2" w:customStyle="1">
    <w:name w:val="Маркери списку"/>
    <w:qFormat w:val="1"/>
    <w:rPr>
      <w:rFonts w:ascii="OpenSymbol;Arial Unicode MS" w:cs="OpenSymbol;Arial Unicode MS" w:eastAsia="OpenSymbol;Arial Unicode MS" w:hAnsi="OpenSymbol;Arial Unicode MS"/>
    </w:rPr>
  </w:style>
  <w:style w:type="paragraph" w:styleId="a0" w:customStyle="1">
    <w:name w:val="Заголовок"/>
    <w:basedOn w:val="a"/>
    <w:next w:val="a1"/>
    <w:qFormat w:val="1"/>
    <w:pPr>
      <w:keepNext w:val="1"/>
      <w:spacing w:after="120" w:before="240"/>
    </w:pPr>
    <w:rPr>
      <w:rFonts w:ascii="Liberation Sans;Arial" w:cs="Lohit Devanagari" w:eastAsia="Tahoma" w:hAnsi="Liberation Sans;Arial"/>
      <w:sz w:val="28"/>
      <w:szCs w:val="28"/>
    </w:rPr>
  </w:style>
  <w:style w:type="paragraph" w:styleId="a1">
    <w:name w:val="Body Text"/>
    <w:basedOn w:val="a"/>
    <w:pPr>
      <w:shd w:color="auto" w:fill="ffffff" w:val="clear"/>
      <w:spacing w:before="600" w:line="274" w:lineRule="exact"/>
      <w:ind w:hanging="1200"/>
      <w:jc w:val="both"/>
    </w:pPr>
    <w:rPr>
      <w:rFonts w:ascii="Times New Roman" w:cs="Times New Roman" w:hAnsi="Times New Roman"/>
      <w:sz w:val="22"/>
      <w:szCs w:val="22"/>
      <w:lang w:eastAsia="uk-UA"/>
    </w:rPr>
  </w:style>
  <w:style w:type="paragraph" w:styleId="af3">
    <w:name w:val="List"/>
    <w:basedOn w:val="a1"/>
    <w:rPr>
      <w:rFonts w:cs="Lohit Devanagari"/>
    </w:rPr>
  </w:style>
  <w:style w:type="paragraph" w:styleId="af4">
    <w:name w:val="caption"/>
    <w:basedOn w:val="a"/>
    <w:qFormat w:val="1"/>
    <w:pPr>
      <w:suppressLineNumbers w:val="1"/>
      <w:spacing w:after="120" w:before="120"/>
    </w:pPr>
    <w:rPr>
      <w:rFonts w:cs="Lohit Devanagari"/>
      <w:i w:val="1"/>
      <w:iCs w:val="1"/>
    </w:rPr>
  </w:style>
  <w:style w:type="paragraph" w:styleId="af5" w:customStyle="1">
    <w:name w:val="Покажчик"/>
    <w:basedOn w:val="a"/>
    <w:qFormat w:val="1"/>
    <w:pPr>
      <w:suppressLineNumbers w:val="1"/>
    </w:pPr>
    <w:rPr>
      <w:rFonts w:cs="Lohit Devanagari"/>
    </w:rPr>
  </w:style>
  <w:style w:type="paragraph" w:styleId="af6" w:customStyle="1">
    <w:name w:val="Обычный (веб)"/>
    <w:basedOn w:val="a"/>
    <w:qFormat w:val="1"/>
    <w:pPr>
      <w:widowControl w:val="1"/>
      <w:spacing w:after="280" w:before="280"/>
    </w:pPr>
    <w:rPr>
      <w:rFonts w:ascii="Times New Roman" w:cs="Times New Roman" w:hAnsi="Times New Roman"/>
    </w:rPr>
  </w:style>
  <w:style w:type="paragraph" w:styleId="af7" w:customStyle="1">
    <w:name w:val="Верхній і нижній колонтитули"/>
    <w:basedOn w:val="a"/>
    <w:qFormat w:val="1"/>
    <w:pPr>
      <w:suppressLineNumbers w:val="1"/>
      <w:tabs>
        <w:tab w:val="center" w:pos="4819"/>
        <w:tab w:val="right" w:pos="9638"/>
      </w:tabs>
    </w:pPr>
  </w:style>
  <w:style w:type="paragraph" w:styleId="af8">
    <w:name w:val="header"/>
    <w:basedOn w:val="a"/>
    <w:pPr>
      <w:tabs>
        <w:tab w:val="center" w:pos="4819"/>
        <w:tab w:val="right" w:pos="9639"/>
      </w:tabs>
    </w:pPr>
  </w:style>
  <w:style w:type="paragraph" w:styleId="310" w:customStyle="1">
    <w:name w:val="Основной текст (3)1"/>
    <w:basedOn w:val="a"/>
    <w:qFormat w:val="1"/>
    <w:pPr>
      <w:shd w:color="auto" w:fill="ffffff" w:val="clear"/>
      <w:spacing w:after="60" w:before="120" w:line="240" w:lineRule="atLeast"/>
      <w:jc w:val="center"/>
    </w:pPr>
    <w:rPr>
      <w:rFonts w:ascii="Times New Roman" w:cs="Times New Roman" w:hAnsi="Times New Roman"/>
      <w:i w:val="1"/>
      <w:iCs w:val="1"/>
      <w:sz w:val="22"/>
      <w:szCs w:val="22"/>
      <w:lang w:eastAsia="uk-UA"/>
    </w:rPr>
  </w:style>
  <w:style w:type="paragraph" w:styleId="43" w:customStyle="1">
    <w:name w:val="Основной текст (4)"/>
    <w:basedOn w:val="a"/>
    <w:qFormat w:val="1"/>
    <w:pPr>
      <w:shd w:color="auto" w:fill="ffffff" w:val="clear"/>
      <w:spacing w:line="269" w:lineRule="exact"/>
    </w:pPr>
    <w:rPr>
      <w:rFonts w:ascii="Times New Roman" w:cs="Times New Roman" w:hAnsi="Times New Roman"/>
      <w:i w:val="1"/>
      <w:iCs w:val="1"/>
      <w:sz w:val="19"/>
      <w:szCs w:val="19"/>
      <w:lang w:eastAsia="uk-UA"/>
    </w:rPr>
  </w:style>
  <w:style w:type="paragraph" w:styleId="1" w:customStyle="1">
    <w:name w:val="Подпись к таблице1"/>
    <w:basedOn w:val="a"/>
    <w:qFormat w:val="1"/>
    <w:pPr>
      <w:shd w:color="auto" w:fill="ffffff" w:val="clear"/>
      <w:spacing w:line="240" w:lineRule="atLeast"/>
    </w:pPr>
    <w:rPr>
      <w:rFonts w:ascii="Times New Roman" w:cs="Times New Roman" w:hAnsi="Times New Roman"/>
      <w:sz w:val="22"/>
      <w:szCs w:val="22"/>
      <w:lang w:eastAsia="uk-UA"/>
    </w:rPr>
  </w:style>
  <w:style w:type="paragraph" w:styleId="410" w:customStyle="1">
    <w:name w:val="Заголовок №41"/>
    <w:basedOn w:val="a"/>
    <w:qFormat w:val="1"/>
    <w:pPr>
      <w:shd w:color="auto" w:fill="ffffff" w:val="clear"/>
      <w:spacing w:before="360" w:line="259" w:lineRule="exact"/>
      <w:jc w:val="both"/>
    </w:pPr>
    <w:rPr>
      <w:rFonts w:ascii="Times New Roman" w:cs="Times New Roman" w:hAnsi="Times New Roman"/>
      <w:sz w:val="22"/>
      <w:szCs w:val="22"/>
      <w:lang w:eastAsia="uk-UA"/>
    </w:rPr>
  </w:style>
  <w:style w:type="paragraph" w:styleId="34" w:customStyle="1">
    <w:name w:val="Заголовок №3"/>
    <w:basedOn w:val="a"/>
    <w:qFormat w:val="1"/>
    <w:pPr>
      <w:shd w:color="auto" w:fill="ffffff" w:val="clear"/>
      <w:spacing w:after="180" w:before="240" w:line="240" w:lineRule="atLeast"/>
      <w:jc w:val="both"/>
    </w:pPr>
    <w:rPr>
      <w:rFonts w:ascii="Times New Roman" w:cs="Times New Roman" w:hAnsi="Times New Roman"/>
      <w:sz w:val="22"/>
      <w:szCs w:val="22"/>
      <w:lang w:eastAsia="uk-UA"/>
    </w:rPr>
  </w:style>
  <w:style w:type="paragraph" w:styleId="HTML" w:customStyle="1">
    <w:name w:val="Стандартный HTML"/>
    <w:basedOn w:val="a"/>
    <w:qFormat w:val="1"/>
    <w:pPr>
      <w:widowControl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styleId="Default" w:customStyle="1">
    <w:name w:val="Default"/>
    <w:qFormat w:val="1"/>
    <w:pPr>
      <w:suppressAutoHyphens w:val="1"/>
    </w:pPr>
    <w:rPr>
      <w:rFonts w:ascii="Times New Roman" w:cs="Times New Roman" w:eastAsia="Times New Roman" w:hAnsi="Times New Roman"/>
      <w:color w:val="000000"/>
      <w:sz w:val="24"/>
      <w:lang w:bidi="ar-SA"/>
    </w:rPr>
  </w:style>
  <w:style w:type="paragraph" w:styleId="af9" w:customStyle="1">
    <w:name w:val="Текст выноски"/>
    <w:basedOn w:val="a"/>
    <w:qFormat w:val="1"/>
    <w:rPr>
      <w:rFonts w:ascii="Segoe UI" w:cs="Segoe UI" w:hAnsi="Segoe UI"/>
      <w:sz w:val="18"/>
      <w:szCs w:val="18"/>
    </w:rPr>
  </w:style>
  <w:style w:type="paragraph" w:styleId="afa" w:customStyle="1">
    <w:name w:val="Вміст рамки"/>
    <w:basedOn w:val="a"/>
    <w:qFormat w:val="1"/>
  </w:style>
  <w:style w:type="paragraph" w:styleId="afb" w:customStyle="1">
    <w:name w:val="Вміст таблиці"/>
    <w:basedOn w:val="a"/>
    <w:qFormat w:val="1"/>
    <w:pPr>
      <w:suppressLineNumbers w:val="1"/>
    </w:pPr>
  </w:style>
  <w:style w:type="paragraph" w:styleId="afc" w:customStyle="1">
    <w:name w:val="Заголовок таблиці"/>
    <w:basedOn w:val="afb"/>
    <w:qFormat w:val="1"/>
    <w:pPr>
      <w:jc w:val="center"/>
    </w:pPr>
    <w:rPr>
      <w:b w:val="1"/>
      <w:bCs w:val="1"/>
    </w:rPr>
  </w:style>
  <w:style w:type="paragraph" w:styleId="afd" w:customStyle="1">
    <w:name w:val="Обычный"/>
    <w:qFormat w:val="1"/>
    <w:pPr>
      <w:widowControl w:val="0"/>
      <w:suppressAutoHyphens w:val="1"/>
    </w:pPr>
    <w:rPr>
      <w:rFonts w:ascii="Courier New" w:cs="Courier New" w:eastAsia="Tahoma" w:hAnsi="Courier New"/>
      <w:color w:val="000000"/>
      <w:sz w:val="24"/>
    </w:rPr>
  </w:style>
  <w:style w:type="paragraph" w:styleId="LO-normal" w:customStyle="1">
    <w:name w:val="LO-normal"/>
    <w:qFormat w:val="1"/>
    <w:pPr>
      <w:suppressAutoHyphens w:val="1"/>
      <w:spacing w:line="276" w:lineRule="auto"/>
    </w:pPr>
    <w:rPr>
      <w:rFonts w:ascii="Arial" w:cs="Arial" w:eastAsia="Tahoma" w:hAnsi="Arial"/>
      <w:color w:val="000000"/>
      <w:sz w:val="22"/>
      <w:szCs w:val="22"/>
      <w:lang w:bidi="ar-SA" w:val="ru-RU"/>
    </w:rPr>
  </w:style>
  <w:style w:type="paragraph" w:styleId="10" w:customStyle="1">
    <w:name w:val="Абзац списка1"/>
    <w:basedOn w:val="a"/>
    <w:qFormat w:val="1"/>
    <w:pPr>
      <w:widowControl w:val="1"/>
      <w:spacing w:after="160" w:line="252" w:lineRule="auto"/>
      <w:ind w:left="720"/>
      <w:contextualSpacing w:val="1"/>
    </w:pPr>
    <w:rPr>
      <w:rFonts w:ascii="Calibri" w:cs="Times New Roman" w:eastAsia="Calibri" w:hAnsi="Calibri"/>
      <w:sz w:val="22"/>
      <w:szCs w:val="22"/>
      <w:lang w:val="ru-RU"/>
    </w:rPr>
  </w:style>
  <w:style w:type="paragraph" w:styleId="afe" w:customStyle="1">
    <w:name w:val="Знак Знак Знак Знак Знак"/>
    <w:basedOn w:val="a"/>
    <w:qFormat w:val="1"/>
    <w:pPr>
      <w:widowControl w:val="1"/>
    </w:pPr>
    <w:rPr>
      <w:rFonts w:ascii="Verdana" w:cs="Verdana" w:hAnsi="Verdana"/>
      <w:sz w:val="20"/>
      <w:szCs w:val="20"/>
      <w:lang w:val="en-US"/>
    </w:rPr>
  </w:style>
  <w:style w:type="paragraph" w:styleId="aff">
    <w:name w:val="footnote text"/>
    <w:basedOn w:val="a"/>
    <w:rPr>
      <w:rFonts w:ascii="Times New Roman CYR" w:cs="Times New Roman CYR" w:hAnsi="Times New Roman CYR"/>
      <w:sz w:val="20"/>
      <w:szCs w:val="20"/>
    </w:rPr>
  </w:style>
  <w:style w:type="paragraph" w:styleId="aff0" w:customStyle="1">
    <w:name w:val="Текст у вказаному форматі"/>
    <w:basedOn w:val="a"/>
    <w:qFormat w:val="1"/>
    <w:rPr>
      <w:rFonts w:ascii="Liberation Mono;Courier New" w:cs="Liberation Mono;Courier New" w:eastAsia="Courier New" w:hAnsi="Liberation Mono;Courier New"/>
      <w:sz w:val="20"/>
      <w:szCs w:val="20"/>
    </w:rPr>
  </w:style>
  <w:style w:type="paragraph" w:styleId="FrameContents" w:customStyle="1">
    <w:name w:val="Frame Contents"/>
    <w:basedOn w:val="a"/>
    <w:qFormat w:val="1"/>
  </w:style>
  <w:style w:type="paragraph" w:styleId="aff1" w:customStyle="1">
    <w:name w:val="Вміст кадру"/>
    <w:basedOn w:val="a"/>
    <w:qFormat w:val="1"/>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28.0" w:type="dxa"/>
        <w:left w:w="28.0" w:type="dxa"/>
        <w:bottom w:w="28.0" w:type="dxa"/>
        <w:right w:w="28.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YylJZK4UY+d28YL4LzP/j/55Rw==">CgMxLjAyCGguZ2pkZ3hzMgloLjMwajB6bGw4AHIhMXgxSnFESTJvZHVRT3Vzc3A0N1VqNjZUR0dWZVczVkVl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2018-06-26T05:51:00Z</dcterms:created>
  <dc:creator>User</dc:creator>
</cp:coreProperties>
</file>