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AF7729">
      <w:pPr>
        <w:pStyle w:val="afd"/>
        <w:pageBreakBefore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3748405</wp:posOffset>
                </wp:positionH>
                <wp:positionV relativeFrom="paragraph">
                  <wp:posOffset>4445</wp:posOffset>
                </wp:positionV>
                <wp:extent cx="476250" cy="615315"/>
                <wp:effectExtent l="0" t="4445" r="4445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F7729">
                            <w:pPr>
                              <w:pStyle w:val="afd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04825" cy="64770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6424" t="-5067" r="-6424" b="-506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4290" tIns="34290" rIns="34290" bIns="342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5.15pt;margin-top:.35pt;width:37.5pt;height:48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IZCfQIAAA4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" stroked="f">
                <v:textbox inset="2.7pt,2.7pt,2.7pt,2.7pt">
                  <w:txbxContent>
                    <w:p w:rsidR="00000000" w:rsidRDefault="00AF7729">
                      <w:pPr>
                        <w:pStyle w:val="afd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04825" cy="64770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6424" t="-5067" r="-6424" b="-506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647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00000" w:rsidRDefault="00ED06EA">
      <w:pPr>
        <w:pStyle w:val="afd"/>
        <w:jc w:val="center"/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ГОЛОВНЕ УПРАВЛІННЯ ДЕРЖАВНОЇ СЛУЖБИ УКРАЇНИ З НАДЗВИЧАЙНИХ СИТУАЦІЙ У ХМЕЛЬНИЦЬКІЙ ОБЛАСТІ</w:t>
      </w:r>
    </w:p>
    <w:p w:rsidR="00000000" w:rsidRDefault="00ED06EA">
      <w:pPr>
        <w:pStyle w:val="afd"/>
        <w:rPr>
          <w:color w:val="auto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4875"/>
      </w:tblGrid>
      <w:tr w:rsidR="00000000">
        <w:tc>
          <w:tcPr>
            <w:tcW w:w="4875" w:type="dxa"/>
            <w:shd w:val="clear" w:color="auto" w:fill="auto"/>
          </w:tcPr>
          <w:p w:rsidR="00000000" w:rsidRDefault="00ED06EA">
            <w:pPr>
              <w:pStyle w:val="afd"/>
              <w:snapToGrid w:val="0"/>
              <w:jc w:val="center"/>
              <w:rPr>
                <w:color w:val="auto"/>
              </w:rPr>
            </w:pPr>
          </w:p>
        </w:tc>
        <w:tc>
          <w:tcPr>
            <w:tcW w:w="4875" w:type="dxa"/>
            <w:shd w:val="clear" w:color="auto" w:fill="auto"/>
          </w:tcPr>
          <w:p w:rsidR="00000000" w:rsidRDefault="00ED06EA">
            <w:pPr>
              <w:pStyle w:val="afd"/>
              <w:jc w:val="center"/>
            </w:pP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ЗАТВЕРДЖЕНО</w:t>
            </w:r>
          </w:p>
        </w:tc>
      </w:tr>
      <w:tr w:rsidR="00000000">
        <w:tc>
          <w:tcPr>
            <w:tcW w:w="4875" w:type="dxa"/>
            <w:shd w:val="clear" w:color="auto" w:fill="auto"/>
          </w:tcPr>
          <w:p w:rsidR="00000000" w:rsidRDefault="00ED06EA">
            <w:pPr>
              <w:pStyle w:val="afd"/>
              <w:snapToGrid w:val="0"/>
              <w:jc w:val="center"/>
              <w:rPr>
                <w:color w:val="auto"/>
              </w:rPr>
            </w:pPr>
          </w:p>
        </w:tc>
        <w:tc>
          <w:tcPr>
            <w:tcW w:w="4875" w:type="dxa"/>
            <w:shd w:val="clear" w:color="auto" w:fill="auto"/>
          </w:tcPr>
          <w:p w:rsidR="00000000" w:rsidRDefault="00ED06EA">
            <w:pPr>
              <w:pStyle w:val="afd"/>
              <w:snapToGrid w:val="0"/>
              <w:jc w:val="center"/>
              <w:rPr>
                <w:color w:val="auto"/>
              </w:rPr>
            </w:pPr>
          </w:p>
        </w:tc>
      </w:tr>
      <w:tr w:rsidR="00000000">
        <w:tc>
          <w:tcPr>
            <w:tcW w:w="4875" w:type="dxa"/>
            <w:shd w:val="clear" w:color="auto" w:fill="auto"/>
          </w:tcPr>
          <w:p w:rsidR="00000000" w:rsidRDefault="00ED06EA">
            <w:pPr>
              <w:pStyle w:val="afd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875" w:type="dxa"/>
            <w:shd w:val="clear" w:color="auto" w:fill="auto"/>
          </w:tcPr>
          <w:p w:rsidR="00000000" w:rsidRDefault="00ED06EA">
            <w:pPr>
              <w:pStyle w:val="afd"/>
              <w:snapToGrid w:val="0"/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Протоколом засідання конкурсної комісії для придбання житла на вторинному ринку </w:t>
            </w:r>
            <w:r>
              <w:rPr>
                <w:rStyle w:val="apple-converted-space"/>
                <w:rFonts w:ascii="Times New Roman" w:hAnsi="Times New Roman" w:cs="Times New Roman"/>
                <w:b/>
                <w:bCs/>
              </w:rPr>
              <w:t xml:space="preserve">Головного управління </w:t>
            </w:r>
            <w:r>
              <w:rPr>
                <w:rStyle w:val="a5"/>
                <w:rFonts w:ascii="Times New Roman" w:hAnsi="Times New Roman" w:cs="Times New Roman"/>
                <w:b/>
                <w:bCs/>
              </w:rPr>
              <w:t>ДСНС України у</w:t>
            </w:r>
            <w:r>
              <w:rPr>
                <w:rStyle w:val="a5"/>
                <w:rFonts w:ascii="Times New Roman" w:hAnsi="Times New Roman" w:cs="Times New Roman"/>
                <w:b/>
                <w:bCs/>
              </w:rPr>
              <w:t xml:space="preserve"> Хмельницькій області</w:t>
            </w:r>
          </w:p>
          <w:p w:rsidR="00000000" w:rsidRDefault="00ED06EA">
            <w:pPr>
              <w:pStyle w:val="afd"/>
              <w:snapToGrid w:val="0"/>
              <w:jc w:val="both"/>
            </w:pPr>
            <w:r>
              <w:rPr>
                <w:rStyle w:val="a5"/>
                <w:rFonts w:ascii="Times New Roman" w:hAnsi="Times New Roman" w:cs="Times New Roman"/>
                <w:b/>
                <w:bCs/>
              </w:rPr>
              <w:t>від</w:t>
            </w:r>
            <w:r>
              <w:rPr>
                <w:rStyle w:val="a5"/>
                <w:rFonts w:ascii="Times New Roman" w:hAnsi="Times New Roman" w:cs="Times New Roman"/>
                <w:b/>
                <w:bCs/>
              </w:rPr>
              <w:t xml:space="preserve"> 1</w:t>
            </w:r>
            <w:r>
              <w:rPr>
                <w:rStyle w:val="a5"/>
                <w:rFonts w:ascii="Times New Roman" w:hAnsi="Times New Roman" w:cs="Times New Roman"/>
                <w:b/>
                <w:bCs/>
              </w:rPr>
              <w:t>9</w:t>
            </w:r>
            <w:r>
              <w:rPr>
                <w:rStyle w:val="a5"/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Style w:val="a5"/>
                <w:rFonts w:ascii="Times New Roman" w:hAnsi="Times New Roman" w:cs="Times New Roman"/>
                <w:b/>
                <w:bCs/>
              </w:rPr>
              <w:t>03.2024 № 1</w:t>
            </w:r>
          </w:p>
        </w:tc>
      </w:tr>
      <w:tr w:rsidR="00000000">
        <w:tc>
          <w:tcPr>
            <w:tcW w:w="4875" w:type="dxa"/>
            <w:shd w:val="clear" w:color="auto" w:fill="auto"/>
          </w:tcPr>
          <w:p w:rsidR="00000000" w:rsidRDefault="00ED06EA">
            <w:pPr>
              <w:pStyle w:val="af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75" w:type="dxa"/>
            <w:shd w:val="clear" w:color="auto" w:fill="auto"/>
          </w:tcPr>
          <w:p w:rsidR="00000000" w:rsidRDefault="00ED06EA">
            <w:pPr>
              <w:pStyle w:val="afd"/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00000">
        <w:tc>
          <w:tcPr>
            <w:tcW w:w="4875" w:type="dxa"/>
            <w:shd w:val="clear" w:color="auto" w:fill="auto"/>
          </w:tcPr>
          <w:p w:rsidR="00000000" w:rsidRDefault="00ED06EA">
            <w:pPr>
              <w:pStyle w:val="af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75" w:type="dxa"/>
            <w:shd w:val="clear" w:color="auto" w:fill="auto"/>
          </w:tcPr>
          <w:p w:rsidR="00000000" w:rsidRDefault="00ED06EA">
            <w:pPr>
              <w:pStyle w:val="afd"/>
              <w:snapToGrid w:val="0"/>
            </w:pP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Голова конкурсної комісії</w:t>
            </w:r>
          </w:p>
          <w:p w:rsidR="00000000" w:rsidRDefault="00ED06EA">
            <w:pPr>
              <w:pStyle w:val="afd"/>
              <w:snapToGrid w:val="0"/>
              <w:rPr>
                <w:color w:val="auto"/>
              </w:rPr>
            </w:pPr>
          </w:p>
          <w:p w:rsidR="00000000" w:rsidRDefault="00ED06EA">
            <w:pPr>
              <w:pStyle w:val="afd"/>
              <w:snapToGrid w:val="0"/>
            </w:pP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________________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 xml:space="preserve"> О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лександр СВІРЧУК</w:t>
            </w:r>
          </w:p>
          <w:p w:rsidR="00000000" w:rsidRDefault="00ED06EA">
            <w:pPr>
              <w:pStyle w:val="afd"/>
              <w:snapToGrid w:val="0"/>
              <w:jc w:val="right"/>
            </w:pPr>
          </w:p>
        </w:tc>
      </w:tr>
    </w:tbl>
    <w:p w:rsidR="00000000" w:rsidRDefault="00ED06EA">
      <w:pPr>
        <w:pStyle w:val="afd"/>
        <w:jc w:val="center"/>
        <w:rPr>
          <w:color w:val="auto"/>
        </w:rPr>
      </w:pPr>
    </w:p>
    <w:p w:rsidR="00000000" w:rsidRDefault="00ED06EA">
      <w:pPr>
        <w:pStyle w:val="afd"/>
        <w:rPr>
          <w:rFonts w:ascii="Times New Roman" w:hAnsi="Times New Roman" w:cs="Times New Roman"/>
          <w:color w:val="auto"/>
          <w:sz w:val="28"/>
          <w:szCs w:val="28"/>
        </w:rPr>
      </w:pPr>
    </w:p>
    <w:p w:rsidR="00000000" w:rsidRDefault="00ED06EA">
      <w:pPr>
        <w:pStyle w:val="afd"/>
        <w:rPr>
          <w:rFonts w:ascii="Times New Roman" w:hAnsi="Times New Roman" w:cs="Times New Roman"/>
          <w:color w:val="auto"/>
          <w:sz w:val="28"/>
          <w:szCs w:val="28"/>
        </w:rPr>
      </w:pPr>
    </w:p>
    <w:p w:rsidR="00000000" w:rsidRDefault="00ED06EA">
      <w:pPr>
        <w:pStyle w:val="afd"/>
        <w:rPr>
          <w:rFonts w:ascii="Times New Roman" w:hAnsi="Times New Roman" w:cs="Times New Roman"/>
          <w:color w:val="auto"/>
          <w:sz w:val="28"/>
          <w:szCs w:val="28"/>
        </w:rPr>
      </w:pPr>
    </w:p>
    <w:p w:rsidR="00000000" w:rsidRDefault="00ED06EA">
      <w:pPr>
        <w:pStyle w:val="afd"/>
        <w:rPr>
          <w:rFonts w:ascii="Times New Roman" w:hAnsi="Times New Roman" w:cs="Times New Roman"/>
          <w:color w:val="auto"/>
          <w:sz w:val="28"/>
          <w:szCs w:val="28"/>
        </w:rPr>
      </w:pPr>
    </w:p>
    <w:p w:rsidR="00000000" w:rsidRDefault="00ED06EA">
      <w:pPr>
        <w:pStyle w:val="afd"/>
        <w:rPr>
          <w:rFonts w:ascii="Times New Roman" w:hAnsi="Times New Roman" w:cs="Times New Roman"/>
          <w:color w:val="auto"/>
          <w:sz w:val="28"/>
          <w:szCs w:val="28"/>
        </w:rPr>
      </w:pPr>
    </w:p>
    <w:p w:rsidR="00000000" w:rsidRDefault="00ED06EA">
      <w:pPr>
        <w:pStyle w:val="afd"/>
        <w:rPr>
          <w:rFonts w:ascii="Times New Roman" w:hAnsi="Times New Roman" w:cs="Times New Roman"/>
          <w:color w:val="auto"/>
          <w:sz w:val="28"/>
          <w:szCs w:val="28"/>
        </w:rPr>
      </w:pPr>
    </w:p>
    <w:p w:rsidR="00000000" w:rsidRDefault="00ED06EA">
      <w:pPr>
        <w:pStyle w:val="afd"/>
        <w:rPr>
          <w:rFonts w:ascii="Times New Roman" w:hAnsi="Times New Roman" w:cs="Times New Roman"/>
          <w:color w:val="auto"/>
          <w:sz w:val="28"/>
          <w:szCs w:val="28"/>
        </w:rPr>
      </w:pPr>
    </w:p>
    <w:p w:rsidR="00000000" w:rsidRDefault="00ED06EA">
      <w:pPr>
        <w:pStyle w:val="afd"/>
        <w:rPr>
          <w:rFonts w:ascii="Times New Roman" w:hAnsi="Times New Roman" w:cs="Times New Roman"/>
          <w:color w:val="auto"/>
          <w:sz w:val="28"/>
          <w:szCs w:val="28"/>
        </w:rPr>
      </w:pPr>
    </w:p>
    <w:p w:rsidR="00000000" w:rsidRDefault="00ED06EA">
      <w:pPr>
        <w:pStyle w:val="afd"/>
        <w:rPr>
          <w:rFonts w:ascii="Times New Roman" w:hAnsi="Times New Roman" w:cs="Times New Roman"/>
          <w:color w:val="auto"/>
          <w:sz w:val="28"/>
          <w:szCs w:val="28"/>
        </w:rPr>
      </w:pPr>
    </w:p>
    <w:p w:rsidR="00000000" w:rsidRDefault="00ED06EA">
      <w:pPr>
        <w:pStyle w:val="afd"/>
        <w:rPr>
          <w:rFonts w:ascii="Times New Roman" w:hAnsi="Times New Roman" w:cs="Times New Roman"/>
          <w:color w:val="auto"/>
          <w:sz w:val="28"/>
          <w:szCs w:val="28"/>
        </w:rPr>
      </w:pPr>
    </w:p>
    <w:p w:rsidR="00000000" w:rsidRDefault="00ED06EA">
      <w:pPr>
        <w:pStyle w:val="afd"/>
        <w:jc w:val="center"/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КОНКУРСНА ДОКУМЕНТАЦІЯ</w:t>
      </w:r>
    </w:p>
    <w:p w:rsidR="00000000" w:rsidRDefault="00ED06EA">
      <w:pPr>
        <w:widowControl/>
        <w:ind w:firstLine="567"/>
        <w:jc w:val="center"/>
      </w:pPr>
      <w:r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</w:rPr>
        <w:t>для придбання житла на вторинному ринку Головного управління ДСНС України у Хмельницькій області</w:t>
      </w:r>
    </w:p>
    <w:p w:rsidR="00000000" w:rsidRDefault="00ED06EA">
      <w:pPr>
        <w:pStyle w:val="afd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00000" w:rsidRDefault="00ED06EA">
      <w:pPr>
        <w:pStyle w:val="afd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00000" w:rsidRDefault="00ED06EA">
      <w:pPr>
        <w:pStyle w:val="afd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00000" w:rsidRDefault="00ED06EA">
      <w:pPr>
        <w:pStyle w:val="afd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00000" w:rsidRDefault="00ED06EA">
      <w:pPr>
        <w:pStyle w:val="afd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00000" w:rsidRDefault="00ED06EA">
      <w:pPr>
        <w:pStyle w:val="afd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00000" w:rsidRDefault="00ED06EA">
      <w:pPr>
        <w:pStyle w:val="afd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00000" w:rsidRDefault="00ED06EA">
      <w:pPr>
        <w:pStyle w:val="afd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00000" w:rsidRDefault="00ED06EA">
      <w:pPr>
        <w:pStyle w:val="afd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00000" w:rsidRDefault="00ED06EA">
      <w:pPr>
        <w:pStyle w:val="afd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00000" w:rsidRDefault="00ED06EA">
      <w:pPr>
        <w:pStyle w:val="afd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00000" w:rsidRDefault="00ED06EA">
      <w:pPr>
        <w:pStyle w:val="afd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00000" w:rsidRDefault="00ED06EA">
      <w:pPr>
        <w:pStyle w:val="afd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00000" w:rsidRDefault="00ED06EA">
      <w:pPr>
        <w:pStyle w:val="afd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00000" w:rsidRDefault="00ED06EA">
      <w:pPr>
        <w:pStyle w:val="afd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00000" w:rsidRDefault="00ED06EA">
      <w:pPr>
        <w:pStyle w:val="afd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00000" w:rsidRDefault="00ED06EA">
      <w:pPr>
        <w:pStyle w:val="afd"/>
        <w:jc w:val="center"/>
      </w:pPr>
      <w:r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</w:rPr>
        <w:t>(м. Хмельницький) – 2024</w:t>
      </w:r>
    </w:p>
    <w:p w:rsidR="00000000" w:rsidRDefault="00ED06EA">
      <w:pPr>
        <w:pStyle w:val="afd"/>
        <w:jc w:val="center"/>
        <w:rPr>
          <w:color w:val="auto"/>
        </w:rPr>
      </w:pPr>
    </w:p>
    <w:p w:rsidR="00000000" w:rsidRDefault="00ED06EA">
      <w:pPr>
        <w:pStyle w:val="afd"/>
        <w:jc w:val="center"/>
        <w:rPr>
          <w:rFonts w:ascii="Times New Roman" w:hAnsi="Times New Roman" w:cs="Times New Roman"/>
          <w:b/>
          <w:color w:val="auto"/>
        </w:rPr>
      </w:pPr>
    </w:p>
    <w:p w:rsidR="00000000" w:rsidRDefault="00ED06EA">
      <w:pPr>
        <w:pStyle w:val="afd"/>
        <w:jc w:val="center"/>
      </w:pPr>
      <w:r>
        <w:rPr>
          <w:rFonts w:ascii="Times New Roman" w:hAnsi="Times New Roman" w:cs="Times New Roman"/>
          <w:b/>
          <w:color w:val="auto"/>
        </w:rPr>
        <w:t>З</w:t>
      </w:r>
      <w:r>
        <w:rPr>
          <w:rFonts w:ascii="Times New Roman" w:hAnsi="Times New Roman" w:cs="Times New Roman"/>
          <w:b/>
          <w:color w:val="auto"/>
        </w:rPr>
        <w:t>міст конкурсної документації</w:t>
      </w:r>
    </w:p>
    <w:tbl>
      <w:tblPr>
        <w:tblW w:w="0" w:type="auto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610"/>
        <w:gridCol w:w="4830"/>
        <w:gridCol w:w="1395"/>
        <w:gridCol w:w="210"/>
        <w:gridCol w:w="30"/>
        <w:gridCol w:w="6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10"/>
      </w:tblGrid>
      <w:tr w:rsidR="00000000">
        <w:trPr>
          <w:gridAfter w:val="1"/>
          <w:wAfter w:w="10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afd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 xml:space="preserve">№ </w:t>
            </w: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з/п</w:t>
            </w:r>
          </w:p>
        </w:tc>
        <w:tc>
          <w:tcPr>
            <w:tcW w:w="7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afd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Найменування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afd"/>
              <w:ind w:left="132" w:hanging="132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Сторінка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ED06EA">
            <w:pPr>
              <w:pStyle w:val="afd"/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000000" w:rsidRDefault="00ED06EA">
            <w:pPr>
              <w:pStyle w:val="afd"/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</w:tr>
      <w:tr w:rsidR="00000000">
        <w:trPr>
          <w:gridAfter w:val="1"/>
          <w:wAfter w:w="10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afd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7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D06EA">
            <w:pPr>
              <w:pStyle w:val="afd"/>
              <w:jc w:val="both"/>
            </w:pPr>
            <w:r>
              <w:rPr>
                <w:rStyle w:val="a6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Інформація про замовника конкурсу.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afd"/>
              <w:jc w:val="center"/>
            </w:pP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3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ED06EA">
            <w:pPr>
              <w:pStyle w:val="afd"/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000000" w:rsidRDefault="00ED06EA">
            <w:pPr>
              <w:pStyle w:val="afd"/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</w:tr>
      <w:tr w:rsidR="00000000">
        <w:trPr>
          <w:gridAfter w:val="1"/>
          <w:wAfter w:w="10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afd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7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D06EA">
            <w:pPr>
              <w:pStyle w:val="afd"/>
              <w:jc w:val="both"/>
            </w:pPr>
            <w:r>
              <w:rPr>
                <w:rStyle w:val="a6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Інформація про предмет конкурсу.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afd"/>
              <w:jc w:val="center"/>
            </w:pP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3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ED06EA">
            <w:pPr>
              <w:pStyle w:val="afd"/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000000" w:rsidRDefault="00ED06EA">
            <w:pPr>
              <w:pStyle w:val="afd"/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</w:tr>
      <w:tr w:rsidR="00000000">
        <w:trPr>
          <w:gridAfter w:val="1"/>
          <w:wAfter w:w="10" w:type="dxa"/>
          <w:trHeight w:val="33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afd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7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D06EA">
            <w:pPr>
              <w:pStyle w:val="afd"/>
              <w:jc w:val="both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Процедура проведення конкурсу.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afd"/>
              <w:jc w:val="center"/>
            </w:pP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3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ED06EA">
            <w:pPr>
              <w:pStyle w:val="afd"/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000000" w:rsidRDefault="00ED06EA">
            <w:pPr>
              <w:pStyle w:val="afd"/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</w:tr>
      <w:tr w:rsidR="00000000">
        <w:trPr>
          <w:gridAfter w:val="1"/>
          <w:wAfter w:w="10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afd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7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D06EA">
            <w:pPr>
              <w:pStyle w:val="afd"/>
              <w:jc w:val="both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Недискримі</w:t>
            </w: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нація учасників конкурсу.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afd"/>
              <w:jc w:val="center"/>
            </w:pP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3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ED06EA">
            <w:pPr>
              <w:pStyle w:val="afd"/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000000" w:rsidRDefault="00ED06EA">
            <w:pPr>
              <w:pStyle w:val="afd"/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</w:tr>
      <w:tr w:rsidR="00000000">
        <w:trPr>
          <w:gridAfter w:val="1"/>
          <w:wAfter w:w="10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afd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7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D06EA">
            <w:pPr>
              <w:pStyle w:val="afd"/>
              <w:jc w:val="both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Інформація про валюту, у якій повинна бути розрахована і зазначена ціна конкурсної пропозиції.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afd"/>
              <w:jc w:val="center"/>
            </w:pP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3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ED06EA">
            <w:pPr>
              <w:pStyle w:val="afd"/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000000" w:rsidRDefault="00ED06EA">
            <w:pPr>
              <w:pStyle w:val="afd"/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</w:tr>
      <w:tr w:rsidR="00000000">
        <w:trPr>
          <w:gridAfter w:val="1"/>
          <w:wAfter w:w="10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afd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7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D06EA">
            <w:pPr>
              <w:pStyle w:val="afd"/>
              <w:jc w:val="both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Інформація про мову, якою повинна бути складена конкурсна пропозиція.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afd"/>
              <w:jc w:val="center"/>
            </w:pP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3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ED06EA">
            <w:pPr>
              <w:pStyle w:val="afd"/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000000" w:rsidRDefault="00ED06EA">
            <w:pPr>
              <w:pStyle w:val="afd"/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</w:tr>
      <w:tr w:rsidR="00000000">
        <w:trPr>
          <w:gridAfter w:val="1"/>
          <w:wAfter w:w="10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afd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7</w:t>
            </w:r>
          </w:p>
        </w:tc>
        <w:tc>
          <w:tcPr>
            <w:tcW w:w="7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D06EA">
            <w:pPr>
              <w:pStyle w:val="afd"/>
              <w:jc w:val="both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Процедура надання роз’яснень стосовно конкурсної документації.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afd"/>
              <w:jc w:val="center"/>
            </w:pP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4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ED06EA">
            <w:pPr>
              <w:pStyle w:val="afd"/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000000" w:rsidRDefault="00ED06EA">
            <w:pPr>
              <w:pStyle w:val="afd"/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</w:tr>
      <w:tr w:rsidR="00000000">
        <w:trPr>
          <w:gridAfter w:val="1"/>
          <w:wAfter w:w="10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afd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7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D06EA">
            <w:pPr>
              <w:pStyle w:val="afd"/>
              <w:jc w:val="both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Вимоги до конкурсної пропозиції.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afd"/>
              <w:jc w:val="center"/>
            </w:pP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4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ED06EA">
            <w:pPr>
              <w:pStyle w:val="afd"/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000000" w:rsidRDefault="00ED06EA">
            <w:pPr>
              <w:pStyle w:val="afd"/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</w:tr>
      <w:tr w:rsidR="00000000">
        <w:trPr>
          <w:gridAfter w:val="1"/>
          <w:wAfter w:w="10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afd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9</w:t>
            </w:r>
          </w:p>
        </w:tc>
        <w:tc>
          <w:tcPr>
            <w:tcW w:w="7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D06EA">
            <w:pPr>
              <w:pStyle w:val="afd"/>
              <w:jc w:val="both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 xml:space="preserve">Зміст та оформлення конкурсної пропозиції.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afd"/>
              <w:jc w:val="center"/>
            </w:pP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5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ED06EA">
            <w:pPr>
              <w:pStyle w:val="afd"/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000000" w:rsidRDefault="00ED06EA">
            <w:pPr>
              <w:pStyle w:val="afd"/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</w:tr>
      <w:tr w:rsidR="00000000">
        <w:trPr>
          <w:gridAfter w:val="1"/>
          <w:wAfter w:w="10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afd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10</w:t>
            </w:r>
          </w:p>
        </w:tc>
        <w:tc>
          <w:tcPr>
            <w:tcW w:w="7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D06EA">
            <w:pPr>
              <w:pStyle w:val="afd"/>
              <w:jc w:val="both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Термін протягом якого конкурсні пропозиції</w:t>
            </w: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 xml:space="preserve"> є дійсними.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afd"/>
              <w:jc w:val="center"/>
            </w:pP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10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ED06EA">
            <w:pPr>
              <w:pStyle w:val="afd"/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000000" w:rsidRDefault="00ED06EA">
            <w:pPr>
              <w:pStyle w:val="afd"/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</w:tr>
      <w:tr w:rsidR="00000000">
        <w:trPr>
          <w:gridAfter w:val="1"/>
          <w:wAfter w:w="10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afd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11</w:t>
            </w:r>
          </w:p>
        </w:tc>
        <w:tc>
          <w:tcPr>
            <w:tcW w:w="7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D06EA">
            <w:pPr>
              <w:pStyle w:val="afd"/>
              <w:jc w:val="both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Відмова учаснику від участі в конкурсі, в</w:t>
            </w:r>
            <w:r>
              <w:rPr>
                <w:rStyle w:val="a6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ідхилення конкурсних пропозицій та відміна замовником конкурсу або визнання його таким, що не відбувся.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afd"/>
              <w:jc w:val="center"/>
            </w:pP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10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ED06EA">
            <w:pPr>
              <w:pStyle w:val="afd"/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000000" w:rsidRDefault="00ED06EA">
            <w:pPr>
              <w:pStyle w:val="afd"/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</w:tr>
      <w:tr w:rsidR="00000000">
        <w:trPr>
          <w:gridAfter w:val="1"/>
          <w:wAfter w:w="10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afd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12</w:t>
            </w:r>
          </w:p>
        </w:tc>
        <w:tc>
          <w:tcPr>
            <w:tcW w:w="7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D06EA">
            <w:pPr>
              <w:pStyle w:val="afd"/>
              <w:jc w:val="both"/>
            </w:pPr>
            <w:r>
              <w:rPr>
                <w:rStyle w:val="a6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Інформація про необхідні технічні, якісні та кіл</w:t>
            </w:r>
            <w:r>
              <w:rPr>
                <w:rStyle w:val="a6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ькісні характеристики предмета конкурсу.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afd"/>
              <w:jc w:val="center"/>
            </w:pP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11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ED06EA">
            <w:pPr>
              <w:pStyle w:val="afd"/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000000" w:rsidRDefault="00ED06EA">
            <w:pPr>
              <w:pStyle w:val="afd"/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</w:tr>
      <w:tr w:rsidR="00000000">
        <w:trPr>
          <w:gridAfter w:val="1"/>
          <w:wAfter w:w="10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afd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13</w:t>
            </w:r>
          </w:p>
        </w:tc>
        <w:tc>
          <w:tcPr>
            <w:tcW w:w="7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D06EA">
            <w:pPr>
              <w:pStyle w:val="afd"/>
              <w:jc w:val="both"/>
            </w:pPr>
            <w:r>
              <w:rPr>
                <w:rStyle w:val="a6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Внесення змін або відкликання конкурсної пропозиції учасником.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afd"/>
              <w:jc w:val="center"/>
            </w:pP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11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ED06EA">
            <w:pPr>
              <w:pStyle w:val="afd"/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000000" w:rsidRDefault="00ED06EA">
            <w:pPr>
              <w:pStyle w:val="afd"/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</w:tr>
      <w:tr w:rsidR="00000000">
        <w:trPr>
          <w:gridAfter w:val="1"/>
          <w:wAfter w:w="10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afd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14</w:t>
            </w:r>
          </w:p>
        </w:tc>
        <w:tc>
          <w:tcPr>
            <w:tcW w:w="7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D06EA">
            <w:pPr>
              <w:pStyle w:val="afd"/>
              <w:jc w:val="both"/>
            </w:pPr>
            <w:r>
              <w:rPr>
                <w:rStyle w:val="a6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Спосіб, місце та кінцевий термін подання конкурсних пропозицій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afd"/>
              <w:jc w:val="center"/>
            </w:pP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11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ED06EA">
            <w:pPr>
              <w:pStyle w:val="afd"/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000000" w:rsidRDefault="00ED06EA">
            <w:pPr>
              <w:pStyle w:val="afd"/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</w:tr>
      <w:tr w:rsidR="00000000">
        <w:trPr>
          <w:gridAfter w:val="1"/>
          <w:wAfter w:w="10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afd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15</w:t>
            </w:r>
          </w:p>
        </w:tc>
        <w:tc>
          <w:tcPr>
            <w:tcW w:w="7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D06EA">
            <w:pPr>
              <w:pStyle w:val="afd"/>
              <w:jc w:val="both"/>
            </w:pPr>
            <w:r>
              <w:rPr>
                <w:rStyle w:val="a5"/>
                <w:rFonts w:ascii="Times New Roman" w:eastAsia="Times New Roman" w:hAnsi="Times New Roman" w:cs="Times New Roman"/>
                <w:b/>
                <w:bCs/>
                <w:color w:val="auto"/>
              </w:rPr>
              <w:t>Інформація про</w:t>
            </w:r>
            <w:r>
              <w:rPr>
                <w:rStyle w:val="a6"/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розкриття конкурсних пропозицій.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afd"/>
              <w:jc w:val="center"/>
            </w:pP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12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ED06EA">
            <w:pPr>
              <w:pStyle w:val="afd"/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000000" w:rsidRDefault="00ED06EA">
            <w:pPr>
              <w:pStyle w:val="afd"/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</w:tr>
      <w:tr w:rsidR="00000000">
        <w:trPr>
          <w:gridAfter w:val="1"/>
          <w:wAfter w:w="10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afd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16</w:t>
            </w:r>
          </w:p>
        </w:tc>
        <w:tc>
          <w:tcPr>
            <w:tcW w:w="7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D06EA">
            <w:pPr>
              <w:pStyle w:val="afd"/>
              <w:jc w:val="both"/>
            </w:pPr>
            <w:r>
              <w:rPr>
                <w:rStyle w:val="a6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Перелік критеріїв та методика оцінки конкурсної пропозиції із зазначенням питомої ваги критерію.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afd"/>
              <w:jc w:val="center"/>
            </w:pP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13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ED06EA">
            <w:pPr>
              <w:pStyle w:val="afd"/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000000" w:rsidRDefault="00ED06EA">
            <w:pPr>
              <w:pStyle w:val="afd"/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</w:tr>
      <w:tr w:rsidR="00000000">
        <w:trPr>
          <w:gridAfter w:val="1"/>
          <w:wAfter w:w="10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afd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17</w:t>
            </w:r>
          </w:p>
        </w:tc>
        <w:tc>
          <w:tcPr>
            <w:tcW w:w="7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D06EA">
            <w:pPr>
              <w:pStyle w:val="afd"/>
              <w:jc w:val="both"/>
            </w:pPr>
            <w:r>
              <w:rPr>
                <w:rStyle w:val="a6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Виправлення арифметичних помилок.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afd"/>
              <w:jc w:val="center"/>
            </w:pP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14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ED06EA">
            <w:pPr>
              <w:pStyle w:val="afd"/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000000" w:rsidRDefault="00ED06EA">
            <w:pPr>
              <w:pStyle w:val="afd"/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</w:tr>
      <w:tr w:rsidR="00000000">
        <w:trPr>
          <w:gridAfter w:val="1"/>
          <w:wAfter w:w="10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afd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18</w:t>
            </w:r>
          </w:p>
        </w:tc>
        <w:tc>
          <w:tcPr>
            <w:tcW w:w="7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D06EA">
            <w:pPr>
              <w:pStyle w:val="afd"/>
              <w:jc w:val="both"/>
            </w:pPr>
            <w:r>
              <w:rPr>
                <w:rStyle w:val="a6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Інша інформація.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afd"/>
              <w:jc w:val="center"/>
            </w:pP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14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ED06EA">
            <w:pPr>
              <w:pStyle w:val="afd"/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000000" w:rsidRDefault="00ED06EA">
            <w:pPr>
              <w:pStyle w:val="afd"/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</w:tr>
      <w:tr w:rsidR="00000000">
        <w:trPr>
          <w:gridAfter w:val="1"/>
          <w:wAfter w:w="10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afd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19</w:t>
            </w:r>
          </w:p>
        </w:tc>
        <w:tc>
          <w:tcPr>
            <w:tcW w:w="7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D06EA">
            <w:pPr>
              <w:pStyle w:val="afd"/>
              <w:jc w:val="both"/>
            </w:pPr>
            <w:r>
              <w:rPr>
                <w:rStyle w:val="a6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Терміни укладання договору.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afd"/>
              <w:jc w:val="center"/>
            </w:pP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14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ED06EA">
            <w:pPr>
              <w:pStyle w:val="afd"/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000000" w:rsidRDefault="00ED06EA">
            <w:pPr>
              <w:pStyle w:val="afd"/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</w:tr>
      <w:tr w:rsidR="00000000">
        <w:trPr>
          <w:gridAfter w:val="1"/>
          <w:wAfter w:w="10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afd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20</w:t>
            </w:r>
          </w:p>
        </w:tc>
        <w:tc>
          <w:tcPr>
            <w:tcW w:w="7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D06EA">
            <w:pPr>
              <w:pStyle w:val="afd"/>
              <w:jc w:val="both"/>
            </w:pPr>
            <w:r>
              <w:rPr>
                <w:rStyle w:val="a6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Основні умови, які обов’язково включаються до договору про </w:t>
            </w:r>
            <w:r>
              <w:rPr>
                <w:rStyle w:val="a6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купівлі-продажу нерухомого майна</w:t>
            </w:r>
            <w:r>
              <w:rPr>
                <w:rStyle w:val="a6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afd"/>
              <w:jc w:val="center"/>
            </w:pP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14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ED06EA">
            <w:pPr>
              <w:pStyle w:val="afd"/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000000" w:rsidRDefault="00ED06EA">
            <w:pPr>
              <w:pStyle w:val="afd"/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</w:tr>
      <w:tr w:rsidR="00000000">
        <w:trPr>
          <w:gridAfter w:val="1"/>
          <w:wAfter w:w="10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afd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/>
                <w:color w:val="auto"/>
              </w:rPr>
              <w:t>21</w:t>
            </w:r>
          </w:p>
        </w:tc>
        <w:tc>
          <w:tcPr>
            <w:tcW w:w="7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D06EA">
            <w:pPr>
              <w:pStyle w:val="afd"/>
              <w:jc w:val="both"/>
            </w:pPr>
            <w:r>
              <w:rPr>
                <w:rStyle w:val="a6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Дії замовника при відмові переможця конкурсу підписати дого</w:t>
            </w:r>
            <w:r>
              <w:rPr>
                <w:rStyle w:val="a6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вір про </w:t>
            </w:r>
            <w:r>
              <w:rPr>
                <w:rStyle w:val="a6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купівлю-продажу нерухомого майна</w:t>
            </w:r>
            <w:r>
              <w:rPr>
                <w:rStyle w:val="a6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afd"/>
              <w:jc w:val="center"/>
            </w:pP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14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ED06EA">
            <w:pPr>
              <w:pStyle w:val="afd"/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000000" w:rsidRDefault="00ED06EA">
            <w:pPr>
              <w:pStyle w:val="afd"/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</w:tr>
      <w:tr w:rsidR="00000000">
        <w:trPr>
          <w:gridAfter w:val="1"/>
          <w:wAfter w:w="10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310"/>
              <w:spacing w:before="0" w:after="0" w:line="220" w:lineRule="exact"/>
              <w:ind w:right="20"/>
            </w:pPr>
            <w:r>
              <w:rPr>
                <w:rStyle w:val="a5"/>
                <w:b/>
                <w:i w:val="0"/>
                <w:color w:val="auto"/>
                <w:sz w:val="24"/>
                <w:szCs w:val="24"/>
                <w:lang w:val="uk-UA"/>
              </w:rPr>
              <w:t>22</w:t>
            </w:r>
          </w:p>
        </w:tc>
        <w:tc>
          <w:tcPr>
            <w:tcW w:w="7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D06EA">
            <w:r>
              <w:rPr>
                <w:rStyle w:val="a5"/>
                <w:rFonts w:ascii="Times New Roman" w:hAnsi="Times New Roman" w:cs="Times New Roman"/>
                <w:b/>
                <w:color w:val="auto"/>
              </w:rPr>
              <w:t xml:space="preserve">Додаток № 1 </w:t>
            </w:r>
            <w:r>
              <w:rPr>
                <w:rStyle w:val="30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eastAsia="uk-UA"/>
              </w:rPr>
              <w:t>“</w:t>
            </w:r>
            <w:r>
              <w:rPr>
                <w:rStyle w:val="30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eastAsia="uk-UA"/>
              </w:rPr>
              <w:t xml:space="preserve">Заява про участь в конкурсі - </w:t>
            </w:r>
            <w:r>
              <w:rPr>
                <w:rStyle w:val="30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eastAsia="uk-UA"/>
              </w:rPr>
              <w:t>цінова конкурсна пропозиція”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afd"/>
              <w:jc w:val="center"/>
            </w:pP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15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ED06EA">
            <w:pPr>
              <w:pStyle w:val="afd"/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000000" w:rsidRDefault="00ED06EA">
            <w:pPr>
              <w:pStyle w:val="afd"/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</w:tr>
      <w:tr w:rsidR="00000000">
        <w:trPr>
          <w:gridAfter w:val="1"/>
          <w:wAfter w:w="10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310"/>
              <w:spacing w:before="0" w:after="0" w:line="220" w:lineRule="exact"/>
              <w:ind w:right="20"/>
            </w:pPr>
            <w:r>
              <w:rPr>
                <w:rStyle w:val="a5"/>
                <w:b/>
                <w:bCs/>
                <w:i w:val="0"/>
                <w:iCs w:val="0"/>
                <w:color w:val="auto"/>
                <w:sz w:val="24"/>
                <w:szCs w:val="24"/>
              </w:rPr>
              <w:t>23</w:t>
            </w:r>
          </w:p>
        </w:tc>
        <w:tc>
          <w:tcPr>
            <w:tcW w:w="7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D06EA">
            <w:r>
              <w:rPr>
                <w:rStyle w:val="a5"/>
                <w:rFonts w:ascii="Times New Roman" w:hAnsi="Times New Roman" w:cs="Times New Roman"/>
                <w:b/>
                <w:color w:val="auto"/>
              </w:rPr>
              <w:t xml:space="preserve">Додаток № 2 </w:t>
            </w:r>
            <w:r>
              <w:rPr>
                <w:rStyle w:val="30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eastAsia="uk-UA"/>
              </w:rPr>
              <w:t>“Відомості про учасника конкурсу”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afd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16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ED06EA">
            <w:pPr>
              <w:pStyle w:val="afd"/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000000" w:rsidRDefault="00ED06EA">
            <w:pPr>
              <w:pStyle w:val="afd"/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</w:tr>
      <w:tr w:rsidR="00000000">
        <w:trPr>
          <w:gridAfter w:val="1"/>
          <w:wAfter w:w="10" w:type="dxa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310"/>
              <w:spacing w:before="0" w:after="0" w:line="220" w:lineRule="exact"/>
              <w:ind w:right="20"/>
            </w:pPr>
            <w:r>
              <w:rPr>
                <w:rStyle w:val="a5"/>
                <w:b/>
                <w:bCs/>
                <w:i w:val="0"/>
                <w:color w:val="auto"/>
                <w:sz w:val="24"/>
                <w:szCs w:val="24"/>
                <w:lang w:val="uk-UA"/>
              </w:rPr>
              <w:t>24</w:t>
            </w:r>
          </w:p>
        </w:tc>
        <w:tc>
          <w:tcPr>
            <w:tcW w:w="7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D06EA"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Додаток № 3</w:t>
            </w:r>
            <w:r>
              <w:rPr>
                <w:rStyle w:val="a6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 “Інформац</w:t>
            </w:r>
            <w:r>
              <w:rPr>
                <w:rStyle w:val="a6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 xml:space="preserve">ія про технічні, якісні та кількісні характеристики предмета </w:t>
            </w:r>
            <w:r>
              <w:rPr>
                <w:rStyle w:val="a6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uk-UA"/>
              </w:rPr>
              <w:t>конкурсу”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afd"/>
              <w:jc w:val="center"/>
            </w:pP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1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7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ED06EA">
            <w:pPr>
              <w:pStyle w:val="afd"/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000000" w:rsidRDefault="00ED06EA">
            <w:pPr>
              <w:pStyle w:val="afd"/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</w:tr>
      <w:tr w:rsidR="00000000">
        <w:trPr>
          <w:gridAfter w:val="1"/>
          <w:wAfter w:w="10" w:type="dxa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310"/>
              <w:spacing w:before="0" w:after="0" w:line="220" w:lineRule="exact"/>
              <w:ind w:right="20"/>
            </w:pPr>
            <w:r>
              <w:rPr>
                <w:rStyle w:val="a5"/>
                <w:b/>
                <w:bCs/>
                <w:i w:val="0"/>
                <w:iCs w:val="0"/>
                <w:color w:val="auto"/>
                <w:sz w:val="24"/>
                <w:szCs w:val="24"/>
              </w:rPr>
              <w:t>25</w:t>
            </w:r>
          </w:p>
        </w:tc>
        <w:tc>
          <w:tcPr>
            <w:tcW w:w="7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D06EA"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Додаток № 4 Гарантія щодо згоди на використання персональних даних відповідно до Закону України «Про захист персональних даних»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afd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18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ED06EA">
            <w:pPr>
              <w:pStyle w:val="afd"/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000000" w:rsidRDefault="00ED06EA">
            <w:pPr>
              <w:pStyle w:val="afd"/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cs="Times New Roman"/>
              </w:rPr>
            </w:pPr>
          </w:p>
        </w:tc>
      </w:tr>
      <w:tr w:rsidR="00000000">
        <w:trPr>
          <w:gridAfter w:val="1"/>
          <w:wAfter w:w="10" w:type="dxa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310"/>
              <w:spacing w:before="0" w:after="0" w:line="220" w:lineRule="exact"/>
              <w:ind w:right="20"/>
            </w:pPr>
            <w:r>
              <w:rPr>
                <w:rStyle w:val="a5"/>
                <w:b/>
                <w:bCs/>
                <w:i w:val="0"/>
                <w:iCs w:val="0"/>
                <w:color w:val="auto"/>
                <w:sz w:val="24"/>
                <w:szCs w:val="24"/>
              </w:rPr>
              <w:t>26</w:t>
            </w:r>
          </w:p>
        </w:tc>
        <w:tc>
          <w:tcPr>
            <w:tcW w:w="7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D06EA"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Додаток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 xml:space="preserve"> № 5 Проект договору купівлі-продажу нерухомого майна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afd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19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ED06EA">
            <w:pPr>
              <w:pStyle w:val="afd"/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000000" w:rsidRDefault="00ED06EA">
            <w:pPr>
              <w:pStyle w:val="afd"/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</w:pPr>
          </w:p>
        </w:tc>
      </w:tr>
      <w:tr w:rsidR="00000000">
        <w:trPr>
          <w:gridAfter w:val="1"/>
          <w:wAfter w:w="10" w:type="dxa"/>
        </w:trPr>
        <w:tc>
          <w:tcPr>
            <w:tcW w:w="51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afd"/>
              <w:snapToGrid w:val="0"/>
              <w:jc w:val="center"/>
            </w:pPr>
          </w:p>
        </w:tc>
        <w:tc>
          <w:tcPr>
            <w:tcW w:w="744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000000" w:rsidRDefault="00ED06EA">
            <w:pPr>
              <w:pStyle w:val="afd"/>
              <w:snapToGrid w:val="0"/>
              <w:jc w:val="both"/>
            </w:pPr>
          </w:p>
          <w:p w:rsidR="00000000" w:rsidRDefault="00ED06EA">
            <w:pPr>
              <w:pStyle w:val="afd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000000" w:rsidRDefault="00ED06EA">
            <w:pPr>
              <w:pStyle w:val="afd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000000" w:rsidRDefault="00ED06EA">
            <w:pPr>
              <w:pStyle w:val="afd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000000" w:rsidRDefault="00ED06EA">
            <w:pPr>
              <w:pStyle w:val="afd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000000" w:rsidRDefault="00ED06EA">
            <w:pPr>
              <w:pStyle w:val="afd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000000" w:rsidRDefault="00ED06EA">
            <w:pPr>
              <w:pStyle w:val="afd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000000" w:rsidRDefault="00ED06EA">
            <w:pPr>
              <w:pStyle w:val="afd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000000" w:rsidRDefault="00ED06EA">
            <w:pPr>
              <w:pStyle w:val="afd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000000" w:rsidRDefault="00ED06EA">
            <w:pPr>
              <w:pStyle w:val="afd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000000" w:rsidRDefault="00ED06EA">
            <w:pPr>
              <w:pStyle w:val="afd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000000" w:rsidRDefault="00ED06EA">
            <w:pPr>
              <w:pStyle w:val="afd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000000" w:rsidRDefault="00ED06EA">
            <w:pPr>
              <w:pStyle w:val="afd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9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afd"/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0" w:type="dxa"/>
            <w:shd w:val="clear" w:color="auto" w:fill="auto"/>
          </w:tcPr>
          <w:p w:rsidR="00000000" w:rsidRDefault="00ED06EA">
            <w:pPr>
              <w:pStyle w:val="afd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" w:type="dxa"/>
            <w:shd w:val="clear" w:color="auto" w:fill="auto"/>
          </w:tcPr>
          <w:p w:rsidR="00000000" w:rsidRDefault="00ED06EA">
            <w:pPr>
              <w:pStyle w:val="afd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" w:type="dxa"/>
            <w:shd w:val="clear" w:color="auto" w:fill="auto"/>
          </w:tcPr>
          <w:p w:rsidR="00000000" w:rsidRDefault="00ED06EA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ED06EA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>
        <w:trPr>
          <w:trHeight w:val="630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D06EA">
            <w:r>
              <w:rPr>
                <w:rStyle w:val="ad"/>
                <w:rFonts w:ascii="Times New Roman" w:hAnsi="Times New Roman" w:cs="Times New Roman"/>
                <w:b/>
                <w:bCs/>
                <w:color w:val="auto"/>
              </w:rPr>
              <w:t>1. Інформація про замовника конкурсу:</w:t>
            </w:r>
          </w:p>
        </w:tc>
        <w:tc>
          <w:tcPr>
            <w:tcW w:w="713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D06EA">
            <w:pPr>
              <w:snapToGrid w:val="0"/>
            </w:pPr>
          </w:p>
        </w:tc>
      </w:tr>
      <w:tr w:rsidR="00000000"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D06EA">
            <w:r>
              <w:rPr>
                <w:rStyle w:val="a5"/>
                <w:rFonts w:ascii="Times New Roman" w:hAnsi="Times New Roman" w:cs="Times New Roman"/>
                <w:b/>
                <w:color w:val="auto"/>
              </w:rPr>
              <w:t>1.1 Повне найменування замовника</w:t>
            </w:r>
          </w:p>
        </w:tc>
        <w:tc>
          <w:tcPr>
            <w:tcW w:w="713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D06EA">
            <w:r>
              <w:rPr>
                <w:rStyle w:val="a5"/>
                <w:rFonts w:ascii="Times New Roman" w:hAnsi="Times New Roman" w:cs="Times New Roman"/>
                <w:color w:val="auto"/>
              </w:rPr>
              <w:t>Головне управління Державної служби України з надзвичайних ситуацій у Хме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>льницькій області</w:t>
            </w:r>
          </w:p>
        </w:tc>
      </w:tr>
      <w:tr w:rsidR="00000000"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D06EA">
            <w:r>
              <w:rPr>
                <w:rStyle w:val="grame"/>
                <w:rFonts w:ascii="Times New Roman" w:hAnsi="Times New Roman" w:cs="Times New Roman"/>
                <w:b/>
                <w:color w:val="auto"/>
              </w:rPr>
              <w:t>1.2 М</w:t>
            </w:r>
            <w:r>
              <w:rPr>
                <w:rStyle w:val="a5"/>
                <w:rFonts w:ascii="Times New Roman" w:hAnsi="Times New Roman" w:cs="Times New Roman"/>
                <w:b/>
                <w:color w:val="auto"/>
              </w:rPr>
              <w:t>ісцезнаходження замовника</w:t>
            </w:r>
          </w:p>
        </w:tc>
        <w:tc>
          <w:tcPr>
            <w:tcW w:w="713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D06EA">
            <w:r>
              <w:rPr>
                <w:rStyle w:val="apple-converted-space"/>
                <w:rFonts w:ascii="Times New Roman" w:hAnsi="Times New Roman" w:cs="Times New Roman"/>
                <w:color w:val="auto"/>
              </w:rPr>
              <w:t>29008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>, м. Хмельницький, вул. Героїв Чорнобиля, 1/2.</w:t>
            </w:r>
          </w:p>
        </w:tc>
      </w:tr>
      <w:tr w:rsidR="00000000"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D06EA">
            <w:r>
              <w:rPr>
                <w:rStyle w:val="a5"/>
                <w:rFonts w:ascii="Times New Roman" w:hAnsi="Times New Roman" w:cs="Times New Roman"/>
                <w:b/>
                <w:color w:val="auto"/>
              </w:rPr>
              <w:t>1.3 Код ЄДРПОУ</w:t>
            </w:r>
          </w:p>
        </w:tc>
        <w:tc>
          <w:tcPr>
            <w:tcW w:w="713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D06EA">
            <w:pPr>
              <w:pStyle w:val="afd"/>
              <w:shd w:val="clear" w:color="auto" w:fill="FFFFFF"/>
              <w:jc w:val="both"/>
            </w:pPr>
            <w:r>
              <w:rPr>
                <w:rStyle w:val="a5"/>
                <w:rFonts w:ascii="Times New Roman" w:eastAsia="Times New Roman" w:hAnsi="Times New Roman" w:cs="Times New Roman"/>
                <w:color w:val="auto"/>
              </w:rPr>
              <w:t>38662200</w:t>
            </w:r>
          </w:p>
        </w:tc>
      </w:tr>
      <w:tr w:rsidR="00000000">
        <w:tc>
          <w:tcPr>
            <w:tcW w:w="31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D06EA">
            <w:r>
              <w:rPr>
                <w:rStyle w:val="a5"/>
                <w:rFonts w:ascii="Times New Roman" w:hAnsi="Times New Roman" w:cs="Times New Roman"/>
                <w:b/>
                <w:color w:val="auto"/>
              </w:rPr>
              <w:t>1.4 Посадов</w:t>
            </w:r>
            <w:r>
              <w:rPr>
                <w:rStyle w:val="a5"/>
                <w:rFonts w:ascii="Times New Roman" w:hAnsi="Times New Roman" w:cs="Times New Roman"/>
                <w:b/>
                <w:color w:val="auto"/>
              </w:rPr>
              <w:t>і</w:t>
            </w:r>
            <w:r>
              <w:rPr>
                <w:rStyle w:val="a5"/>
                <w:rFonts w:ascii="Times New Roman" w:hAnsi="Times New Roman" w:cs="Times New Roman"/>
                <w:b/>
                <w:color w:val="auto"/>
              </w:rPr>
              <w:t xml:space="preserve"> особи замовника, уповноважен</w:t>
            </w:r>
            <w:r>
              <w:rPr>
                <w:rStyle w:val="a5"/>
                <w:rFonts w:ascii="Times New Roman" w:hAnsi="Times New Roman" w:cs="Times New Roman"/>
                <w:b/>
                <w:color w:val="auto"/>
              </w:rPr>
              <w:t>і</w:t>
            </w:r>
            <w:r>
              <w:rPr>
                <w:rStyle w:val="a5"/>
                <w:rFonts w:ascii="Times New Roman" w:hAnsi="Times New Roman" w:cs="Times New Roman"/>
                <w:b/>
                <w:color w:val="auto"/>
              </w:rPr>
              <w:t xml:space="preserve"> здійснювати зв’язок з учасниками</w:t>
            </w:r>
          </w:p>
        </w:tc>
        <w:tc>
          <w:tcPr>
            <w:tcW w:w="7135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D06EA">
            <w:pPr>
              <w:pStyle w:val="afd"/>
              <w:shd w:val="clear" w:color="auto" w:fill="FFFFFF"/>
              <w:jc w:val="both"/>
            </w:pPr>
            <w:r>
              <w:rPr>
                <w:rStyle w:val="a5"/>
                <w:rFonts w:ascii="Times New Roman" w:eastAsia="Times New Roman" w:hAnsi="Times New Roman" w:cs="Times New Roman"/>
              </w:rPr>
              <w:t>З питань, пов’язаних з організацією проведення конку</w:t>
            </w:r>
            <w:r>
              <w:rPr>
                <w:rStyle w:val="a5"/>
                <w:rFonts w:ascii="Times New Roman" w:eastAsia="Times New Roman" w:hAnsi="Times New Roman" w:cs="Times New Roman"/>
              </w:rPr>
              <w:t xml:space="preserve">рсу, підготовкою та подачею конкурсних пропозицій та з питань отримання інформації стосовно предмета закупівлі (придбання), його технічних, якісних та кількісних характеристик звертатись до </w:t>
            </w:r>
            <w:r>
              <w:rPr>
                <w:rStyle w:val="a5"/>
                <w:rFonts w:ascii="Times New Roman" w:eastAsia="Times New Roman" w:hAnsi="Times New Roman" w:cs="Times New Roman"/>
              </w:rPr>
              <w:t xml:space="preserve">заступника начальника відділу ресурсного забезпечення </w:t>
            </w:r>
            <w:r>
              <w:rPr>
                <w:rStyle w:val="a5"/>
                <w:rFonts w:ascii="Times New Roman" w:eastAsia="Times New Roman" w:hAnsi="Times New Roman" w:cs="Times New Roman"/>
              </w:rPr>
              <w:t>Головного уп</w:t>
            </w:r>
            <w:r>
              <w:rPr>
                <w:rStyle w:val="a5"/>
                <w:rFonts w:ascii="Times New Roman" w:eastAsia="Times New Roman" w:hAnsi="Times New Roman" w:cs="Times New Roman"/>
              </w:rPr>
              <w:t xml:space="preserve">равління Нікітішина Андрія Петровича, </w:t>
            </w:r>
            <w:r>
              <w:rPr>
                <w:rStyle w:val="a5"/>
                <w:rFonts w:ascii="Times New Roman" w:eastAsia="Times New Roman" w:hAnsi="Times New Roman" w:cs="Times New Roman"/>
              </w:rPr>
              <w:t>тел.: 0679401672</w:t>
            </w:r>
            <w:r>
              <w:rPr>
                <w:rStyle w:val="a5"/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>
              <w:rPr>
                <w:rStyle w:val="a5"/>
                <w:rFonts w:ascii="Times New Roman" w:eastAsia="Times New Roman" w:hAnsi="Times New Roman" w:cs="Times New Roman"/>
                <w:kern w:val="2"/>
              </w:rPr>
              <w:t>nikitishun_a@km.dsns.gov.ua</w:t>
            </w:r>
            <w:r>
              <w:rPr>
                <w:rStyle w:val="a5"/>
                <w:rFonts w:ascii="Times New Roman" w:eastAsia="Times New Roman" w:hAnsi="Times New Roman" w:cs="Times New Roman"/>
                <w:lang w:val="ru-RU"/>
              </w:rPr>
              <w:t>;</w:t>
            </w:r>
          </w:p>
        </w:tc>
      </w:tr>
      <w:tr w:rsidR="00000000"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D06EA">
            <w:r>
              <w:rPr>
                <w:rStyle w:val="a5"/>
                <w:rFonts w:ascii="Times New Roman" w:hAnsi="Times New Roman" w:cs="Times New Roman"/>
                <w:b/>
                <w:color w:val="auto"/>
              </w:rPr>
              <w:t>1.5 Режим роботи конкурсної комісії</w:t>
            </w:r>
          </w:p>
        </w:tc>
        <w:tc>
          <w:tcPr>
            <w:tcW w:w="713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D06EA">
            <w:pPr>
              <w:pStyle w:val="afd"/>
              <w:shd w:val="clear" w:color="auto" w:fill="FFFFFF"/>
              <w:jc w:val="both"/>
            </w:pPr>
            <w:r>
              <w:rPr>
                <w:rStyle w:val="a5"/>
                <w:rFonts w:ascii="Times New Roman" w:eastAsia="Times New Roman" w:hAnsi="Times New Roman" w:cs="Times New Roman"/>
                <w:color w:val="auto"/>
              </w:rPr>
              <w:t>Понеділок – четвер 9.00-18.00</w:t>
            </w:r>
          </w:p>
          <w:p w:rsidR="00000000" w:rsidRDefault="00ED06EA">
            <w:pPr>
              <w:pStyle w:val="afd"/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color w:val="auto"/>
              </w:rPr>
              <w:t>П’ятниця – 9.00-16.45</w:t>
            </w:r>
          </w:p>
          <w:p w:rsidR="00000000" w:rsidRDefault="00ED06EA">
            <w:pPr>
              <w:pStyle w:val="afd"/>
              <w:shd w:val="clear" w:color="auto" w:fill="FFFFFF"/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</w:rPr>
              <w:t>Субота, неділя - вихідний</w:t>
            </w:r>
          </w:p>
        </w:tc>
      </w:tr>
      <w:tr w:rsidR="00000000"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D06EA">
            <w:r>
              <w:rPr>
                <w:rStyle w:val="ad"/>
                <w:rFonts w:ascii="Times New Roman" w:hAnsi="Times New Roman" w:cs="Times New Roman"/>
                <w:b/>
                <w:bCs/>
                <w:color w:val="auto"/>
              </w:rPr>
              <w:t>2. Інформація про предмет конкурсу:</w:t>
            </w:r>
          </w:p>
        </w:tc>
        <w:tc>
          <w:tcPr>
            <w:tcW w:w="713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D06EA">
            <w:r>
              <w:rPr>
                <w:rStyle w:val="a5"/>
                <w:rFonts w:ascii="Times New Roman" w:hAnsi="Times New Roman" w:cs="Times New Roman"/>
                <w:color w:val="auto"/>
              </w:rPr>
              <w:t> </w:t>
            </w:r>
          </w:p>
        </w:tc>
      </w:tr>
      <w:tr w:rsidR="00000000"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D06EA">
            <w:r>
              <w:rPr>
                <w:rStyle w:val="a5"/>
                <w:rFonts w:ascii="Times New Roman" w:hAnsi="Times New Roman" w:cs="Times New Roman"/>
                <w:b/>
                <w:color w:val="auto"/>
              </w:rPr>
              <w:t>2.1 Найменування</w:t>
            </w:r>
            <w:r>
              <w:rPr>
                <w:rStyle w:val="a5"/>
                <w:rFonts w:ascii="Times New Roman" w:hAnsi="Times New Roman" w:cs="Times New Roman"/>
                <w:b/>
                <w:color w:val="auto"/>
              </w:rPr>
              <w:t xml:space="preserve"> предмета</w:t>
            </w:r>
            <w:r>
              <w:rPr>
                <w:rStyle w:val="a5"/>
                <w:rFonts w:ascii="Times New Roman" w:hAnsi="Times New Roman" w:cs="Times New Roman"/>
                <w:b/>
                <w:color w:val="auto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/>
                <w:color w:val="auto"/>
              </w:rPr>
              <w:t>конкурсу</w:t>
            </w:r>
          </w:p>
        </w:tc>
        <w:tc>
          <w:tcPr>
            <w:tcW w:w="713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D06EA">
            <w:r>
              <w:rPr>
                <w:rStyle w:val="a5"/>
                <w:rFonts w:ascii="Times New Roman" w:hAnsi="Times New Roman" w:cs="Times New Roman"/>
                <w:color w:val="auto"/>
              </w:rPr>
              <w:t>Придбання житла на вторинному ринку для Головного управління Державної служби України з надзвичайних ситуацій у Хмельницькій області</w:t>
            </w:r>
          </w:p>
        </w:tc>
      </w:tr>
      <w:tr w:rsidR="00000000"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D06EA">
            <w:r>
              <w:rPr>
                <w:rStyle w:val="a5"/>
                <w:rFonts w:ascii="Times New Roman" w:hAnsi="Times New Roman" w:cs="Times New Roman"/>
                <w:b/>
                <w:color w:val="auto"/>
              </w:rPr>
              <w:t>2.2 Кількість, місце та обсяг поставки товарів (квартир)</w:t>
            </w:r>
          </w:p>
        </w:tc>
        <w:tc>
          <w:tcPr>
            <w:tcW w:w="713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D06EA">
            <w:pPr>
              <w:pStyle w:val="afd"/>
              <w:jc w:val="both"/>
            </w:pPr>
            <w:r>
              <w:rPr>
                <w:rStyle w:val="a5"/>
                <w:rFonts w:ascii="Times New Roman" w:eastAsia="Times New Roman" w:hAnsi="Times New Roman" w:cs="Times New Roman"/>
                <w:color w:val="auto"/>
              </w:rPr>
              <w:t xml:space="preserve">Лот 1 — до 6 </w:t>
            </w:r>
            <w:r>
              <w:rPr>
                <w:rStyle w:val="a5"/>
                <w:rFonts w:ascii="Times New Roman" w:eastAsia="Times New Roman" w:hAnsi="Times New Roman" w:cs="Times New Roman"/>
                <w:color w:val="auto"/>
              </w:rPr>
              <w:t>одно</w:t>
            </w:r>
            <w:r>
              <w:rPr>
                <w:rStyle w:val="a5"/>
                <w:rFonts w:ascii="Times New Roman" w:eastAsia="Times New Roman" w:hAnsi="Times New Roman" w:cs="Times New Roman"/>
                <w:color w:val="auto"/>
              </w:rPr>
              <w:t>кімнатних квартир у м. Хмельн</w:t>
            </w:r>
            <w:r>
              <w:rPr>
                <w:rStyle w:val="a5"/>
                <w:rFonts w:ascii="Times New Roman" w:eastAsia="Times New Roman" w:hAnsi="Times New Roman" w:cs="Times New Roman"/>
                <w:color w:val="auto"/>
              </w:rPr>
              <w:t>ицький;</w:t>
            </w:r>
          </w:p>
          <w:p w:rsidR="00000000" w:rsidRDefault="00ED06EA">
            <w:pPr>
              <w:pStyle w:val="afd"/>
              <w:jc w:val="both"/>
            </w:pPr>
            <w:r>
              <w:rPr>
                <w:rStyle w:val="a5"/>
                <w:rFonts w:ascii="Times New Roman" w:eastAsia="Times New Roman" w:hAnsi="Times New Roman" w:cs="Times New Roman"/>
                <w:color w:val="auto"/>
              </w:rPr>
              <w:t xml:space="preserve">Лот 2 — до 6 </w:t>
            </w:r>
            <w:r>
              <w:rPr>
                <w:rStyle w:val="a5"/>
                <w:rFonts w:ascii="Times New Roman" w:eastAsia="Times New Roman" w:hAnsi="Times New Roman" w:cs="Times New Roman"/>
                <w:color w:val="auto"/>
              </w:rPr>
              <w:t>дво</w:t>
            </w:r>
            <w:r>
              <w:rPr>
                <w:rStyle w:val="a5"/>
                <w:rFonts w:ascii="Times New Roman" w:eastAsia="Times New Roman" w:hAnsi="Times New Roman" w:cs="Times New Roman"/>
                <w:color w:val="auto"/>
              </w:rPr>
              <w:t>кімнатних квартир у м. Хмельницький;</w:t>
            </w:r>
          </w:p>
          <w:p w:rsidR="00000000" w:rsidRDefault="00ED06EA">
            <w:pPr>
              <w:pStyle w:val="afd"/>
              <w:jc w:val="both"/>
            </w:pPr>
            <w:r>
              <w:rPr>
                <w:rStyle w:val="a5"/>
                <w:rFonts w:ascii="Times New Roman" w:eastAsia="Times New Roman" w:hAnsi="Times New Roman" w:cs="Times New Roman"/>
                <w:color w:val="auto"/>
              </w:rPr>
              <w:t>Лот 3 — до 6 трикімнатних квартир у м. Хмельницький;</w:t>
            </w:r>
          </w:p>
          <w:p w:rsidR="00000000" w:rsidRDefault="00ED06EA">
            <w:pPr>
              <w:pStyle w:val="afd"/>
              <w:jc w:val="both"/>
            </w:pPr>
            <w:r>
              <w:rPr>
                <w:rStyle w:val="a5"/>
                <w:rFonts w:ascii="Times New Roman" w:eastAsia="Times New Roman" w:hAnsi="Times New Roman" w:cs="Times New Roman"/>
                <w:color w:val="auto"/>
              </w:rPr>
              <w:t xml:space="preserve">Лот 4 — до 6 </w:t>
            </w:r>
            <w:r>
              <w:rPr>
                <w:rStyle w:val="a5"/>
                <w:rFonts w:ascii="Times New Roman" w:eastAsia="Times New Roman" w:hAnsi="Times New Roman" w:cs="Times New Roman"/>
                <w:color w:val="auto"/>
              </w:rPr>
              <w:t>одно</w:t>
            </w:r>
            <w:r>
              <w:rPr>
                <w:rStyle w:val="a5"/>
                <w:rFonts w:ascii="Times New Roman" w:eastAsia="Times New Roman" w:hAnsi="Times New Roman" w:cs="Times New Roman"/>
                <w:color w:val="auto"/>
              </w:rPr>
              <w:t xml:space="preserve">кімнатних квартир в населених пунктах Хмельницької області розташованих на відстані до 145 км від          м. Хмельницький </w:t>
            </w:r>
            <w:r>
              <w:rPr>
                <w:rStyle w:val="a5"/>
                <w:rFonts w:ascii="Times New Roman" w:eastAsia="Times New Roman" w:hAnsi="Times New Roman" w:cs="Times New Roman"/>
                <w:color w:val="auto"/>
              </w:rPr>
              <w:t>*;</w:t>
            </w:r>
          </w:p>
          <w:p w:rsidR="00000000" w:rsidRDefault="00ED06EA">
            <w:pPr>
              <w:pStyle w:val="afd"/>
              <w:jc w:val="both"/>
            </w:pPr>
            <w:r>
              <w:rPr>
                <w:rStyle w:val="a5"/>
                <w:rFonts w:ascii="Times New Roman" w:eastAsia="Times New Roman" w:hAnsi="Times New Roman" w:cs="Times New Roman"/>
                <w:color w:val="auto"/>
              </w:rPr>
              <w:t xml:space="preserve">Лот 5 — до 6 </w:t>
            </w:r>
            <w:r>
              <w:rPr>
                <w:rStyle w:val="a5"/>
                <w:rFonts w:ascii="Times New Roman" w:eastAsia="Times New Roman" w:hAnsi="Times New Roman" w:cs="Times New Roman"/>
                <w:color w:val="auto"/>
              </w:rPr>
              <w:t>дво</w:t>
            </w:r>
            <w:r>
              <w:rPr>
                <w:rStyle w:val="a5"/>
                <w:rFonts w:ascii="Times New Roman" w:eastAsia="Times New Roman" w:hAnsi="Times New Roman" w:cs="Times New Roman"/>
                <w:color w:val="auto"/>
              </w:rPr>
              <w:t>кімнатних квартир в населених пунктах Хмельницької області розташованих на відстані до 145 км від          м. Хмельницький</w:t>
            </w:r>
            <w:r>
              <w:rPr>
                <w:rStyle w:val="a5"/>
                <w:rFonts w:ascii="Times New Roman" w:eastAsia="Times New Roman" w:hAnsi="Times New Roman" w:cs="Times New Roman"/>
                <w:color w:val="auto"/>
              </w:rPr>
              <w:t>*;</w:t>
            </w:r>
          </w:p>
          <w:p w:rsidR="00000000" w:rsidRDefault="00ED06EA">
            <w:pPr>
              <w:pStyle w:val="afd"/>
              <w:jc w:val="both"/>
            </w:pPr>
            <w:r>
              <w:rPr>
                <w:rStyle w:val="a5"/>
                <w:rFonts w:ascii="Times New Roman" w:eastAsia="Times New Roman" w:hAnsi="Times New Roman" w:cs="Times New Roman"/>
                <w:color w:val="auto"/>
              </w:rPr>
              <w:t xml:space="preserve">Лот 6 — до 6 трикімнатних квартир в населених пунктах Хмельницької області розташованих на відстані до 145 км від </w:t>
            </w:r>
            <w:r>
              <w:rPr>
                <w:rStyle w:val="a5"/>
                <w:rFonts w:ascii="Times New Roman" w:eastAsia="Times New Roman" w:hAnsi="Times New Roman" w:cs="Times New Roman"/>
                <w:color w:val="auto"/>
              </w:rPr>
              <w:t xml:space="preserve">         м. Хмельницький*;</w:t>
            </w:r>
          </w:p>
          <w:p w:rsidR="00000000" w:rsidRDefault="00ED06EA">
            <w:pPr>
              <w:jc w:val="both"/>
            </w:pPr>
            <w:r>
              <w:rPr>
                <w:rStyle w:val="a5"/>
                <w:rFonts w:ascii="Times New Roman" w:hAnsi="Times New Roman" w:cs="Times New Roman"/>
              </w:rPr>
              <w:t>*Відстань від м. Хмельницький до населеного пункту в якому пропонується житло – це найкоротша відстань від дорожнього знака «Кінець населеного пункту» (Хмельницький) до дорожнього знака «Початок населеного пункту» (населений пунк</w:t>
            </w:r>
            <w:r>
              <w:rPr>
                <w:rStyle w:val="a5"/>
                <w:rFonts w:ascii="Times New Roman" w:hAnsi="Times New Roman" w:cs="Times New Roman"/>
              </w:rPr>
              <w:t>т в якому пропонується житло) по автомобільним дорогам з асфальтобетонним покриттям.</w:t>
            </w:r>
          </w:p>
          <w:p w:rsidR="00000000" w:rsidRDefault="00ED06EA">
            <w:pPr>
              <w:jc w:val="both"/>
            </w:pPr>
          </w:p>
          <w:p w:rsidR="00000000" w:rsidRDefault="00ED06EA">
            <w:pPr>
              <w:jc w:val="both"/>
            </w:pPr>
            <w:r>
              <w:rPr>
                <w:rStyle w:val="a5"/>
                <w:rFonts w:ascii="Times New Roman" w:eastAsia="Courier New" w:hAnsi="Times New Roman" w:cs="Times New Roman"/>
                <w:color w:val="auto"/>
                <w:lang w:eastAsia="uk-UA"/>
              </w:rPr>
              <w:t xml:space="preserve">Приймаючи участь у конкурсі, Учасник погоджується, що у лотах зазначено максимальну кількість квартир, які Замовник планує придбати і Замовник може придбавати квартири у </w:t>
            </w:r>
            <w:r>
              <w:rPr>
                <w:rStyle w:val="a5"/>
                <w:rFonts w:ascii="Times New Roman" w:eastAsia="Courier New" w:hAnsi="Times New Roman" w:cs="Times New Roman"/>
                <w:color w:val="auto"/>
                <w:lang w:eastAsia="uk-UA"/>
              </w:rPr>
              <w:t>будь-якій кількості від запропонованих Учасником.</w:t>
            </w:r>
          </w:p>
        </w:tc>
      </w:tr>
      <w:tr w:rsidR="00000000"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D06EA">
            <w:r>
              <w:rPr>
                <w:rStyle w:val="a5"/>
                <w:rFonts w:ascii="Times New Roman" w:hAnsi="Times New Roman" w:cs="Times New Roman"/>
                <w:b/>
                <w:color w:val="auto"/>
              </w:rPr>
              <w:t>2.3 Термін</w:t>
            </w:r>
            <w:r>
              <w:rPr>
                <w:rStyle w:val="apple-converted-space"/>
                <w:rFonts w:ascii="Times New Roman" w:hAnsi="Times New Roman" w:cs="Times New Roman"/>
                <w:b/>
                <w:color w:val="auto"/>
              </w:rPr>
              <w:t> </w:t>
            </w:r>
            <w:r>
              <w:rPr>
                <w:rStyle w:val="a5"/>
                <w:rFonts w:ascii="Times New Roman" w:hAnsi="Times New Roman" w:cs="Times New Roman"/>
                <w:b/>
                <w:color w:val="auto"/>
              </w:rPr>
              <w:t>передачі квартир:</w:t>
            </w:r>
          </w:p>
        </w:tc>
        <w:tc>
          <w:tcPr>
            <w:tcW w:w="713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</w:rPr>
              <w:t>До</w:t>
            </w:r>
            <w:r>
              <w:rPr>
                <w:rStyle w:val="a5"/>
                <w:rFonts w:ascii="Times New Roman" w:hAnsi="Times New Roman" w:cs="Times New Roman"/>
              </w:rPr>
              <w:t xml:space="preserve"> 3</w:t>
            </w:r>
            <w:r>
              <w:rPr>
                <w:rStyle w:val="a5"/>
                <w:rFonts w:ascii="Times New Roman" w:hAnsi="Times New Roman" w:cs="Times New Roman"/>
              </w:rPr>
              <w:t xml:space="preserve">0.06.2024 </w:t>
            </w:r>
          </w:p>
        </w:tc>
      </w:tr>
      <w:tr w:rsidR="00000000">
        <w:trPr>
          <w:trHeight w:val="350"/>
        </w:trPr>
        <w:tc>
          <w:tcPr>
            <w:tcW w:w="31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D06EA"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3. Процедура проведення конкурсу</w:t>
            </w:r>
          </w:p>
        </w:tc>
        <w:tc>
          <w:tcPr>
            <w:tcW w:w="7135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D06EA">
            <w:r>
              <w:rPr>
                <w:rStyle w:val="a5"/>
                <w:rFonts w:ascii="Times New Roman" w:hAnsi="Times New Roman" w:cs="Times New Roman"/>
                <w:color w:val="auto"/>
              </w:rPr>
              <w:t>Конкурс</w:t>
            </w:r>
          </w:p>
        </w:tc>
      </w:tr>
      <w:tr w:rsidR="00000000"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D06EA"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4. Недискримінація учасникі</w:t>
            </w:r>
            <w:r>
              <w:rPr>
                <w:rStyle w:val="grame"/>
                <w:rFonts w:ascii="Times New Roman" w:hAnsi="Times New Roman" w:cs="Times New Roman"/>
                <w:b/>
                <w:bCs/>
                <w:color w:val="auto"/>
              </w:rPr>
              <w:t>в</w:t>
            </w:r>
            <w:r>
              <w:rPr>
                <w:rStyle w:val="grame"/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конкурсу.</w:t>
            </w:r>
          </w:p>
        </w:tc>
        <w:tc>
          <w:tcPr>
            <w:tcW w:w="713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D06EA">
            <w:r>
              <w:rPr>
                <w:rStyle w:val="a5"/>
                <w:rFonts w:ascii="Times New Roman" w:hAnsi="Times New Roman" w:cs="Times New Roman"/>
                <w:color w:val="auto"/>
              </w:rPr>
              <w:t>Вітчизняні та іноземні учасники беруть участь у конкурсі на</w:t>
            </w:r>
            <w:r>
              <w:rPr>
                <w:rStyle w:val="apple-converted-space"/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Style w:val="grame"/>
                <w:rFonts w:ascii="Times New Roman" w:hAnsi="Times New Roman" w:cs="Times New Roman"/>
                <w:color w:val="auto"/>
              </w:rPr>
              <w:t>р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>івних умовах.</w:t>
            </w:r>
          </w:p>
        </w:tc>
      </w:tr>
      <w:tr w:rsidR="00000000"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D06EA"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 xml:space="preserve">5. 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Інформація про валюту в як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і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й</w:t>
            </w:r>
            <w:r>
              <w:rPr>
                <w:rStyle w:val="apple-converted-space"/>
                <w:rFonts w:ascii="Times New Roman" w:hAnsi="Times New Roman" w:cs="Times New Roman"/>
                <w:b/>
                <w:bCs/>
                <w:color w:val="auto"/>
              </w:rPr>
              <w:t> </w:t>
            </w:r>
            <w:r>
              <w:rPr>
                <w:rStyle w:val="grame"/>
                <w:rFonts w:ascii="Times New Roman" w:hAnsi="Times New Roman" w:cs="Times New Roman"/>
                <w:b/>
                <w:bCs/>
                <w:color w:val="auto"/>
              </w:rPr>
              <w:t>повинна</w:t>
            </w:r>
            <w:r>
              <w:rPr>
                <w:rStyle w:val="grame"/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 xml:space="preserve">бути розрахована і зазначена 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lastRenderedPageBreak/>
              <w:t>ціна конкурсної пропозиції.</w:t>
            </w:r>
          </w:p>
        </w:tc>
        <w:tc>
          <w:tcPr>
            <w:tcW w:w="713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D06EA">
            <w:r>
              <w:rPr>
                <w:rStyle w:val="a5"/>
                <w:rFonts w:ascii="Times New Roman" w:hAnsi="Times New Roman" w:cs="Times New Roman"/>
                <w:color w:val="auto"/>
              </w:rPr>
              <w:lastRenderedPageBreak/>
              <w:t>Валютою конкурсної пропозиції є національна валюта України - гривня. Розрахунки здійснюватимуться у національній валюті України.</w:t>
            </w:r>
          </w:p>
        </w:tc>
      </w:tr>
      <w:tr w:rsidR="00000000"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D06EA"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6. Інформація про мову, якою пов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инна бути складена конкурсна пропозиція.</w:t>
            </w:r>
          </w:p>
        </w:tc>
        <w:tc>
          <w:tcPr>
            <w:tcW w:w="713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D06EA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Усі документи, що входять до складу конкурсної пропозиції, повинні бути складені українською мовою.</w:t>
            </w:r>
          </w:p>
          <w:p w:rsidR="00000000" w:rsidRDefault="00ED06EA">
            <w:pPr>
              <w:pStyle w:val="a0"/>
              <w:shd w:val="clear" w:color="auto" w:fill="auto"/>
              <w:spacing w:before="0" w:line="240" w:lineRule="auto"/>
              <w:ind w:left="45" w:firstLine="0"/>
            </w:pPr>
          </w:p>
          <w:p w:rsidR="00000000" w:rsidRDefault="00ED06EA">
            <w:pPr>
              <w:pStyle w:val="a0"/>
              <w:shd w:val="clear" w:color="auto" w:fill="auto"/>
              <w:spacing w:before="0" w:line="240" w:lineRule="auto"/>
              <w:ind w:firstLine="0"/>
            </w:pPr>
            <w:r>
              <w:rPr>
                <w:color w:val="auto"/>
                <w:sz w:val="24"/>
                <w:szCs w:val="24"/>
                <w:lang w:val="uk-UA" w:eastAsia="uk-UA"/>
              </w:rPr>
              <w:t>Документи або копії документів, що надаються Учасниками у складі їх конкурсної пропозиції, викладені іншими мовами</w:t>
            </w:r>
            <w:r>
              <w:rPr>
                <w:color w:val="auto"/>
                <w:sz w:val="24"/>
                <w:szCs w:val="24"/>
                <w:lang w:val="uk-UA" w:eastAsia="uk-UA"/>
              </w:rPr>
              <w:t>, повинні надаватися разом із їх автентичним перекладом на українську мову.</w:t>
            </w:r>
          </w:p>
          <w:p w:rsidR="00000000" w:rsidRDefault="00ED06EA">
            <w:pPr>
              <w:jc w:val="both"/>
            </w:pPr>
          </w:p>
          <w:p w:rsidR="00000000" w:rsidRDefault="00ED06EA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Переклад цих документів обов’язково має бути посвідчений учасником. Визначальним є текст, викладений українською мовою.</w:t>
            </w:r>
          </w:p>
        </w:tc>
      </w:tr>
      <w:tr w:rsidR="00000000"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D06EA"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7. Процедура надання роз’яснень стосовно конкурсної докуме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>нтації.</w:t>
            </w:r>
          </w:p>
        </w:tc>
        <w:tc>
          <w:tcPr>
            <w:tcW w:w="713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D06EA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Учасник має право не пізніше ніж за 3 робочі дні до закінчення 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терміну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 подання конкурсних пропозицій звернутися до Замовника за роз’ясненнями щодо конкурсної документації. Замовник повинен надати роз’яснення на запит протягом одного </w:t>
            </w:r>
            <w:r>
              <w:rPr>
                <w:rStyle w:val="a5"/>
                <w:rFonts w:ascii="Times New Roman" w:hAnsi="Times New Roman" w:cs="Times New Roman"/>
                <w:color w:val="auto"/>
                <w:lang w:val="ru-RU"/>
              </w:rPr>
              <w:t xml:space="preserve">дня 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з </w:t>
            </w:r>
            <w:r>
              <w:rPr>
                <w:rStyle w:val="a5"/>
                <w:rFonts w:ascii="Times New Roman" w:hAnsi="Times New Roman" w:cs="Times New Roman"/>
                <w:color w:val="auto"/>
                <w:lang w:val="ru-RU"/>
              </w:rPr>
              <w:t xml:space="preserve">дня 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його 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отримання. </w:t>
            </w:r>
          </w:p>
          <w:p w:rsidR="00000000" w:rsidRDefault="00ED06EA">
            <w:pPr>
              <w:jc w:val="both"/>
            </w:pPr>
          </w:p>
          <w:p w:rsidR="00000000" w:rsidRDefault="00ED06EA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Замовник має право з власної ініціативи чи за результатами запитів внести зміни до конкурсної документації.</w:t>
            </w:r>
          </w:p>
          <w:p w:rsidR="00000000" w:rsidRDefault="00ED06EA">
            <w:pPr>
              <w:jc w:val="both"/>
            </w:pPr>
          </w:p>
          <w:p w:rsidR="00000000" w:rsidRDefault="00ED06EA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Якщо вказані зміни є суттєвими та безпосередньо впливають на термін подання конкурсних пропозицій, Замовник має право подовжити строк 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їх подання.</w:t>
            </w:r>
          </w:p>
        </w:tc>
      </w:tr>
      <w:tr w:rsidR="00000000"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D06EA"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 xml:space="preserve">8. Вимоги до конкурсної пропозиції. </w:t>
            </w:r>
          </w:p>
        </w:tc>
        <w:tc>
          <w:tcPr>
            <w:tcW w:w="713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D06EA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Учасниками конкурсу можуть бути лише власники нерухомого майна або їх уповноважені представники.</w:t>
            </w:r>
          </w:p>
          <w:p w:rsidR="00000000" w:rsidRDefault="00ED06EA">
            <w:pPr>
              <w:jc w:val="both"/>
            </w:pPr>
          </w:p>
          <w:p w:rsidR="00000000" w:rsidRDefault="00ED06EA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Кожен Учасник конкурсу має право подати 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не більше однієї конкурсної пропозиції за кожним лотом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.</w:t>
            </w:r>
          </w:p>
          <w:p w:rsidR="00000000" w:rsidRDefault="00ED06EA">
            <w:pPr>
              <w:jc w:val="both"/>
            </w:pPr>
          </w:p>
          <w:p w:rsidR="00000000" w:rsidRDefault="00ED06EA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Конкурсна п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ропозиція 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та 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документи, які підтверджують її відповідність технічним, якісним, кількісним та іншим вимогам до предмета 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конкурсу, подаються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 Учасниками у одному примірнику у письмовій формі (за підписом уповноваженої особи учасника), 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та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 повинн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і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 бути прошит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і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,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 пронумерован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і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 та скріплен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і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 печаткою*, в запечатаному конверті з позначкою “Конкурсна пропозиція”.</w:t>
            </w:r>
          </w:p>
          <w:p w:rsidR="00000000" w:rsidRDefault="00ED06EA">
            <w:pPr>
              <w:jc w:val="both"/>
            </w:pPr>
          </w:p>
          <w:p w:rsidR="00000000" w:rsidRDefault="00ED06EA">
            <w:pPr>
              <w:jc w:val="both"/>
            </w:pPr>
            <w:r>
              <w:rPr>
                <w:rFonts w:ascii="Times New Roman" w:hAnsi="Times New Roman" w:cs="Times New Roman"/>
                <w:color w:val="auto"/>
              </w:rPr>
              <w:t>Конкурсна пропозиція повинна мати реєстр доданих документів, який прошивається до складу пропозиції і рахується як перший аркуш конкурсної пропозиції.</w:t>
            </w:r>
          </w:p>
          <w:p w:rsidR="00000000" w:rsidRDefault="00ED06EA">
            <w:pPr>
              <w:jc w:val="both"/>
            </w:pPr>
          </w:p>
          <w:p w:rsidR="00000000" w:rsidRDefault="00ED06EA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Конв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ерт конкурсної пропозиції в місцях склеювання повинен містити підпис та відбиток печатки* Учасника конкурсу.</w:t>
            </w:r>
          </w:p>
          <w:p w:rsidR="00000000" w:rsidRDefault="00ED06EA">
            <w:pPr>
              <w:jc w:val="both"/>
            </w:pPr>
            <w:r>
              <w:rPr>
                <w:rFonts w:ascii="Times New Roman" w:hAnsi="Times New Roman" w:cs="Times New Roman"/>
                <w:color w:val="auto"/>
              </w:rPr>
              <w:t>На конверті, крім позначки “Конкурсна пропозиція” повинно бути зазначено:</w:t>
            </w:r>
          </w:p>
          <w:p w:rsidR="00000000" w:rsidRDefault="00ED06EA">
            <w:pPr>
              <w:pStyle w:val="a0"/>
              <w:numPr>
                <w:ilvl w:val="0"/>
                <w:numId w:val="3"/>
              </w:numPr>
              <w:spacing w:before="0" w:line="240" w:lineRule="auto"/>
              <w:ind w:left="57" w:firstLine="0"/>
            </w:pPr>
            <w:r>
              <w:rPr>
                <w:rStyle w:val="a5"/>
                <w:color w:val="auto"/>
                <w:sz w:val="24"/>
                <w:szCs w:val="24"/>
                <w:lang w:eastAsia="uk-UA"/>
              </w:rPr>
              <w:t xml:space="preserve">повне найменування і адреса Замовника </w:t>
            </w:r>
            <w:r>
              <w:rPr>
                <w:rStyle w:val="a5"/>
                <w:color w:val="auto"/>
                <w:sz w:val="24"/>
                <w:szCs w:val="24"/>
                <w:lang w:val="uk-UA" w:eastAsia="uk-UA"/>
              </w:rPr>
              <w:t xml:space="preserve">- </w:t>
            </w:r>
            <w:r>
              <w:rPr>
                <w:rStyle w:val="a5"/>
                <w:color w:val="auto"/>
                <w:sz w:val="24"/>
                <w:szCs w:val="24"/>
                <w:lang w:val="uk-UA" w:eastAsia="uk-UA"/>
              </w:rPr>
              <w:t>Головне управління Державної служ</w:t>
            </w:r>
            <w:r>
              <w:rPr>
                <w:rStyle w:val="a5"/>
                <w:color w:val="auto"/>
                <w:sz w:val="24"/>
                <w:szCs w:val="24"/>
                <w:lang w:val="uk-UA" w:eastAsia="uk-UA"/>
              </w:rPr>
              <w:t>би</w:t>
            </w:r>
            <w:r>
              <w:rPr>
                <w:rStyle w:val="a5"/>
                <w:color w:val="auto"/>
                <w:sz w:val="24"/>
                <w:szCs w:val="24"/>
                <w:lang w:val="uk-UA" w:eastAsia="uk-UA"/>
              </w:rPr>
              <w:t xml:space="preserve"> України з надзвичайних ситуацій у Хмельницькій області, 29008, м. Хмельницький, вул. Героїв Чорнобиля, 1/2;</w:t>
            </w:r>
          </w:p>
          <w:p w:rsidR="00000000" w:rsidRDefault="00ED06EA">
            <w:pPr>
              <w:pStyle w:val="a0"/>
              <w:numPr>
                <w:ilvl w:val="0"/>
                <w:numId w:val="3"/>
              </w:numPr>
              <w:spacing w:before="0" w:line="240" w:lineRule="auto"/>
              <w:ind w:left="57" w:firstLine="0"/>
            </w:pPr>
            <w:r>
              <w:rPr>
                <w:rStyle w:val="a5"/>
                <w:color w:val="auto"/>
                <w:sz w:val="24"/>
                <w:szCs w:val="24"/>
                <w:lang w:eastAsia="uk-UA"/>
              </w:rPr>
              <w:t xml:space="preserve">назва предмета </w:t>
            </w:r>
            <w:r>
              <w:rPr>
                <w:rStyle w:val="a5"/>
                <w:color w:val="auto"/>
                <w:sz w:val="24"/>
                <w:szCs w:val="24"/>
                <w:lang w:val="uk-UA" w:eastAsia="uk-UA"/>
              </w:rPr>
              <w:t>конкурсу:</w:t>
            </w:r>
            <w:r>
              <w:rPr>
                <w:rStyle w:val="a5"/>
                <w:color w:val="auto"/>
                <w:sz w:val="24"/>
                <w:szCs w:val="24"/>
                <w:lang w:eastAsia="uk-UA"/>
              </w:rPr>
              <w:t xml:space="preserve"> </w:t>
            </w:r>
            <w:r>
              <w:rPr>
                <w:rStyle w:val="a5"/>
                <w:color w:val="auto"/>
                <w:sz w:val="24"/>
                <w:szCs w:val="24"/>
                <w:lang w:val="uk-UA"/>
              </w:rPr>
              <w:t>П</w:t>
            </w:r>
            <w:r>
              <w:rPr>
                <w:rStyle w:val="a5"/>
                <w:color w:val="auto"/>
                <w:sz w:val="24"/>
                <w:szCs w:val="24"/>
              </w:rPr>
              <w:t xml:space="preserve">ридбання житла на вторинному ринку для </w:t>
            </w:r>
            <w:r>
              <w:rPr>
                <w:rStyle w:val="a5"/>
                <w:color w:val="auto"/>
                <w:sz w:val="24"/>
                <w:szCs w:val="24"/>
                <w:lang w:val="uk-UA" w:eastAsia="uk-UA"/>
              </w:rPr>
              <w:t xml:space="preserve">Головного управління </w:t>
            </w:r>
            <w:r>
              <w:rPr>
                <w:rStyle w:val="a5"/>
                <w:color w:val="auto"/>
                <w:sz w:val="24"/>
                <w:szCs w:val="24"/>
              </w:rPr>
              <w:t>Державної служби України з надзвичайних ситуацій у Хмельниц</w:t>
            </w:r>
            <w:r>
              <w:rPr>
                <w:rStyle w:val="a5"/>
                <w:color w:val="auto"/>
                <w:sz w:val="24"/>
                <w:szCs w:val="24"/>
              </w:rPr>
              <w:t>ькій області</w:t>
            </w:r>
            <w:r>
              <w:rPr>
                <w:rStyle w:val="a5"/>
                <w:color w:val="auto"/>
                <w:sz w:val="24"/>
                <w:szCs w:val="24"/>
                <w:lang w:eastAsia="uk-UA"/>
              </w:rPr>
              <w:t>;</w:t>
            </w:r>
          </w:p>
          <w:p w:rsidR="00000000" w:rsidRDefault="00ED06EA">
            <w:pPr>
              <w:pStyle w:val="a0"/>
              <w:numPr>
                <w:ilvl w:val="0"/>
                <w:numId w:val="3"/>
              </w:numPr>
              <w:spacing w:before="0" w:line="240" w:lineRule="auto"/>
              <w:ind w:left="57" w:firstLine="0"/>
            </w:pPr>
            <w:r>
              <w:rPr>
                <w:rStyle w:val="a5"/>
                <w:color w:val="auto"/>
                <w:sz w:val="24"/>
                <w:szCs w:val="24"/>
                <w:lang w:eastAsia="uk-UA"/>
              </w:rPr>
              <w:t>повне найменування Учасника конкурсу, його адреса (поштова та юридична з поштовим індексом), код за ЄДРПОУ (ідентифікаційний код), номери контактних телефонів, телефаксів, е-</w:t>
            </w:r>
            <w:r>
              <w:rPr>
                <w:rStyle w:val="a5"/>
                <w:color w:val="auto"/>
                <w:sz w:val="24"/>
                <w:szCs w:val="24"/>
                <w:lang w:val="en-US" w:eastAsia="uk-UA"/>
              </w:rPr>
              <w:t>mail</w:t>
            </w:r>
            <w:r>
              <w:rPr>
                <w:rStyle w:val="a5"/>
                <w:color w:val="auto"/>
                <w:sz w:val="24"/>
                <w:szCs w:val="24"/>
                <w:lang w:eastAsia="uk-UA"/>
              </w:rPr>
              <w:t xml:space="preserve"> (за наявності);</w:t>
            </w:r>
          </w:p>
          <w:p w:rsidR="00000000" w:rsidRDefault="00ED06EA">
            <w:pPr>
              <w:pStyle w:val="a0"/>
              <w:numPr>
                <w:ilvl w:val="0"/>
                <w:numId w:val="3"/>
              </w:numPr>
              <w:spacing w:before="0" w:line="240" w:lineRule="auto"/>
              <w:ind w:left="57" w:firstLine="0"/>
            </w:pPr>
            <w:r>
              <w:rPr>
                <w:rStyle w:val="a5"/>
                <w:color w:val="auto"/>
                <w:sz w:val="24"/>
                <w:szCs w:val="24"/>
                <w:lang w:eastAsia="uk-UA"/>
              </w:rPr>
              <w:t>маркування: “Не відкривати до (зазначається дат</w:t>
            </w:r>
            <w:r>
              <w:rPr>
                <w:rStyle w:val="a5"/>
                <w:color w:val="auto"/>
                <w:sz w:val="24"/>
                <w:szCs w:val="24"/>
                <w:lang w:eastAsia="uk-UA"/>
              </w:rPr>
              <w:t>а</w:t>
            </w:r>
            <w:r>
              <w:rPr>
                <w:rStyle w:val="a5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Style w:val="a5"/>
                <w:color w:val="auto"/>
                <w:sz w:val="24"/>
                <w:szCs w:val="24"/>
                <w:lang w:eastAsia="uk-UA"/>
              </w:rPr>
              <w:t xml:space="preserve"> та час розкриття конкурсних пропозицій”).</w:t>
            </w:r>
          </w:p>
          <w:p w:rsidR="00000000" w:rsidRDefault="00ED06EA">
            <w:pPr>
              <w:numPr>
                <w:ilvl w:val="0"/>
                <w:numId w:val="3"/>
              </w:numPr>
              <w:ind w:left="57" w:firstLine="0"/>
              <w:jc w:val="both"/>
            </w:pPr>
          </w:p>
          <w:p w:rsidR="00000000" w:rsidRDefault="00ED06EA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lastRenderedPageBreak/>
              <w:t>Кожна одержана конкурсна пропозиція Учасника вноситься Замовником до Реєстру отриманих конкурсних пропозицій.</w:t>
            </w:r>
          </w:p>
          <w:p w:rsidR="00000000" w:rsidRDefault="00ED06EA">
            <w:pPr>
              <w:jc w:val="both"/>
            </w:pPr>
          </w:p>
          <w:p w:rsidR="00000000" w:rsidRDefault="00ED06EA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У разі, якщо Учасником у своїй пропозиції зроблено будь-які окремі записи або виправлення, вони зас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відчуються підписом керівника або уповноваженої особи Учасника та печаткою*. 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 </w:t>
            </w:r>
          </w:p>
          <w:p w:rsidR="00000000" w:rsidRDefault="00ED06EA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Нотаріально завірені документи та оригінали документів, видані іншими установами, не засвідчуються підписом та печаткою* Учасника.</w:t>
            </w:r>
          </w:p>
          <w:p w:rsidR="00000000" w:rsidRDefault="00ED06EA">
            <w:pPr>
              <w:pStyle w:val="LO-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000000" w:rsidRDefault="00ED06EA">
            <w:pPr>
              <w:pStyle w:val="LO-normal"/>
              <w:widowControl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Замовник не відхиляє конкурсну пропозицію чер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ез допущення Учасниками формальних (несуттєвих) помилок.</w:t>
            </w:r>
          </w:p>
          <w:p w:rsidR="00000000" w:rsidRDefault="00ED06EA">
            <w:pPr>
              <w:pStyle w:val="LO-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000000" w:rsidRDefault="00ED06EA">
            <w:pPr>
              <w:pStyle w:val="LO-normal"/>
              <w:widowControl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Відповідно до умов цієї конкурсної документації формальними (несуттєвими) вважаються помилки, що пов'язані з оформленням конкурсної пропозиції та не впливають на зміст пропозиції, а саме описки, орф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ографічні та технічні помилки, незначні текстуальні помилки, допущені Учасником, або помилково вказана інформація з певних питань, відповідність якої можна встановити з інших документів, що входять до складу пропозиції Учасника.</w:t>
            </w:r>
          </w:p>
          <w:p w:rsidR="00000000" w:rsidRDefault="00ED06EA">
            <w:pPr>
              <w:jc w:val="both"/>
              <w:rPr>
                <w:color w:val="auto"/>
              </w:rPr>
            </w:pPr>
          </w:p>
          <w:p w:rsidR="00000000" w:rsidRDefault="00ED06EA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i/>
                <w:iCs/>
                <w:color w:val="auto"/>
                <w:lang w:eastAsia="uk-UA"/>
              </w:rPr>
              <w:t>*Вимога скріплення печатко</w:t>
            </w:r>
            <w:r>
              <w:rPr>
                <w:rStyle w:val="a5"/>
                <w:rFonts w:ascii="Times New Roman" w:hAnsi="Times New Roman" w:cs="Times New Roman"/>
                <w:i/>
                <w:iCs/>
                <w:color w:val="auto"/>
                <w:lang w:eastAsia="uk-UA"/>
              </w:rPr>
              <w:t xml:space="preserve">ю не стосується Учасників, які здійснюють діяльність без печатки згідно з чинним 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законодавством, за винятком оригіналів чи нотаріально завірених документів, виданих Учаснику іншими організаціями, підприємствами, </w:t>
            </w:r>
            <w:r>
              <w:rPr>
                <w:rStyle w:val="a5"/>
                <w:rFonts w:ascii="Times New Roman" w:hAnsi="Times New Roman" w:cs="Times New Roman"/>
                <w:i/>
                <w:iCs/>
                <w:color w:val="auto"/>
                <w:lang w:eastAsia="uk-UA"/>
              </w:rPr>
              <w:t>установами.</w:t>
            </w:r>
          </w:p>
        </w:tc>
      </w:tr>
      <w:tr w:rsidR="00000000"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D06EA"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lastRenderedPageBreak/>
              <w:t>9. Зміст та оформлення конкурсн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auto"/>
              </w:rPr>
              <w:t xml:space="preserve">ої пропозиції. </w:t>
            </w:r>
          </w:p>
        </w:tc>
        <w:tc>
          <w:tcPr>
            <w:tcW w:w="713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D06EA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Конкурсна пропозиція Учасника складається з заяви про участь в конкурсі - цінової конкурсної пропозиції (Додаток  № 1),  Відомостей про учасника 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(Додаток № 2) 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та інформації про технічні та кількісні характеристики предмета конкурсу (Додато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к № 3), а також</w:t>
            </w:r>
            <w:r>
              <w:rPr>
                <w:rStyle w:val="30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eastAsia="uk-UA"/>
              </w:rPr>
              <w:t xml:space="preserve"> згоди на обробку, використання, поширення та доступ до персональних даних Учасника (Додаток № 4), проекту договору чи згоди з проектом договору (Додаток № 5), складається та підписується особисто Учасником або особою (особами), яку (яких) у</w:t>
            </w:r>
            <w:r>
              <w:rPr>
                <w:rStyle w:val="30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eastAsia="uk-UA"/>
              </w:rPr>
              <w:t>повноважено Учасником підписувати (завіряти) документи, що надаються Учасником за встановленою формою.</w:t>
            </w:r>
          </w:p>
          <w:p w:rsidR="00000000" w:rsidRDefault="00ED06EA">
            <w:pPr>
              <w:jc w:val="both"/>
            </w:pPr>
          </w:p>
          <w:p w:rsidR="00000000" w:rsidRDefault="00ED06EA">
            <w:pPr>
              <w:jc w:val="both"/>
            </w:pPr>
            <w:r>
              <w:rPr>
                <w:rStyle w:val="30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eastAsia="uk-UA"/>
              </w:rPr>
              <w:t>Учасник подає заповнену з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аяву про участь в конкурсі - цінова конкурсна пропозиція</w:t>
            </w:r>
            <w:r>
              <w:rPr>
                <w:rStyle w:val="30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eastAsia="uk-UA"/>
              </w:rPr>
              <w:t>” (Додаток № 1) по кожному лоту окремо.</w:t>
            </w:r>
          </w:p>
          <w:p w:rsidR="00000000" w:rsidRDefault="00ED06EA">
            <w:pPr>
              <w:jc w:val="both"/>
            </w:pPr>
          </w:p>
          <w:p w:rsidR="00000000" w:rsidRDefault="00ED06EA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Ціна конкурсної пропозиції Уча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сника означає суму, за яку Учасник передбачає виконати замовлення щодо продажу квартир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, 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>вказу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>є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>ться з двома десятковими знаками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>, після коми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>.</w:t>
            </w:r>
          </w:p>
          <w:p w:rsidR="00000000" w:rsidRDefault="00ED06EA">
            <w:pPr>
              <w:jc w:val="both"/>
            </w:pPr>
          </w:p>
          <w:p w:rsidR="00000000" w:rsidRDefault="00ED06EA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Ціна конкурсної пропозиції складається із розрахунку кількості квадратних метрів загальної площі квартир, що пропон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уються, помноженої на вартість 1 кв. м загальної площі квартир. </w:t>
            </w:r>
          </w:p>
          <w:p w:rsidR="00000000" w:rsidRDefault="00ED06EA">
            <w:pPr>
              <w:jc w:val="both"/>
            </w:pPr>
          </w:p>
          <w:p w:rsidR="00000000" w:rsidRDefault="00ED06EA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Крім того, вказується вартість 1 кв. м загальної площі квартири без ПДВ.</w:t>
            </w:r>
          </w:p>
          <w:p w:rsidR="00000000" w:rsidRDefault="00ED06EA">
            <w:pPr>
              <w:jc w:val="both"/>
            </w:pPr>
          </w:p>
          <w:p w:rsidR="00000000" w:rsidRDefault="00ED06EA">
            <w:pPr>
              <w:jc w:val="both"/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>Ціна договору не може бути збільшена до повного виконання сторонами зобов’язань за договором та встановлюється в нац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>іональній валюті України.</w:t>
            </w:r>
          </w:p>
          <w:p w:rsidR="00000000" w:rsidRDefault="00ED06EA">
            <w:pPr>
              <w:jc w:val="both"/>
            </w:pPr>
          </w:p>
          <w:p w:rsidR="00000000" w:rsidRDefault="00ED06EA">
            <w:pPr>
              <w:jc w:val="both"/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 xml:space="preserve">Ціна 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>конкурсної пропозиції та всі інші ціни повинні бути чітко визначені.</w:t>
            </w:r>
          </w:p>
          <w:p w:rsidR="00000000" w:rsidRDefault="00ED06EA">
            <w:pPr>
              <w:jc w:val="both"/>
            </w:pPr>
          </w:p>
          <w:p w:rsidR="00000000" w:rsidRDefault="00ED06EA">
            <w:pPr>
              <w:jc w:val="both"/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>До ціни конкурсної пропозиції не включаються будь-які витрати, понесені Учасником у процесі проведення конкурсу та укладення договору купівлі-продажу неру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>хомого майна.</w:t>
            </w:r>
          </w:p>
          <w:p w:rsidR="00000000" w:rsidRDefault="00ED06EA">
            <w:pPr>
              <w:jc w:val="both"/>
            </w:pPr>
          </w:p>
          <w:p w:rsidR="00000000" w:rsidRDefault="00ED06EA">
            <w:pPr>
              <w:jc w:val="both"/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>Витрати Учасника, пов’язані з підготовкою та поданням конкурсної пропозиції не відшкодовуються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 xml:space="preserve">, 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>в тому числі й у разі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 xml:space="preserve"> не обрання Учасника переможцем,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 xml:space="preserve"> відміни конкурсу чи визнання конкурсу таким, що не відбувся.</w:t>
            </w:r>
          </w:p>
          <w:p w:rsidR="00000000" w:rsidRDefault="00ED06EA">
            <w:pPr>
              <w:jc w:val="both"/>
            </w:pPr>
          </w:p>
          <w:p w:rsidR="00000000" w:rsidRDefault="00ED06EA">
            <w:pPr>
              <w:jc w:val="both"/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>Учасник відповідає за одержан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>ня всіх необхідних дозволів, ліцензій, сертифікатів та самостійно несе всі витрати на їх отримання.</w:t>
            </w:r>
          </w:p>
          <w:p w:rsidR="00000000" w:rsidRDefault="00ED06EA">
            <w:pPr>
              <w:jc w:val="both"/>
            </w:pPr>
          </w:p>
          <w:p w:rsidR="00000000" w:rsidRDefault="00ED06EA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Замовник має право звернутися до державних органів, підприємств, установ, організацій відповідно до їх компетенції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 xml:space="preserve"> з метою підтвердження інформації, надано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ї Учасником, та/або надання роз’яснень  змісту їх пропозиції</w:t>
            </w:r>
            <w:r>
              <w:rPr>
                <w:rStyle w:val="a5"/>
                <w:rFonts w:ascii="Times New Roman" w:hAnsi="Times New Roman" w:cs="Times New Roman"/>
                <w:color w:val="auto"/>
                <w:lang w:eastAsia="uk-UA"/>
              </w:rPr>
              <w:t>.</w:t>
            </w:r>
          </w:p>
          <w:p w:rsidR="00000000" w:rsidRDefault="00ED06EA">
            <w:pPr>
              <w:jc w:val="both"/>
            </w:pPr>
          </w:p>
          <w:p w:rsidR="00000000" w:rsidRDefault="00ED06EA">
            <w:pPr>
              <w:jc w:val="both"/>
            </w:pPr>
            <w:r>
              <w:rPr>
                <w:rStyle w:val="a8"/>
                <w:i w:val="0"/>
                <w:color w:val="auto"/>
                <w:sz w:val="24"/>
                <w:szCs w:val="24"/>
                <w:lang w:eastAsia="uk-UA"/>
              </w:rPr>
              <w:t>Учасник несе відповідальність за недостовірність поданої інформації або підроблення документів конкурсної документації відповідно до вимог чинного законодавства України.</w:t>
            </w:r>
          </w:p>
          <w:p w:rsidR="00000000" w:rsidRDefault="00ED06EA">
            <w:pPr>
              <w:jc w:val="both"/>
              <w:rPr>
                <w:color w:val="auto"/>
              </w:rPr>
            </w:pPr>
          </w:p>
          <w:p w:rsidR="00000000" w:rsidRDefault="00ED06EA">
            <w:pPr>
              <w:pStyle w:val="Default"/>
              <w:widowControl w:val="0"/>
              <w:jc w:val="both"/>
            </w:pPr>
            <w:r>
              <w:rPr>
                <w:b/>
                <w:bCs/>
                <w:color w:val="auto"/>
              </w:rPr>
              <w:t>Також, у складі конкур</w:t>
            </w:r>
            <w:r>
              <w:rPr>
                <w:b/>
                <w:bCs/>
                <w:color w:val="auto"/>
              </w:rPr>
              <w:t xml:space="preserve">сної пропозиції Учасника в обов’язковому порядку повинні бути надані наступні документи: </w:t>
            </w:r>
          </w:p>
          <w:p w:rsidR="00000000" w:rsidRDefault="00ED06EA">
            <w:pPr>
              <w:pStyle w:val="Default"/>
              <w:widowControl w:val="0"/>
              <w:jc w:val="both"/>
              <w:rPr>
                <w:b/>
                <w:bCs/>
                <w:i/>
                <w:iCs/>
                <w:color w:val="auto"/>
              </w:rPr>
            </w:pPr>
          </w:p>
          <w:p w:rsidR="00000000" w:rsidRDefault="00ED06EA">
            <w:pPr>
              <w:pStyle w:val="Default"/>
              <w:widowControl w:val="0"/>
              <w:jc w:val="both"/>
            </w:pPr>
            <w:r>
              <w:rPr>
                <w:rStyle w:val="a5"/>
                <w:b/>
                <w:bCs/>
                <w:color w:val="auto"/>
                <w:u w:val="single"/>
              </w:rPr>
              <w:t xml:space="preserve">для юридичних осіб: </w:t>
            </w:r>
          </w:p>
          <w:p w:rsidR="00000000" w:rsidRDefault="00ED06EA">
            <w:pPr>
              <w:pStyle w:val="Default"/>
              <w:widowControl w:val="0"/>
              <w:jc w:val="both"/>
            </w:pPr>
            <w:r>
              <w:rPr>
                <w:rStyle w:val="a5"/>
                <w:color w:val="auto"/>
              </w:rPr>
              <w:t xml:space="preserve">1. </w:t>
            </w:r>
            <w:r>
              <w:rPr>
                <w:rStyle w:val="a5"/>
              </w:rPr>
              <w:t>Копія “Балансу (Звіту про фінансовий стан)” та копія “Звіту про фінансові результати (Звіту про сукупний дохід)” (для юридичних осіб) за оста</w:t>
            </w:r>
            <w:r>
              <w:rPr>
                <w:rStyle w:val="a5"/>
              </w:rPr>
              <w:t>нній звітний період або копія “Фінансового звіту суб’єкта малого підприємництва” (для юридичних осіб – суб’єктів малого підприємництва) за останній звітний період з підтверджуючими документами про подання звітності.</w:t>
            </w:r>
          </w:p>
          <w:p w:rsidR="00000000" w:rsidRDefault="00ED06EA">
            <w:pPr>
              <w:pStyle w:val="Default"/>
              <w:widowControl w:val="0"/>
              <w:jc w:val="both"/>
            </w:pPr>
            <w:r>
              <w:t>2. Довідка з обслуговуючого банку (банкі</w:t>
            </w:r>
            <w:r>
              <w:t>в), реквізити якого (яких) зазначені у відомостях про учасника конкурсу, про  відкриті розрахункові рахунки та відсутність (наявність) простроченої заборгованості за кредитами (</w:t>
            </w:r>
            <w:r>
              <w:rPr>
                <w:i/>
                <w:iCs/>
              </w:rPr>
              <w:t>видана не раніше дати оголошення конкурсу)</w:t>
            </w:r>
            <w:r>
              <w:t xml:space="preserve">. </w:t>
            </w:r>
          </w:p>
          <w:p w:rsidR="00000000" w:rsidRDefault="00ED06EA">
            <w:pPr>
              <w:pStyle w:val="Default"/>
              <w:widowControl w:val="0"/>
              <w:jc w:val="both"/>
            </w:pPr>
            <w:r>
              <w:t>3. Оригінал або нотаріально завіре</w:t>
            </w:r>
            <w:r>
              <w:t>на копія</w:t>
            </w:r>
            <w:r>
              <w:rPr>
                <w:rStyle w:val="a5"/>
              </w:rPr>
              <w:t xml:space="preserve"> довідки про відсутність заборгованості з платежів, контроль за справлянням яких покладено на контролюючі органи (</w:t>
            </w:r>
            <w:r>
              <w:rPr>
                <w:rStyle w:val="a5"/>
                <w:i/>
                <w:iCs/>
              </w:rPr>
              <w:t>видана не раніше дати оголошення конкурсу)</w:t>
            </w:r>
            <w:r>
              <w:rPr>
                <w:rStyle w:val="a5"/>
              </w:rPr>
              <w:t>.</w:t>
            </w:r>
          </w:p>
          <w:p w:rsidR="00000000" w:rsidRDefault="00ED06EA">
            <w:pPr>
              <w:pStyle w:val="Default"/>
              <w:widowControl w:val="0"/>
              <w:jc w:val="both"/>
            </w:pPr>
            <w:r>
              <w:t>4. Копія Статуту або іншого установчого документу діючої редакції з відміткою державного р</w:t>
            </w:r>
            <w:r>
              <w:t>еєстратора, засвідчена в установленому порядку.</w:t>
            </w:r>
          </w:p>
          <w:p w:rsidR="00000000" w:rsidRDefault="00ED06EA">
            <w:pPr>
              <w:pStyle w:val="Default"/>
              <w:widowControl w:val="0"/>
              <w:jc w:val="both"/>
            </w:pPr>
            <w:r>
              <w:t>5. Оригінал або завірена копія Витягу або Інформаційної довідки з Єдиного державного реєстру осіб, які вчинили корупційні або пов’язані з корупцією правопорушення, про відсутність (наявність) у зазначеному ре</w:t>
            </w:r>
            <w:r>
              <w:t xml:space="preserve">єстрі відомостей про керівника підприємства, який є Учасником, та/або особу, що уповноважена представляти інтереси Учасника </w:t>
            </w:r>
            <w:r>
              <w:rPr>
                <w:rStyle w:val="a5"/>
              </w:rPr>
              <w:t>(</w:t>
            </w:r>
            <w:r>
              <w:rPr>
                <w:rStyle w:val="a5"/>
                <w:i/>
                <w:iCs/>
              </w:rPr>
              <w:t>видана не раніше дати оголошення конкурсу)</w:t>
            </w:r>
            <w:r>
              <w:rPr>
                <w:rStyle w:val="a5"/>
              </w:rPr>
              <w:t xml:space="preserve">. </w:t>
            </w:r>
          </w:p>
          <w:p w:rsidR="00000000" w:rsidRDefault="00ED06EA">
            <w:pPr>
              <w:pStyle w:val="Default"/>
              <w:widowControl w:val="0"/>
              <w:jc w:val="both"/>
            </w:pPr>
            <w:r>
              <w:t xml:space="preserve">6. Оригінал або завірена копія Учасником довідки або витягу з реєстру про відсутність </w:t>
            </w:r>
            <w:r>
              <w:t xml:space="preserve">судимості, виданих уповноваженим органом керівнику Учасника, та особу, що уповноважена представляти інтереси Учасника, підтвердження інформації, що його не було засуджено за злочин, пов’язаний з порушенням процедури закупівлі (придбання), чи інший злочин, </w:t>
            </w:r>
            <w:r>
              <w:t xml:space="preserve">вчинений з корисливих мотивів, </w:t>
            </w:r>
            <w:r>
              <w:lastRenderedPageBreak/>
              <w:t xml:space="preserve">судимість з якого знято або погашено в установленому законом порядку (органи МВС) </w:t>
            </w:r>
            <w:r>
              <w:rPr>
                <w:rStyle w:val="a5"/>
                <w:i/>
                <w:iCs/>
              </w:rPr>
              <w:t xml:space="preserve">(видана не раніше ніж за 30 календарних днів до дня оголошення конкурсу). </w:t>
            </w:r>
            <w:r>
              <w:rPr>
                <w:i/>
                <w:iCs/>
              </w:rPr>
              <w:t xml:space="preserve"> </w:t>
            </w:r>
          </w:p>
          <w:p w:rsidR="00000000" w:rsidRDefault="00ED06EA">
            <w:pPr>
              <w:jc w:val="both"/>
            </w:pPr>
            <w:r>
              <w:rPr>
                <w:rFonts w:ascii="Times New Roman" w:hAnsi="Times New Roman" w:cs="Times New Roman"/>
              </w:rPr>
              <w:t>7. Інформаційна довідка з Державного реєстру речових прав на нерухо</w:t>
            </w:r>
            <w:r>
              <w:rPr>
                <w:rFonts w:ascii="Times New Roman" w:hAnsi="Times New Roman" w:cs="Times New Roman"/>
              </w:rPr>
              <w:t xml:space="preserve">ме майно та Реєстру прав власності на нерухоме майно, Державного реєстру Іпотек, Єдиного реєстру заборон відчуження об’єктів нерухомого майна щодо суб'єкта </w:t>
            </w:r>
            <w:r>
              <w:rPr>
                <w:rStyle w:val="a5"/>
                <w:rFonts w:ascii="Times New Roman" w:hAnsi="Times New Roman" w:cs="Times New Roman"/>
              </w:rPr>
              <w:t>(</w:t>
            </w:r>
            <w:r>
              <w:rPr>
                <w:rStyle w:val="a5"/>
                <w:rFonts w:ascii="Times New Roman" w:hAnsi="Times New Roman" w:cs="Times New Roman"/>
                <w:i/>
                <w:iCs/>
              </w:rPr>
              <w:t>видана не раніше дати оголошення конкурсу)</w:t>
            </w:r>
            <w:r>
              <w:rPr>
                <w:rStyle w:val="a5"/>
                <w:rFonts w:ascii="Times New Roman" w:hAnsi="Times New Roman" w:cs="Times New Roman"/>
              </w:rPr>
              <w:t xml:space="preserve">. </w:t>
            </w:r>
          </w:p>
          <w:p w:rsidR="00000000" w:rsidRDefault="00ED06EA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8. Витяг з Державного реєстру обтяжень рухомого майна </w:t>
            </w:r>
            <w:r>
              <w:rPr>
                <w:rFonts w:ascii="Times New Roman" w:hAnsi="Times New Roman" w:cs="Times New Roman"/>
              </w:rPr>
              <w:t>щодо наявності (відсутності) обтяжень щодо суб`єкта (критерій запиту – ідентифікаційний код згідно з ЄДРПОУ).</w:t>
            </w:r>
          </w:p>
          <w:p w:rsidR="00000000" w:rsidRDefault="00ED06EA">
            <w:pPr>
              <w:jc w:val="both"/>
            </w:pPr>
            <w:r>
              <w:rPr>
                <w:rFonts w:ascii="Times New Roman" w:hAnsi="Times New Roman" w:cs="Times New Roman"/>
              </w:rPr>
              <w:t>9. Копії документів, що підтверджують повноваження керівника та уповноваженої особи на участь у конкурсі та підписанні договору: протокол зборів (</w:t>
            </w:r>
            <w:r>
              <w:rPr>
                <w:rFonts w:ascii="Times New Roman" w:hAnsi="Times New Roman" w:cs="Times New Roman"/>
              </w:rPr>
              <w:t>засідань) та наказ (розпорядження) про призначення.</w:t>
            </w:r>
          </w:p>
          <w:p w:rsidR="00000000" w:rsidRDefault="00ED06EA">
            <w:pPr>
              <w:jc w:val="both"/>
            </w:pPr>
          </w:p>
          <w:p w:rsidR="00000000" w:rsidRDefault="00ED06EA">
            <w:pPr>
              <w:jc w:val="both"/>
            </w:pPr>
            <w:r>
              <w:rPr>
                <w:rFonts w:ascii="Times New Roman" w:hAnsi="Times New Roman" w:cs="Times New Roman"/>
              </w:rPr>
              <w:t>У разі, якщо документи конкурсної пропозиції підписує (засвідчує) не керівник, а інша особа, яку уповноважено представляти інтереси Учасника, подається довіреність про надання повноважень цій особі предс</w:t>
            </w:r>
            <w:r>
              <w:rPr>
                <w:rFonts w:ascii="Times New Roman" w:hAnsi="Times New Roman" w:cs="Times New Roman"/>
              </w:rPr>
              <w:t>тавляти інтереси Учасника під час проведення Конкурсу, підписувати (засвідчувати) документи конкурсної пропозиції, а також надається копія паспорту (ID-картки) цієї особи.</w:t>
            </w:r>
          </w:p>
          <w:p w:rsidR="00000000" w:rsidRDefault="00ED06EA">
            <w:pPr>
              <w:jc w:val="both"/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eastAsia="uk-UA"/>
              </w:rPr>
              <w:t>Якщо один із вищезазначених документів відсутній у конкурсній пропозиції, учасник по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eastAsia="uk-UA"/>
              </w:rPr>
              <w:t>винен надати довідку у довільній формі з викладенням обставин, що обґрунтовують відсутність у нього такого документу та надати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необхідності 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eastAsia="uk-UA"/>
              </w:rPr>
              <w:t>інший документ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000000" w:rsidRDefault="00ED06EA">
            <w:pPr>
              <w:jc w:val="both"/>
            </w:pPr>
          </w:p>
          <w:p w:rsidR="00000000" w:rsidRDefault="00ED06EA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lang w:eastAsia="uk-UA"/>
              </w:rPr>
              <w:t>У разі наявності обмежень щодо укладання керівником (іншою уповноваженою особою) підприємства до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>говору, необхідно надати дозвіл (або інший документ) засновників (або інших осіб), відповідно до положень статуту підприємства та/або іншого законодавчого документу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 xml:space="preserve"> на укладання такого договору.</w:t>
            </w:r>
          </w:p>
          <w:p w:rsidR="00000000" w:rsidRDefault="00ED06EA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lang w:eastAsia="uk-UA"/>
              </w:rPr>
              <w:t xml:space="preserve">  </w:t>
            </w:r>
          </w:p>
          <w:p w:rsidR="00000000" w:rsidRDefault="00ED06EA">
            <w:pPr>
              <w:pStyle w:val="Default"/>
              <w:jc w:val="both"/>
            </w:pPr>
            <w:r>
              <w:rPr>
                <w:rStyle w:val="a5"/>
                <w:b/>
                <w:bCs/>
                <w:u w:val="single"/>
              </w:rPr>
              <w:t xml:space="preserve"> </w:t>
            </w:r>
            <w:r>
              <w:rPr>
                <w:rStyle w:val="a5"/>
                <w:b/>
                <w:bCs/>
                <w:u w:val="single"/>
              </w:rPr>
              <w:t xml:space="preserve">для фізичних осіб - підприємців: </w:t>
            </w:r>
          </w:p>
          <w:p w:rsidR="00000000" w:rsidRDefault="00ED06EA">
            <w:pPr>
              <w:pStyle w:val="Default"/>
              <w:jc w:val="both"/>
            </w:pPr>
            <w:r>
              <w:t xml:space="preserve">1. </w:t>
            </w:r>
            <w:r>
              <w:t xml:space="preserve"> Копія податкової де</w:t>
            </w:r>
            <w:r>
              <w:t xml:space="preserve">кларації платника єдиного податку за останній звітній період з відміткою про її одержання. </w:t>
            </w:r>
          </w:p>
          <w:p w:rsidR="00000000" w:rsidRDefault="00ED06EA">
            <w:pPr>
              <w:pStyle w:val="Default"/>
              <w:jc w:val="both"/>
            </w:pPr>
            <w:r>
              <w:t>2. Довідка з обслуговуючого банку (банків), реквізити якого (яких) зазначені у відомостях про учасника конкурсу, про  відкриті розрахункові рахунки та відсутність (</w:t>
            </w:r>
            <w:r>
              <w:t xml:space="preserve">наявність) простроченої заборгованості за кредитами </w:t>
            </w:r>
            <w:r>
              <w:rPr>
                <w:rStyle w:val="a5"/>
              </w:rPr>
              <w:t>(</w:t>
            </w:r>
            <w:r>
              <w:rPr>
                <w:rStyle w:val="a5"/>
                <w:i/>
                <w:iCs/>
              </w:rPr>
              <w:t>видана не раніше дати оголошення конкурсу)</w:t>
            </w:r>
            <w:r>
              <w:rPr>
                <w:rStyle w:val="a5"/>
              </w:rPr>
              <w:t xml:space="preserve">. </w:t>
            </w:r>
          </w:p>
          <w:p w:rsidR="00000000" w:rsidRDefault="00ED06EA">
            <w:pPr>
              <w:pStyle w:val="Default"/>
              <w:jc w:val="both"/>
            </w:pPr>
            <w:r>
              <w:t>3.</w:t>
            </w:r>
            <w:r>
              <w:rPr>
                <w:rStyle w:val="a5"/>
              </w:rPr>
              <w:t xml:space="preserve"> Оригінал або завірена Учасником копія довідки про відсутність (наявність) заборгованості з податків, зборів, платежів, видана органом державної фіскальної </w:t>
            </w:r>
            <w:r>
              <w:rPr>
                <w:rStyle w:val="a5"/>
              </w:rPr>
              <w:t>служби (</w:t>
            </w:r>
            <w:r>
              <w:rPr>
                <w:rStyle w:val="a5"/>
                <w:i/>
                <w:iCs/>
              </w:rPr>
              <w:t>видана не раніше дати оголошення конкурсу)</w:t>
            </w:r>
            <w:r>
              <w:rPr>
                <w:rStyle w:val="a5"/>
              </w:rPr>
              <w:t xml:space="preserve">. </w:t>
            </w:r>
          </w:p>
          <w:p w:rsidR="00000000" w:rsidRDefault="00ED06EA">
            <w:pPr>
              <w:jc w:val="both"/>
            </w:pPr>
            <w:r>
              <w:rPr>
                <w:rStyle w:val="a5"/>
                <w:rFonts w:ascii="Times New Roman" w:hAnsi="Times New Roman" w:cs="Times New Roman"/>
              </w:rPr>
              <w:t>4. Витяг або Інформаційна довідка з Єдиного державного реєстру осіб, які вчинили корупційні або пов’язані з корупцією правопорушення, про відсутність (наявність) у зазначеному реєстрі відомостей про фізи</w:t>
            </w:r>
            <w:r>
              <w:rPr>
                <w:rStyle w:val="a5"/>
                <w:rFonts w:ascii="Times New Roman" w:hAnsi="Times New Roman" w:cs="Times New Roman"/>
              </w:rPr>
              <w:t>чну особу-підприємця, яка є Учасником, та особу, що уповноважена представляти інтереси Учасника</w:t>
            </w:r>
            <w:r>
              <w:rPr>
                <w:rStyle w:val="a5"/>
                <w:rFonts w:ascii="Times New Roman" w:hAnsi="Times New Roman" w:cs="Times New Roman"/>
              </w:rPr>
              <w:t xml:space="preserve"> (</w:t>
            </w:r>
            <w:r>
              <w:rPr>
                <w:rStyle w:val="a5"/>
                <w:rFonts w:ascii="Times New Roman" w:hAnsi="Times New Roman" w:cs="Times New Roman"/>
                <w:i/>
                <w:iCs/>
              </w:rPr>
              <w:t>видана не раніше дати оголошення конкурсу)</w:t>
            </w:r>
            <w:r>
              <w:rPr>
                <w:rStyle w:val="a5"/>
                <w:rFonts w:ascii="Times New Roman" w:hAnsi="Times New Roman" w:cs="Times New Roman"/>
              </w:rPr>
              <w:t xml:space="preserve">. </w:t>
            </w:r>
          </w:p>
          <w:p w:rsidR="00000000" w:rsidRDefault="00ED06EA">
            <w:pPr>
              <w:pStyle w:val="Default"/>
              <w:jc w:val="both"/>
            </w:pPr>
            <w:r>
              <w:t xml:space="preserve">5. </w:t>
            </w:r>
            <w:r>
              <w:t xml:space="preserve">Оригінал або завірена Учасником копія довідки або витягу з реєстру про </w:t>
            </w:r>
            <w:r>
              <w:rPr>
                <w:rStyle w:val="af0"/>
                <w:b w:val="0"/>
                <w:bCs w:val="0"/>
              </w:rPr>
              <w:t>відсутність (наявність) судимості або об</w:t>
            </w:r>
            <w:r>
              <w:rPr>
                <w:rStyle w:val="af0"/>
                <w:b w:val="0"/>
                <w:bCs w:val="0"/>
              </w:rPr>
              <w:t>межень, передбачених кримінальним процесуальним законодавством України</w:t>
            </w:r>
            <w:r>
              <w:t xml:space="preserve">, видані уповноваженим органом фізичній особі, яка є учасником, для </w:t>
            </w:r>
            <w:r>
              <w:t xml:space="preserve">підтвердження інформації, що її не було засуджено за </w:t>
            </w:r>
            <w:r>
              <w:lastRenderedPageBreak/>
              <w:t xml:space="preserve">злочин, пов’язаний з порушенням процедури закупівлі (придбання), </w:t>
            </w:r>
            <w:r>
              <w:t xml:space="preserve">чи інший злочин, вчинений з корисливих мотивів, судимість з якої знято або погашено в установленому законом порядку (органи МВС) </w:t>
            </w:r>
            <w:r>
              <w:rPr>
                <w:rStyle w:val="a5"/>
                <w:i/>
                <w:iCs/>
              </w:rPr>
              <w:t xml:space="preserve">(видана не раніше ніж за 30 календарних днів до дня оголошення конкурсу).  </w:t>
            </w:r>
          </w:p>
          <w:p w:rsidR="00000000" w:rsidRDefault="00ED06EA">
            <w:pPr>
              <w:pStyle w:val="Default"/>
              <w:jc w:val="both"/>
            </w:pPr>
            <w:r>
              <w:t>6.  Витяг з Державного реєстру обтяжень рухомого ма</w:t>
            </w:r>
            <w:r>
              <w:t>йна щодо наявності (відсутності) обтяжень щодо суб`єкта (критерій запиту – реєстраційний номер облікової картки платника податків).</w:t>
            </w:r>
          </w:p>
          <w:p w:rsidR="00000000" w:rsidRDefault="00ED06EA">
            <w:pPr>
              <w:pStyle w:val="Default"/>
              <w:jc w:val="both"/>
            </w:pPr>
            <w:r>
              <w:t xml:space="preserve">7. </w:t>
            </w:r>
            <w:r>
              <w:rPr>
                <w:rStyle w:val="a5"/>
              </w:rPr>
              <w:t xml:space="preserve">Витяг або Інформаційна довідка з </w:t>
            </w:r>
            <w:r>
              <w:rPr>
                <w:rStyle w:val="a5"/>
              </w:rPr>
              <w:t>Єдининого реєстру підприємств, щодо яких порушено провадження у справі про банкрутство</w:t>
            </w:r>
            <w:r>
              <w:rPr>
                <w:rStyle w:val="a5"/>
              </w:rPr>
              <w:t xml:space="preserve"> (</w:t>
            </w:r>
            <w:r>
              <w:rPr>
                <w:rStyle w:val="a5"/>
                <w:i/>
                <w:iCs/>
              </w:rPr>
              <w:t>видана не раніше дати оголошення конкурсу)</w:t>
            </w:r>
            <w:r>
              <w:rPr>
                <w:rStyle w:val="a5"/>
              </w:rPr>
              <w:t xml:space="preserve">. </w:t>
            </w:r>
          </w:p>
          <w:p w:rsidR="00000000" w:rsidRDefault="00ED06EA">
            <w:pPr>
              <w:pStyle w:val="Default"/>
              <w:jc w:val="both"/>
            </w:pPr>
            <w:r>
              <w:t>8. Інформація з Державного реєстру речових прав на нерухоме майно та Реєстру прав власності на нерухоме майно, Державного реєстру Іпотек, Єдиного реєстру заборон відчуження об’єктів нерухомого майна щодо суб’єкт</w:t>
            </w:r>
            <w:r>
              <w:t xml:space="preserve">а. </w:t>
            </w:r>
          </w:p>
          <w:p w:rsidR="00000000" w:rsidRDefault="00ED06EA">
            <w:pPr>
              <w:pStyle w:val="Default"/>
              <w:jc w:val="both"/>
            </w:pPr>
            <w:r>
              <w:t>9. У разі, якщо інтереси Учасника представляє інша особа, а саме, якщо документи конкурсної пропозиції підписує (засвідчує) не Учасник, а особа, яку уповноважено під час проведення конкурсу представляти інтереси Учасника, підписувати (завіряти) докумен</w:t>
            </w:r>
            <w:r>
              <w:t>ти конкурсної пропозиції, подається довіреність на особу про надання повноважень цій особі представляти інтереси Учасника під час проведення конкурсу, підписувати (засвідчувати) документи конкурсної пропозиції, а також надається копія паспорту (</w:t>
            </w:r>
            <w:r>
              <w:t xml:space="preserve">ID-картка) </w:t>
            </w:r>
            <w:r>
              <w:t xml:space="preserve">цієї особи. </w:t>
            </w:r>
          </w:p>
          <w:p w:rsidR="00000000" w:rsidRDefault="00ED06EA">
            <w:pPr>
              <w:pStyle w:val="Default"/>
              <w:jc w:val="both"/>
            </w:pPr>
            <w:r>
              <w:t>10. Копія паспорту (</w:t>
            </w:r>
            <w:r>
              <w:t>ID-картка)</w:t>
            </w:r>
            <w:r>
              <w:t xml:space="preserve">. </w:t>
            </w:r>
          </w:p>
          <w:p w:rsidR="00000000" w:rsidRDefault="00ED06EA">
            <w:pPr>
              <w:pStyle w:val="Default"/>
              <w:jc w:val="both"/>
            </w:pPr>
            <w:r>
              <w:t>11. Копія довідки про присвоєння ідентифікаційного номеру (реєстраційного номеру облікової картки платника податків). Особи, які через свої релігійні або інші переконання відмовилися від прийняття реєстраційног</w:t>
            </w:r>
            <w:r>
              <w:t>о номера облікової картки та офіційно повідомили про це відповідні державні органи надають копію сторінки паспорту з відповідною відміткою.</w:t>
            </w:r>
          </w:p>
          <w:p w:rsidR="00000000" w:rsidRDefault="00ED06EA">
            <w:pPr>
              <w:jc w:val="both"/>
              <w:rPr>
                <w:rFonts w:ascii="Times New Roman" w:hAnsi="Times New Roman" w:cs="Times New Roman"/>
              </w:rPr>
            </w:pPr>
          </w:p>
          <w:p w:rsidR="00000000" w:rsidRDefault="00ED06EA">
            <w:pPr>
              <w:pStyle w:val="Default"/>
              <w:jc w:val="both"/>
            </w:pPr>
            <w:r>
              <w:rPr>
                <w:rStyle w:val="a5"/>
                <w:b/>
                <w:bCs/>
                <w:u w:val="single"/>
              </w:rPr>
              <w:t xml:space="preserve">- для фізичних осіб: </w:t>
            </w:r>
          </w:p>
          <w:p w:rsidR="00000000" w:rsidRDefault="00ED06EA">
            <w:pPr>
              <w:pStyle w:val="Default"/>
              <w:jc w:val="both"/>
            </w:pPr>
            <w:r>
              <w:t>1. Оригінал або завірена Учасником копія довідки з обслуговуючого банку (банків), реквізити я</w:t>
            </w:r>
            <w:r>
              <w:t xml:space="preserve">кого (яких) зазначені у відомостях про учасника конкурсу, про відкриті розрахункові рахунки </w:t>
            </w:r>
            <w:r>
              <w:t xml:space="preserve">та відсутність (наявність) простроченої заборгованості за кредитами (датою не раніше дати оприлюднення оголошення про проведення конкурсу або більш пізню дату). </w:t>
            </w:r>
          </w:p>
          <w:p w:rsidR="00000000" w:rsidRDefault="00ED06EA">
            <w:pPr>
              <w:pStyle w:val="Default"/>
              <w:jc w:val="both"/>
            </w:pPr>
            <w:r>
              <w:rPr>
                <w:rStyle w:val="a5"/>
              </w:rPr>
              <w:t>До</w:t>
            </w:r>
            <w:r>
              <w:rPr>
                <w:rStyle w:val="a5"/>
              </w:rPr>
              <w:t>відково. Розрахунки за майно, незалежно в</w:t>
            </w:r>
            <w:r>
              <w:rPr>
                <w:rStyle w:val="a5"/>
              </w:rPr>
              <w:t xml:space="preserve">ід кількості його співвласників, будуть здійснюватися виключно з однією нотаріально уповноваженою особою. </w:t>
            </w:r>
          </w:p>
          <w:p w:rsidR="00000000" w:rsidRDefault="00ED06EA">
            <w:pPr>
              <w:jc w:val="both"/>
            </w:pPr>
            <w:r>
              <w:rPr>
                <w:rStyle w:val="a5"/>
                <w:rFonts w:ascii="Times New Roman" w:hAnsi="Times New Roman" w:cs="Times New Roman"/>
              </w:rPr>
              <w:t>2. Витяг або Інформаційна довідка з Єдиного державного реєстру осіб,  які вчинили корупційні або пов’язані з</w:t>
            </w:r>
            <w:r>
              <w:rPr>
                <w:rStyle w:val="a5"/>
                <w:rFonts w:ascii="Times New Roman" w:hAnsi="Times New Roman" w:cs="Times New Roman"/>
              </w:rPr>
              <w:t xml:space="preserve"> корупцією правопорушення, про відсутність (наявність) у зазначеному реєстрі відомостей про фізичну особу, яка є Учасником, та особу, що уповноважена представляти інтереси Учасника</w:t>
            </w:r>
            <w:r>
              <w:rPr>
                <w:rStyle w:val="a5"/>
                <w:rFonts w:ascii="Times New Roman" w:hAnsi="Times New Roman" w:cs="Times New Roman"/>
              </w:rPr>
              <w:t xml:space="preserve"> (</w:t>
            </w:r>
            <w:r>
              <w:rPr>
                <w:rStyle w:val="a5"/>
                <w:rFonts w:ascii="Times New Roman" w:hAnsi="Times New Roman" w:cs="Times New Roman"/>
                <w:i/>
                <w:iCs/>
              </w:rPr>
              <w:t>видана не раніше дати оголошення конкурсу)</w:t>
            </w:r>
            <w:r>
              <w:rPr>
                <w:rStyle w:val="a5"/>
                <w:rFonts w:ascii="Times New Roman" w:hAnsi="Times New Roman" w:cs="Times New Roman"/>
              </w:rPr>
              <w:t xml:space="preserve">. </w:t>
            </w:r>
          </w:p>
          <w:p w:rsidR="00000000" w:rsidRDefault="00ED06EA">
            <w:pPr>
              <w:jc w:val="both"/>
            </w:pPr>
            <w:r>
              <w:rPr>
                <w:rStyle w:val="a5"/>
                <w:rFonts w:ascii="Times New Roman" w:hAnsi="Times New Roman" w:cs="Times New Roman"/>
              </w:rPr>
              <w:t>3. Оригінал або завірена Учас</w:t>
            </w:r>
            <w:r>
              <w:rPr>
                <w:rStyle w:val="a5"/>
                <w:rFonts w:ascii="Times New Roman" w:hAnsi="Times New Roman" w:cs="Times New Roman"/>
              </w:rPr>
              <w:t xml:space="preserve">ником копія довідки або витягу з реєстру про відсутність судимості, виданих уповноваженим органом фізичній особі, яка є Учасником, для підтвердження інформації, що її не було засуджено за злочин, пов’язаний з порушенням процедури закупівлі (придбання), чи </w:t>
            </w:r>
            <w:r>
              <w:rPr>
                <w:rStyle w:val="a5"/>
                <w:rFonts w:ascii="Times New Roman" w:hAnsi="Times New Roman" w:cs="Times New Roman"/>
              </w:rPr>
              <w:t xml:space="preserve">інший злочин, вчинений </w:t>
            </w:r>
            <w:r>
              <w:rPr>
                <w:rFonts w:ascii="Times New Roman" w:hAnsi="Times New Roman" w:cs="Times New Roman"/>
              </w:rPr>
              <w:t xml:space="preserve">з корисливих мотивів, судимість з якої знято або погашено в установленому законом порядку (органи МВС) </w:t>
            </w:r>
            <w:r>
              <w:rPr>
                <w:rStyle w:val="a5"/>
                <w:rFonts w:ascii="Times New Roman" w:hAnsi="Times New Roman" w:cs="Times New Roman"/>
                <w:i/>
                <w:iCs/>
              </w:rPr>
              <w:t xml:space="preserve">(видана не раніше ніж за 30 календарних днів до дня оголошення конкурсу).  </w:t>
            </w:r>
          </w:p>
          <w:p w:rsidR="00000000" w:rsidRDefault="00ED06EA">
            <w:pPr>
              <w:pStyle w:val="Default"/>
              <w:jc w:val="both"/>
            </w:pPr>
            <w:r>
              <w:lastRenderedPageBreak/>
              <w:t>4. Інформація з Державного реєстру речових прав на нер</w:t>
            </w:r>
            <w:r>
              <w:t xml:space="preserve">ухоме майно та Реєстру прав власності на нерухоме майно, Державного реєстру іпотек, Єдиного реєстру заборон відчуження об’єктів нерухомого майна щодо суб’єкта (критерій запиту: для фізичних осіб – за ІПН). </w:t>
            </w:r>
          </w:p>
          <w:p w:rsidR="00000000" w:rsidRDefault="00ED06EA">
            <w:pPr>
              <w:pStyle w:val="Default"/>
              <w:jc w:val="both"/>
            </w:pPr>
            <w:r>
              <w:t>5. Витяг з Державного реєстру обтяжень рухомого м</w:t>
            </w:r>
            <w:r>
              <w:t xml:space="preserve">айна щодо наявності (відсутності) обтяжень щодо суб’єкта (критерій запиту: для фізичних осіб – за ІПН). </w:t>
            </w:r>
          </w:p>
          <w:p w:rsidR="00000000" w:rsidRDefault="00ED06EA">
            <w:pPr>
              <w:pStyle w:val="Default"/>
              <w:jc w:val="both"/>
            </w:pPr>
            <w:r>
              <w:t xml:space="preserve">6. Копія паспорту  (ID-картка). </w:t>
            </w:r>
          </w:p>
          <w:p w:rsidR="00000000" w:rsidRDefault="00ED06EA">
            <w:pPr>
              <w:pStyle w:val="Default"/>
              <w:jc w:val="both"/>
            </w:pPr>
            <w:r>
              <w:t xml:space="preserve">7. Копія довідки про присвоєння ідентифікаційного номеру (реєстраційного номеру облікової картки платника податків). </w:t>
            </w:r>
            <w:r>
              <w:t>О</w:t>
            </w:r>
            <w:r>
              <w:t>соби, які через свої релігійні або інші переконання відмовилися від прийняття реєстраційного номера облікової картки та офіційно повідомили про це відповідні державні органи надають копію сторінки паспорту з відповідною відміткою.</w:t>
            </w:r>
          </w:p>
          <w:p w:rsidR="00000000" w:rsidRDefault="00ED06EA">
            <w:pPr>
              <w:pStyle w:val="Default"/>
              <w:jc w:val="both"/>
            </w:pPr>
          </w:p>
          <w:p w:rsidR="00000000" w:rsidRDefault="00ED06EA">
            <w:pPr>
              <w:pStyle w:val="Default"/>
              <w:jc w:val="both"/>
            </w:pPr>
            <w:r>
              <w:rPr>
                <w:rStyle w:val="a5"/>
                <w:b/>
                <w:u w:val="single"/>
              </w:rPr>
              <w:t xml:space="preserve">Оформлення документів. </w:t>
            </w:r>
          </w:p>
          <w:p w:rsidR="00000000" w:rsidRDefault="00ED06EA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lang w:eastAsia="uk-UA"/>
              </w:rPr>
              <w:t>При перенесенні строку розкриття конкурсних пропозицій, довідки у яких установлено термін (строк) дії (крім довідки про відсутність (наявність) заборгованості з податків, зборів, платежів) залишаються дійсними.</w:t>
            </w:r>
          </w:p>
          <w:p w:rsidR="00000000" w:rsidRDefault="00ED06EA">
            <w:pPr>
              <w:pStyle w:val="Default"/>
              <w:jc w:val="both"/>
            </w:pPr>
          </w:p>
          <w:p w:rsidR="00000000" w:rsidRDefault="00ED06EA">
            <w:pPr>
              <w:pStyle w:val="Default"/>
              <w:jc w:val="both"/>
            </w:pPr>
            <w:r>
              <w:rPr>
                <w:rStyle w:val="a5"/>
              </w:rPr>
              <w:t>Довідки у довільній формі повинні бути підпи</w:t>
            </w:r>
            <w:r>
              <w:rPr>
                <w:rStyle w:val="a5"/>
              </w:rPr>
              <w:t>сані керівником або уповноваженою особою Учасника та надані на фірмовому бланку Учасника (у разі наявності).</w:t>
            </w:r>
            <w:r>
              <w:t xml:space="preserve"> </w:t>
            </w:r>
          </w:p>
          <w:p w:rsidR="00000000" w:rsidRDefault="00ED06EA">
            <w:pPr>
              <w:pStyle w:val="Default"/>
              <w:jc w:val="both"/>
            </w:pPr>
          </w:p>
          <w:p w:rsidR="00000000" w:rsidRDefault="00ED06EA">
            <w:pPr>
              <w:spacing w:line="276" w:lineRule="atLeast"/>
              <w:jc w:val="both"/>
            </w:pPr>
            <w:r>
              <w:rPr>
                <w:rStyle w:val="a5"/>
                <w:rFonts w:ascii="Times New Roman" w:hAnsi="Times New Roman" w:cs="Times New Roman"/>
              </w:rPr>
              <w:t xml:space="preserve">Всі Учасники надають </w:t>
            </w:r>
            <w:r>
              <w:rPr>
                <w:rStyle w:val="a5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</w:rPr>
              <w:t>гарантійний лист про зобов’язання Учасника у разі визнання його переможцем понести усі витрати, зокрема, зі сплати державно</w:t>
            </w:r>
            <w:r>
              <w:rPr>
                <w:rStyle w:val="a5"/>
                <w:rFonts w:ascii="Times New Roman" w:hAnsi="Times New Roman" w:cs="Times New Roman"/>
              </w:rPr>
              <w:t>го мита, збору на обов’язкове державне пенсійне страхування, інших податків та зборів, витрат, пов’язаних із нотаріальним посвідченням та оформленням права державної власності та не вимагати відшкодування їх Покупцем.</w:t>
            </w:r>
          </w:p>
          <w:p w:rsidR="00000000" w:rsidRDefault="00ED06EA">
            <w:pPr>
              <w:spacing w:line="276" w:lineRule="atLeast"/>
              <w:jc w:val="both"/>
            </w:pPr>
          </w:p>
          <w:p w:rsidR="00000000" w:rsidRDefault="00ED06EA">
            <w:pPr>
              <w:jc w:val="both"/>
            </w:pPr>
            <w:r>
              <w:rPr>
                <w:rStyle w:val="a5"/>
                <w:rFonts w:ascii="Times New Roman" w:hAnsi="Times New Roman" w:cs="Times New Roman"/>
              </w:rPr>
              <w:t>Учасник у складі конкурсної пропозиці</w:t>
            </w:r>
            <w:r>
              <w:rPr>
                <w:rStyle w:val="a5"/>
                <w:rFonts w:ascii="Times New Roman" w:hAnsi="Times New Roman" w:cs="Times New Roman"/>
              </w:rPr>
              <w:t xml:space="preserve">ї подає наступні документи: </w:t>
            </w:r>
          </w:p>
          <w:p w:rsidR="00000000" w:rsidRDefault="00ED06EA">
            <w:pPr>
              <w:pStyle w:val="Default"/>
              <w:spacing w:line="276" w:lineRule="atLeast"/>
              <w:jc w:val="both"/>
            </w:pPr>
            <w:r>
              <w:t xml:space="preserve">- нотаріально засвідчені копії свідоцтв про право власності на нерухоме майно (за наявності) або інші правовстановлюючі документи, передбачені законодавством, на підставі яких проводиться державна реєстрація права власності на </w:t>
            </w:r>
            <w:r>
              <w:t>нерухоме майно;</w:t>
            </w:r>
          </w:p>
          <w:p w:rsidR="00000000" w:rsidRDefault="00ED06EA">
            <w:pPr>
              <w:pStyle w:val="Default"/>
              <w:spacing w:line="276" w:lineRule="atLeast"/>
              <w:jc w:val="both"/>
            </w:pPr>
            <w:r>
              <w:t>- нотаріально засвідчені копії витягів про державну реєстрацію прав власності на нерухоме майно або діючих витягів (інформацію) з реєстру прав власності на нерухоме майно;</w:t>
            </w:r>
          </w:p>
          <w:p w:rsidR="00000000" w:rsidRDefault="00ED06EA">
            <w:pPr>
              <w:pStyle w:val="Default"/>
              <w:spacing w:line="276" w:lineRule="atLeast"/>
              <w:jc w:val="both"/>
            </w:pPr>
            <w:r>
              <w:t>- засвідчені Учасником копії технічних паспортів на квартири;</w:t>
            </w:r>
          </w:p>
          <w:p w:rsidR="00000000" w:rsidRDefault="00ED06EA">
            <w:pPr>
              <w:pStyle w:val="Default"/>
              <w:spacing w:line="276" w:lineRule="atLeast"/>
              <w:jc w:val="both"/>
            </w:pPr>
            <w:r>
              <w:t>- дові</w:t>
            </w:r>
            <w:r>
              <w:t>дку балансоутримувача будинку та/або експлуатуючої організації про відсутність заборгованості за житлово-комунальні послуги, видану не раніше дати оголошення конкурсу;</w:t>
            </w:r>
          </w:p>
          <w:p w:rsidR="00000000" w:rsidRDefault="00ED06EA">
            <w:pPr>
              <w:pStyle w:val="Default"/>
              <w:spacing w:line="276" w:lineRule="atLeast"/>
              <w:jc w:val="both"/>
            </w:pPr>
            <w:r>
              <w:t>- довідку про відсутність на час подання конкурсних пропозицій осіб, які зареєстровані в</w:t>
            </w:r>
            <w:r>
              <w:t xml:space="preserve"> квартирі, що подається на конкурс, видану не раніше дати оголошення конкурсу;</w:t>
            </w:r>
          </w:p>
          <w:p w:rsidR="00000000" w:rsidRDefault="00ED06EA">
            <w:pPr>
              <w:pStyle w:val="Default"/>
              <w:spacing w:line="276" w:lineRule="atLeast"/>
              <w:jc w:val="both"/>
            </w:pPr>
          </w:p>
          <w:p w:rsidR="00000000" w:rsidRDefault="00ED06EA">
            <w:pPr>
              <w:pStyle w:val="Default"/>
              <w:spacing w:line="276" w:lineRule="atLeast"/>
              <w:jc w:val="both"/>
            </w:pPr>
            <w:r>
              <w:t>Крім того, фізичними особами – учасниками конкурсу подаються:</w:t>
            </w:r>
          </w:p>
          <w:p w:rsidR="00000000" w:rsidRDefault="00ED06EA">
            <w:pPr>
              <w:pStyle w:val="Default"/>
              <w:spacing w:line="276" w:lineRule="atLeast"/>
              <w:jc w:val="both"/>
            </w:pPr>
            <w:r>
              <w:t>- копія свідоцтва про укладення шлюбу, якщо учасник перебуває в шлюбі;</w:t>
            </w:r>
          </w:p>
          <w:p w:rsidR="00000000" w:rsidRDefault="00ED06EA">
            <w:pPr>
              <w:pStyle w:val="Default"/>
              <w:spacing w:line="276" w:lineRule="atLeast"/>
              <w:jc w:val="both"/>
            </w:pPr>
            <w:r>
              <w:t>- нотаріально завірена копія згоди чоловіка</w:t>
            </w:r>
            <w:r>
              <w:t xml:space="preserve"> (дружини) на продаж квартири;</w:t>
            </w:r>
          </w:p>
          <w:p w:rsidR="00000000" w:rsidRDefault="00ED06EA">
            <w:pPr>
              <w:pStyle w:val="Default"/>
              <w:spacing w:line="276" w:lineRule="atLeast"/>
              <w:jc w:val="both"/>
            </w:pPr>
            <w:r>
              <w:t>- копія свідоцтва про смерть чоловіка (дружини), якщо чоловік (дружина) помер(ла);</w:t>
            </w:r>
          </w:p>
          <w:p w:rsidR="00000000" w:rsidRDefault="00ED06EA">
            <w:pPr>
              <w:pStyle w:val="Default"/>
              <w:widowControl w:val="0"/>
              <w:jc w:val="both"/>
            </w:pPr>
            <w:r>
              <w:t xml:space="preserve">- копія рішення опікунської ради про дозвіл на продаж квартири, </w:t>
            </w:r>
            <w:r>
              <w:lastRenderedPageBreak/>
              <w:t>право власності в якій належить малолітній (неповнолітній) дитині.</w:t>
            </w:r>
          </w:p>
        </w:tc>
      </w:tr>
      <w:tr w:rsidR="00000000"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D06EA">
            <w:r>
              <w:rPr>
                <w:rStyle w:val="a5"/>
                <w:rFonts w:ascii="Times New Roman" w:hAnsi="Times New Roman" w:cs="Times New Roman"/>
                <w:b/>
                <w:bCs/>
              </w:rPr>
              <w:lastRenderedPageBreak/>
              <w:t>10. Термін</w:t>
            </w:r>
            <w:r>
              <w:rPr>
                <w:rStyle w:val="a5"/>
                <w:rFonts w:ascii="Times New Roman" w:hAnsi="Times New Roman" w:cs="Times New Roman"/>
                <w:b/>
                <w:bCs/>
              </w:rPr>
              <w:t xml:space="preserve"> протягом якого конкурсні пропозиції є дійсними.</w:t>
            </w:r>
          </w:p>
        </w:tc>
        <w:tc>
          <w:tcPr>
            <w:tcW w:w="713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D06EA">
            <w:r>
              <w:rPr>
                <w:rStyle w:val="a5"/>
                <w:rFonts w:ascii="Times New Roman" w:hAnsi="Times New Roman" w:cs="Times New Roman"/>
                <w:lang w:eastAsia="uk-UA"/>
              </w:rPr>
              <w:t xml:space="preserve">Конкурсні пропозиції вважаються дійсними протягом 90 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>календарних днів з дати розкриття конкурсних пропозицій.</w:t>
            </w:r>
          </w:p>
        </w:tc>
      </w:tr>
      <w:tr w:rsidR="00000000"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D06EA">
            <w:r>
              <w:rPr>
                <w:rStyle w:val="a5"/>
                <w:rFonts w:ascii="Times New Roman" w:hAnsi="Times New Roman" w:cs="Times New Roman"/>
                <w:b/>
                <w:bCs/>
              </w:rPr>
              <w:t>11. Відмова учаснику від участі в конкурсі</w:t>
            </w:r>
            <w:r>
              <w:rPr>
                <w:rStyle w:val="a5"/>
                <w:rFonts w:ascii="Times New Roman" w:hAnsi="Times New Roman" w:cs="Times New Roman"/>
                <w:b/>
                <w:bCs/>
              </w:rPr>
              <w:t>, в</w:t>
            </w:r>
            <w:r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t>ідхилення конкурсних пропозицій та відміна замовник</w:t>
            </w:r>
            <w:r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t>ом конкурсу або визнання його таким, що не відбувся.</w:t>
            </w:r>
          </w:p>
        </w:tc>
        <w:tc>
          <w:tcPr>
            <w:tcW w:w="713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D06EA">
            <w:r>
              <w:rPr>
                <w:rStyle w:val="a8"/>
                <w:sz w:val="24"/>
                <w:szCs w:val="24"/>
                <w:u w:val="single"/>
                <w:lang w:eastAsia="uk-UA"/>
              </w:rPr>
              <w:t>Замовник приймає рішення про відмову Учаснику в участі у конкурсі</w:t>
            </w:r>
            <w:r>
              <w:rPr>
                <w:rStyle w:val="a8"/>
                <w:sz w:val="24"/>
                <w:szCs w:val="24"/>
                <w:u w:val="single"/>
                <w:lang w:eastAsia="uk-UA"/>
              </w:rPr>
              <w:t>, відхиленні конкурсної  пропозиції Учасника,</w:t>
            </w:r>
            <w:r>
              <w:rPr>
                <w:rStyle w:val="a8"/>
                <w:sz w:val="24"/>
                <w:szCs w:val="24"/>
                <w:u w:val="single"/>
                <w:lang w:eastAsia="uk-UA"/>
              </w:rPr>
              <w:t xml:space="preserve"> відміняє </w:t>
            </w:r>
            <w:r>
              <w:rPr>
                <w:rStyle w:val="a8"/>
                <w:sz w:val="24"/>
                <w:szCs w:val="24"/>
                <w:u w:val="single"/>
              </w:rPr>
              <w:t>конкурс або</w:t>
            </w:r>
            <w:r>
              <w:rPr>
                <w:rStyle w:val="a8"/>
                <w:sz w:val="24"/>
                <w:szCs w:val="24"/>
                <w:u w:val="single"/>
                <w:lang w:eastAsia="uk-UA"/>
              </w:rPr>
              <w:t xml:space="preserve"> </w:t>
            </w:r>
            <w:r>
              <w:rPr>
                <w:rStyle w:val="a8"/>
                <w:sz w:val="24"/>
                <w:szCs w:val="24"/>
                <w:u w:val="single"/>
                <w:lang w:eastAsia="uk-UA"/>
              </w:rPr>
              <w:t xml:space="preserve"> має право визнати його таким, що не відбувся (окремо за кожним лотом),</w:t>
            </w:r>
            <w:r>
              <w:rPr>
                <w:rStyle w:val="a8"/>
                <w:sz w:val="24"/>
                <w:szCs w:val="24"/>
                <w:u w:val="single"/>
                <w:lang w:eastAsia="uk-UA"/>
              </w:rPr>
              <w:t xml:space="preserve"> у випадках:</w:t>
            </w:r>
          </w:p>
          <w:p w:rsidR="00000000" w:rsidRDefault="00ED06EA">
            <w:pPr>
              <w:pStyle w:val="HTM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Він має незаперечні докази того, що Учасник  пропонує, дає або погоджується дати прямо чи опосередковано  будь-якій  посадовій  особі  Замовника,  іншого державного  органу  винагороду  в будь-якій формі (пропозиція щодо найму на роботу,  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інна річ,  послуга тощо) з  метою  вплинути  на прийняття  рішення  щодо  визначення переможця конкурсу;</w:t>
            </w:r>
          </w:p>
          <w:p w:rsidR="00000000" w:rsidRDefault="00ED06EA">
            <w:pPr>
              <w:pStyle w:val="HTM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Виявлено факт участі Учасника у змові з іншими Учасниками конкурсу;</w:t>
            </w:r>
          </w:p>
          <w:p w:rsidR="00000000" w:rsidRDefault="00ED06EA">
            <w:pPr>
              <w:pStyle w:val="HTM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Фізична  особа, яка є Учасником, була засуджена за злочин,  пов'язаний з  пор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ушенням процедури закупівлі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(придбання)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 чи  інший  злочин,  вчинений  з  корисливих мотивів, судимість з якої не знято або не погашено у встановленому законом порядку;</w:t>
            </w:r>
          </w:p>
          <w:p w:rsidR="00000000" w:rsidRDefault="00ED06EA">
            <w:pPr>
              <w:pStyle w:val="HTM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Службова    (посадова)   особа   Учасника, яку уповноважено представляти  його  інт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ереси  під  час проведення  конкурсу,  була   засуджена   за   злочин, пов'язаний  з  порушенням  процедури  закупівлі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(придбання)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 чи інший злочин, вчинений з корисливих мотивів,  судимість з якої не знято  або  не погашено у встановленому законом порядк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у;</w:t>
            </w:r>
          </w:p>
          <w:p w:rsidR="00000000" w:rsidRDefault="00ED06EA">
            <w:pPr>
              <w:pStyle w:val="HTM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Конкурсна пропозиція   подана  Учасником, який є пов'язаною особою з іншими Учасниками конкурсу або з членами конкурсної комісії;</w:t>
            </w:r>
          </w:p>
          <w:p w:rsidR="00000000" w:rsidRDefault="00ED06EA">
            <w:pPr>
              <w:pStyle w:val="HTM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 Учасник визнаний у встановленому законом порядку банкрутом та відносно нього відкрита ліквідаційна процедура.</w:t>
            </w:r>
          </w:p>
          <w:p w:rsidR="00000000" w:rsidRDefault="00ED06EA">
            <w:pPr>
              <w:pStyle w:val="HTM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7) Учас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 має заборгованість із сплати податків і зборів (обов'язкових платежів);</w:t>
            </w:r>
          </w:p>
          <w:p w:rsidR="00000000" w:rsidRDefault="00ED06EA">
            <w:pPr>
              <w:pStyle w:val="HTML"/>
              <w:jc w:val="both"/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>8)  Учасник конкурсу має прострочену заборгованість за кредитами;</w:t>
            </w:r>
          </w:p>
          <w:p w:rsidR="00000000" w:rsidRDefault="00ED06EA">
            <w:pPr>
              <w:pStyle w:val="HTML"/>
              <w:jc w:val="both"/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>9) Учасник не провадить господарську діяльність відповідно до положень його статуту;</w:t>
            </w:r>
          </w:p>
          <w:p w:rsidR="00000000" w:rsidRDefault="00ED06EA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lang w:eastAsia="uk-UA"/>
              </w:rPr>
              <w:t>10) Відмова Учасника надати д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>оступ Замовнику для огляду запропонованих квартир;</w:t>
            </w:r>
          </w:p>
          <w:p w:rsidR="00000000" w:rsidRDefault="00ED06EA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lang w:eastAsia="uk-UA"/>
              </w:rPr>
              <w:t>11) У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>часник має обтяження на об’єкти нерухомого майна, які пропонуються на конкурс;</w:t>
            </w:r>
          </w:p>
          <w:p w:rsidR="00000000" w:rsidRDefault="00ED06EA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lang w:eastAsia="uk-UA"/>
              </w:rPr>
              <w:t>12)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 xml:space="preserve"> Учасник не згоден з виправленням арифметичних помилок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>;</w:t>
            </w:r>
          </w:p>
          <w:p w:rsidR="00000000" w:rsidRDefault="00ED06EA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lang w:eastAsia="uk-UA"/>
              </w:rPr>
              <w:t>13) К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 xml:space="preserve">онкурсна пропозиція 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>У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>часника не відповідає вимогам Замовн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>ика, зазначеним у цій конкурсній документації;</w:t>
            </w:r>
          </w:p>
          <w:p w:rsidR="00000000" w:rsidRDefault="00ED06EA">
            <w:pPr>
              <w:jc w:val="both"/>
            </w:pPr>
            <w:r>
              <w:rPr>
                <w:rStyle w:val="a5"/>
                <w:rFonts w:ascii="Times New Roman" w:hAnsi="Times New Roman" w:cs="Times New Roman"/>
              </w:rPr>
              <w:t>14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>) У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>часник надає недостовірну інформацію про його відповідність встановленим у конкурсній документації вимогам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>;</w:t>
            </w:r>
          </w:p>
          <w:p w:rsidR="00000000" w:rsidRDefault="00ED06EA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lang w:eastAsia="uk-UA"/>
              </w:rPr>
              <w:t>15) В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>ідсутності подальшої потреби у здійсненні закупівлі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 xml:space="preserve"> (придбання)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>;</w:t>
            </w:r>
          </w:p>
          <w:p w:rsidR="00000000" w:rsidRDefault="00ED06EA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lang w:eastAsia="uk-UA"/>
              </w:rPr>
              <w:t>16) П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>одання для участі в к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 xml:space="preserve">онкурсі менше двох конкурсних пропозицій; </w:t>
            </w:r>
          </w:p>
          <w:p w:rsidR="00000000" w:rsidRDefault="00ED06EA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lang w:eastAsia="uk-UA"/>
              </w:rPr>
              <w:t>17)В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>ідхилення всіх конкурсних пропозицій;</w:t>
            </w:r>
          </w:p>
          <w:p w:rsidR="00000000" w:rsidRDefault="00ED06EA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lang w:eastAsia="uk-UA"/>
              </w:rPr>
              <w:t>18) С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>корочення видатків на здійснення закупівлі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 xml:space="preserve"> (придбання)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>;</w:t>
            </w:r>
          </w:p>
          <w:p w:rsidR="00000000" w:rsidRDefault="00ED06EA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lang w:eastAsia="uk-UA"/>
              </w:rPr>
              <w:t>19) Якщо ціна найбільш економічно вигідної конкурсної пропозиції перевищує суму, передбачену Замовником на фін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>ансування закупівлі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 xml:space="preserve"> (придбання)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>;</w:t>
            </w:r>
          </w:p>
          <w:p w:rsidR="00000000" w:rsidRDefault="00ED06EA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lang w:eastAsia="uk-UA"/>
              </w:rPr>
              <w:t>20) З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>дійснення закупівлі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 xml:space="preserve"> (придбання)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 xml:space="preserve"> стало неможливим внаслідок непереборної сили;</w:t>
            </w:r>
          </w:p>
          <w:p w:rsidR="00000000" w:rsidRDefault="00ED06EA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lang w:eastAsia="uk-UA"/>
              </w:rPr>
              <w:lastRenderedPageBreak/>
              <w:t xml:space="preserve">21)  Учасник має 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>дебіторську заборгованість або невиконані зобов’язання перед Державною службою України з надзвичайних ситуацій.</w:t>
            </w:r>
          </w:p>
          <w:p w:rsidR="00000000" w:rsidRDefault="00ED06EA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lang w:val="ru-RU"/>
              </w:rPr>
              <w:t xml:space="preserve">Конкурс 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>мож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>е бути відмінено та визнано Замовником таким, що не відбувся частково (за лотом)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 xml:space="preserve"> також за інших обґрунтованих причин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>.</w:t>
            </w:r>
          </w:p>
        </w:tc>
      </w:tr>
      <w:tr w:rsidR="00000000"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D06EA">
            <w:r>
              <w:rPr>
                <w:rStyle w:val="a5"/>
                <w:rFonts w:ascii="Times New Roman" w:hAnsi="Times New Roman" w:cs="Times New Roman"/>
                <w:b/>
                <w:bCs/>
              </w:rPr>
              <w:lastRenderedPageBreak/>
              <w:t xml:space="preserve">12. </w:t>
            </w:r>
            <w:r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Інформація про необхідні технічні, якісні та кількісні характеристики предмета конкурсу.</w:t>
            </w:r>
          </w:p>
        </w:tc>
        <w:tc>
          <w:tcPr>
            <w:tcW w:w="713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D06EA">
            <w:pPr>
              <w:pStyle w:val="afd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/>
              </w:rPr>
              <w:t>ТЕХНІЧНІ ВИМОГИ</w:t>
            </w:r>
          </w:p>
          <w:p w:rsidR="00000000" w:rsidRDefault="00ED06EA">
            <w:pPr>
              <w:pStyle w:val="afd"/>
              <w:jc w:val="center"/>
            </w:pPr>
            <w:r>
              <w:rPr>
                <w:rFonts w:ascii="Times New Roman" w:hAnsi="Times New Roman" w:cs="Times New Roman"/>
                <w:b/>
              </w:rPr>
              <w:t>до квартир, що передаються у</w:t>
            </w:r>
            <w:r>
              <w:rPr>
                <w:rFonts w:ascii="Times New Roman" w:hAnsi="Times New Roman" w:cs="Times New Roman"/>
                <w:b/>
              </w:rPr>
              <w:t xml:space="preserve"> власність ДСНС</w:t>
            </w:r>
          </w:p>
          <w:p w:rsidR="00000000" w:rsidRDefault="00ED06EA">
            <w:pPr>
              <w:pStyle w:val="afd"/>
              <w:ind w:firstLine="720"/>
              <w:jc w:val="both"/>
            </w:pPr>
          </w:p>
          <w:p w:rsidR="00000000" w:rsidRDefault="00ED06EA">
            <w:pPr>
              <w:pStyle w:val="afd"/>
              <w:ind w:firstLine="720"/>
              <w:jc w:val="both"/>
            </w:pPr>
            <w:r>
              <w:rPr>
                <w:rStyle w:val="a5"/>
                <w:rFonts w:ascii="Times New Roman" w:hAnsi="Times New Roman" w:cs="Times New Roman"/>
                <w:b/>
              </w:rPr>
              <w:t>1. Розмір загальної площі квартир:</w:t>
            </w:r>
          </w:p>
          <w:p w:rsidR="00000000" w:rsidRDefault="00ED06EA">
            <w:pPr>
              <w:jc w:val="both"/>
            </w:pPr>
            <w:r>
              <w:rPr>
                <w:rFonts w:ascii="Times New Roman" w:hAnsi="Times New Roman" w:cs="Times New Roman"/>
                <w:color w:val="auto"/>
              </w:rPr>
              <w:t>о</w:t>
            </w:r>
            <w:r>
              <w:rPr>
                <w:rFonts w:ascii="Times New Roman" w:hAnsi="Times New Roman" w:cs="Times New Roman"/>
                <w:color w:val="auto"/>
              </w:rPr>
              <w:t xml:space="preserve">днокімнатних квартир — 28 — </w:t>
            </w:r>
            <w:r>
              <w:rPr>
                <w:rFonts w:ascii="Times New Roman" w:hAnsi="Times New Roman" w:cs="Times New Roman"/>
                <w:color w:val="auto"/>
              </w:rPr>
              <w:t xml:space="preserve">52 </w:t>
            </w:r>
            <w:r>
              <w:rPr>
                <w:rFonts w:ascii="Times New Roman" w:hAnsi="Times New Roman" w:cs="Times New Roman"/>
                <w:color w:val="auto"/>
              </w:rPr>
              <w:t>м</w:t>
            </w:r>
            <w:r>
              <w:rPr>
                <w:rFonts w:ascii="Times New Roman" w:hAnsi="Times New Roman" w:cs="Times New Roman"/>
                <w:color w:val="auto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</w:p>
          <w:p w:rsidR="00000000" w:rsidRDefault="00ED06EA">
            <w:pPr>
              <w:jc w:val="both"/>
            </w:pPr>
            <w:r>
              <w:rPr>
                <w:rFonts w:ascii="Times New Roman" w:hAnsi="Times New Roman" w:cs="Times New Roman"/>
                <w:color w:val="auto"/>
              </w:rPr>
              <w:t xml:space="preserve">двокімнатних квартир — </w:t>
            </w:r>
            <w:r>
              <w:rPr>
                <w:rFonts w:ascii="Times New Roman" w:hAnsi="Times New Roman" w:cs="Times New Roman"/>
                <w:color w:val="auto"/>
              </w:rPr>
              <w:t>44</w:t>
            </w:r>
            <w:r>
              <w:rPr>
                <w:rFonts w:ascii="Times New Roman" w:hAnsi="Times New Roman" w:cs="Times New Roman"/>
                <w:color w:val="auto"/>
              </w:rPr>
              <w:t xml:space="preserve"> — </w:t>
            </w:r>
            <w:r>
              <w:rPr>
                <w:rFonts w:ascii="Times New Roman" w:hAnsi="Times New Roman" w:cs="Times New Roman"/>
                <w:color w:val="auto"/>
              </w:rPr>
              <w:t>73</w:t>
            </w:r>
            <w:r>
              <w:rPr>
                <w:rFonts w:ascii="Times New Roman" w:hAnsi="Times New Roman" w:cs="Times New Roman"/>
                <w:color w:val="auto"/>
              </w:rPr>
              <w:t xml:space="preserve"> м</w:t>
            </w:r>
            <w:r>
              <w:rPr>
                <w:rFonts w:ascii="Times New Roman" w:hAnsi="Times New Roman" w:cs="Times New Roman"/>
                <w:color w:val="auto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</w:p>
          <w:p w:rsidR="00000000" w:rsidRDefault="00ED06EA">
            <w:pPr>
              <w:jc w:val="both"/>
            </w:pP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рикімнатних квартир — 56 — 94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000000" w:rsidRDefault="00ED06EA">
            <w:pPr>
              <w:jc w:val="both"/>
            </w:pPr>
          </w:p>
          <w:p w:rsidR="00000000" w:rsidRDefault="00ED06EA">
            <w:pPr>
              <w:jc w:val="both"/>
            </w:pPr>
            <w:r>
              <w:rPr>
                <w:rStyle w:val="a5"/>
                <w:rFonts w:ascii="Times New Roman" w:hAnsi="Times New Roman" w:cs="Times New Roman"/>
              </w:rPr>
              <w:t>Крім того, до конкурсу допускаються пропозиції щодо придбання квартир із більшою площею. При цьо</w:t>
            </w:r>
            <w:r>
              <w:rPr>
                <w:rStyle w:val="a5"/>
                <w:rFonts w:ascii="Times New Roman" w:hAnsi="Times New Roman" w:cs="Times New Roman"/>
              </w:rPr>
              <w:t>му, при виборі переможця враховується найбільш економічно вигідна пропозиція, з урахуванням вимог, наведених у пункті 16.</w:t>
            </w:r>
          </w:p>
          <w:p w:rsidR="00000000" w:rsidRDefault="00ED06EA">
            <w:pPr>
              <w:pStyle w:val="afd"/>
              <w:ind w:firstLine="267"/>
              <w:jc w:val="both"/>
            </w:pPr>
          </w:p>
          <w:p w:rsidR="00000000" w:rsidRDefault="00ED06EA">
            <w:pPr>
              <w:pStyle w:val="afd"/>
              <w:ind w:firstLine="720"/>
              <w:jc w:val="both"/>
            </w:pPr>
            <w:r>
              <w:rPr>
                <w:rStyle w:val="a5"/>
                <w:rFonts w:ascii="Times New Roman" w:hAnsi="Times New Roman" w:cs="Times New Roman"/>
                <w:b/>
              </w:rPr>
              <w:t>2. Вимоги до квартир.</w:t>
            </w:r>
          </w:p>
          <w:p w:rsidR="00000000" w:rsidRDefault="00ED06EA">
            <w:pPr>
              <w:pStyle w:val="afd"/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</w:rPr>
              <w:t>Житловий будинок, у якому пропонується закупівля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 xml:space="preserve"> (придбання)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 xml:space="preserve"> квартир на вторинному ринку повинен бути збудовани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 xml:space="preserve">й </w:t>
            </w:r>
            <w:r>
              <w:rPr>
                <w:rFonts w:ascii="Times New Roman" w:hAnsi="Times New Roman" w:cs="Times New Roman"/>
              </w:rPr>
              <w:t>протягом останніх 10 років або строк проведення реконструкції чи капітального ремонту житла становить не більше ніж три роки до дати його придбання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 xml:space="preserve">. </w:t>
            </w:r>
          </w:p>
          <w:p w:rsidR="00000000" w:rsidRDefault="00ED06EA">
            <w:pPr>
              <w:pStyle w:val="afd"/>
              <w:jc w:val="both"/>
            </w:pPr>
          </w:p>
          <w:p w:rsidR="00000000" w:rsidRDefault="00ED06EA">
            <w:pPr>
              <w:pStyle w:val="afd"/>
              <w:jc w:val="both"/>
            </w:pPr>
            <w:r>
              <w:rPr>
                <w:rStyle w:val="a5"/>
                <w:rFonts w:ascii="Times New Roman" w:hAnsi="Times New Roman" w:cs="Times New Roman"/>
                <w:color w:val="auto"/>
              </w:rPr>
              <w:t>Квартири на момент передачі за актами прийому-передачі квартир повинні відповідати державним санітарним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 xml:space="preserve"> нормам (підключення всіх мереж постачання енергоносіїв по постійній схемі) та технічним нормам (виконані всі передбачені проектною документацією згідно з державними будівельними нормами, стандартами і правилами роботи, а також змонтоване та випробуване об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>ладнання), виконані в  повному обсязі внутрішні опоряджувальні роботи у квартирах на момент передачі їх Замовнику відповідно до договірних зобов’язань.</w:t>
            </w:r>
          </w:p>
          <w:p w:rsidR="00000000" w:rsidRDefault="00ED06EA">
            <w:pPr>
              <w:pStyle w:val="afd"/>
              <w:jc w:val="both"/>
            </w:pPr>
          </w:p>
          <w:p w:rsidR="00000000" w:rsidRDefault="00ED06EA">
            <w:pPr>
              <w:pStyle w:val="afd"/>
              <w:jc w:val="both"/>
            </w:pPr>
            <w:r>
              <w:rPr>
                <w:rStyle w:val="a5"/>
                <w:rFonts w:ascii="Times New Roman" w:eastAsia="Times New Roman" w:hAnsi="Times New Roman" w:cs="Times New Roman"/>
              </w:rPr>
              <w:t>Після розкриття конкурсної пропозиції Замовник перевіряє наявність (відсутність) дебіторської заборгова</w:t>
            </w:r>
            <w:r>
              <w:rPr>
                <w:rStyle w:val="a5"/>
                <w:rFonts w:ascii="Times New Roman" w:eastAsia="Times New Roman" w:hAnsi="Times New Roman" w:cs="Times New Roman"/>
              </w:rPr>
              <w:t>ності або невиконаних зобов’язань перед ДСНС та проводить перевірку житла з метою оцінки його споживчої привабливості. За необхідності, Замовник може здійснити огляд житла, а Учасник зобов'язаний на вимогу Замовника надати доступ для здійснення такого огля</w:t>
            </w:r>
            <w:r>
              <w:rPr>
                <w:rStyle w:val="a5"/>
                <w:rFonts w:ascii="Times New Roman" w:eastAsia="Times New Roman" w:hAnsi="Times New Roman" w:cs="Times New Roman"/>
              </w:rPr>
              <w:t>ду.</w:t>
            </w:r>
          </w:p>
        </w:tc>
      </w:tr>
      <w:tr w:rsidR="00000000"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D06EA">
            <w:r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t>. Внесення змін або відкликання конкурсної пропозиції учасником.</w:t>
            </w:r>
          </w:p>
        </w:tc>
        <w:tc>
          <w:tcPr>
            <w:tcW w:w="713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D06EA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lang w:eastAsia="uk-UA"/>
              </w:rPr>
              <w:t xml:space="preserve">Учасник має право внести зміни або відкликати свою конкурсну пропозицію до закінчення строку її подання. Такі зміни чи заява про відкликання конкурсної пропозиції враховуються у разі, 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>коли вони отримані Замовником до закінчення строку подання конкурсних пропозицій.</w:t>
            </w:r>
          </w:p>
        </w:tc>
      </w:tr>
      <w:tr w:rsidR="00000000"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D06EA">
            <w:r>
              <w:rPr>
                <w:rStyle w:val="a5"/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Style w:val="a5"/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Style w:val="a5"/>
                <w:rFonts w:ascii="Times New Roman" w:hAnsi="Times New Roman" w:cs="Times New Roman"/>
                <w:b/>
                <w:bCs/>
              </w:rPr>
              <w:t xml:space="preserve">. </w:t>
            </w:r>
            <w:r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t>Спосіб, місце, порядок  та кінцевий термін подання  конкурсних пропозицій  і отримання конкурсної документації</w:t>
            </w:r>
            <w:r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13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D06EA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lang w:eastAsia="uk-UA"/>
              </w:rPr>
              <w:t>Конкурсні пропозиції, отримані Замовником після закінченн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>я строку їх подання, не розкриваються і не повертаються Учасникам, що їх подали.</w:t>
            </w:r>
          </w:p>
        </w:tc>
      </w:tr>
      <w:tr w:rsidR="00000000"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D06EA">
            <w:r>
              <w:rPr>
                <w:rStyle w:val="a5"/>
                <w:rFonts w:ascii="Times New Roman" w:hAnsi="Times New Roman" w:cs="Times New Roman"/>
                <w:lang w:eastAsia="uk-UA"/>
              </w:rPr>
              <w:t>14.1 С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>посіб подання конкурсних пропозицій;</w:t>
            </w:r>
          </w:p>
        </w:tc>
        <w:tc>
          <w:tcPr>
            <w:tcW w:w="713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a0"/>
              <w:shd w:val="clear" w:color="auto" w:fill="auto"/>
              <w:spacing w:before="0" w:line="240" w:lineRule="auto"/>
              <w:ind w:firstLine="0"/>
            </w:pPr>
            <w:r>
              <w:rPr>
                <w:rStyle w:val="a5"/>
                <w:sz w:val="24"/>
                <w:szCs w:val="24"/>
                <w:lang w:val="uk-UA" w:eastAsia="uk-UA"/>
              </w:rPr>
              <w:t>Конкурсні пропозиції подаються особисто або поштою у терміни та за адресою визначеною в оголошенні про проведення конкурсу з придба</w:t>
            </w:r>
            <w:r>
              <w:rPr>
                <w:rStyle w:val="a5"/>
                <w:sz w:val="24"/>
                <w:szCs w:val="24"/>
                <w:lang w:val="uk-UA" w:eastAsia="uk-UA"/>
              </w:rPr>
              <w:t>ння житла.</w:t>
            </w:r>
          </w:p>
        </w:tc>
      </w:tr>
      <w:tr w:rsidR="00000000">
        <w:tc>
          <w:tcPr>
            <w:tcW w:w="31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D06EA">
            <w:r>
              <w:rPr>
                <w:rStyle w:val="a5"/>
                <w:rFonts w:ascii="Times New Roman" w:hAnsi="Times New Roman" w:cs="Times New Roman"/>
                <w:lang w:eastAsia="uk-UA"/>
              </w:rPr>
              <w:t>14.2 М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>ісце подання конкурсних пропозицій;</w:t>
            </w:r>
          </w:p>
        </w:tc>
        <w:tc>
          <w:tcPr>
            <w:tcW w:w="7135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iCs/>
                <w:lang w:eastAsia="uk-UA"/>
              </w:rPr>
              <w:t>29008</w:t>
            </w:r>
            <w:r>
              <w:rPr>
                <w:rStyle w:val="a5"/>
                <w:rFonts w:ascii="Times New Roman" w:hAnsi="Times New Roman" w:cs="Times New Roman"/>
                <w:iCs/>
                <w:lang w:eastAsia="uk-UA"/>
              </w:rPr>
              <w:t xml:space="preserve">, м. Хмельницький, вул. Героїв Чорнобиля, 1/2 Головне управління Державної служби України з надзвичайних ситуацій у Хмельницькій області, каб. № </w:t>
            </w:r>
            <w:r>
              <w:rPr>
                <w:rStyle w:val="a5"/>
                <w:rFonts w:ascii="Times New Roman" w:hAnsi="Times New Roman" w:cs="Times New Roman"/>
                <w:iCs/>
                <w:lang w:eastAsia="uk-UA"/>
              </w:rPr>
              <w:t>202,</w:t>
            </w:r>
            <w:r>
              <w:rPr>
                <w:rStyle w:val="a5"/>
                <w:rFonts w:ascii="Times New Roman" w:hAnsi="Times New Roman" w:cs="Times New Roman"/>
                <w:iCs/>
                <w:lang w:eastAsia="uk-UA"/>
              </w:rPr>
              <w:t xml:space="preserve"> секретар конкурсної комісії </w:t>
            </w:r>
            <w:r>
              <w:rPr>
                <w:rStyle w:val="a5"/>
                <w:rFonts w:ascii="Times New Roman" w:hAnsi="Times New Roman" w:cs="Times New Roman"/>
                <w:iCs/>
                <w:lang w:eastAsia="uk-UA"/>
              </w:rPr>
              <w:lastRenderedPageBreak/>
              <w:t>Нікітішин Андрій Пе</w:t>
            </w:r>
            <w:r>
              <w:rPr>
                <w:rStyle w:val="a5"/>
                <w:rFonts w:ascii="Times New Roman" w:hAnsi="Times New Roman" w:cs="Times New Roman"/>
                <w:iCs/>
                <w:lang w:eastAsia="uk-UA"/>
              </w:rPr>
              <w:t xml:space="preserve">трович </w:t>
            </w:r>
            <w:r>
              <w:rPr>
                <w:rStyle w:val="a5"/>
                <w:rFonts w:ascii="Times New Roman" w:hAnsi="Times New Roman" w:cs="Times New Roman"/>
                <w:iCs/>
                <w:lang w:val="ru-RU" w:eastAsia="uk-UA"/>
              </w:rPr>
              <w:t>038-824-</w:t>
            </w:r>
            <w:r>
              <w:rPr>
                <w:rStyle w:val="a5"/>
                <w:rFonts w:ascii="Times New Roman" w:hAnsi="Times New Roman" w:cs="Times New Roman"/>
                <w:iCs/>
                <w:lang w:val="ru-RU" w:eastAsia="uk-UA"/>
              </w:rPr>
              <w:t>1</w:t>
            </w:r>
            <w:r>
              <w:rPr>
                <w:rStyle w:val="a5"/>
                <w:rFonts w:ascii="Times New Roman" w:hAnsi="Times New Roman" w:cs="Times New Roman"/>
                <w:iCs/>
                <w:lang w:val="ru-RU" w:eastAsia="uk-UA"/>
              </w:rPr>
              <w:t>17</w:t>
            </w:r>
            <w:r>
              <w:rPr>
                <w:rStyle w:val="a5"/>
                <w:rFonts w:ascii="Times New Roman" w:hAnsi="Times New Roman" w:cs="Times New Roman"/>
                <w:iCs/>
                <w:lang w:eastAsia="uk-UA"/>
              </w:rPr>
              <w:t>1</w:t>
            </w:r>
            <w:r>
              <w:rPr>
                <w:rStyle w:val="a5"/>
                <w:rFonts w:ascii="Times New Roman" w:hAnsi="Times New Roman" w:cs="Times New Roman"/>
                <w:iCs/>
                <w:lang w:val="ru-RU" w:eastAsia="uk-UA"/>
              </w:rPr>
              <w:t xml:space="preserve">, </w:t>
            </w:r>
            <w:r>
              <w:rPr>
                <w:rStyle w:val="a5"/>
                <w:rFonts w:ascii="Times New Roman" w:hAnsi="Times New Roman" w:cs="Times New Roman"/>
                <w:iCs/>
                <w:kern w:val="2"/>
                <w:lang w:bidi="hi-IN"/>
              </w:rPr>
              <w:t>nikitishun_a@km.dsns.gov.ua</w:t>
            </w:r>
            <w:r>
              <w:rPr>
                <w:rStyle w:val="a5"/>
                <w:rFonts w:ascii="Times New Roman" w:hAnsi="Times New Roman" w:cs="Times New Roman"/>
                <w:iCs/>
                <w:lang w:val="ru-RU" w:eastAsia="uk-UA"/>
              </w:rPr>
              <w:t>;</w:t>
            </w:r>
          </w:p>
        </w:tc>
      </w:tr>
      <w:tr w:rsidR="00000000">
        <w:trPr>
          <w:trHeight w:val="349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D06EA">
            <w:r>
              <w:rPr>
                <w:rStyle w:val="a5"/>
                <w:rFonts w:ascii="Times New Roman" w:hAnsi="Times New Roman" w:cs="Times New Roman"/>
                <w:lang w:eastAsia="uk-UA"/>
              </w:rPr>
              <w:lastRenderedPageBreak/>
              <w:t>14.3 К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 xml:space="preserve">інцевий 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>термін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 xml:space="preserve"> подання конкурсних пропозицій (дата, час);</w:t>
            </w:r>
          </w:p>
        </w:tc>
        <w:tc>
          <w:tcPr>
            <w:tcW w:w="713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D06EA">
            <w:pPr>
              <w:jc w:val="both"/>
            </w:pPr>
            <w:r>
              <w:rPr>
                <w:rStyle w:val="a5"/>
                <w:rFonts w:ascii="Times New Roman" w:hAnsi="Times New Roman" w:cs="Times New Roman"/>
              </w:rPr>
              <w:t>Дата: 19</w:t>
            </w:r>
            <w:r>
              <w:rPr>
                <w:rStyle w:val="a5"/>
                <w:rFonts w:ascii="Times New Roman" w:hAnsi="Times New Roman" w:cs="Times New Roman"/>
              </w:rPr>
              <w:t>.04</w:t>
            </w:r>
            <w:r>
              <w:rPr>
                <w:rStyle w:val="a5"/>
                <w:rFonts w:ascii="Times New Roman" w:hAnsi="Times New Roman" w:cs="Times New Roman"/>
              </w:rPr>
              <w:t>.2024</w:t>
            </w:r>
          </w:p>
          <w:p w:rsidR="00000000" w:rsidRDefault="00ED06EA">
            <w:pPr>
              <w:jc w:val="both"/>
            </w:pPr>
            <w:r>
              <w:rPr>
                <w:rStyle w:val="a5"/>
                <w:rFonts w:ascii="Times New Roman" w:hAnsi="Times New Roman" w:cs="Times New Roman"/>
              </w:rPr>
              <w:t>Час: 12:00.</w:t>
            </w:r>
          </w:p>
        </w:tc>
      </w:tr>
      <w:tr w:rsidR="00000000"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D06EA">
            <w:r>
              <w:rPr>
                <w:rStyle w:val="a5"/>
                <w:rFonts w:ascii="Times New Roman" w:hAnsi="Times New Roman" w:cs="Times New Roman"/>
              </w:rPr>
              <w:t>14.4 Порядок отримання конкурсної документації.</w:t>
            </w:r>
          </w:p>
        </w:tc>
        <w:tc>
          <w:tcPr>
            <w:tcW w:w="713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D06EA">
            <w:pPr>
              <w:jc w:val="both"/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eastAsia="uk-UA"/>
              </w:rPr>
              <w:t>Конкурсна документація може бути безоплатно отримана кожною фіз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ичною/юридичною особою на офіційних веб-сайтах Міністерства 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eastAsia="uk-UA"/>
              </w:rPr>
              <w:t>внутрішніх справ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України та Державної служби України з надзвичайних ситуацій. </w:t>
            </w:r>
          </w:p>
          <w:p w:rsidR="00000000" w:rsidRDefault="00ED06EA">
            <w:pPr>
              <w:jc w:val="both"/>
            </w:pPr>
          </w:p>
          <w:p w:rsidR="00000000" w:rsidRDefault="00ED06EA">
            <w:pPr>
              <w:jc w:val="both"/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Друкований варіант конкурсної документації, прошитий та завірений печаткою є визначальним і знаходиться у секретаря 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eastAsia="uk-UA"/>
              </w:rPr>
              <w:t>конкурсної комісії.</w:t>
            </w:r>
          </w:p>
          <w:p w:rsidR="00000000" w:rsidRDefault="00ED06EA">
            <w:pPr>
              <w:jc w:val="both"/>
            </w:pPr>
          </w:p>
          <w:p w:rsidR="00000000" w:rsidRDefault="00ED06EA">
            <w:pPr>
              <w:jc w:val="both"/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eastAsia="uk-UA"/>
              </w:rPr>
              <w:t>Замовник безоплатно надає копію друкованого варіанту конкурсної документації кожній фізичній/юридичній особі, що зробила письмовий запит на її отримання, протягом трьох робочих днів з дня отримання від неї такого запиту.</w:t>
            </w:r>
          </w:p>
          <w:p w:rsidR="00000000" w:rsidRDefault="00ED06EA">
            <w:pPr>
              <w:jc w:val="both"/>
            </w:pPr>
          </w:p>
          <w:p w:rsidR="00000000" w:rsidRDefault="00ED06EA">
            <w:pPr>
              <w:jc w:val="both"/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eastAsia="uk-UA"/>
              </w:rPr>
              <w:t>Письмовий зап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ит адресується голові конкурсної комісії, у якому повинно бути зазначено: предмет 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eastAsia="uk-UA"/>
              </w:rPr>
              <w:t>конкурсу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повне найменування особи, яка має намір взяти 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участь 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eastAsia="uk-UA"/>
              </w:rPr>
              <w:t>у конкурсі, її поштова та юридична адреси, код за ЄДРПОУ (ідентифікаційний код), паспортні дані  (ID-картка), н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омери телефонів, телефаксів та інших засобів зв’язку 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eastAsia="uk-UA"/>
              </w:rPr>
              <w:t>(е-mail)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000000" w:rsidRDefault="00ED06EA">
            <w:pPr>
              <w:jc w:val="both"/>
            </w:pPr>
          </w:p>
          <w:p w:rsidR="00000000" w:rsidRDefault="00ED06EA">
            <w:pPr>
              <w:jc w:val="both"/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Днем подання запиту на отримання конкурсної документації вважається день його реєстрації </w:t>
            </w:r>
            <w:r>
              <w:rPr>
                <w:rStyle w:val="a5"/>
                <w:rFonts w:ascii="Times New Roman" w:hAnsi="Times New Roman" w:cs="Times New Roman"/>
              </w:rPr>
              <w:t>К</w:t>
            </w:r>
            <w:r>
              <w:rPr>
                <w:rStyle w:val="a5"/>
                <w:rFonts w:ascii="Times New Roman" w:hAnsi="Times New Roman" w:cs="Times New Roman"/>
              </w:rPr>
              <w:t>онкурсною комісі</w:t>
            </w:r>
            <w:r>
              <w:rPr>
                <w:rStyle w:val="a5"/>
                <w:rFonts w:ascii="Times New Roman" w:hAnsi="Times New Roman" w:cs="Times New Roman"/>
              </w:rPr>
              <w:t>єю</w:t>
            </w:r>
            <w:r>
              <w:rPr>
                <w:rStyle w:val="a5"/>
                <w:rFonts w:ascii="Times New Roman" w:hAnsi="Times New Roman" w:cs="Times New Roman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для придбання житла на вторинному ринку </w:t>
            </w:r>
            <w:r>
              <w:rPr>
                <w:rStyle w:val="a5"/>
                <w:rFonts w:ascii="Times New Roman" w:hAnsi="Times New Roman" w:cs="Times New Roman"/>
                <w:iCs/>
                <w:lang w:eastAsia="uk-UA"/>
              </w:rPr>
              <w:t>Головн</w:t>
            </w:r>
            <w:r>
              <w:rPr>
                <w:rStyle w:val="a5"/>
                <w:rFonts w:ascii="Times New Roman" w:hAnsi="Times New Roman" w:cs="Times New Roman"/>
                <w:iCs/>
                <w:lang w:eastAsia="uk-UA"/>
              </w:rPr>
              <w:t>им</w:t>
            </w:r>
            <w:r>
              <w:rPr>
                <w:rStyle w:val="a5"/>
                <w:rFonts w:ascii="Times New Roman" w:hAnsi="Times New Roman" w:cs="Times New Roman"/>
                <w:iCs/>
                <w:lang w:eastAsia="uk-UA"/>
              </w:rPr>
              <w:t xml:space="preserve"> управлінням Державної служби Украї</w:t>
            </w:r>
            <w:r>
              <w:rPr>
                <w:rStyle w:val="a5"/>
                <w:rFonts w:ascii="Times New Roman" w:hAnsi="Times New Roman" w:cs="Times New Roman"/>
                <w:iCs/>
                <w:lang w:eastAsia="uk-UA"/>
              </w:rPr>
              <w:t>ни з надзвичайних ситуацій у Хмельницькій області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000000" w:rsidRDefault="00ED06EA">
            <w:pPr>
              <w:jc w:val="both"/>
            </w:pPr>
          </w:p>
          <w:p w:rsidR="00000000" w:rsidRDefault="00ED06EA">
            <w:pPr>
              <w:jc w:val="both"/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eastAsia="uk-UA"/>
              </w:rPr>
              <w:t>Особа, яка зробила письмовий запит, отримує конкурсну документацію особисто або засобами електронного зв’язку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000000" w:rsidRDefault="00ED06EA">
            <w:pPr>
              <w:jc w:val="both"/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eastAsia="uk-UA"/>
              </w:rPr>
              <w:t>Для оформлення перепусток, у разі отримання друкованого варіанту конкурсної документації, по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eastAsia="uk-UA"/>
              </w:rPr>
              <w:t>дання конкурсних пропозицій та участі у процедурі розкриття, необхідно до 15:00 попереднього робочого дня повідомити посадову особу замовника, уповноважену здійснювати зв’язок із учасниками.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eastAsia="uk-UA"/>
              </w:rPr>
              <w:t>Перепустка надається за наявності паспорта (ID-картка).</w:t>
            </w:r>
          </w:p>
          <w:p w:rsidR="00000000" w:rsidRDefault="00ED06EA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b/>
                <w:lang w:eastAsia="uk-UA"/>
              </w:rPr>
              <w:t>осадов</w:t>
            </w:r>
            <w:r>
              <w:rPr>
                <w:rStyle w:val="a5"/>
                <w:rFonts w:ascii="Times New Roman" w:hAnsi="Times New Roman" w:cs="Times New Roman"/>
                <w:b/>
                <w:lang w:eastAsia="uk-UA"/>
              </w:rPr>
              <w:t>і</w:t>
            </w:r>
            <w:r>
              <w:rPr>
                <w:rStyle w:val="a5"/>
                <w:rFonts w:ascii="Times New Roman" w:hAnsi="Times New Roman" w:cs="Times New Roman"/>
                <w:b/>
                <w:lang w:eastAsia="uk-UA"/>
              </w:rPr>
              <w:t xml:space="preserve"> о</w:t>
            </w:r>
            <w:r>
              <w:rPr>
                <w:rStyle w:val="a5"/>
                <w:rFonts w:ascii="Times New Roman" w:hAnsi="Times New Roman" w:cs="Times New Roman"/>
                <w:b/>
                <w:lang w:eastAsia="uk-UA"/>
              </w:rPr>
              <w:t>соби замовника, уповноважен</w:t>
            </w:r>
            <w:r>
              <w:rPr>
                <w:rStyle w:val="a5"/>
                <w:rFonts w:ascii="Times New Roman" w:hAnsi="Times New Roman" w:cs="Times New Roman"/>
                <w:b/>
                <w:lang w:eastAsia="uk-UA"/>
              </w:rPr>
              <w:t>і</w:t>
            </w:r>
            <w:r>
              <w:rPr>
                <w:rStyle w:val="a5"/>
                <w:rFonts w:ascii="Times New Roman" w:hAnsi="Times New Roman" w:cs="Times New Roman"/>
                <w:b/>
                <w:lang w:eastAsia="uk-UA"/>
              </w:rPr>
              <w:t xml:space="preserve"> здійснювати зв’язок з учасниками</w:t>
            </w:r>
          </w:p>
        </w:tc>
      </w:tr>
      <w:tr w:rsidR="00000000">
        <w:tc>
          <w:tcPr>
            <w:tcW w:w="31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D06EA">
            <w:r>
              <w:rPr>
                <w:rStyle w:val="a5"/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Style w:val="a5"/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Style w:val="a5"/>
                <w:rFonts w:ascii="Times New Roman" w:hAnsi="Times New Roman" w:cs="Times New Roman"/>
                <w:b/>
                <w:bCs/>
              </w:rPr>
              <w:t>. Інформація про</w:t>
            </w:r>
            <w:r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розкриття конкурсних пропозицій.</w:t>
            </w:r>
          </w:p>
        </w:tc>
        <w:tc>
          <w:tcPr>
            <w:tcW w:w="7135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D06EA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lang w:eastAsia="uk-UA"/>
              </w:rPr>
              <w:t xml:space="preserve">До участі у процедурі розкриття конкурсних пропозицій Замовником допускаються всі Учасники або їх уповноважені представники. </w:t>
            </w:r>
          </w:p>
          <w:p w:rsidR="00000000" w:rsidRDefault="00ED06EA">
            <w:pPr>
              <w:jc w:val="both"/>
            </w:pPr>
          </w:p>
          <w:p w:rsidR="00000000" w:rsidRDefault="00ED06EA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lang w:eastAsia="uk-UA"/>
              </w:rPr>
              <w:t>Відсутність Уч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>асника або його уповноваженого представника під час процедури розкриття конкурсних пропозицій не є підставою для відмови в розкритті чи розгляді або для відхилення його конкурсної пропозиції.</w:t>
            </w:r>
          </w:p>
          <w:p w:rsidR="00000000" w:rsidRDefault="00ED06EA">
            <w:pPr>
              <w:jc w:val="both"/>
            </w:pPr>
          </w:p>
          <w:p w:rsidR="00000000" w:rsidRDefault="00ED06EA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lang w:eastAsia="uk-UA"/>
              </w:rPr>
              <w:t xml:space="preserve">Якщо Учасником </w:t>
            </w:r>
            <w:r>
              <w:rPr>
                <w:rStyle w:val="a5"/>
                <w:rFonts w:ascii="Times New Roman" w:hAnsi="Times New Roman" w:cs="Times New Roman"/>
                <w:lang w:val="ru-RU"/>
              </w:rPr>
              <w:t xml:space="preserve">конкурсу 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 xml:space="preserve">є фізична </w:t>
            </w:r>
            <w:r>
              <w:rPr>
                <w:rStyle w:val="a5"/>
                <w:rFonts w:ascii="Times New Roman" w:hAnsi="Times New Roman" w:cs="Times New Roman"/>
                <w:lang w:val="ru-RU"/>
              </w:rPr>
              <w:t xml:space="preserve">особа, 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>то вона для участі у р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 xml:space="preserve">озкритті конкурсних пропозицій повинна мати при собі оригінал та копію </w:t>
            </w:r>
            <w:r>
              <w:rPr>
                <w:rStyle w:val="a5"/>
                <w:rFonts w:ascii="Times New Roman" w:hAnsi="Times New Roman" w:cs="Times New Roman"/>
                <w:lang w:val="ru-RU"/>
              </w:rPr>
              <w:t xml:space="preserve">документа, 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 xml:space="preserve">що засвідчує її </w:t>
            </w:r>
            <w:r>
              <w:rPr>
                <w:rStyle w:val="a5"/>
                <w:rFonts w:ascii="Times New Roman" w:hAnsi="Times New Roman" w:cs="Times New Roman"/>
                <w:lang w:val="ru-RU"/>
              </w:rPr>
              <w:t xml:space="preserve">особу 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>(паспорт або                        ID-картка).</w:t>
            </w:r>
          </w:p>
          <w:p w:rsidR="00000000" w:rsidRDefault="00ED06EA">
            <w:pPr>
              <w:jc w:val="both"/>
            </w:pPr>
          </w:p>
          <w:p w:rsidR="00000000" w:rsidRDefault="00ED06EA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lang w:eastAsia="uk-UA"/>
              </w:rPr>
              <w:t>Я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 xml:space="preserve">кщо Учасником </w:t>
            </w:r>
            <w:r>
              <w:rPr>
                <w:rStyle w:val="a5"/>
                <w:rFonts w:ascii="Times New Roman" w:hAnsi="Times New Roman" w:cs="Times New Roman"/>
                <w:lang w:val="ru-RU"/>
              </w:rPr>
              <w:t xml:space="preserve">конкурсу 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 xml:space="preserve">є юридична особа, яку представляє керівник, він повинен мати </w:t>
            </w:r>
            <w:r>
              <w:rPr>
                <w:rStyle w:val="a5"/>
                <w:rFonts w:ascii="Times New Roman" w:hAnsi="Times New Roman" w:cs="Times New Roman"/>
                <w:lang w:val="ru-RU"/>
              </w:rPr>
              <w:t xml:space="preserve">при 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 xml:space="preserve">собі оригінал 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 xml:space="preserve">або нотаріально 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lastRenderedPageBreak/>
              <w:t>завірену копію документу, що підтверджує його повноваження та документ, що</w:t>
            </w:r>
            <w:r>
              <w:rPr>
                <w:rStyle w:val="a5"/>
                <w:rFonts w:ascii="Times New Roman" w:hAnsi="Times New Roman" w:cs="Times New Roman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>засвідчує його особу (паспорт або  ID-картка).</w:t>
            </w:r>
          </w:p>
          <w:p w:rsidR="00000000" w:rsidRDefault="00ED06EA">
            <w:pPr>
              <w:jc w:val="both"/>
            </w:pPr>
          </w:p>
          <w:p w:rsidR="00000000" w:rsidRDefault="00ED06EA">
            <w:pPr>
              <w:jc w:val="both"/>
            </w:pPr>
            <w:r>
              <w:rPr>
                <w:rFonts w:ascii="Times New Roman" w:hAnsi="Times New Roman" w:cs="Times New Roman"/>
              </w:rPr>
              <w:t>Якщо Учасника представляє уповноважена особа, необхідно мати при собі та надати довіреність на представництво інтерес</w:t>
            </w:r>
            <w:r>
              <w:rPr>
                <w:rFonts w:ascii="Times New Roman" w:hAnsi="Times New Roman" w:cs="Times New Roman"/>
              </w:rPr>
              <w:t>ів Учасника, а також мати при собі документ, що засвідчує її особу (паспорт чи ID-картка).</w:t>
            </w:r>
          </w:p>
          <w:p w:rsidR="00000000" w:rsidRDefault="00ED06EA">
            <w:pPr>
              <w:jc w:val="both"/>
            </w:pPr>
          </w:p>
          <w:p w:rsidR="00000000" w:rsidRDefault="00ED06EA">
            <w:pPr>
              <w:jc w:val="both"/>
            </w:pPr>
            <w:r>
              <w:rPr>
                <w:rFonts w:ascii="Times New Roman" w:hAnsi="Times New Roman" w:cs="Times New Roman"/>
              </w:rPr>
              <w:t>Під час розкриття конкурсних пропозицій перевіряється наявність чи відсутність усіх необхідних документів, передбачених конкурсною документацією, а також оголошують</w:t>
            </w:r>
            <w:r>
              <w:rPr>
                <w:rFonts w:ascii="Times New Roman" w:hAnsi="Times New Roman" w:cs="Times New Roman"/>
              </w:rPr>
              <w:t>ся найменування та місцезнаходження кожного Учасника, ціна кожної конкурсної пропозиції за кожним лотом. Зазначена інформація вноситься до протоколу розкриття конкурсних пропозицій.</w:t>
            </w:r>
          </w:p>
          <w:p w:rsidR="00000000" w:rsidRDefault="00ED06EA">
            <w:pPr>
              <w:jc w:val="both"/>
            </w:pPr>
          </w:p>
          <w:p w:rsidR="00000000" w:rsidRDefault="00ED06EA">
            <w:pPr>
              <w:jc w:val="both"/>
            </w:pPr>
            <w:r>
              <w:rPr>
                <w:rFonts w:ascii="Times New Roman" w:hAnsi="Times New Roman" w:cs="Times New Roman"/>
              </w:rPr>
              <w:t>Протокол розкриття конкурсних пропозицій складається у день розкриття кон</w:t>
            </w:r>
            <w:r>
              <w:rPr>
                <w:rFonts w:ascii="Times New Roman" w:hAnsi="Times New Roman" w:cs="Times New Roman"/>
              </w:rPr>
              <w:t>курсних пропозицій.</w:t>
            </w:r>
          </w:p>
          <w:p w:rsidR="00000000" w:rsidRDefault="00ED06EA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lang w:eastAsia="uk-UA"/>
              </w:rPr>
              <w:t xml:space="preserve">Протокол розкриття конкурсних пропозицій підписується членами конкурсної комісії та, 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 xml:space="preserve">за бажанням, 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 xml:space="preserve">учасниками, які 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>присутні на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 xml:space="preserve"> процедурі розкриття конкурсних пропозицій.</w:t>
            </w:r>
          </w:p>
          <w:p w:rsidR="00000000" w:rsidRDefault="00ED06EA">
            <w:pPr>
              <w:jc w:val="both"/>
            </w:pPr>
          </w:p>
          <w:p w:rsidR="00000000" w:rsidRDefault="00ED06EA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lang w:eastAsia="uk-UA"/>
              </w:rPr>
              <w:t>Завірена копія протоколу розкриття конкурсних пропозицій надається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 xml:space="preserve"> будь-якому з учасників на його письмовий запит протягом трьох робочих днів з дня надходження такого запиту.</w:t>
            </w:r>
          </w:p>
        </w:tc>
      </w:tr>
      <w:tr w:rsidR="00000000"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D06EA">
            <w:r>
              <w:rPr>
                <w:rStyle w:val="a5"/>
                <w:rFonts w:ascii="Times New Roman" w:hAnsi="Times New Roman" w:cs="Times New Roman"/>
                <w:lang w:eastAsia="uk-UA"/>
              </w:rPr>
              <w:lastRenderedPageBreak/>
              <w:t>15.1 М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>ісце розкриття конкурсних пропозицій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>;</w:t>
            </w:r>
          </w:p>
        </w:tc>
        <w:tc>
          <w:tcPr>
            <w:tcW w:w="713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iCs/>
                <w:lang w:eastAsia="uk-UA"/>
              </w:rPr>
              <w:t>29008</w:t>
            </w:r>
            <w:r>
              <w:rPr>
                <w:rStyle w:val="a5"/>
                <w:rFonts w:ascii="Times New Roman" w:hAnsi="Times New Roman" w:cs="Times New Roman"/>
                <w:iCs/>
                <w:lang w:eastAsia="uk-UA"/>
              </w:rPr>
              <w:t xml:space="preserve">, м. Хмельницький, вул. Героїв Чорнобиля, 1/2, </w:t>
            </w:r>
            <w:r>
              <w:rPr>
                <w:rStyle w:val="a5"/>
                <w:rFonts w:ascii="Times New Roman" w:hAnsi="Times New Roman" w:cs="Times New Roman"/>
                <w:iCs/>
                <w:lang w:eastAsia="uk-UA"/>
              </w:rPr>
              <w:t>Головне управління Державної служби України з надз</w:t>
            </w:r>
            <w:r>
              <w:rPr>
                <w:rStyle w:val="a5"/>
                <w:rFonts w:ascii="Times New Roman" w:hAnsi="Times New Roman" w:cs="Times New Roman"/>
                <w:iCs/>
                <w:lang w:eastAsia="uk-UA"/>
              </w:rPr>
              <w:t>вичайних ситуацій у Хмельницькій області</w:t>
            </w:r>
            <w:r>
              <w:rPr>
                <w:rStyle w:val="a5"/>
                <w:rFonts w:ascii="Times New Roman" w:hAnsi="Times New Roman" w:cs="Times New Roman"/>
                <w:iCs/>
                <w:lang w:eastAsia="uk-UA"/>
              </w:rPr>
              <w:t>, каб. 212</w:t>
            </w:r>
          </w:p>
        </w:tc>
      </w:tr>
      <w:tr w:rsidR="00000000"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D06EA">
            <w:r>
              <w:rPr>
                <w:rStyle w:val="a5"/>
                <w:rFonts w:ascii="Times New Roman" w:hAnsi="Times New Roman" w:cs="Times New Roman"/>
                <w:lang w:eastAsia="uk-UA"/>
              </w:rPr>
              <w:t>15.2 Д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>ата та час розкриття конкурсних пропозицій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>.</w:t>
            </w:r>
          </w:p>
        </w:tc>
        <w:tc>
          <w:tcPr>
            <w:tcW w:w="713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D06EA">
            <w:r>
              <w:rPr>
                <w:rStyle w:val="a5"/>
                <w:rFonts w:ascii="Times New Roman" w:hAnsi="Times New Roman" w:cs="Times New Roman"/>
              </w:rPr>
              <w:t>Дата: 19</w:t>
            </w:r>
            <w:r>
              <w:rPr>
                <w:rStyle w:val="a5"/>
                <w:rFonts w:ascii="Times New Roman" w:hAnsi="Times New Roman" w:cs="Times New Roman"/>
              </w:rPr>
              <w:t>.04</w:t>
            </w:r>
            <w:r>
              <w:rPr>
                <w:rStyle w:val="a5"/>
                <w:rFonts w:ascii="Times New Roman" w:hAnsi="Times New Roman" w:cs="Times New Roman"/>
              </w:rPr>
              <w:t>.2024</w:t>
            </w:r>
          </w:p>
          <w:p w:rsidR="00000000" w:rsidRDefault="00ED06EA">
            <w:r>
              <w:rPr>
                <w:rStyle w:val="a5"/>
                <w:rFonts w:ascii="Times New Roman" w:hAnsi="Times New Roman" w:cs="Times New Roman"/>
              </w:rPr>
              <w:t>Час: 14.00</w:t>
            </w:r>
          </w:p>
        </w:tc>
      </w:tr>
      <w:tr w:rsidR="00000000"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D06EA">
            <w:pPr>
              <w:ind w:right="113"/>
            </w:pPr>
            <w:r>
              <w:rPr>
                <w:rStyle w:val="a5"/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Style w:val="a5"/>
                <w:rFonts w:ascii="Times New Roman" w:hAnsi="Times New Roman" w:cs="Times New Roman"/>
                <w:b/>
                <w:bCs/>
              </w:rPr>
              <w:t>6</w:t>
            </w:r>
            <w:r>
              <w:rPr>
                <w:rStyle w:val="a5"/>
                <w:rFonts w:ascii="Times New Roman" w:hAnsi="Times New Roman" w:cs="Times New Roman"/>
                <w:b/>
                <w:bCs/>
              </w:rPr>
              <w:t xml:space="preserve">. </w:t>
            </w:r>
            <w:r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t>Перелік критеріїв та методика оцінки конкурсної пропозиції.</w:t>
            </w:r>
          </w:p>
        </w:tc>
        <w:tc>
          <w:tcPr>
            <w:tcW w:w="713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D06EA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lang w:eastAsia="uk-UA"/>
              </w:rPr>
              <w:t xml:space="preserve">Критерієм оцінки конкурсних пропозицій Учасників є </w:t>
            </w:r>
            <w:r>
              <w:rPr>
                <w:rStyle w:val="a5"/>
                <w:rFonts w:ascii="Times New Roman" w:hAnsi="Times New Roman" w:cs="Times New Roman"/>
                <w:b/>
                <w:bCs/>
                <w:lang w:eastAsia="uk-UA"/>
              </w:rPr>
              <w:t xml:space="preserve">“Вартість </w:t>
            </w:r>
            <w:r>
              <w:rPr>
                <w:rStyle w:val="a5"/>
                <w:rFonts w:ascii="Times New Roman" w:hAnsi="Times New Roman" w:cs="Times New Roman"/>
                <w:b/>
                <w:bCs/>
                <w:lang w:eastAsia="uk-UA"/>
              </w:rPr>
              <w:t xml:space="preserve">конкурсної пропозиції за 1 кв.м загальної площі житла”. </w:t>
            </w:r>
          </w:p>
          <w:p w:rsidR="00000000" w:rsidRDefault="00ED06EA">
            <w:pPr>
              <w:jc w:val="both"/>
            </w:pPr>
          </w:p>
          <w:p w:rsidR="00000000" w:rsidRDefault="00ED06EA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lang w:eastAsia="uk-UA"/>
              </w:rPr>
              <w:t xml:space="preserve">Замовник визначає переможця конкурсу з числа учасників, конкурсні пропозиції яких не було відхилено. </w:t>
            </w:r>
          </w:p>
          <w:p w:rsidR="00000000" w:rsidRDefault="00ED06EA">
            <w:pPr>
              <w:jc w:val="both"/>
            </w:pPr>
          </w:p>
          <w:p w:rsidR="00000000" w:rsidRDefault="00ED06EA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lang w:eastAsia="uk-UA"/>
              </w:rPr>
              <w:t>Найбільш економічно вигідною конкурсною пропозицією за критерієм “Вартість конкурсної пропозиці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>ї за 1 кв.м загальної площі житла” є конкурсна пропозиція, за якою вартість придбання 1 кв. метра загальної площі житла на вторинному ринку у відповідних регіонах України є найнижчою серед запропонованих.</w:t>
            </w:r>
          </w:p>
          <w:p w:rsidR="00000000" w:rsidRDefault="00ED06EA">
            <w:pPr>
              <w:pStyle w:val="afd"/>
              <w:jc w:val="both"/>
            </w:pPr>
          </w:p>
          <w:p w:rsidR="00000000" w:rsidRDefault="00ED06EA">
            <w:pPr>
              <w:pStyle w:val="afd"/>
              <w:jc w:val="both"/>
            </w:pPr>
            <w:r>
              <w:rPr>
                <w:rStyle w:val="a5"/>
                <w:rFonts w:ascii="Times New Roman" w:eastAsia="Times New Roman" w:hAnsi="Times New Roman" w:cs="Times New Roman"/>
                <w:lang w:eastAsia="uk-UA"/>
              </w:rPr>
              <w:t>У випадку подання учасниками однакових цінових про</w:t>
            </w:r>
            <w:r>
              <w:rPr>
                <w:rStyle w:val="a5"/>
                <w:rFonts w:ascii="Times New Roman" w:eastAsia="Times New Roman" w:hAnsi="Times New Roman" w:cs="Times New Roman"/>
                <w:lang w:eastAsia="uk-UA"/>
              </w:rPr>
              <w:t>позицій (вартість 1 кв. м загальної площі) перевага надається пропозиції, загальна площа квартир в якої є найменшою.</w:t>
            </w:r>
          </w:p>
          <w:p w:rsidR="00000000" w:rsidRDefault="00ED06EA">
            <w:pPr>
              <w:pStyle w:val="afd"/>
              <w:ind w:firstLine="387"/>
              <w:jc w:val="both"/>
            </w:pPr>
          </w:p>
          <w:p w:rsidR="00000000" w:rsidRDefault="00ED06EA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lang w:eastAsia="uk-UA"/>
              </w:rPr>
              <w:t>У разі коли кількість квартир, запропонованих переможцем конкурсу, менша ніж кількість, визначена конкурсною документацією Замовник з мето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>ю придбання необхідної кількості квартир має право розглянути наступні конкурсні пропозиції, які не були відхилені, та відповідають вимогам конкурсної документації в межах кількості квартир, визначених конкурсною документацією, та додатково визначити перем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>ожців конкурсу.</w:t>
            </w:r>
          </w:p>
          <w:p w:rsidR="00000000" w:rsidRDefault="00ED06EA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lang w:eastAsia="uk-UA"/>
              </w:rPr>
              <w:t>У випадках, коли в складі конкурсної пропозиції учасника є квартира (квартири) площа якої (яких) виходить за верхні  рекомендовані межі загальної площі квартир, такий учасник може бути визнаний переможцем за умови, що вартість 1 кв. метра т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 xml:space="preserve">а вартість 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lastRenderedPageBreak/>
              <w:t>запропонованої квартири (квартир) менше або дорівнює вартості 1 кв. метра та вартості квартири (квартир) іншого учасника, який подав найвигіднішу пропозицію у рекомендованих Замовником граничних межах загальної площі квартир.</w:t>
            </w:r>
          </w:p>
          <w:p w:rsidR="00000000" w:rsidRDefault="00ED06EA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lang w:eastAsia="uk-UA"/>
              </w:rPr>
              <w:t>Замовник може визна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>чити переможця в межах частини конкурсної пропозиції, яка є найбільш економічно вигідна.</w:t>
            </w:r>
          </w:p>
          <w:p w:rsidR="00000000" w:rsidRDefault="00ED06EA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lang w:eastAsia="uk-UA"/>
              </w:rPr>
              <w:t>У випадках, коли Замовником було двічі відмінено конкурс у зв’язку з поданням для участі в ньому менше двох конкурсних пропозицій учасників, у разі проведення конкурсу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 xml:space="preserve"> втретє може бути визначено переможця з одним учасником конкурсу, пропозиції якого відповідають вимогам конкурсної документації. </w:t>
            </w:r>
          </w:p>
          <w:p w:rsidR="00000000" w:rsidRDefault="00ED06EA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lang w:eastAsia="uk-UA"/>
              </w:rPr>
              <w:t>Переможець визначається рішенням конкурсної комісії Замовника.</w:t>
            </w:r>
          </w:p>
          <w:p w:rsidR="00000000" w:rsidRDefault="00ED06EA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lang w:eastAsia="uk-UA"/>
              </w:rPr>
              <w:t>Протягом десяти робочих днів з дня прийняття рішення про визнач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>ення переможця Замовник зобов’язаний оприлюднити  на офіційних веб-сайтах МВС України і ДСНС, а також опублікувати у ЗМІ (друкованому виданні) (у найближчому номері) інформацію про результати проведення конкурсу із зазначенням найменування та місцезнаходже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 xml:space="preserve">ння Учасника. </w:t>
            </w:r>
          </w:p>
        </w:tc>
      </w:tr>
      <w:tr w:rsidR="00000000"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D06EA">
            <w:r>
              <w:rPr>
                <w:rStyle w:val="a5"/>
                <w:rFonts w:ascii="Times New Roman" w:hAnsi="Times New Roman" w:cs="Times New Roman"/>
                <w:b/>
                <w:bCs/>
              </w:rPr>
              <w:lastRenderedPageBreak/>
              <w:t>1</w:t>
            </w:r>
            <w:r>
              <w:rPr>
                <w:rStyle w:val="a5"/>
                <w:rFonts w:ascii="Times New Roman" w:hAnsi="Times New Roman" w:cs="Times New Roman"/>
                <w:b/>
                <w:bCs/>
              </w:rPr>
              <w:t>7</w:t>
            </w:r>
            <w:r>
              <w:rPr>
                <w:rStyle w:val="a5"/>
                <w:rFonts w:ascii="Times New Roman" w:hAnsi="Times New Roman" w:cs="Times New Roman"/>
                <w:b/>
                <w:bCs/>
              </w:rPr>
              <w:t xml:space="preserve">. </w:t>
            </w:r>
            <w:r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t>Виправлення арифметичних помилок.</w:t>
            </w:r>
          </w:p>
        </w:tc>
        <w:tc>
          <w:tcPr>
            <w:tcW w:w="713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D06EA">
            <w:pPr>
              <w:jc w:val="both"/>
            </w:pPr>
            <w:r>
              <w:rPr>
                <w:rStyle w:val="a5"/>
                <w:rFonts w:ascii="Times New Roman" w:hAnsi="Times New Roman" w:cs="Times New Roman"/>
              </w:rPr>
              <w:t>Замовник має право на виправлення арифметичних помилок, допущених в результаті арифметичних дій, виявлених у поданій конкурсній пропозиції під час проведення її розкриття, у порядку, визначеному цією ко</w:t>
            </w:r>
            <w:r>
              <w:rPr>
                <w:rStyle w:val="a5"/>
                <w:rFonts w:ascii="Times New Roman" w:hAnsi="Times New Roman" w:cs="Times New Roman"/>
              </w:rPr>
              <w:t>нкурсною документацією, за умови отримання письмової згоди на це учасника, який подав конкурсну пропозицію.</w:t>
            </w:r>
          </w:p>
          <w:p w:rsidR="00000000" w:rsidRDefault="00ED06EA">
            <w:pPr>
              <w:jc w:val="both"/>
              <w:rPr>
                <w:rFonts w:ascii="Times New Roman" w:hAnsi="Times New Roman" w:cs="Times New Roman"/>
              </w:rPr>
            </w:pPr>
          </w:p>
          <w:p w:rsidR="00000000" w:rsidRDefault="00ED06EA">
            <w:pPr>
              <w:jc w:val="both"/>
            </w:pPr>
            <w:r>
              <w:rPr>
                <w:rFonts w:ascii="Times New Roman" w:hAnsi="Times New Roman" w:cs="Times New Roman"/>
              </w:rPr>
              <w:t>Помилки виправляються Замовником у такій послідовності:</w:t>
            </w:r>
          </w:p>
          <w:p w:rsidR="00000000" w:rsidRDefault="00ED06EA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lang w:eastAsia="uk-UA"/>
              </w:rPr>
              <w:t>а)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ab/>
              <w:t>при розходженні між сумами, вказаними літерами та в цифрах, сума літерами є визначальною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>;</w:t>
            </w:r>
          </w:p>
          <w:p w:rsidR="00000000" w:rsidRDefault="00ED06EA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lang w:eastAsia="uk-UA"/>
              </w:rPr>
              <w:t>б)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ab/>
              <w:t>при розходженні між ціною одиниці та підсумковою ціною, одержаною шляхом множення ціни за одиницю на кількість, ціна за одиницю є визначальною, а підсумкова ціна виправляється. Якщо, на погляд Замовника, в ціні за одиницю є явне зміщення десяткового р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>озподілювача, в такому випадку призначена підсумкова ціна є визначальною, а ціна за одиницю виправляється.</w:t>
            </w:r>
          </w:p>
        </w:tc>
      </w:tr>
      <w:tr w:rsidR="00000000"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D06EA">
            <w:r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t>. Інша інформація.</w:t>
            </w:r>
          </w:p>
        </w:tc>
        <w:tc>
          <w:tcPr>
            <w:tcW w:w="713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D06EA">
            <w:pPr>
              <w:jc w:val="both"/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eastAsia="uk-UA"/>
              </w:rPr>
              <w:t>Замовник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може вимагати від Учасників уточнюючу</w:t>
            </w:r>
            <w:r>
              <w:rPr>
                <w:rStyle w:val="23pt"/>
                <w:b w:val="0"/>
                <w:bCs w:val="0"/>
                <w:sz w:val="24"/>
                <w:szCs w:val="24"/>
                <w:lang w:eastAsia="uk-UA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інформацію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000000"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D06EA">
            <w:r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t>19. Терміни укладання договору.</w:t>
            </w:r>
          </w:p>
        </w:tc>
        <w:tc>
          <w:tcPr>
            <w:tcW w:w="713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D06EA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lang w:eastAsia="uk-UA"/>
              </w:rPr>
              <w:t>Замовник укладає з переможцем конку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 xml:space="preserve">рсу договір про купівлю-продаж нерухомого майна відповідно до основних умов договору, зазначених у конкурсній документації, у 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>термін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 xml:space="preserve"> не пізніше ніж через 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>10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 xml:space="preserve"> робочих днів з дня визначення переможця</w:t>
            </w:r>
            <w:r>
              <w:rPr>
                <w:rStyle w:val="a5"/>
                <w:rFonts w:ascii="Times New Roman" w:hAnsi="Times New Roman" w:cs="Times New Roman"/>
              </w:rPr>
              <w:t>.</w:t>
            </w:r>
          </w:p>
        </w:tc>
      </w:tr>
      <w:tr w:rsidR="00000000"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D06EA">
            <w:r>
              <w:rPr>
                <w:rStyle w:val="a5"/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Style w:val="a5"/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Style w:val="a5"/>
                <w:rFonts w:ascii="Times New Roman" w:hAnsi="Times New Roman" w:cs="Times New Roman"/>
                <w:b/>
                <w:bCs/>
              </w:rPr>
              <w:t xml:space="preserve">. </w:t>
            </w:r>
            <w:r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Основні умови, які обов’язково включаються до договор</w:t>
            </w:r>
            <w:r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t>у купівлі-продажу нерухомого майна.</w:t>
            </w:r>
          </w:p>
        </w:tc>
        <w:tc>
          <w:tcPr>
            <w:tcW w:w="713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D06EA">
            <w:pPr>
              <w:snapToGrid w:val="0"/>
              <w:jc w:val="both"/>
            </w:pPr>
            <w:r>
              <w:rPr>
                <w:rFonts w:ascii="Times New Roman" w:hAnsi="Times New Roman" w:cs="Times New Roman"/>
              </w:rPr>
              <w:t>Відповідно до Додатку № 5 конкурсної документації</w:t>
            </w:r>
          </w:p>
        </w:tc>
      </w:tr>
      <w:tr w:rsidR="00000000"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D06EA">
            <w:r>
              <w:rPr>
                <w:rStyle w:val="a5"/>
                <w:rFonts w:ascii="Times New Roman" w:hAnsi="Times New Roman" w:cs="Times New Roman"/>
                <w:b/>
                <w:bCs/>
              </w:rPr>
              <w:t>20.1 До</w:t>
            </w:r>
            <w:r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говір </w:t>
            </w:r>
            <w:r>
              <w:rPr>
                <w:rStyle w:val="a5"/>
                <w:rFonts w:ascii="Times New Roman" w:hAnsi="Times New Roman" w:cs="Times New Roman"/>
                <w:b/>
              </w:rPr>
              <w:t>придбання житла на вторинному. ринку:</w:t>
            </w:r>
          </w:p>
        </w:tc>
        <w:tc>
          <w:tcPr>
            <w:tcW w:w="713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D06EA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lang w:eastAsia="uk-UA"/>
              </w:rPr>
              <w:t xml:space="preserve">Нотаріально посвідчений договір 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>придбання житла на вторинному ринку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 xml:space="preserve"> укладається в письмовій формі 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>на кожну квартиру ок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 xml:space="preserve">ремо, 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>відповідно до положень нормативно-правових актів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 xml:space="preserve"> (Додаток №5).</w:t>
            </w:r>
          </w:p>
        </w:tc>
      </w:tr>
      <w:tr w:rsidR="00000000"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D06EA">
            <w:r>
              <w:rPr>
                <w:rStyle w:val="a5"/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Style w:val="a5"/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Style w:val="a5"/>
                <w:rFonts w:ascii="Times New Roman" w:hAnsi="Times New Roman" w:cs="Times New Roman"/>
                <w:b/>
                <w:bCs/>
              </w:rPr>
              <w:t xml:space="preserve">. </w:t>
            </w:r>
            <w:r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t>Дії замовника при відмові переможця конкурсу підписати договір купівлі-продажу нерухомого майна.</w:t>
            </w:r>
          </w:p>
        </w:tc>
        <w:tc>
          <w:tcPr>
            <w:tcW w:w="713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D06EA">
            <w:pPr>
              <w:jc w:val="both"/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eastAsia="uk-UA"/>
              </w:rPr>
              <w:t>У разі письмової відмови Переможця конкурсу підписати договір купівлі-продажу нерухом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ого майна відповідно до вимог конкурсної документації або не укладення такого договору вини учасника у 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термін, 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визначений 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eastAsia="uk-UA"/>
              </w:rPr>
              <w:t>цією документацією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Замовник 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може відмінити конкурс, або 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повторно визначає найбільш економічно вигідну конкурсну пропозицію з тих, 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eastAsia="uk-UA"/>
              </w:rPr>
              <w:t>тер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eastAsia="uk-UA"/>
              </w:rPr>
              <w:t>мін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дії яких ще не 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>минув.</w:t>
            </w:r>
          </w:p>
        </w:tc>
      </w:tr>
    </w:tbl>
    <w:p w:rsidR="00F750F9" w:rsidRDefault="00F750F9">
      <w:pPr>
        <w:pStyle w:val="a0"/>
        <w:shd w:val="clear" w:color="auto" w:fill="auto"/>
        <w:spacing w:before="0"/>
        <w:ind w:left="20" w:firstLine="0"/>
        <w:jc w:val="right"/>
      </w:pPr>
    </w:p>
    <w:p w:rsidR="00F750F9" w:rsidRDefault="00F750F9">
      <w:pPr>
        <w:widowControl/>
        <w:suppressAutoHyphens w:val="0"/>
        <w:rPr>
          <w:rFonts w:ascii="Times New Roman" w:hAnsi="Times New Roman" w:cs="Times New Roman"/>
          <w:sz w:val="22"/>
          <w:szCs w:val="22"/>
          <w:lang w:val="uk-UA" w:eastAsia="uk-UA"/>
        </w:rPr>
      </w:pPr>
      <w:r>
        <w:br w:type="page"/>
      </w:r>
    </w:p>
    <w:p w:rsidR="00000000" w:rsidRDefault="00ED06EA">
      <w:pPr>
        <w:pStyle w:val="a0"/>
        <w:shd w:val="clear" w:color="auto" w:fill="auto"/>
        <w:spacing w:before="0"/>
        <w:ind w:left="20" w:firstLine="0"/>
        <w:jc w:val="right"/>
      </w:pPr>
      <w:bookmarkStart w:id="0" w:name="_GoBack"/>
      <w:bookmarkEnd w:id="0"/>
    </w:p>
    <w:p w:rsidR="00000000" w:rsidRDefault="00ED06EA">
      <w:pPr>
        <w:pStyle w:val="a0"/>
        <w:shd w:val="clear" w:color="auto" w:fill="auto"/>
        <w:spacing w:before="0"/>
        <w:ind w:left="20" w:firstLine="0"/>
        <w:jc w:val="right"/>
      </w:pPr>
      <w:r>
        <w:t>ДОДАТОК № 1</w:t>
      </w:r>
    </w:p>
    <w:p w:rsidR="00000000" w:rsidRDefault="00ED06EA">
      <w:pPr>
        <w:autoSpaceDE w:val="0"/>
        <w:spacing w:before="120"/>
        <w:ind w:firstLine="260"/>
        <w:jc w:val="center"/>
      </w:pPr>
      <w:r>
        <w:rPr>
          <w:rFonts w:ascii="Times New Roman" w:hAnsi="Times New Roman" w:cs="Times New Roman"/>
          <w:b/>
          <w:i/>
        </w:rPr>
        <w:t>ЗАЯВА ПРО УЧАСТЬ У КОНКУРСІ — ЦІНОВА КОНКУРСНА ПРОПОЗИЦІЯ</w:t>
      </w:r>
    </w:p>
    <w:p w:rsidR="00000000" w:rsidRDefault="00ED06EA">
      <w:pPr>
        <w:autoSpaceDE w:val="0"/>
        <w:ind w:firstLine="260"/>
        <w:jc w:val="center"/>
      </w:pPr>
      <w:r>
        <w:rPr>
          <w:rFonts w:ascii="Times New Roman" w:hAnsi="Times New Roman" w:cs="Times New Roman"/>
          <w:i/>
        </w:rPr>
        <w:t>(форма, яка подається Учасником на фірмовому бланку (у разі наявності))</w:t>
      </w:r>
    </w:p>
    <w:p w:rsidR="00000000" w:rsidRDefault="00ED06EA">
      <w:pPr>
        <w:autoSpaceDE w:val="0"/>
        <w:ind w:firstLine="260"/>
        <w:jc w:val="center"/>
      </w:pPr>
      <w:r>
        <w:rPr>
          <w:rFonts w:ascii="Times New Roman" w:hAnsi="Times New Roman" w:cs="Times New Roman"/>
          <w:i/>
        </w:rPr>
        <w:t>окремо по кожному лоту</w:t>
      </w:r>
    </w:p>
    <w:p w:rsidR="00000000" w:rsidRDefault="00ED06EA">
      <w:pPr>
        <w:autoSpaceDE w:val="0"/>
        <w:ind w:firstLine="26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000000" w:rsidRDefault="00ED06EA">
      <w:pPr>
        <w:ind w:right="12" w:firstLine="260"/>
        <w:jc w:val="both"/>
      </w:pPr>
      <w:r>
        <w:rPr>
          <w:rFonts w:ascii="Times New Roman" w:hAnsi="Times New Roman" w:cs="Times New Roman"/>
          <w:i/>
        </w:rPr>
        <w:t xml:space="preserve">Уважно вивчивши конкурсну документацію, цим подаємо на участь </w:t>
      </w:r>
      <w:r>
        <w:rPr>
          <w:rFonts w:ascii="Times New Roman" w:hAnsi="Times New Roman" w:cs="Times New Roman"/>
          <w:i/>
        </w:rPr>
        <w:t xml:space="preserve">у конкурсі </w:t>
      </w:r>
      <w:r>
        <w:rPr>
          <w:rFonts w:ascii="Times New Roman" w:hAnsi="Times New Roman" w:cs="Times New Roman"/>
          <w:b/>
          <w:bCs/>
          <w:i/>
        </w:rPr>
        <w:t>придбання</w:t>
      </w:r>
      <w:r>
        <w:rPr>
          <w:rFonts w:ascii="Times New Roman" w:hAnsi="Times New Roman" w:cs="Times New Roman"/>
          <w:b/>
          <w:bCs/>
          <w:i/>
        </w:rPr>
        <w:t xml:space="preserve"> жит</w:t>
      </w:r>
      <w:r>
        <w:rPr>
          <w:rFonts w:ascii="Times New Roman" w:hAnsi="Times New Roman" w:cs="Times New Roman"/>
          <w:b/>
          <w:i/>
        </w:rPr>
        <w:t xml:space="preserve">ла на вторинному ринку для </w:t>
      </w:r>
      <w:r>
        <w:rPr>
          <w:rFonts w:ascii="Times New Roman" w:hAnsi="Times New Roman" w:cs="Times New Roman"/>
          <w:b/>
          <w:i/>
        </w:rPr>
        <w:t xml:space="preserve">Головного управління Державної служби України з надзвичайних ситуацій у Хмельницькій області </w:t>
      </w:r>
      <w:r>
        <w:rPr>
          <w:rFonts w:ascii="Times New Roman" w:hAnsi="Times New Roman" w:cs="Times New Roman"/>
          <w:b/>
          <w:i/>
        </w:rPr>
        <w:t>за лотом № ____,</w:t>
      </w:r>
      <w:r>
        <w:rPr>
          <w:rFonts w:ascii="Times New Roman" w:hAnsi="Times New Roman" w:cs="Times New Roman"/>
          <w:i/>
        </w:rPr>
        <w:t xml:space="preserve">  згідно з технічними, якісними та кількісними характеристиками предмета </w:t>
      </w:r>
      <w:r>
        <w:rPr>
          <w:rFonts w:ascii="Times New Roman" w:hAnsi="Times New Roman" w:cs="Times New Roman"/>
          <w:i/>
        </w:rPr>
        <w:t>конкурсу</w:t>
      </w:r>
      <w:r>
        <w:rPr>
          <w:rFonts w:ascii="Times New Roman" w:hAnsi="Times New Roman" w:cs="Times New Roman"/>
          <w:i/>
        </w:rPr>
        <w:t xml:space="preserve"> та іншими вимо</w:t>
      </w:r>
      <w:r>
        <w:rPr>
          <w:rFonts w:ascii="Times New Roman" w:hAnsi="Times New Roman" w:cs="Times New Roman"/>
          <w:i/>
        </w:rPr>
        <w:t>гами конкурсної документації Замовника свою конкурсну пропозицію.</w:t>
      </w:r>
    </w:p>
    <w:p w:rsidR="00000000" w:rsidRDefault="00ED06EA">
      <w:pPr>
        <w:ind w:right="12" w:firstLine="260"/>
        <w:jc w:val="both"/>
      </w:pPr>
      <w:r>
        <w:rPr>
          <w:rFonts w:ascii="Times New Roman" w:hAnsi="Times New Roman" w:cs="Times New Roman"/>
        </w:rPr>
        <w:t>1. Повне найменування Учасника:</w:t>
      </w:r>
    </w:p>
    <w:p w:rsidR="00000000" w:rsidRDefault="00ED06EA">
      <w:pPr>
        <w:ind w:right="12" w:firstLine="260"/>
        <w:jc w:val="both"/>
      </w:pPr>
      <w:r>
        <w:rPr>
          <w:rFonts w:ascii="Times New Roman" w:hAnsi="Times New Roman" w:cs="Times New Roman"/>
        </w:rPr>
        <w:t>2. Адреса Учасника (</w:t>
      </w:r>
      <w:r>
        <w:rPr>
          <w:rFonts w:ascii="Times New Roman" w:hAnsi="Times New Roman" w:cs="Times New Roman"/>
          <w:u w:val="single"/>
        </w:rPr>
        <w:t xml:space="preserve">юридична </w:t>
      </w:r>
      <w:r>
        <w:rPr>
          <w:rFonts w:ascii="Times New Roman" w:hAnsi="Times New Roman" w:cs="Times New Roman"/>
        </w:rPr>
        <w:t xml:space="preserve">та </w:t>
      </w:r>
      <w:r>
        <w:rPr>
          <w:rFonts w:ascii="Times New Roman" w:hAnsi="Times New Roman" w:cs="Times New Roman"/>
          <w:u w:val="single"/>
        </w:rPr>
        <w:t>фактична</w:t>
      </w:r>
      <w:r>
        <w:rPr>
          <w:rFonts w:ascii="Times New Roman" w:hAnsi="Times New Roman" w:cs="Times New Roman"/>
        </w:rPr>
        <w:t>):</w:t>
      </w:r>
    </w:p>
    <w:p w:rsidR="00000000" w:rsidRDefault="00ED06EA">
      <w:pPr>
        <w:ind w:right="12" w:firstLine="260"/>
      </w:pPr>
      <w:r>
        <w:rPr>
          <w:rFonts w:ascii="Times New Roman" w:hAnsi="Times New Roman" w:cs="Times New Roman"/>
          <w:color w:val="auto"/>
        </w:rPr>
        <w:t>3. Телефон, телефакс Учасника / Е-mail:</w:t>
      </w:r>
    </w:p>
    <w:p w:rsidR="00000000" w:rsidRDefault="00ED06EA">
      <w:pPr>
        <w:ind w:right="12" w:firstLine="260"/>
      </w:pPr>
      <w:r>
        <w:rPr>
          <w:rFonts w:ascii="Times New Roman" w:hAnsi="Times New Roman" w:cs="Times New Roman"/>
        </w:rPr>
        <w:t>4. Цінова пропозиція Учасника:</w:t>
      </w:r>
    </w:p>
    <w:p w:rsidR="00000000" w:rsidRDefault="00ED06EA">
      <w:pPr>
        <w:ind w:right="12" w:firstLine="260"/>
      </w:pPr>
      <w:r>
        <w:rPr>
          <w:rFonts w:ascii="Times New Roman" w:hAnsi="Times New Roman" w:cs="Times New Roman"/>
        </w:rPr>
        <w:t>вартість 1 м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загальної площі квартир</w:t>
      </w:r>
      <w:r>
        <w:rPr>
          <w:rFonts w:ascii="Times New Roman" w:hAnsi="Times New Roman" w:cs="Times New Roman"/>
          <w:i/>
        </w:rPr>
        <w:t xml:space="preserve"> ______</w:t>
      </w:r>
      <w:r>
        <w:rPr>
          <w:rFonts w:ascii="Times New Roman" w:hAnsi="Times New Roman" w:cs="Times New Roman"/>
          <w:i/>
        </w:rPr>
        <w:t xml:space="preserve">__________ </w:t>
      </w:r>
      <w:r>
        <w:rPr>
          <w:rFonts w:ascii="Times New Roman" w:hAnsi="Times New Roman" w:cs="Times New Roman"/>
        </w:rPr>
        <w:t xml:space="preserve">грн. </w:t>
      </w:r>
      <w:r>
        <w:rPr>
          <w:rFonts w:ascii="Times New Roman" w:hAnsi="Times New Roman" w:cs="Times New Roman"/>
          <w:b/>
          <w:bCs/>
        </w:rPr>
        <w:t>(без ПДВ);</w:t>
      </w:r>
      <w:r>
        <w:rPr>
          <w:rFonts w:ascii="Times New Roman" w:hAnsi="Times New Roman" w:cs="Times New Roman"/>
          <w:b/>
          <w:bCs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(цифрами) </w:t>
      </w:r>
    </w:p>
    <w:p w:rsidR="00000000" w:rsidRDefault="00ED06EA">
      <w:pPr>
        <w:pStyle w:val="a1"/>
        <w:spacing w:before="0" w:after="0"/>
        <w:ind w:right="12" w:firstLine="252"/>
        <w:jc w:val="both"/>
      </w:pPr>
      <w:r>
        <w:rPr>
          <w:rFonts w:ascii="Times New Roman" w:hAnsi="Times New Roman" w:cs="Times New Roman"/>
          <w:sz w:val="24"/>
          <w:szCs w:val="24"/>
        </w:rPr>
        <w:t>кількість квартир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одиниць;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000000" w:rsidRDefault="00ED06EA">
      <w:pPr>
        <w:pStyle w:val="a1"/>
        <w:spacing w:before="0" w:after="0"/>
        <w:ind w:right="12" w:firstLine="252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(цифрами)             </w:t>
      </w:r>
    </w:p>
    <w:p w:rsidR="00000000" w:rsidRDefault="00ED06EA">
      <w:pPr>
        <w:pStyle w:val="a1"/>
        <w:spacing w:before="0" w:after="0"/>
        <w:ind w:right="12" w:firstLine="2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загальна </w:t>
      </w:r>
      <w:r>
        <w:rPr>
          <w:rFonts w:ascii="Times New Roman" w:hAnsi="Times New Roman" w:cs="Times New Roman"/>
          <w:sz w:val="24"/>
          <w:szCs w:val="24"/>
        </w:rPr>
        <w:t>площа квартир</w:t>
      </w:r>
      <w:r>
        <w:rPr>
          <w:rFonts w:ascii="Times New Roman" w:hAnsi="Times New Roman" w:cs="Times New Roman"/>
          <w:i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2;</w:t>
      </w:r>
    </w:p>
    <w:p w:rsidR="00000000" w:rsidRDefault="00ED06EA">
      <w:pPr>
        <w:pStyle w:val="a1"/>
        <w:spacing w:before="0" w:after="0"/>
        <w:ind w:right="12" w:firstLine="240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(цифрами)</w:t>
      </w:r>
    </w:p>
    <w:p w:rsidR="00000000" w:rsidRDefault="00ED06EA">
      <w:pPr>
        <w:pStyle w:val="a1"/>
        <w:spacing w:before="0" w:after="0"/>
        <w:ind w:right="12" w:firstLine="240"/>
        <w:jc w:val="both"/>
      </w:pPr>
      <w:r>
        <w:rPr>
          <w:rFonts w:ascii="Times New Roman" w:hAnsi="Times New Roman" w:cs="Times New Roman"/>
          <w:sz w:val="24"/>
          <w:szCs w:val="24"/>
        </w:rPr>
        <w:t>загальна ціна</w:t>
      </w:r>
      <w:r>
        <w:rPr>
          <w:rFonts w:ascii="Times New Roman" w:hAnsi="Times New Roman" w:cs="Times New Roman"/>
          <w:i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грн.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(без ПДВ);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000000" w:rsidRDefault="00ED06EA">
      <w:pPr>
        <w:pStyle w:val="a1"/>
        <w:spacing w:before="0" w:after="0"/>
        <w:ind w:right="12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i/>
          <w:sz w:val="24"/>
          <w:szCs w:val="24"/>
        </w:rPr>
        <w:t>(цифрами)</w:t>
      </w:r>
    </w:p>
    <w:p w:rsidR="00000000" w:rsidRDefault="00ED06EA">
      <w:pPr>
        <w:pStyle w:val="a1"/>
        <w:spacing w:before="0" w:after="0"/>
        <w:ind w:right="12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</w:t>
      </w:r>
    </w:p>
    <w:p w:rsidR="00000000" w:rsidRDefault="00ED06EA">
      <w:pPr>
        <w:pStyle w:val="a1"/>
        <w:spacing w:before="0" w:after="0"/>
        <w:ind w:right="12" w:firstLine="228"/>
      </w:pPr>
      <w:r>
        <w:rPr>
          <w:rFonts w:ascii="Times New Roman" w:hAnsi="Times New Roman" w:cs="Times New Roman"/>
          <w:sz w:val="24"/>
          <w:szCs w:val="24"/>
        </w:rPr>
        <w:t>5. Місцезнаходження квартир</w:t>
      </w:r>
      <w:r>
        <w:rPr>
          <w:rFonts w:ascii="Times New Roman" w:hAnsi="Times New Roman" w:cs="Times New Roman"/>
          <w:i/>
          <w:sz w:val="24"/>
          <w:szCs w:val="24"/>
        </w:rPr>
        <w:t xml:space="preserve">  _________________________________________________</w:t>
      </w:r>
    </w:p>
    <w:p w:rsidR="00000000" w:rsidRDefault="00ED06EA">
      <w:pPr>
        <w:pStyle w:val="a1"/>
        <w:spacing w:before="0" w:after="0"/>
        <w:ind w:right="12" w:firstLine="252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(ад</w:t>
      </w:r>
      <w:r>
        <w:rPr>
          <w:rFonts w:ascii="Times New Roman" w:hAnsi="Times New Roman" w:cs="Times New Roman"/>
          <w:i/>
          <w:sz w:val="24"/>
          <w:szCs w:val="24"/>
        </w:rPr>
        <w:t>реса)</w:t>
      </w:r>
    </w:p>
    <w:p w:rsidR="00000000" w:rsidRDefault="00ED06EA">
      <w:pPr>
        <w:pStyle w:val="a1"/>
        <w:spacing w:before="0" w:after="0"/>
        <w:ind w:right="12" w:firstLine="252"/>
        <w:jc w:val="both"/>
      </w:pPr>
      <w:r>
        <w:rPr>
          <w:rFonts w:ascii="Times New Roman" w:hAnsi="Times New Roman" w:cs="Times New Roman"/>
          <w:sz w:val="24"/>
          <w:szCs w:val="24"/>
        </w:rPr>
        <w:t>6. Термін передачі квартир Замовнику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</w:t>
      </w:r>
    </w:p>
    <w:p w:rsidR="00000000" w:rsidRDefault="00ED06EA">
      <w:pPr>
        <w:pStyle w:val="a1"/>
        <w:spacing w:before="0" w:after="0"/>
        <w:ind w:right="12" w:firstLine="252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(число, місяць, рік)</w:t>
      </w:r>
    </w:p>
    <w:p w:rsidR="00000000" w:rsidRDefault="00ED06EA">
      <w:pPr>
        <w:pStyle w:val="a1"/>
        <w:spacing w:before="0" w:after="0"/>
        <w:ind w:right="12" w:firstLine="252"/>
        <w:jc w:val="both"/>
      </w:pPr>
      <w:r>
        <w:rPr>
          <w:rFonts w:ascii="Times New Roman" w:hAnsi="Times New Roman" w:cs="Times New Roman"/>
          <w:sz w:val="24"/>
          <w:szCs w:val="24"/>
        </w:rPr>
        <w:t>7. Вивчивши конкурсну документацію та кількість квартир, щ</w:t>
      </w:r>
      <w:r>
        <w:rPr>
          <w:rFonts w:ascii="Times New Roman" w:hAnsi="Times New Roman" w:cs="Times New Roman"/>
          <w:sz w:val="24"/>
          <w:szCs w:val="24"/>
        </w:rPr>
        <w:t>о будуть постачатися, ми, уповноважені на підписання Договору, маємо можливість та погоджуємося виконати вимоги Замовника та Договору на умовах, зазначених у цій конкурсній пропозиції, за вартістю1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 xml:space="preserve">н.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(без ПДВ) </w:t>
      </w:r>
      <w:r>
        <w:rPr>
          <w:rFonts w:ascii="Times New Roman" w:hAnsi="Times New Roman" w:cs="Times New Roman"/>
          <w:sz w:val="24"/>
          <w:szCs w:val="24"/>
        </w:rPr>
        <w:t>на загальну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суму </w:t>
      </w:r>
    </w:p>
    <w:p w:rsidR="00000000" w:rsidRDefault="00ED06EA">
      <w:pPr>
        <w:pStyle w:val="a1"/>
        <w:spacing w:before="0" w:after="0"/>
        <w:ind w:right="12" w:firstLine="252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i/>
          <w:sz w:val="24"/>
          <w:szCs w:val="24"/>
        </w:rPr>
        <w:t>(цифрами та прописом)</w:t>
      </w:r>
    </w:p>
    <w:p w:rsidR="00000000" w:rsidRDefault="00ED06EA">
      <w:pPr>
        <w:pStyle w:val="a1"/>
        <w:spacing w:before="0" w:after="0"/>
        <w:ind w:right="12"/>
        <w:jc w:val="both"/>
      </w:pP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</w:rPr>
        <w:t xml:space="preserve">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грн.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(без ПДВ). </w:t>
      </w:r>
    </w:p>
    <w:p w:rsidR="00000000" w:rsidRDefault="00ED06EA">
      <w:pPr>
        <w:pStyle w:val="a1"/>
        <w:spacing w:before="0" w:after="0"/>
        <w:ind w:right="12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(цифрами та прописом) </w:t>
      </w:r>
    </w:p>
    <w:p w:rsidR="00000000" w:rsidRDefault="00ED06EA">
      <w:pPr>
        <w:ind w:right="12" w:firstLine="360"/>
        <w:jc w:val="both"/>
        <w:rPr>
          <w:rFonts w:ascii="Times New Roman" w:hAnsi="Times New Roman" w:cs="Times New Roman"/>
          <w:b/>
          <w:i/>
        </w:rPr>
      </w:pPr>
    </w:p>
    <w:p w:rsidR="00000000" w:rsidRDefault="00ED06EA">
      <w:pPr>
        <w:ind w:right="12" w:firstLine="360"/>
        <w:jc w:val="both"/>
      </w:pPr>
      <w:r>
        <w:rPr>
          <w:rFonts w:ascii="Times New Roman" w:hAnsi="Times New Roman" w:cs="Times New Roman"/>
          <w:i/>
          <w:color w:val="auto"/>
        </w:rPr>
        <w:t xml:space="preserve">Якщо нашу конкурсну пропозицію буде визнано найвигіднішою, </w:t>
      </w:r>
      <w:r>
        <w:rPr>
          <w:rFonts w:ascii="Times New Roman" w:hAnsi="Times New Roman" w:cs="Times New Roman"/>
          <w:i/>
          <w:color w:val="auto"/>
        </w:rPr>
        <w:t>ми візьмемо на себе зобов’язання передати квартири та виконати всі умови, передбачені у Розділі “Укладання договору про закупівлю (придбання)”.</w:t>
      </w:r>
    </w:p>
    <w:p w:rsidR="00000000" w:rsidRDefault="00ED06EA">
      <w:pPr>
        <w:autoSpaceDE w:val="0"/>
        <w:spacing w:line="228" w:lineRule="auto"/>
        <w:ind w:right="12" w:firstLine="360"/>
        <w:jc w:val="both"/>
      </w:pPr>
      <w:r>
        <w:rPr>
          <w:rFonts w:ascii="Times New Roman" w:hAnsi="Times New Roman" w:cs="Times New Roman"/>
          <w:i/>
        </w:rPr>
        <w:t xml:space="preserve">Ми згодні дотримуватися умов цієї конкурсної пропозиції протягом 90 календарних днів з дня розкриття конкурсних </w:t>
      </w:r>
      <w:r>
        <w:rPr>
          <w:rFonts w:ascii="Times New Roman" w:hAnsi="Times New Roman" w:cs="Times New Roman"/>
          <w:i/>
        </w:rPr>
        <w:t>пропозицій, встановленого Вами. Наша конкурсна пропозиція буде обов’язковою для нас і може бути визнана Вами найвигіднішою у будь-який час до закінчення зазначеного терміну.</w:t>
      </w:r>
    </w:p>
    <w:p w:rsidR="00000000" w:rsidRDefault="00ED06EA">
      <w:pPr>
        <w:autoSpaceDE w:val="0"/>
        <w:spacing w:line="228" w:lineRule="auto"/>
        <w:ind w:right="12" w:firstLine="360"/>
        <w:jc w:val="both"/>
      </w:pPr>
      <w:r>
        <w:rPr>
          <w:rFonts w:ascii="Times New Roman" w:hAnsi="Times New Roman" w:cs="Times New Roman"/>
          <w:i/>
        </w:rPr>
        <w:t>Ми погоджуємося з тим, що Ви можете відхилити нашу або всі пропозиції та розуміємо</w:t>
      </w:r>
      <w:r>
        <w:rPr>
          <w:rFonts w:ascii="Times New Roman" w:hAnsi="Times New Roman" w:cs="Times New Roman"/>
          <w:i/>
        </w:rPr>
        <w:t>, що Ви не обмежені у прийнятті будь-якої іншої конкурсної пропозиції з більш вигідними для Вас умовами.</w:t>
      </w:r>
    </w:p>
    <w:p w:rsidR="00000000" w:rsidRDefault="00ED06EA">
      <w:pPr>
        <w:autoSpaceDE w:val="0"/>
        <w:spacing w:line="228" w:lineRule="auto"/>
        <w:ind w:right="12" w:firstLine="360"/>
        <w:jc w:val="both"/>
      </w:pPr>
      <w:r>
        <w:rPr>
          <w:rFonts w:ascii="Times New Roman" w:hAnsi="Times New Roman" w:cs="Times New Roman"/>
          <w:i/>
        </w:rPr>
        <w:t xml:space="preserve">Якщо наша конкурсна пропозиція буде визнана Вами найвигіднішою, ми зобов’язуємося підписати Договір із Вами не пізніше ніж через 10 робочих днів з дня </w:t>
      </w:r>
      <w:r>
        <w:rPr>
          <w:rFonts w:ascii="Times New Roman" w:hAnsi="Times New Roman" w:cs="Times New Roman"/>
          <w:i/>
        </w:rPr>
        <w:t>визначення переможця.</w:t>
      </w:r>
    </w:p>
    <w:p w:rsidR="00000000" w:rsidRDefault="00ED06EA">
      <w:pPr>
        <w:autoSpaceDE w:val="0"/>
        <w:spacing w:line="228" w:lineRule="auto"/>
        <w:ind w:right="12" w:firstLine="360"/>
        <w:jc w:val="both"/>
      </w:pPr>
      <w:r>
        <w:rPr>
          <w:rFonts w:ascii="Times New Roman" w:hAnsi="Times New Roman" w:cs="Times New Roman"/>
          <w:i/>
        </w:rPr>
        <w:t xml:space="preserve"> </w:t>
      </w:r>
      <w:r>
        <w:rPr>
          <w:rStyle w:val="30"/>
          <w:i w:val="0"/>
          <w:iCs w:val="0"/>
          <w:lang w:eastAsia="uk-UA"/>
        </w:rPr>
        <w:t>_______________                                 __________                             ____________________</w:t>
      </w:r>
    </w:p>
    <w:p w:rsidR="00000000" w:rsidRDefault="00ED06EA">
      <w:pPr>
        <w:pStyle w:val="310"/>
        <w:ind w:right="12" w:firstLine="360"/>
        <w:jc w:val="both"/>
      </w:pPr>
      <w:r>
        <w:rPr>
          <w:rStyle w:val="30"/>
          <w:i w:val="0"/>
          <w:iCs w:val="0"/>
          <w:lang w:val="ru-RU" w:eastAsia="uk-UA"/>
        </w:rPr>
        <w:t xml:space="preserve">        </w:t>
      </w:r>
      <w:r>
        <w:rPr>
          <w:rStyle w:val="30"/>
          <w:i w:val="0"/>
          <w:iCs w:val="0"/>
          <w:lang w:val="ru-RU" w:eastAsia="uk-UA"/>
        </w:rPr>
        <w:t>Дата                                                          Підпис                         Прізвище та ініціали кер</w:t>
      </w:r>
      <w:r>
        <w:rPr>
          <w:rStyle w:val="30"/>
          <w:i w:val="0"/>
          <w:iCs w:val="0"/>
          <w:lang w:val="ru-RU" w:eastAsia="uk-UA"/>
        </w:rPr>
        <w:t xml:space="preserve">івника,             </w:t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  <w:t xml:space="preserve">                             або уповноваженої особи, </w:t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  <w:t xml:space="preserve">                             підприємства, організації, </w:t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  <w:t xml:space="preserve">                             установи Учасника</w:t>
      </w:r>
    </w:p>
    <w:p w:rsidR="00000000" w:rsidRDefault="00ED06EA">
      <w:pPr>
        <w:pStyle w:val="afe"/>
        <w:ind w:left="36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000000" w:rsidRDefault="00ED06EA">
      <w:pPr>
        <w:pStyle w:val="a0"/>
        <w:shd w:val="clear" w:color="auto" w:fill="auto"/>
        <w:spacing w:before="0"/>
        <w:ind w:left="20" w:firstLine="0"/>
        <w:jc w:val="right"/>
        <w:rPr>
          <w:sz w:val="24"/>
          <w:szCs w:val="24"/>
          <w:lang w:val="uk-UA"/>
        </w:rPr>
      </w:pPr>
    </w:p>
    <w:p w:rsidR="00000000" w:rsidRDefault="00ED06EA">
      <w:pPr>
        <w:pStyle w:val="a0"/>
        <w:shd w:val="clear" w:color="auto" w:fill="auto"/>
        <w:spacing w:before="0"/>
        <w:ind w:left="20" w:firstLine="0"/>
        <w:jc w:val="right"/>
      </w:pPr>
      <w:r>
        <w:rPr>
          <w:sz w:val="24"/>
          <w:szCs w:val="24"/>
          <w:lang w:val="uk-UA"/>
        </w:rPr>
        <w:lastRenderedPageBreak/>
        <w:t>ДОДАТОК № 2</w:t>
      </w:r>
    </w:p>
    <w:p w:rsidR="00000000" w:rsidRDefault="00ED06EA">
      <w:pPr>
        <w:tabs>
          <w:tab w:val="left" w:pos="-1276"/>
        </w:tabs>
        <w:spacing w:line="228" w:lineRule="auto"/>
        <w:ind w:firstLine="257"/>
        <w:jc w:val="center"/>
      </w:pPr>
      <w:r>
        <w:rPr>
          <w:rFonts w:ascii="Times New Roman" w:hAnsi="Times New Roman" w:cs="Times New Roman"/>
          <w:b/>
          <w:i/>
        </w:rPr>
        <w:t>ВІДОМОСТІ ПРО УЧАСНИКА КОНКУРСУ</w:t>
      </w:r>
    </w:p>
    <w:p w:rsidR="00000000" w:rsidRDefault="00ED06EA">
      <w:pPr>
        <w:autoSpaceDE w:val="0"/>
        <w:ind w:firstLine="260"/>
        <w:jc w:val="center"/>
      </w:pPr>
      <w:r>
        <w:rPr>
          <w:rFonts w:ascii="Times New Roman" w:hAnsi="Times New Roman" w:cs="Times New Roman"/>
          <w:i/>
        </w:rPr>
        <w:t>(форма, як</w:t>
      </w:r>
      <w:r>
        <w:rPr>
          <w:rFonts w:ascii="Times New Roman" w:hAnsi="Times New Roman" w:cs="Times New Roman"/>
          <w:i/>
        </w:rPr>
        <w:t>а подається Учасником на фірмовому бланку (у разі наявності))</w:t>
      </w:r>
    </w:p>
    <w:p w:rsidR="00000000" w:rsidRDefault="00ED06EA">
      <w:pPr>
        <w:autoSpaceDE w:val="0"/>
        <w:ind w:firstLine="26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000000" w:rsidRDefault="00ED06EA">
      <w:pPr>
        <w:ind w:firstLine="360"/>
      </w:pPr>
      <w:r>
        <w:rPr>
          <w:rFonts w:ascii="Times New Roman" w:hAnsi="Times New Roman" w:cs="Times New Roman"/>
          <w:color w:val="auto"/>
        </w:rPr>
        <w:t>1. Повне та скорочене найменування Учасника.</w:t>
      </w:r>
    </w:p>
    <w:p w:rsidR="00000000" w:rsidRDefault="00ED06EA">
      <w:pPr>
        <w:pStyle w:val="afe"/>
        <w:ind w:left="12" w:firstLine="360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Назва документа, яким затверджено Статут Учасника, його номер та дата. </w:t>
      </w:r>
    </w:p>
    <w:p w:rsidR="00000000" w:rsidRDefault="00ED06EA">
      <w:pPr>
        <w:pStyle w:val="afe"/>
        <w:ind w:firstLine="360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>3. Місце та дата проведення державної реєстрації Учасника – для юридичних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осіб;</w:t>
      </w:r>
    </w:p>
    <w:p w:rsidR="00000000" w:rsidRDefault="00ED06EA">
      <w:pPr>
        <w:pStyle w:val="afe"/>
        <w:ind w:firstLine="360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>Реєстраційний номер облікової картки платника податків – для фізичних осіб та фізичних осіб-підприємців.</w:t>
      </w:r>
    </w:p>
    <w:p w:rsidR="00000000" w:rsidRDefault="00ED06EA">
      <w:pPr>
        <w:pStyle w:val="afe"/>
        <w:ind w:left="-45" w:firstLine="360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>4. Посада, прізвище та ініціали керівника (для юридичної особи) та прізвище ініціали – для фізичних осіб та фізичних осіб-підприємців.</w:t>
      </w:r>
    </w:p>
    <w:p w:rsidR="00000000" w:rsidRDefault="00ED06EA">
      <w:pPr>
        <w:pStyle w:val="afe"/>
        <w:ind w:left="240" w:firstLine="120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Форма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власності та юридичний статус Учасника. </w:t>
      </w:r>
    </w:p>
    <w:p w:rsidR="00000000" w:rsidRDefault="00ED06EA">
      <w:pPr>
        <w:pStyle w:val="afe"/>
        <w:ind w:left="240" w:firstLine="120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Юридична адреса Учасника. </w:t>
      </w:r>
    </w:p>
    <w:p w:rsidR="00000000" w:rsidRDefault="00ED06EA">
      <w:pPr>
        <w:pStyle w:val="afe"/>
        <w:ind w:left="240" w:firstLine="120"/>
        <w:jc w:val="both"/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7. Поштова адреса, телефон, телефакс, e-mail Учасника. </w:t>
      </w:r>
    </w:p>
    <w:p w:rsidR="00000000" w:rsidRDefault="00ED06EA">
      <w:pPr>
        <w:pStyle w:val="aff"/>
        <w:ind w:firstLine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8. Розрахунковий рахунок Учасника та банківські реквізити обслуговуючого банку (банків) (найменування, поштова адреса, телефон,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елефакс</w:t>
      </w:r>
      <w:r>
        <w:rPr>
          <w:rFonts w:ascii="Times New Roman" w:hAnsi="Times New Roman" w:cs="Times New Roman"/>
          <w:sz w:val="24"/>
          <w:szCs w:val="24"/>
        </w:rPr>
        <w:t xml:space="preserve">, тощо). </w:t>
      </w:r>
    </w:p>
    <w:p w:rsidR="00000000" w:rsidRDefault="00ED06EA">
      <w:pPr>
        <w:tabs>
          <w:tab w:val="left" w:pos="634"/>
          <w:tab w:val="left" w:leader="underscore" w:pos="8923"/>
        </w:tabs>
        <w:ind w:firstLine="360"/>
        <w:jc w:val="both"/>
      </w:pPr>
      <w:r>
        <w:rPr>
          <w:rFonts w:ascii="Times New Roman" w:hAnsi="Times New Roman" w:cs="Times New Roman"/>
        </w:rPr>
        <w:t>9. Особа учасника, яка уповноважена підписувати конкурсні пропозиції (посада, прізвище та ініціали – для юридичної особи та прізвище ініціали – для фізичних осіб та фізичних осіб-підприємців).</w:t>
      </w:r>
    </w:p>
    <w:p w:rsidR="00000000" w:rsidRDefault="00ED06EA">
      <w:pPr>
        <w:pStyle w:val="afe"/>
        <w:ind w:firstLine="360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>10.  Особа Учасника, яка уповноважена укладати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договір.</w:t>
      </w:r>
    </w:p>
    <w:p w:rsidR="00000000" w:rsidRDefault="00ED06EA">
      <w:pPr>
        <w:pStyle w:val="afe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-320" w:type="dxa"/>
        <w:tblLayout w:type="fixed"/>
        <w:tblLook w:val="0000" w:firstRow="0" w:lastRow="0" w:firstColumn="0" w:lastColumn="0" w:noHBand="0" w:noVBand="0"/>
      </w:tblPr>
      <w:tblGrid>
        <w:gridCol w:w="2451"/>
        <w:gridCol w:w="2382"/>
        <w:gridCol w:w="2391"/>
        <w:gridCol w:w="2992"/>
      </w:tblGrid>
      <w:tr w:rsidR="00000000">
        <w:trPr>
          <w:trHeight w:val="683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D06EA">
            <w:pPr>
              <w:pStyle w:val="afe"/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Повна назва посади (для юридичних осіб)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D06EA">
            <w:pPr>
              <w:pStyle w:val="afe"/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Прізвище, ім’я та по батькові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D06EA">
            <w:pPr>
              <w:pStyle w:val="afe"/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Контактний номер</w:t>
            </w:r>
          </w:p>
          <w:p w:rsidR="00000000" w:rsidRDefault="00ED06EA">
            <w:pPr>
              <w:pStyle w:val="afe"/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телефону (телефаксу)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D06EA">
            <w:pPr>
              <w:pStyle w:val="afe"/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Е-mail</w:t>
            </w:r>
          </w:p>
        </w:tc>
      </w:tr>
      <w:tr w:rsidR="00000000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D06EA">
            <w:pPr>
              <w:pStyle w:val="afe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1. Посадова особа, яка має право на укладення договору: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D06EA">
            <w:pPr>
              <w:pStyle w:val="afe"/>
              <w:snapToGrid w:val="0"/>
              <w:jc w:val="both"/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D06EA">
            <w:pPr>
              <w:pStyle w:val="afe"/>
              <w:snapToGrid w:val="0"/>
              <w:jc w:val="both"/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D06EA">
            <w:pPr>
              <w:pStyle w:val="afe"/>
              <w:snapToGrid w:val="0"/>
              <w:jc w:val="both"/>
            </w:pPr>
          </w:p>
        </w:tc>
      </w:tr>
      <w:tr w:rsidR="00000000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D06EA">
            <w:pPr>
              <w:pStyle w:val="afe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…………………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D06EA">
            <w:pPr>
              <w:pStyle w:val="afe"/>
              <w:snapToGrid w:val="0"/>
              <w:jc w:val="both"/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D06EA">
            <w:pPr>
              <w:pStyle w:val="afe"/>
              <w:snapToGrid w:val="0"/>
              <w:jc w:val="both"/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D06EA">
            <w:pPr>
              <w:pStyle w:val="afe"/>
              <w:snapToGrid w:val="0"/>
              <w:jc w:val="both"/>
            </w:pPr>
          </w:p>
        </w:tc>
      </w:tr>
      <w:tr w:rsidR="00000000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D06EA">
            <w:pPr>
              <w:pStyle w:val="afe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2. Інші уповноважені особи: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D06EA">
            <w:pPr>
              <w:pStyle w:val="afe"/>
              <w:snapToGrid w:val="0"/>
              <w:jc w:val="both"/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D06EA">
            <w:pPr>
              <w:pStyle w:val="afe"/>
              <w:snapToGrid w:val="0"/>
              <w:jc w:val="both"/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D06EA">
            <w:pPr>
              <w:pStyle w:val="afe"/>
              <w:snapToGrid w:val="0"/>
              <w:jc w:val="both"/>
            </w:pPr>
          </w:p>
        </w:tc>
      </w:tr>
      <w:tr w:rsidR="00000000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D06EA">
            <w:pPr>
              <w:pStyle w:val="afe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………………………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D06EA">
            <w:pPr>
              <w:pStyle w:val="afe"/>
              <w:snapToGrid w:val="0"/>
              <w:jc w:val="both"/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D06EA">
            <w:pPr>
              <w:pStyle w:val="afe"/>
              <w:snapToGrid w:val="0"/>
              <w:jc w:val="both"/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D06EA">
            <w:pPr>
              <w:pStyle w:val="afe"/>
              <w:snapToGrid w:val="0"/>
              <w:jc w:val="both"/>
            </w:pPr>
          </w:p>
        </w:tc>
      </w:tr>
    </w:tbl>
    <w:p w:rsidR="00000000" w:rsidRDefault="00ED06EA">
      <w:pPr>
        <w:pStyle w:val="afe"/>
        <w:ind w:firstLine="24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000000" w:rsidRDefault="00ED06EA">
      <w:pPr>
        <w:pStyle w:val="afe"/>
        <w:ind w:firstLine="360"/>
        <w:jc w:val="both"/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Учасни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к конкурсу гарантує, що на момент розкриття конкурсних пропозицій він не є банкрутом, стосовно нього не порушено справу про банкрутство і не перебуває в стадії ліквідації, не узгоджує з цього приводу свої відносини з кредиторами, не призупинив виробничу ді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яльність та не перебуває у будь-якій подібній ситуації.</w:t>
      </w:r>
    </w:p>
    <w:p w:rsidR="00000000" w:rsidRDefault="00ED06EA">
      <w:pPr>
        <w:pStyle w:val="afe"/>
        <w:ind w:firstLine="360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000000" w:rsidRDefault="00ED06EA">
      <w:pPr>
        <w:pStyle w:val="310"/>
      </w:pPr>
      <w:r>
        <w:rPr>
          <w:rStyle w:val="30"/>
          <w:i w:val="0"/>
          <w:iCs w:val="0"/>
          <w:lang w:eastAsia="uk-UA"/>
        </w:rPr>
        <w:t>_______________                                ____ __________                             ____________________</w:t>
      </w:r>
    </w:p>
    <w:p w:rsidR="00000000" w:rsidRDefault="00ED06EA">
      <w:pPr>
        <w:pStyle w:val="310"/>
        <w:ind w:firstLine="360"/>
        <w:jc w:val="both"/>
      </w:pPr>
      <w:r>
        <w:rPr>
          <w:rStyle w:val="30"/>
          <w:i w:val="0"/>
          <w:iCs w:val="0"/>
          <w:lang w:val="ru-RU" w:eastAsia="uk-UA"/>
        </w:rPr>
        <w:t xml:space="preserve">          </w:t>
      </w:r>
      <w:r>
        <w:rPr>
          <w:rStyle w:val="30"/>
          <w:i w:val="0"/>
          <w:iCs w:val="0"/>
          <w:lang w:val="ru-RU" w:eastAsia="uk-UA"/>
        </w:rPr>
        <w:t xml:space="preserve">Дата                                                        Підпис           </w:t>
      </w:r>
      <w:r>
        <w:rPr>
          <w:rStyle w:val="30"/>
          <w:i w:val="0"/>
          <w:iCs w:val="0"/>
          <w:lang w:val="ru-RU" w:eastAsia="uk-UA"/>
        </w:rPr>
        <w:t xml:space="preserve">         Прізвище та ініціали керівника,             </w:t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  <w:t xml:space="preserve">                             або уповноваженої особи, </w:t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  <w:t xml:space="preserve">                             підприємства, організації, </w:t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  <w:t xml:space="preserve">                             установи Учасника</w:t>
      </w:r>
    </w:p>
    <w:p w:rsidR="00000000" w:rsidRDefault="00ED06EA">
      <w:pPr>
        <w:rPr>
          <w:rFonts w:ascii="Times New Roman" w:hAnsi="Times New Roman" w:cs="Times New Roman"/>
        </w:rPr>
      </w:pPr>
    </w:p>
    <w:p w:rsidR="00000000" w:rsidRDefault="00ED06EA">
      <w:pPr>
        <w:rPr>
          <w:rFonts w:ascii="Times New Roman" w:hAnsi="Times New Roman" w:cs="Times New Roman"/>
        </w:rPr>
      </w:pPr>
    </w:p>
    <w:p w:rsidR="00000000" w:rsidRDefault="00ED06EA">
      <w:pPr>
        <w:rPr>
          <w:rFonts w:ascii="Times New Roman" w:hAnsi="Times New Roman" w:cs="Times New Roman"/>
        </w:rPr>
      </w:pPr>
    </w:p>
    <w:p w:rsidR="00000000" w:rsidRDefault="00ED06EA">
      <w:pPr>
        <w:rPr>
          <w:rFonts w:ascii="Times New Roman" w:hAnsi="Times New Roman" w:cs="Times New Roman"/>
        </w:rPr>
      </w:pPr>
    </w:p>
    <w:p w:rsidR="00000000" w:rsidRDefault="00ED06EA">
      <w:pPr>
        <w:rPr>
          <w:rFonts w:ascii="Times New Roman" w:hAnsi="Times New Roman" w:cs="Times New Roman"/>
        </w:rPr>
      </w:pPr>
    </w:p>
    <w:p w:rsidR="00000000" w:rsidRDefault="00ED06EA">
      <w:pPr>
        <w:rPr>
          <w:rFonts w:ascii="Times New Roman" w:hAnsi="Times New Roman" w:cs="Times New Roman"/>
        </w:rPr>
      </w:pPr>
    </w:p>
    <w:p w:rsidR="00000000" w:rsidRDefault="00ED06EA">
      <w:pPr>
        <w:rPr>
          <w:rFonts w:ascii="Times New Roman" w:hAnsi="Times New Roman" w:cs="Times New Roman"/>
        </w:rPr>
      </w:pPr>
    </w:p>
    <w:p w:rsidR="00000000" w:rsidRDefault="00ED06EA">
      <w:pPr>
        <w:rPr>
          <w:rFonts w:ascii="Times New Roman" w:hAnsi="Times New Roman" w:cs="Times New Roman"/>
        </w:rPr>
      </w:pPr>
    </w:p>
    <w:p w:rsidR="00000000" w:rsidRDefault="00ED06EA">
      <w:pPr>
        <w:pStyle w:val="afe"/>
        <w:ind w:left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00000" w:rsidRDefault="00ED06EA">
      <w:pPr>
        <w:pStyle w:val="afe"/>
        <w:ind w:left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00000" w:rsidRDefault="00ED06EA">
      <w:pPr>
        <w:pStyle w:val="afe"/>
        <w:ind w:left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00000" w:rsidRDefault="00ED06EA">
      <w:pPr>
        <w:jc w:val="right"/>
        <w:rPr>
          <w:rFonts w:ascii="Times New Roman" w:hAnsi="Times New Roman" w:cs="Times New Roman"/>
        </w:rPr>
      </w:pPr>
    </w:p>
    <w:p w:rsidR="00000000" w:rsidRDefault="00ED06EA">
      <w:pPr>
        <w:jc w:val="right"/>
        <w:rPr>
          <w:rFonts w:ascii="Times New Roman" w:hAnsi="Times New Roman" w:cs="Times New Roman"/>
        </w:rPr>
      </w:pPr>
    </w:p>
    <w:p w:rsidR="00000000" w:rsidRDefault="00ED06EA">
      <w:pPr>
        <w:jc w:val="right"/>
        <w:rPr>
          <w:rFonts w:ascii="Times New Roman" w:hAnsi="Times New Roman" w:cs="Times New Roman"/>
        </w:rPr>
      </w:pPr>
    </w:p>
    <w:p w:rsidR="00000000" w:rsidRDefault="00ED06EA">
      <w:pPr>
        <w:jc w:val="right"/>
        <w:rPr>
          <w:rFonts w:ascii="Times New Roman" w:hAnsi="Times New Roman" w:cs="Times New Roman"/>
        </w:rPr>
      </w:pPr>
    </w:p>
    <w:p w:rsidR="00000000" w:rsidRDefault="00ED06EA">
      <w:pPr>
        <w:jc w:val="right"/>
      </w:pPr>
      <w:r>
        <w:rPr>
          <w:rStyle w:val="a5"/>
          <w:rFonts w:ascii="Times New Roman" w:hAnsi="Times New Roman" w:cs="Times New Roman"/>
        </w:rPr>
        <w:t xml:space="preserve">ДОДАТОК </w:t>
      </w:r>
      <w:r>
        <w:rPr>
          <w:rStyle w:val="a5"/>
          <w:rFonts w:ascii="Times New Roman" w:hAnsi="Times New Roman" w:cs="Times New Roman"/>
        </w:rPr>
        <w:t>№3</w:t>
      </w:r>
    </w:p>
    <w:p w:rsidR="00000000" w:rsidRDefault="00ED06EA">
      <w:pPr>
        <w:rPr>
          <w:rFonts w:ascii="Times New Roman" w:hAnsi="Times New Roman" w:cs="Times New Roman"/>
        </w:rPr>
      </w:pPr>
    </w:p>
    <w:p w:rsidR="00000000" w:rsidRDefault="00ED06EA">
      <w:pPr>
        <w:jc w:val="center"/>
      </w:pPr>
      <w:r>
        <w:rPr>
          <w:rStyle w:val="a6"/>
          <w:rFonts w:ascii="Times New Roman" w:hAnsi="Times New Roman" w:cs="Times New Roman"/>
          <w:b/>
          <w:sz w:val="24"/>
          <w:szCs w:val="24"/>
          <w:lang w:eastAsia="uk-UA"/>
        </w:rPr>
        <w:t>І</w:t>
      </w:r>
      <w:r>
        <w:rPr>
          <w:rStyle w:val="a6"/>
          <w:rFonts w:ascii="Times New Roman" w:hAnsi="Times New Roman" w:cs="Times New Roman"/>
          <w:b/>
          <w:sz w:val="24"/>
          <w:szCs w:val="24"/>
          <w:lang w:eastAsia="uk-UA"/>
        </w:rPr>
        <w:t>нформаці</w:t>
      </w:r>
      <w:r>
        <w:rPr>
          <w:rStyle w:val="a6"/>
          <w:rFonts w:ascii="Times New Roman" w:hAnsi="Times New Roman" w:cs="Times New Roman"/>
          <w:b/>
          <w:sz w:val="24"/>
          <w:szCs w:val="24"/>
          <w:lang w:eastAsia="uk-UA"/>
        </w:rPr>
        <w:t>я</w:t>
      </w:r>
      <w:r>
        <w:rPr>
          <w:rStyle w:val="a6"/>
          <w:rFonts w:ascii="Times New Roman" w:hAnsi="Times New Roman" w:cs="Times New Roman"/>
          <w:b/>
          <w:sz w:val="24"/>
          <w:szCs w:val="24"/>
          <w:lang w:eastAsia="uk-UA"/>
        </w:rPr>
        <w:t xml:space="preserve"> про технічні, якісні та кількісні характеристики предмета </w:t>
      </w:r>
      <w:r>
        <w:rPr>
          <w:rStyle w:val="a6"/>
          <w:rFonts w:ascii="Times New Roman" w:hAnsi="Times New Roman" w:cs="Times New Roman"/>
          <w:b/>
          <w:sz w:val="24"/>
          <w:szCs w:val="24"/>
          <w:lang w:eastAsia="uk-UA"/>
        </w:rPr>
        <w:t>конкурсу</w:t>
      </w:r>
    </w:p>
    <w:p w:rsidR="00000000" w:rsidRDefault="00ED06EA">
      <w:pPr>
        <w:jc w:val="center"/>
      </w:pPr>
    </w:p>
    <w:p w:rsidR="00000000" w:rsidRDefault="00ED06EA">
      <w:r>
        <w:rPr>
          <w:rStyle w:val="a5"/>
          <w:rFonts w:ascii="Times New Roman" w:hAnsi="Times New Roman" w:cs="Times New Roman"/>
          <w:u w:val="single"/>
          <w:lang w:eastAsia="uk-UA"/>
        </w:rPr>
        <w:t>Загальні відомості:</w:t>
      </w:r>
    </w:p>
    <w:p w:rsidR="00000000" w:rsidRDefault="00ED06EA">
      <w:pPr>
        <w:pStyle w:val="a0"/>
        <w:numPr>
          <w:ilvl w:val="0"/>
          <w:numId w:val="2"/>
        </w:numPr>
        <w:tabs>
          <w:tab w:val="left" w:pos="0"/>
        </w:tabs>
        <w:spacing w:before="0" w:after="163"/>
        <w:ind w:left="20" w:right="280"/>
        <w:jc w:val="left"/>
      </w:pPr>
      <w:r>
        <w:rPr>
          <w:rStyle w:val="a6"/>
          <w:sz w:val="24"/>
          <w:szCs w:val="24"/>
          <w:lang w:eastAsia="uk-UA"/>
        </w:rPr>
        <w:t xml:space="preserve">  </w:t>
      </w:r>
      <w:r>
        <w:rPr>
          <w:rStyle w:val="a6"/>
          <w:sz w:val="24"/>
          <w:szCs w:val="24"/>
          <w:lang w:eastAsia="uk-UA"/>
        </w:rPr>
        <w:t>Місто, вулиця, номер будинку, характеристика будівлі (цегляна і т.д ), рік введення в експлуатацію.</w:t>
      </w:r>
    </w:p>
    <w:p w:rsidR="00000000" w:rsidRDefault="00ED06EA">
      <w:pPr>
        <w:pStyle w:val="a0"/>
        <w:numPr>
          <w:ilvl w:val="0"/>
          <w:numId w:val="2"/>
        </w:numPr>
        <w:tabs>
          <w:tab w:val="left" w:pos="0"/>
        </w:tabs>
        <w:spacing w:before="0" w:after="163"/>
        <w:ind w:left="20" w:right="280"/>
        <w:jc w:val="left"/>
      </w:pPr>
      <w:r>
        <w:rPr>
          <w:rStyle w:val="a6"/>
          <w:sz w:val="24"/>
          <w:szCs w:val="24"/>
          <w:lang w:eastAsia="uk-UA"/>
        </w:rPr>
        <w:t xml:space="preserve"> </w:t>
      </w:r>
      <w:r>
        <w:rPr>
          <w:rStyle w:val="a6"/>
          <w:sz w:val="24"/>
          <w:szCs w:val="24"/>
          <w:lang w:eastAsia="uk-UA"/>
        </w:rPr>
        <w:t>Відомості щодо фізичного стану та розмірів квартир</w:t>
      </w:r>
      <w:r>
        <w:rPr>
          <w:rStyle w:val="a6"/>
          <w:sz w:val="24"/>
          <w:szCs w:val="24"/>
          <w:lang w:eastAsia="uk-UA"/>
        </w:rPr>
        <w:t>:</w:t>
      </w:r>
    </w:p>
    <w:p w:rsidR="00000000" w:rsidRDefault="00ED06EA">
      <w:pPr>
        <w:jc w:val="right"/>
      </w:pPr>
    </w:p>
    <w:p w:rsidR="00000000" w:rsidRDefault="00ED06EA">
      <w:pPr>
        <w:pStyle w:val="310"/>
        <w:tabs>
          <w:tab w:val="left" w:pos="-20"/>
        </w:tabs>
        <w:ind w:left="20" w:right="280"/>
        <w:jc w:val="left"/>
        <w:rPr>
          <w:b/>
          <w:bCs/>
          <w:i w:val="0"/>
          <w:iCs w:val="0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2"/>
        <w:gridCol w:w="944"/>
        <w:gridCol w:w="956"/>
        <w:gridCol w:w="733"/>
        <w:gridCol w:w="827"/>
        <w:gridCol w:w="881"/>
        <w:gridCol w:w="950"/>
        <w:gridCol w:w="771"/>
        <w:gridCol w:w="882"/>
        <w:gridCol w:w="730"/>
        <w:gridCol w:w="1969"/>
      </w:tblGrid>
      <w:tr w:rsidR="00000000">
        <w:trPr>
          <w:trHeight w:val="5730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000000" w:rsidRDefault="00ED06EA">
            <w:pPr>
              <w:pStyle w:val="afb"/>
              <w:spacing w:after="163"/>
              <w:ind w:left="113" w:right="28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з/п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000000" w:rsidRDefault="00ED06EA">
            <w:pPr>
              <w:pStyle w:val="afb"/>
              <w:spacing w:after="163"/>
              <w:ind w:left="113" w:right="28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Адреса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000000" w:rsidRDefault="00ED06EA">
            <w:pPr>
              <w:pStyle w:val="afb"/>
              <w:spacing w:after="163"/>
              <w:ind w:left="113" w:right="28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Поверх, № квартири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000000" w:rsidRDefault="00ED06EA">
            <w:pPr>
              <w:pStyle w:val="afb"/>
              <w:spacing w:after="163"/>
              <w:ind w:left="113" w:right="28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Кількість кімнат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000000" w:rsidRDefault="00ED06EA">
            <w:pPr>
              <w:pStyle w:val="afb"/>
              <w:spacing w:after="163"/>
              <w:ind w:left="113" w:right="28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Загальна площа, кв.  м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000000" w:rsidRDefault="00ED06EA">
            <w:pPr>
              <w:pStyle w:val="afb"/>
              <w:spacing w:after="163"/>
              <w:ind w:left="113" w:right="28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Житлова площа, кв. м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000000" w:rsidRDefault="00ED06EA">
            <w:pPr>
              <w:pStyle w:val="afb"/>
              <w:spacing w:after="163"/>
              <w:ind w:left="113" w:right="28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Вартість 1 кв. м загальної площі, грн. (без ПДВ)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000000" w:rsidRDefault="00ED06EA">
            <w:pPr>
              <w:pStyle w:val="afb"/>
              <w:spacing w:after="163"/>
              <w:ind w:left="113" w:right="28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Загальна вартість , грн. (без ПДВ)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000000" w:rsidRDefault="00ED06EA">
            <w:pPr>
              <w:pStyle w:val="afb"/>
              <w:spacing w:after="163"/>
              <w:ind w:left="113" w:right="28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Фізичний стан квартири (нова, поточний ремонт) 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000000" w:rsidRDefault="00ED06EA">
            <w:pPr>
              <w:pStyle w:val="afb"/>
              <w:spacing w:after="163"/>
              <w:ind w:left="113" w:right="28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Власник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000000" w:rsidRDefault="00ED06EA">
            <w:pPr>
              <w:pStyle w:val="afb"/>
              <w:spacing w:after="163"/>
              <w:ind w:left="113" w:right="28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Термін передачі ква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ртири</w:t>
            </w:r>
          </w:p>
        </w:tc>
      </w:tr>
      <w:tr w:rsidR="00000000">
        <w:tblPrEx>
          <w:tblCellMar>
            <w:top w:w="0" w:type="dxa"/>
          </w:tblCellMar>
        </w:tblPrEx>
        <w:tc>
          <w:tcPr>
            <w:tcW w:w="4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afb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afb"/>
              <w:snapToGrid w:val="0"/>
            </w:pP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afb"/>
              <w:snapToGrid w:val="0"/>
            </w:pPr>
          </w:p>
        </w:tc>
        <w:tc>
          <w:tcPr>
            <w:tcW w:w="7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afb"/>
              <w:snapToGrid w:val="0"/>
            </w:pPr>
          </w:p>
        </w:tc>
        <w:tc>
          <w:tcPr>
            <w:tcW w:w="8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afb"/>
              <w:snapToGrid w:val="0"/>
            </w:pPr>
          </w:p>
        </w:tc>
        <w:tc>
          <w:tcPr>
            <w:tcW w:w="8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afb"/>
              <w:snapToGrid w:val="0"/>
            </w:pPr>
          </w:p>
        </w:tc>
        <w:tc>
          <w:tcPr>
            <w:tcW w:w="9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afb"/>
              <w:snapToGrid w:val="0"/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afb"/>
              <w:snapToGrid w:val="0"/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afb"/>
              <w:snapToGrid w:val="0"/>
            </w:pPr>
          </w:p>
        </w:tc>
        <w:tc>
          <w:tcPr>
            <w:tcW w:w="7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afb"/>
              <w:snapToGrid w:val="0"/>
            </w:pPr>
          </w:p>
        </w:tc>
        <w:tc>
          <w:tcPr>
            <w:tcW w:w="19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afb"/>
              <w:snapToGrid w:val="0"/>
            </w:pPr>
          </w:p>
        </w:tc>
      </w:tr>
      <w:tr w:rsidR="00000000">
        <w:tblPrEx>
          <w:tblCellMar>
            <w:top w:w="0" w:type="dxa"/>
          </w:tblCellMar>
        </w:tblPrEx>
        <w:tc>
          <w:tcPr>
            <w:tcW w:w="4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afb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afb"/>
              <w:snapToGrid w:val="0"/>
            </w:pP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afb"/>
              <w:snapToGrid w:val="0"/>
            </w:pPr>
          </w:p>
        </w:tc>
        <w:tc>
          <w:tcPr>
            <w:tcW w:w="7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afb"/>
              <w:snapToGrid w:val="0"/>
            </w:pPr>
          </w:p>
        </w:tc>
        <w:tc>
          <w:tcPr>
            <w:tcW w:w="8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afb"/>
              <w:snapToGrid w:val="0"/>
            </w:pPr>
          </w:p>
        </w:tc>
        <w:tc>
          <w:tcPr>
            <w:tcW w:w="8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afb"/>
              <w:snapToGrid w:val="0"/>
            </w:pPr>
          </w:p>
        </w:tc>
        <w:tc>
          <w:tcPr>
            <w:tcW w:w="9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afb"/>
              <w:snapToGrid w:val="0"/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afb"/>
              <w:snapToGrid w:val="0"/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afb"/>
              <w:snapToGrid w:val="0"/>
            </w:pPr>
          </w:p>
        </w:tc>
        <w:tc>
          <w:tcPr>
            <w:tcW w:w="7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afb"/>
              <w:snapToGrid w:val="0"/>
            </w:pPr>
          </w:p>
        </w:tc>
        <w:tc>
          <w:tcPr>
            <w:tcW w:w="19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afb"/>
              <w:snapToGrid w:val="0"/>
            </w:pPr>
          </w:p>
        </w:tc>
      </w:tr>
      <w:tr w:rsidR="00000000">
        <w:tblPrEx>
          <w:tblCellMar>
            <w:top w:w="0" w:type="dxa"/>
          </w:tblCellMar>
        </w:tblPrEx>
        <w:tc>
          <w:tcPr>
            <w:tcW w:w="4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afb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afb"/>
              <w:snapToGrid w:val="0"/>
            </w:pP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afb"/>
              <w:snapToGrid w:val="0"/>
            </w:pPr>
          </w:p>
        </w:tc>
        <w:tc>
          <w:tcPr>
            <w:tcW w:w="7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afb"/>
              <w:snapToGrid w:val="0"/>
            </w:pPr>
          </w:p>
        </w:tc>
        <w:tc>
          <w:tcPr>
            <w:tcW w:w="8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afb"/>
              <w:snapToGrid w:val="0"/>
            </w:pPr>
          </w:p>
        </w:tc>
        <w:tc>
          <w:tcPr>
            <w:tcW w:w="8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afb"/>
              <w:snapToGrid w:val="0"/>
            </w:pPr>
          </w:p>
        </w:tc>
        <w:tc>
          <w:tcPr>
            <w:tcW w:w="9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afb"/>
              <w:snapToGrid w:val="0"/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afb"/>
              <w:snapToGrid w:val="0"/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afb"/>
              <w:snapToGrid w:val="0"/>
            </w:pPr>
          </w:p>
        </w:tc>
        <w:tc>
          <w:tcPr>
            <w:tcW w:w="7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afb"/>
              <w:snapToGrid w:val="0"/>
            </w:pPr>
          </w:p>
        </w:tc>
        <w:tc>
          <w:tcPr>
            <w:tcW w:w="19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afb"/>
              <w:snapToGrid w:val="0"/>
            </w:pPr>
          </w:p>
        </w:tc>
      </w:tr>
      <w:tr w:rsidR="00000000">
        <w:tblPrEx>
          <w:tblCellMar>
            <w:top w:w="0" w:type="dxa"/>
          </w:tblCellMar>
        </w:tblPrEx>
        <w:tc>
          <w:tcPr>
            <w:tcW w:w="4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afb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9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afb"/>
            </w:pPr>
            <w:r>
              <w:t> 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afb"/>
            </w:pPr>
            <w:r>
              <w:t> </w:t>
            </w:r>
          </w:p>
        </w:tc>
        <w:tc>
          <w:tcPr>
            <w:tcW w:w="7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afb"/>
            </w:pPr>
            <w:r>
              <w:t> </w:t>
            </w:r>
          </w:p>
        </w:tc>
        <w:tc>
          <w:tcPr>
            <w:tcW w:w="8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afb"/>
            </w:pPr>
            <w:r>
              <w:t> </w:t>
            </w:r>
          </w:p>
        </w:tc>
        <w:tc>
          <w:tcPr>
            <w:tcW w:w="8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afb"/>
            </w:pPr>
            <w:r>
              <w:t> </w:t>
            </w:r>
          </w:p>
        </w:tc>
        <w:tc>
          <w:tcPr>
            <w:tcW w:w="9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afb"/>
            </w:pPr>
            <w:r>
              <w:t> </w:t>
            </w: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afb"/>
            </w:pPr>
            <w:r>
              <w:t> </w:t>
            </w: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afb"/>
            </w:pPr>
            <w:r>
              <w:t> </w:t>
            </w:r>
          </w:p>
        </w:tc>
        <w:tc>
          <w:tcPr>
            <w:tcW w:w="7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afb"/>
            </w:pPr>
            <w:r>
              <w:t> </w:t>
            </w:r>
          </w:p>
        </w:tc>
        <w:tc>
          <w:tcPr>
            <w:tcW w:w="19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ED06EA">
            <w:pPr>
              <w:pStyle w:val="afb"/>
              <w:snapToGrid w:val="0"/>
            </w:pPr>
          </w:p>
        </w:tc>
      </w:tr>
    </w:tbl>
    <w:p w:rsidR="00000000" w:rsidRDefault="00ED06EA">
      <w:pPr>
        <w:pStyle w:val="a0"/>
        <w:tabs>
          <w:tab w:val="left" w:pos="0"/>
        </w:tabs>
        <w:spacing w:before="0" w:after="163"/>
        <w:ind w:left="20" w:right="280" w:firstLine="0"/>
        <w:jc w:val="left"/>
        <w:rPr>
          <w:sz w:val="24"/>
          <w:szCs w:val="24"/>
        </w:rPr>
      </w:pPr>
    </w:p>
    <w:p w:rsidR="00000000" w:rsidRDefault="00ED06EA">
      <w:pPr>
        <w:ind w:left="20"/>
        <w:jc w:val="right"/>
        <w:rPr>
          <w:rFonts w:ascii="Times New Roman" w:hAnsi="Times New Roman" w:cs="Times New Roman"/>
        </w:rPr>
      </w:pPr>
    </w:p>
    <w:p w:rsidR="00000000" w:rsidRDefault="00ED06EA">
      <w:pPr>
        <w:pStyle w:val="310"/>
      </w:pPr>
      <w:r>
        <w:rPr>
          <w:rStyle w:val="30"/>
          <w:i w:val="0"/>
          <w:iCs w:val="0"/>
          <w:lang w:eastAsia="uk-UA"/>
        </w:rPr>
        <w:t>_______________                                 __________                             ____________________</w:t>
      </w:r>
    </w:p>
    <w:p w:rsidR="00000000" w:rsidRDefault="00ED06EA">
      <w:pPr>
        <w:pStyle w:val="310"/>
      </w:pPr>
      <w:r>
        <w:rPr>
          <w:rStyle w:val="30"/>
          <w:i w:val="0"/>
          <w:iCs w:val="0"/>
          <w:lang w:val="ru-RU" w:eastAsia="uk-UA"/>
        </w:rPr>
        <w:t xml:space="preserve">              </w:t>
      </w:r>
      <w:r>
        <w:rPr>
          <w:rStyle w:val="30"/>
          <w:i w:val="0"/>
          <w:iCs w:val="0"/>
          <w:lang w:val="ru-RU" w:eastAsia="uk-UA"/>
        </w:rPr>
        <w:t xml:space="preserve">Дата                                                         </w:t>
      </w:r>
      <w:r>
        <w:rPr>
          <w:rStyle w:val="30"/>
          <w:i w:val="0"/>
          <w:iCs w:val="0"/>
          <w:lang w:val="ru-RU" w:eastAsia="uk-UA"/>
        </w:rPr>
        <w:t xml:space="preserve"> Підпис                         Прізвище та ініціали керівника,             </w:t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  <w:t xml:space="preserve">                          або уповноваженої особи, </w:t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  <w:t xml:space="preserve">                          підприємства, організації, </w:t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  <w:t xml:space="preserve">        установи Учасника</w:t>
      </w:r>
    </w:p>
    <w:p w:rsidR="00000000" w:rsidRDefault="00ED06EA"/>
    <w:p w:rsidR="00000000" w:rsidRDefault="00ED06EA">
      <w:pPr>
        <w:rPr>
          <w:rFonts w:ascii="Times New Roman" w:hAnsi="Times New Roman" w:cs="Times New Roman"/>
        </w:rPr>
      </w:pPr>
    </w:p>
    <w:p w:rsidR="00000000" w:rsidRDefault="00ED06EA">
      <w:pPr>
        <w:rPr>
          <w:rFonts w:ascii="Times New Roman" w:hAnsi="Times New Roman" w:cs="Times New Roman"/>
        </w:rPr>
      </w:pPr>
    </w:p>
    <w:p w:rsidR="00000000" w:rsidRDefault="00ED06EA">
      <w:pPr>
        <w:rPr>
          <w:rFonts w:ascii="Times New Roman" w:hAnsi="Times New Roman" w:cs="Times New Roman"/>
        </w:rPr>
      </w:pPr>
    </w:p>
    <w:p w:rsidR="00000000" w:rsidRDefault="00ED06EA">
      <w:pPr>
        <w:rPr>
          <w:rFonts w:ascii="Times New Roman" w:hAnsi="Times New Roman" w:cs="Times New Roman"/>
        </w:rPr>
      </w:pPr>
    </w:p>
    <w:p w:rsidR="00000000" w:rsidRDefault="00ED06EA">
      <w:pPr>
        <w:pStyle w:val="310"/>
        <w:spacing w:before="0" w:after="0" w:line="274" w:lineRule="exact"/>
        <w:jc w:val="both"/>
        <w:rPr>
          <w:i w:val="0"/>
          <w:iCs w:val="0"/>
          <w:sz w:val="24"/>
          <w:szCs w:val="24"/>
        </w:rPr>
      </w:pPr>
    </w:p>
    <w:p w:rsidR="00000000" w:rsidRDefault="00ED06EA">
      <w:pPr>
        <w:pStyle w:val="310"/>
        <w:tabs>
          <w:tab w:val="left" w:leader="underscore" w:pos="866"/>
          <w:tab w:val="left" w:leader="underscore" w:pos="3113"/>
        </w:tabs>
        <w:spacing w:before="0" w:after="163" w:line="274" w:lineRule="exact"/>
        <w:jc w:val="both"/>
        <w:rPr>
          <w:i w:val="0"/>
          <w:iCs w:val="0"/>
          <w:sz w:val="24"/>
          <w:szCs w:val="24"/>
        </w:rPr>
      </w:pPr>
    </w:p>
    <w:p w:rsidR="00000000" w:rsidRDefault="00ED06EA">
      <w:pPr>
        <w:pStyle w:val="310"/>
        <w:tabs>
          <w:tab w:val="left" w:leader="underscore" w:pos="866"/>
          <w:tab w:val="left" w:leader="underscore" w:pos="3113"/>
        </w:tabs>
        <w:spacing w:before="0" w:after="163" w:line="274" w:lineRule="exact"/>
        <w:jc w:val="both"/>
        <w:rPr>
          <w:i w:val="0"/>
          <w:iCs w:val="0"/>
          <w:sz w:val="24"/>
          <w:szCs w:val="24"/>
        </w:rPr>
      </w:pPr>
    </w:p>
    <w:p w:rsidR="00000000" w:rsidRDefault="00ED06EA">
      <w:pPr>
        <w:rPr>
          <w:rFonts w:ascii="Times New Roman" w:hAnsi="Times New Roman" w:cs="Times New Roman"/>
        </w:rPr>
      </w:pPr>
    </w:p>
    <w:p w:rsidR="00000000" w:rsidRDefault="00ED06EA">
      <w:pPr>
        <w:jc w:val="right"/>
      </w:pPr>
      <w:r>
        <w:rPr>
          <w:rStyle w:val="a5"/>
          <w:rFonts w:ascii="Times New Roman" w:hAnsi="Times New Roman" w:cs="Times New Roman"/>
          <w:lang w:eastAsia="uk-UA"/>
        </w:rPr>
        <w:t>ДОДАТОК №4</w:t>
      </w:r>
    </w:p>
    <w:p w:rsidR="00000000" w:rsidRDefault="00ED06EA">
      <w:pPr>
        <w:jc w:val="center"/>
      </w:pPr>
    </w:p>
    <w:p w:rsidR="00000000" w:rsidRDefault="00ED06EA">
      <w:pPr>
        <w:jc w:val="center"/>
      </w:pPr>
      <w:r>
        <w:rPr>
          <w:rFonts w:ascii="Times New Roman" w:hAnsi="Times New Roman" w:cs="Times New Roman"/>
          <w:b/>
        </w:rPr>
        <w:t>Гарант</w:t>
      </w:r>
      <w:r>
        <w:rPr>
          <w:rFonts w:ascii="Times New Roman" w:hAnsi="Times New Roman" w:cs="Times New Roman"/>
          <w:b/>
        </w:rPr>
        <w:t xml:space="preserve">ія щодо згоди на використання персональних даних </w:t>
      </w:r>
    </w:p>
    <w:p w:rsidR="00000000" w:rsidRDefault="00ED06EA">
      <w:pPr>
        <w:jc w:val="center"/>
      </w:pPr>
      <w:r>
        <w:rPr>
          <w:rFonts w:ascii="Times New Roman" w:hAnsi="Times New Roman" w:cs="Times New Roman"/>
          <w:b/>
        </w:rPr>
        <w:t>відповідно до Закону України «Про захист персональних даних»*</w:t>
      </w:r>
    </w:p>
    <w:p w:rsidR="00000000" w:rsidRDefault="00ED06EA">
      <w:pPr>
        <w:jc w:val="center"/>
        <w:rPr>
          <w:rFonts w:ascii="Times New Roman" w:hAnsi="Times New Roman" w:cs="Times New Roman"/>
          <w:b/>
        </w:rPr>
      </w:pPr>
    </w:p>
    <w:p w:rsidR="00000000" w:rsidRDefault="00ED06EA">
      <w:pPr>
        <w:rPr>
          <w:rFonts w:ascii="Times New Roman" w:hAnsi="Times New Roman" w:cs="Times New Roman"/>
          <w:b/>
          <w:lang w:eastAsia="uk-UA"/>
        </w:rPr>
      </w:pPr>
    </w:p>
    <w:p w:rsidR="00000000" w:rsidRDefault="00ED06EA">
      <w:pPr>
        <w:jc w:val="both"/>
      </w:pPr>
      <w:r>
        <w:rPr>
          <w:rFonts w:ascii="Times New Roman" w:hAnsi="Times New Roman" w:cs="Times New Roman"/>
          <w:b/>
        </w:rPr>
        <w:t>____________________________________________________________________________</w:t>
      </w:r>
    </w:p>
    <w:p w:rsidR="00000000" w:rsidRDefault="00ED06EA">
      <w:pPr>
        <w:jc w:val="center"/>
      </w:pPr>
      <w:r>
        <w:rPr>
          <w:rFonts w:ascii="Times New Roman" w:hAnsi="Times New Roman" w:cs="Times New Roman"/>
          <w:b/>
        </w:rPr>
        <w:t>(Найменування Учасника)</w:t>
      </w:r>
    </w:p>
    <w:p w:rsidR="00000000" w:rsidRDefault="00ED06EA">
      <w:pPr>
        <w:jc w:val="both"/>
        <w:rPr>
          <w:rFonts w:ascii="Times New Roman" w:hAnsi="Times New Roman" w:cs="Times New Roman"/>
          <w:b/>
        </w:rPr>
      </w:pPr>
    </w:p>
    <w:p w:rsidR="00000000" w:rsidRDefault="00ED06EA">
      <w:pPr>
        <w:jc w:val="both"/>
      </w:pPr>
      <w:r>
        <w:rPr>
          <w:rFonts w:ascii="Times New Roman" w:hAnsi="Times New Roman" w:cs="Times New Roman"/>
          <w:b/>
        </w:rPr>
        <w:t>гарантує</w:t>
      </w:r>
      <w:r>
        <w:rPr>
          <w:rFonts w:ascii="Times New Roman" w:hAnsi="Times New Roman" w:cs="Times New Roman"/>
        </w:rPr>
        <w:t>, що в порядку, визначеному Зако</w:t>
      </w:r>
      <w:r>
        <w:rPr>
          <w:rFonts w:ascii="Times New Roman" w:hAnsi="Times New Roman" w:cs="Times New Roman"/>
        </w:rPr>
        <w:t>ном України «Про захист персональних даних» та іншими актами законодавства України усі фізичні особи, персональні дані про яких наведено у даній пропозиції (включаючи їх прізвища, імена, по батькові, паспортні дані, реєстраційні номери облікових карток пла</w:t>
      </w:r>
      <w:r>
        <w:rPr>
          <w:rFonts w:ascii="Times New Roman" w:hAnsi="Times New Roman" w:cs="Times New Roman"/>
        </w:rPr>
        <w:t>тників податків, притягнення чи не притягнення до встановленої законом відповідальності тощо) надали письмову згоду та дозвіл на використання їх персональних даних, включаючи дії щодо їх обробки (в т.ч</w:t>
      </w:r>
      <w:r>
        <w:rPr>
          <w:rFonts w:ascii="Times New Roman" w:hAnsi="Times New Roman" w:cs="Times New Roman"/>
        </w:rPr>
        <w:t>. збирання, зберігання і поширення) цих даних, дії щодо</w:t>
      </w:r>
      <w:r>
        <w:rPr>
          <w:rFonts w:ascii="Times New Roman" w:hAnsi="Times New Roman" w:cs="Times New Roman"/>
        </w:rPr>
        <w:t xml:space="preserve"> їх захисту, а також дії щодо надання повного права обробки цих персональних даних Замовником з метою проведення конкурсу </w:t>
      </w:r>
      <w:r>
        <w:rPr>
          <w:rFonts w:ascii="Times New Roman" w:hAnsi="Times New Roman" w:cs="Times New Roman"/>
        </w:rPr>
        <w:t xml:space="preserve">придбання житла </w:t>
      </w:r>
      <w:r>
        <w:rPr>
          <w:rStyle w:val="a5"/>
          <w:rFonts w:ascii="Times New Roman" w:hAnsi="Times New Roman" w:cs="Times New Roman"/>
        </w:rPr>
        <w:t xml:space="preserve">на вторинному ринку </w:t>
      </w:r>
      <w:r>
        <w:rPr>
          <w:rStyle w:val="a5"/>
          <w:rFonts w:ascii="Times New Roman" w:hAnsi="Times New Roman" w:cs="Times New Roman"/>
        </w:rPr>
        <w:t xml:space="preserve">для </w:t>
      </w:r>
      <w:r>
        <w:rPr>
          <w:rStyle w:val="a5"/>
          <w:rFonts w:ascii="Times New Roman" w:hAnsi="Times New Roman" w:cs="Times New Roman"/>
        </w:rPr>
        <w:t xml:space="preserve">Головного управління Державної служби України з надзвичайних ситуацій у Хмельницькій області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а надання уповноваженим органам державної влади, а також були письмово проінформовані про використання їх персональних даних у такий спосіб.</w:t>
      </w:r>
    </w:p>
    <w:p w:rsidR="00000000" w:rsidRDefault="00ED06EA">
      <w:pPr>
        <w:ind w:right="-122"/>
        <w:jc w:val="both"/>
        <w:rPr>
          <w:rFonts w:ascii="Times New Roman" w:hAnsi="Times New Roman" w:cs="Times New Roman"/>
        </w:rPr>
      </w:pPr>
    </w:p>
    <w:p w:rsidR="00000000" w:rsidRDefault="00ED06EA">
      <w:pPr>
        <w:ind w:right="-122"/>
        <w:jc w:val="both"/>
        <w:rPr>
          <w:rFonts w:ascii="Times New Roman" w:hAnsi="Times New Roman" w:cs="Times New Roman"/>
        </w:rPr>
      </w:pPr>
    </w:p>
    <w:p w:rsidR="00000000" w:rsidRDefault="00ED06EA">
      <w:pPr>
        <w:ind w:firstLine="539"/>
        <w:jc w:val="both"/>
      </w:pPr>
      <w:r>
        <w:rPr>
          <w:rFonts w:ascii="Times New Roman" w:hAnsi="Times New Roman" w:cs="Times New Roman"/>
          <w:i/>
          <w:iCs/>
        </w:rPr>
        <w:t>_____________________        _________________________              _________________</w:t>
      </w:r>
    </w:p>
    <w:p w:rsidR="00000000" w:rsidRDefault="00ED06EA">
      <w:pPr>
        <w:ind w:firstLine="539"/>
        <w:jc w:val="both"/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(посада)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( підпис уповноваженої                                           (ПІБ)</w:t>
      </w:r>
    </w:p>
    <w:p w:rsidR="00000000" w:rsidRDefault="00ED06EA">
      <w:pPr>
        <w:ind w:firstLine="539"/>
        <w:jc w:val="both"/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>особи Учасника)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</w:t>
      </w:r>
    </w:p>
    <w:p w:rsidR="00000000" w:rsidRDefault="00ED06EA">
      <w:pPr>
        <w:ind w:firstLine="720"/>
        <w:rPr>
          <w:rFonts w:ascii="Times New Roman" w:hAnsi="Times New Roman" w:cs="Times New Roman"/>
          <w:sz w:val="20"/>
          <w:szCs w:val="20"/>
        </w:rPr>
      </w:pPr>
    </w:p>
    <w:p w:rsidR="00000000" w:rsidRDefault="00ED06EA">
      <w:pPr>
        <w:ind w:firstLine="720"/>
        <w:rPr>
          <w:rFonts w:ascii="Times New Roman" w:hAnsi="Times New Roman" w:cs="Times New Roman"/>
          <w:sz w:val="20"/>
          <w:szCs w:val="20"/>
        </w:rPr>
      </w:pPr>
    </w:p>
    <w:p w:rsidR="00000000" w:rsidRDefault="00ED06EA">
      <w:pPr>
        <w:ind w:right="196"/>
        <w:jc w:val="center"/>
      </w:pP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Учасник не повинен відступати від даної форми, окрі</w:t>
      </w:r>
      <w:r>
        <w:rPr>
          <w:rFonts w:ascii="Times New Roman" w:hAnsi="Times New Roman" w:cs="Times New Roman"/>
          <w:b/>
          <w:i/>
          <w:sz w:val="20"/>
          <w:szCs w:val="20"/>
        </w:rPr>
        <w:t>м випадків заповнення необхідної інформації.</w:t>
      </w:r>
    </w:p>
    <w:p w:rsidR="00000000" w:rsidRDefault="00ED06EA">
      <w:pPr>
        <w:ind w:firstLine="720"/>
        <w:rPr>
          <w:rFonts w:ascii="Times New Roman" w:hAnsi="Times New Roman" w:cs="Times New Roman"/>
          <w:sz w:val="20"/>
          <w:szCs w:val="20"/>
        </w:rPr>
      </w:pPr>
    </w:p>
    <w:p w:rsidR="00000000" w:rsidRDefault="00ED06EA">
      <w:pPr>
        <w:suppressAutoHyphens w:val="0"/>
        <w:rPr>
          <w:rFonts w:ascii="Times New Roman" w:hAnsi="Times New Roman" w:cs="Times New Roman"/>
          <w:b/>
          <w:bCs/>
        </w:rPr>
      </w:pPr>
    </w:p>
    <w:p w:rsidR="00000000" w:rsidRDefault="00ED06EA">
      <w:pPr>
        <w:pStyle w:val="afe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00000" w:rsidRDefault="00ED06EA">
      <w:pPr>
        <w:pStyle w:val="afe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00000" w:rsidRDefault="00ED06EA">
      <w:pPr>
        <w:pStyle w:val="afe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00000" w:rsidRDefault="00ED06EA">
      <w:pPr>
        <w:pStyle w:val="afe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00000" w:rsidRDefault="00ED06EA">
      <w:pPr>
        <w:pStyle w:val="afe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00000" w:rsidRDefault="00ED06EA">
      <w:pPr>
        <w:pStyle w:val="afe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00000" w:rsidRDefault="00ED06EA">
      <w:pPr>
        <w:pStyle w:val="afe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00000" w:rsidRDefault="00ED06EA">
      <w:pPr>
        <w:pStyle w:val="afe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00000" w:rsidRDefault="00ED06EA">
      <w:pPr>
        <w:pStyle w:val="afe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00000" w:rsidRDefault="00ED06EA">
      <w:pPr>
        <w:pStyle w:val="afe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00000" w:rsidRDefault="00ED06EA">
      <w:pPr>
        <w:pStyle w:val="afe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00000" w:rsidRDefault="00ED06EA">
      <w:pPr>
        <w:pStyle w:val="afe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00000" w:rsidRDefault="00ED06EA">
      <w:pPr>
        <w:pStyle w:val="afe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00000" w:rsidRDefault="00ED06EA">
      <w:pPr>
        <w:pStyle w:val="afe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00000" w:rsidRDefault="00ED06EA">
      <w:pPr>
        <w:pStyle w:val="afe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00000" w:rsidRDefault="00ED06EA">
      <w:pPr>
        <w:pStyle w:val="afe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00000" w:rsidRDefault="00ED06EA">
      <w:pPr>
        <w:pStyle w:val="afe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00000" w:rsidRDefault="00ED06EA">
      <w:pPr>
        <w:pStyle w:val="afe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00000" w:rsidRDefault="00ED06EA">
      <w:pPr>
        <w:pStyle w:val="afe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00000" w:rsidRDefault="00ED06EA">
      <w:pPr>
        <w:pStyle w:val="afe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00000" w:rsidRDefault="00ED06EA">
      <w:pPr>
        <w:pStyle w:val="afe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00000" w:rsidRDefault="00ED06EA">
      <w:pPr>
        <w:pStyle w:val="afe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00000" w:rsidRDefault="00ED06EA">
      <w:pPr>
        <w:pStyle w:val="afe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00000" w:rsidRDefault="00ED06EA">
      <w:pPr>
        <w:pStyle w:val="afe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00000" w:rsidRDefault="00ED06EA">
      <w:pPr>
        <w:pStyle w:val="afe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00000" w:rsidRDefault="00ED06EA">
      <w:pPr>
        <w:pStyle w:val="afe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00000" w:rsidRDefault="00ED06EA">
      <w:pPr>
        <w:pStyle w:val="afe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00000" w:rsidRDefault="00ED06EA">
      <w:pPr>
        <w:pStyle w:val="afe"/>
        <w:ind w:left="360"/>
        <w:jc w:val="right"/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ДОДАТОК № 5</w:t>
      </w:r>
    </w:p>
    <w:p w:rsidR="00000000" w:rsidRDefault="00ED06EA">
      <w:pPr>
        <w:spacing w:line="278" w:lineRule="exact"/>
        <w:ind w:left="701" w:firstLine="2904"/>
        <w:jc w:val="right"/>
      </w:pPr>
      <w:r>
        <w:rPr>
          <w:rFonts w:ascii="Times New Roman" w:hAnsi="Times New Roman" w:cs="Times New Roman"/>
          <w:i/>
          <w:iCs/>
          <w:spacing w:val="-2"/>
        </w:rPr>
        <w:t xml:space="preserve">Проект </w:t>
      </w:r>
    </w:p>
    <w:p w:rsidR="00000000" w:rsidRDefault="00ED06EA">
      <w:pPr>
        <w:ind w:firstLine="680"/>
        <w:jc w:val="center"/>
      </w:pPr>
      <w:r>
        <w:rPr>
          <w:rFonts w:ascii="Times New Roman" w:hAnsi="Times New Roman" w:cs="Times New Roman"/>
          <w:b/>
          <w:bCs/>
          <w:iCs/>
          <w:color w:val="auto"/>
          <w:spacing w:val="4"/>
        </w:rPr>
        <w:t xml:space="preserve">ДОГОВІР </w:t>
      </w:r>
      <w:r>
        <w:rPr>
          <w:rFonts w:ascii="Times New Roman" w:hAnsi="Times New Roman" w:cs="Times New Roman"/>
          <w:b/>
          <w:bCs/>
          <w:color w:val="auto"/>
          <w:spacing w:val="-1"/>
        </w:rPr>
        <w:t xml:space="preserve">КУПІВЛІ - ПРОДАЖУ НЕРУХОМОГО МАЙНА </w:t>
      </w:r>
    </w:p>
    <w:p w:rsidR="00000000" w:rsidRDefault="00ED06EA">
      <w:pPr>
        <w:tabs>
          <w:tab w:val="left" w:leader="underscore" w:pos="9356"/>
        </w:tabs>
        <w:ind w:firstLine="680"/>
      </w:pPr>
      <w:r>
        <w:rPr>
          <w:rFonts w:ascii="Times New Roman" w:hAnsi="Times New Roman" w:cs="Times New Roman"/>
          <w:i/>
          <w:iCs/>
          <w:color w:val="auto"/>
          <w:spacing w:val="-3"/>
        </w:rPr>
        <w:t>м. Хмельницький</w:t>
      </w:r>
      <w:r>
        <w:rPr>
          <w:rFonts w:ascii="Times New Roman" w:hAnsi="Times New Roman" w:cs="Times New Roman"/>
          <w:i/>
          <w:iCs/>
          <w:color w:val="auto"/>
          <w:spacing w:val="-3"/>
        </w:rPr>
        <w:t>,</w:t>
      </w:r>
      <w:r>
        <w:rPr>
          <w:rFonts w:ascii="Times New Roman" w:hAnsi="Times New Roman" w:cs="Times New Roman"/>
          <w:i/>
          <w:iCs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i/>
          <w:iCs/>
          <w:color w:val="auto"/>
        </w:rPr>
        <w:t>________________________</w:t>
      </w:r>
      <w:r>
        <w:rPr>
          <w:rFonts w:ascii="Times New Roman" w:hAnsi="Times New Roman" w:cs="Times New Roman"/>
          <w:i/>
          <w:iCs/>
          <w:color w:val="auto"/>
          <w:spacing w:val="-1"/>
        </w:rPr>
        <w:t xml:space="preserve">дві тисячі двадцять </w:t>
      </w:r>
      <w:r>
        <w:rPr>
          <w:rFonts w:ascii="Times New Roman" w:hAnsi="Times New Roman" w:cs="Times New Roman"/>
          <w:i/>
          <w:iCs/>
          <w:color w:val="auto"/>
          <w:spacing w:val="4"/>
        </w:rPr>
        <w:t>_________ року</w:t>
      </w:r>
    </w:p>
    <w:p w:rsidR="00000000" w:rsidRDefault="00ED06EA">
      <w:pPr>
        <w:ind w:firstLine="680"/>
        <w:jc w:val="both"/>
      </w:pPr>
      <w:r>
        <w:rPr>
          <w:rFonts w:ascii="Times New Roman" w:hAnsi="Times New Roman" w:cs="Times New Roman"/>
          <w:color w:val="auto"/>
          <w:spacing w:val="-1"/>
        </w:rPr>
        <w:t>Сторона-1: _____________________, що є юри</w:t>
      </w:r>
      <w:r>
        <w:rPr>
          <w:rFonts w:ascii="Times New Roman" w:hAnsi="Times New Roman" w:cs="Times New Roman"/>
          <w:color w:val="auto"/>
          <w:spacing w:val="-1"/>
        </w:rPr>
        <w:t>дичною особою за законодавством України, код ЄДРПОУ</w:t>
      </w:r>
      <w:r>
        <w:rPr>
          <w:rFonts w:ascii="Times New Roman" w:hAnsi="Times New Roman" w:cs="Times New Roman"/>
          <w:color w:val="auto"/>
          <w:spacing w:val="5"/>
        </w:rPr>
        <w:t xml:space="preserve"> </w:t>
      </w:r>
      <w:r>
        <w:rPr>
          <w:rStyle w:val="a5"/>
          <w:rFonts w:ascii="Times New Roman" w:hAnsi="Times New Roman" w:cs="Times New Roman"/>
          <w:color w:val="auto"/>
          <w:spacing w:val="5"/>
        </w:rPr>
        <w:t>________</w:t>
      </w:r>
      <w:r>
        <w:rPr>
          <w:rFonts w:ascii="Times New Roman" w:hAnsi="Times New Roman" w:cs="Times New Roman"/>
          <w:color w:val="auto"/>
          <w:spacing w:val="5"/>
        </w:rPr>
        <w:t xml:space="preserve"> місцезнаходження: _______________</w:t>
      </w:r>
      <w:r>
        <w:rPr>
          <w:rFonts w:ascii="Times New Roman" w:hAnsi="Times New Roman" w:cs="Times New Roman"/>
          <w:color w:val="auto"/>
          <w:spacing w:val="1"/>
        </w:rPr>
        <w:t xml:space="preserve"> в особі _________________________________________________________, що діє на підставі ______________________________</w:t>
      </w:r>
      <w:r>
        <w:rPr>
          <w:rFonts w:ascii="Times New Roman" w:hAnsi="Times New Roman" w:cs="Times New Roman"/>
          <w:color w:val="auto"/>
          <w:spacing w:val="-1"/>
        </w:rPr>
        <w:t>,</w:t>
      </w:r>
      <w:r>
        <w:rPr>
          <w:rFonts w:ascii="Times New Roman" w:hAnsi="Times New Roman" w:cs="Times New Roman"/>
          <w:color w:val="auto"/>
          <w:spacing w:val="1"/>
        </w:rPr>
        <w:t xml:space="preserve"> далі іменоване Покупець, з однієї сторони, </w:t>
      </w:r>
      <w:r>
        <w:rPr>
          <w:rFonts w:ascii="Times New Roman" w:hAnsi="Times New Roman" w:cs="Times New Roman"/>
          <w:color w:val="auto"/>
          <w:spacing w:val="1"/>
        </w:rPr>
        <w:t>та Фізична особа</w:t>
      </w:r>
      <w:r>
        <w:rPr>
          <w:rFonts w:ascii="Times New Roman" w:hAnsi="Times New Roman" w:cs="Times New Roman"/>
          <w:color w:val="auto"/>
          <w:spacing w:val="-1"/>
        </w:rPr>
        <w:t xml:space="preserve"> (юридична особа, фізична особа-підприємець), </w:t>
      </w:r>
      <w:r>
        <w:rPr>
          <w:rFonts w:ascii="Times New Roman" w:hAnsi="Times New Roman" w:cs="Times New Roman"/>
          <w:color w:val="auto"/>
          <w:spacing w:val="1"/>
        </w:rPr>
        <w:t>______________ РНОКПП - __________________, паспорт серії_______ номер __________, виданий _________________________________, який зареєстрований у місті ________, __________ області, вулиця____</w:t>
      </w:r>
      <w:r>
        <w:rPr>
          <w:rFonts w:ascii="Times New Roman" w:hAnsi="Times New Roman" w:cs="Times New Roman"/>
          <w:color w:val="auto"/>
          <w:spacing w:val="1"/>
        </w:rPr>
        <w:t>__________ будинок ______, що діє на підставі___, далі іменований Продавець, з другої сторони, а при спільному найменуванні Сторони, уклали цей Договір (далі Договір) про таке:</w:t>
      </w:r>
    </w:p>
    <w:p w:rsidR="00000000" w:rsidRDefault="00ED06EA">
      <w:pPr>
        <w:ind w:firstLine="680"/>
        <w:jc w:val="center"/>
      </w:pPr>
      <w:r>
        <w:rPr>
          <w:rFonts w:ascii="Times New Roman" w:hAnsi="Times New Roman" w:cs="Times New Roman"/>
          <w:b/>
          <w:color w:val="auto"/>
          <w:spacing w:val="1"/>
        </w:rPr>
        <w:t>1.ПРЕДМЕТ ДОГОВОРУ</w:t>
      </w:r>
    </w:p>
    <w:p w:rsidR="00000000" w:rsidRDefault="00ED06EA">
      <w:pPr>
        <w:ind w:firstLine="680"/>
        <w:jc w:val="both"/>
      </w:pPr>
      <w:r>
        <w:rPr>
          <w:rFonts w:ascii="Times New Roman" w:hAnsi="Times New Roman" w:cs="Times New Roman"/>
          <w:color w:val="auto"/>
          <w:spacing w:val="-14"/>
        </w:rPr>
        <w:t>1.1.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spacing w:val="8"/>
        </w:rPr>
        <w:t xml:space="preserve">Предметом цього Договору є </w:t>
      </w:r>
      <w:r>
        <w:rPr>
          <w:rFonts w:ascii="Times New Roman" w:hAnsi="Times New Roman" w:cs="Times New Roman"/>
          <w:color w:val="auto"/>
          <w:spacing w:val="8"/>
        </w:rPr>
        <w:t>придбання Покупцем у</w:t>
      </w:r>
      <w:r>
        <w:rPr>
          <w:rFonts w:ascii="Times New Roman" w:hAnsi="Times New Roman" w:cs="Times New Roman"/>
          <w:color w:val="auto"/>
          <w:spacing w:val="8"/>
        </w:rPr>
        <w:t xml:space="preserve"> </w:t>
      </w:r>
      <w:r>
        <w:rPr>
          <w:rFonts w:ascii="Times New Roman" w:hAnsi="Times New Roman" w:cs="Times New Roman"/>
          <w:color w:val="auto"/>
          <w:spacing w:val="8"/>
        </w:rPr>
        <w:t>____</w:t>
      </w:r>
      <w:r>
        <w:rPr>
          <w:rFonts w:ascii="Times New Roman" w:hAnsi="Times New Roman" w:cs="Times New Roman"/>
          <w:color w:val="auto"/>
          <w:spacing w:val="8"/>
        </w:rPr>
        <w:t xml:space="preserve"> ро</w:t>
      </w:r>
      <w:r>
        <w:rPr>
          <w:rFonts w:ascii="Times New Roman" w:hAnsi="Times New Roman" w:cs="Times New Roman"/>
          <w:color w:val="auto"/>
          <w:spacing w:val="8"/>
        </w:rPr>
        <w:t>ці з</w:t>
      </w:r>
      <w:r>
        <w:rPr>
          <w:rFonts w:ascii="Times New Roman" w:hAnsi="Times New Roman" w:cs="Times New Roman"/>
          <w:color w:val="auto"/>
          <w:spacing w:val="-1"/>
        </w:rPr>
        <w:t>а рахунок коштів Державного бюджету України квартири №___</w:t>
      </w:r>
      <w:r>
        <w:rPr>
          <w:rFonts w:ascii="Times New Roman" w:hAnsi="Times New Roman" w:cs="Times New Roman"/>
          <w:color w:val="auto"/>
          <w:spacing w:val="-1"/>
        </w:rPr>
        <w:t>(___________), що знаходиться в будинку ___ (_____________) по вулиці _____________, у місті __________________  ___________ області, розташована на _____________ поверсі багатоповерхового будинк</w:t>
      </w:r>
      <w:r>
        <w:rPr>
          <w:rFonts w:ascii="Times New Roman" w:hAnsi="Times New Roman" w:cs="Times New Roman"/>
          <w:color w:val="auto"/>
          <w:spacing w:val="-1"/>
        </w:rPr>
        <w:t>у.</w:t>
      </w:r>
    </w:p>
    <w:p w:rsidR="00000000" w:rsidRDefault="00ED06EA">
      <w:pPr>
        <w:ind w:firstLine="680"/>
        <w:jc w:val="both"/>
      </w:pPr>
      <w:r>
        <w:rPr>
          <w:rFonts w:ascii="Times New Roman" w:hAnsi="Times New Roman" w:cs="Times New Roman"/>
          <w:color w:val="auto"/>
          <w:spacing w:val="-14"/>
        </w:rPr>
        <w:t>1.2.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spacing w:val="-1"/>
        </w:rPr>
        <w:t xml:space="preserve">За цим Договором Продавець зобов'язується продати та </w:t>
      </w:r>
      <w:r>
        <w:rPr>
          <w:rFonts w:ascii="Times New Roman" w:hAnsi="Times New Roman" w:cs="Times New Roman"/>
          <w:color w:val="auto"/>
          <w:spacing w:val="1"/>
        </w:rPr>
        <w:t xml:space="preserve">передати квартиру Покупцю з обов'язковим </w:t>
      </w:r>
      <w:r>
        <w:rPr>
          <w:rFonts w:ascii="Times New Roman" w:hAnsi="Times New Roman" w:cs="Times New Roman"/>
          <w:color w:val="auto"/>
          <w:spacing w:val="3"/>
        </w:rPr>
        <w:t xml:space="preserve">оформленням права власності на неї за власний рахунок за Державою Україна, в </w:t>
      </w:r>
      <w:r>
        <w:rPr>
          <w:rFonts w:ascii="Times New Roman" w:hAnsi="Times New Roman" w:cs="Times New Roman"/>
          <w:color w:val="auto"/>
          <w:spacing w:val="-1"/>
        </w:rPr>
        <w:t xml:space="preserve">особі Державної служби України з надзвичайних ситуацій та права оперативного </w:t>
      </w:r>
      <w:r>
        <w:rPr>
          <w:rFonts w:ascii="Times New Roman" w:hAnsi="Times New Roman" w:cs="Times New Roman"/>
          <w:color w:val="auto"/>
          <w:spacing w:val="-1"/>
        </w:rPr>
        <w:t>управління за Покупцем, яка</w:t>
      </w:r>
      <w:r>
        <w:rPr>
          <w:rFonts w:ascii="Times New Roman" w:hAnsi="Times New Roman" w:cs="Times New Roman"/>
          <w:color w:val="auto"/>
          <w:spacing w:val="1"/>
        </w:rPr>
        <w:t xml:space="preserve"> належить Продавцю на праві власності на </w:t>
      </w:r>
      <w:r>
        <w:rPr>
          <w:rFonts w:ascii="Times New Roman" w:hAnsi="Times New Roman" w:cs="Times New Roman"/>
          <w:color w:val="auto"/>
          <w:spacing w:val="-4"/>
        </w:rPr>
        <w:t xml:space="preserve">підставі _____________, </w:t>
      </w:r>
      <w:r>
        <w:rPr>
          <w:rFonts w:ascii="Times New Roman" w:hAnsi="Times New Roman" w:cs="Times New Roman"/>
          <w:color w:val="auto"/>
          <w:spacing w:val="-3"/>
        </w:rPr>
        <w:t xml:space="preserve">що підтверджується </w:t>
      </w:r>
      <w:r>
        <w:rPr>
          <w:rFonts w:ascii="Times New Roman" w:hAnsi="Times New Roman" w:cs="Times New Roman"/>
          <w:color w:val="auto"/>
        </w:rPr>
        <w:t>_____________________.</w:t>
      </w:r>
    </w:p>
    <w:p w:rsidR="00000000" w:rsidRDefault="00ED06EA">
      <w:pPr>
        <w:ind w:firstLine="709"/>
        <w:jc w:val="both"/>
      </w:pPr>
      <w:r>
        <w:rPr>
          <w:rFonts w:ascii="Times New Roman" w:hAnsi="Times New Roman" w:cs="Times New Roman"/>
          <w:color w:val="auto"/>
        </w:rPr>
        <w:t xml:space="preserve">Державну реєстрацію права власності на квартиру за </w:t>
      </w:r>
      <w:r>
        <w:rPr>
          <w:rFonts w:ascii="Times New Roman" w:hAnsi="Times New Roman" w:cs="Times New Roman"/>
          <w:b/>
          <w:color w:val="auto"/>
        </w:rPr>
        <w:t>__________________</w:t>
      </w:r>
      <w:r>
        <w:rPr>
          <w:rFonts w:ascii="Times New Roman" w:hAnsi="Times New Roman" w:cs="Times New Roman"/>
          <w:color w:val="auto"/>
        </w:rPr>
        <w:t>в Державному реєстрі речових прав на нерухоме майно п</w:t>
      </w:r>
      <w:r>
        <w:rPr>
          <w:rFonts w:ascii="Times New Roman" w:hAnsi="Times New Roman" w:cs="Times New Roman"/>
          <w:color w:val="auto"/>
        </w:rPr>
        <w:t xml:space="preserve">роведено та зареєстровано приватним нотаріусом _________________, номер відомостей про речове право: </w:t>
      </w:r>
      <w:r>
        <w:rPr>
          <w:rFonts w:ascii="Times New Roman" w:hAnsi="Times New Roman" w:cs="Times New Roman"/>
          <w:b/>
          <w:color w:val="auto"/>
        </w:rPr>
        <w:t>______</w:t>
      </w:r>
      <w:r>
        <w:rPr>
          <w:rFonts w:ascii="Times New Roman" w:hAnsi="Times New Roman" w:cs="Times New Roman"/>
          <w:color w:val="auto"/>
        </w:rPr>
        <w:t>, реєстраційний номер об’єкта нерухомого майна: _________</w:t>
      </w:r>
      <w:r>
        <w:rPr>
          <w:rFonts w:ascii="Times New Roman" w:hAnsi="Times New Roman" w:cs="Times New Roman"/>
          <w:b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>що підтверджено витягом від ________ року, індексний номер: ___________.</w:t>
      </w:r>
    </w:p>
    <w:p w:rsidR="00000000" w:rsidRDefault="00ED06EA">
      <w:pPr>
        <w:tabs>
          <w:tab w:val="left" w:pos="3499"/>
        </w:tabs>
        <w:ind w:firstLine="709"/>
        <w:jc w:val="both"/>
      </w:pPr>
      <w:r>
        <w:rPr>
          <w:rFonts w:ascii="Times New Roman" w:hAnsi="Times New Roman" w:cs="Times New Roman"/>
          <w:spacing w:val="-1"/>
        </w:rPr>
        <w:t>Квартира, що відч</w:t>
      </w:r>
      <w:r>
        <w:rPr>
          <w:rFonts w:ascii="Times New Roman" w:hAnsi="Times New Roman" w:cs="Times New Roman"/>
          <w:spacing w:val="-1"/>
        </w:rPr>
        <w:t>ужується Продавцем, складається з __</w:t>
      </w:r>
      <w:r>
        <w:rPr>
          <w:rFonts w:ascii="Times New Roman" w:hAnsi="Times New Roman" w:cs="Times New Roman"/>
          <w:b/>
          <w:spacing w:val="-1"/>
        </w:rPr>
        <w:t>(____)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b/>
          <w:spacing w:val="-1"/>
        </w:rPr>
        <w:t>житлових кімнат</w:t>
      </w:r>
      <w:r>
        <w:rPr>
          <w:rFonts w:ascii="Times New Roman" w:hAnsi="Times New Roman" w:cs="Times New Roman"/>
          <w:spacing w:val="-1"/>
        </w:rPr>
        <w:t>, загальна площа квартири становить -</w:t>
      </w:r>
      <w:r>
        <w:rPr>
          <w:rFonts w:ascii="Times New Roman" w:hAnsi="Times New Roman" w:cs="Times New Roman"/>
          <w:spacing w:val="-1"/>
        </w:rPr>
        <w:t>______</w:t>
      </w:r>
      <w:r>
        <w:rPr>
          <w:rFonts w:ascii="Times New Roman" w:hAnsi="Times New Roman" w:cs="Times New Roman"/>
          <w:b/>
          <w:spacing w:val="-1"/>
        </w:rPr>
        <w:t xml:space="preserve"> кв.м.,</w:t>
      </w:r>
      <w:r>
        <w:rPr>
          <w:rFonts w:ascii="Times New Roman" w:hAnsi="Times New Roman" w:cs="Times New Roman"/>
          <w:spacing w:val="-1"/>
        </w:rPr>
        <w:t xml:space="preserve"> житлова площа квартири – ____</w:t>
      </w:r>
      <w:r>
        <w:rPr>
          <w:rFonts w:ascii="Times New Roman" w:hAnsi="Times New Roman" w:cs="Times New Roman"/>
          <w:b/>
          <w:spacing w:val="-1"/>
        </w:rPr>
        <w:t xml:space="preserve"> кв.м.</w:t>
      </w:r>
      <w:r>
        <w:rPr>
          <w:rFonts w:ascii="Times New Roman" w:hAnsi="Times New Roman" w:cs="Times New Roman"/>
          <w:spacing w:val="-1"/>
        </w:rPr>
        <w:t xml:space="preserve"> </w:t>
      </w:r>
    </w:p>
    <w:p w:rsidR="00000000" w:rsidRDefault="00ED06EA">
      <w:pPr>
        <w:tabs>
          <w:tab w:val="left" w:pos="3499"/>
        </w:tabs>
        <w:ind w:firstLine="709"/>
        <w:jc w:val="both"/>
      </w:pPr>
      <w:r>
        <w:rPr>
          <w:rFonts w:ascii="Times New Roman" w:hAnsi="Times New Roman" w:cs="Times New Roman"/>
          <w:color w:val="auto"/>
          <w:spacing w:val="-1"/>
        </w:rPr>
        <w:t xml:space="preserve">Продавець разом із квартирою повинен передати нотаріально завірені відомості про право власності на квартиру, </w:t>
      </w:r>
      <w:r>
        <w:rPr>
          <w:rFonts w:ascii="Times New Roman" w:hAnsi="Times New Roman" w:cs="Times New Roman"/>
          <w:color w:val="auto"/>
          <w:spacing w:val="-1"/>
        </w:rPr>
        <w:t>технічний паспорт та ключі від квартири. Покупець зобов'язується прийняти цю квартиру та сплатити за неї грошову суму, визначену в п. 3.1 Договору, в порядку передбаченому п.4 Договору.</w:t>
      </w:r>
    </w:p>
    <w:p w:rsidR="00000000" w:rsidRDefault="00ED06EA">
      <w:pPr>
        <w:ind w:firstLine="680"/>
        <w:jc w:val="both"/>
      </w:pPr>
      <w:r>
        <w:rPr>
          <w:rFonts w:ascii="Times New Roman" w:hAnsi="Times New Roman" w:cs="Times New Roman"/>
          <w:color w:val="auto"/>
          <w:spacing w:val="-13"/>
        </w:rPr>
        <w:tab/>
        <w:t>1.3.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  <w:spacing w:val="-3"/>
        </w:rPr>
        <w:t xml:space="preserve">Продавець стверджує (визнає), що зазначена квартира на </w:t>
      </w:r>
      <w:r>
        <w:rPr>
          <w:rFonts w:ascii="Times New Roman" w:hAnsi="Times New Roman" w:cs="Times New Roman"/>
          <w:color w:val="auto"/>
          <w:spacing w:val="3"/>
        </w:rPr>
        <w:t>момент ук</w:t>
      </w:r>
      <w:r>
        <w:rPr>
          <w:rFonts w:ascii="Times New Roman" w:hAnsi="Times New Roman" w:cs="Times New Roman"/>
          <w:color w:val="auto"/>
          <w:spacing w:val="3"/>
        </w:rPr>
        <w:t xml:space="preserve">ладання цього Договору нікому не продана, не </w:t>
      </w:r>
      <w:r>
        <w:rPr>
          <w:rFonts w:ascii="Times New Roman" w:hAnsi="Times New Roman" w:cs="Times New Roman"/>
          <w:color w:val="auto"/>
          <w:spacing w:val="6"/>
        </w:rPr>
        <w:t xml:space="preserve">подарована, іншим особам не відчужена, не заставлена, під </w:t>
      </w:r>
      <w:r>
        <w:rPr>
          <w:rFonts w:ascii="Times New Roman" w:hAnsi="Times New Roman" w:cs="Times New Roman"/>
          <w:color w:val="auto"/>
          <w:spacing w:val="1"/>
        </w:rPr>
        <w:t xml:space="preserve">забороною відчуження (арештом), в податковій заставі не </w:t>
      </w:r>
      <w:r>
        <w:rPr>
          <w:rFonts w:ascii="Times New Roman" w:hAnsi="Times New Roman" w:cs="Times New Roman"/>
          <w:color w:val="auto"/>
          <w:spacing w:val="9"/>
        </w:rPr>
        <w:t>переб</w:t>
      </w:r>
      <w:r>
        <w:rPr>
          <w:rFonts w:ascii="Times New Roman" w:hAnsi="Times New Roman" w:cs="Times New Roman"/>
          <w:color w:val="auto"/>
        </w:rPr>
        <w:t>уває, прав щодо неї у третіх осіб як в межах, так і за межами України немає. Підписанням цьо</w:t>
      </w:r>
      <w:r>
        <w:rPr>
          <w:rFonts w:ascii="Times New Roman" w:hAnsi="Times New Roman" w:cs="Times New Roman"/>
          <w:color w:val="auto"/>
        </w:rPr>
        <w:t>го договору Продавець підтверджує, що він має всі права на укладення цього договору.</w:t>
      </w:r>
    </w:p>
    <w:p w:rsidR="00000000" w:rsidRDefault="00ED06EA">
      <w:pPr>
        <w:ind w:firstLine="680"/>
        <w:jc w:val="both"/>
      </w:pPr>
      <w:r>
        <w:rPr>
          <w:rFonts w:ascii="Times New Roman" w:hAnsi="Times New Roman" w:cs="Times New Roman"/>
          <w:color w:val="auto"/>
          <w:spacing w:val="9"/>
        </w:rPr>
        <w:t>1.</w:t>
      </w:r>
      <w:r>
        <w:rPr>
          <w:rFonts w:ascii="Times New Roman" w:hAnsi="Times New Roman" w:cs="Times New Roman"/>
          <w:color w:val="auto"/>
          <w:spacing w:val="9"/>
        </w:rPr>
        <w:t>4</w:t>
      </w:r>
      <w:r>
        <w:rPr>
          <w:rFonts w:ascii="Times New Roman" w:hAnsi="Times New Roman" w:cs="Times New Roman"/>
          <w:color w:val="auto"/>
          <w:spacing w:val="9"/>
        </w:rPr>
        <w:t xml:space="preserve"> </w:t>
      </w:r>
      <w:r>
        <w:rPr>
          <w:rFonts w:ascii="Times New Roman" w:hAnsi="Times New Roman" w:cs="Times New Roman"/>
          <w:color w:val="auto"/>
        </w:rPr>
        <w:t>Цей договір укладено за згодою</w:t>
      </w:r>
      <w:r>
        <w:rPr>
          <w:rFonts w:ascii="Times New Roman" w:hAnsi="Times New Roman" w:cs="Times New Roman"/>
          <w:color w:val="auto"/>
          <w:spacing w:val="9"/>
        </w:rPr>
        <w:t xml:space="preserve"> </w:t>
      </w:r>
      <w:r>
        <w:rPr>
          <w:rFonts w:ascii="Times New Roman" w:hAnsi="Times New Roman" w:cs="Times New Roman"/>
          <w:color w:val="auto"/>
        </w:rPr>
        <w:tab/>
        <w:t xml:space="preserve"> </w:t>
      </w:r>
      <w:r>
        <w:rPr>
          <w:rFonts w:ascii="Times New Roman" w:hAnsi="Times New Roman" w:cs="Times New Roman"/>
          <w:color w:val="auto"/>
          <w:spacing w:val="-2"/>
        </w:rPr>
        <w:t xml:space="preserve">(наприклад, </w:t>
      </w:r>
      <w:r>
        <w:rPr>
          <w:rFonts w:ascii="Times New Roman" w:hAnsi="Times New Roman" w:cs="Times New Roman"/>
          <w:color w:val="auto"/>
          <w:spacing w:val="-1"/>
        </w:rPr>
        <w:t xml:space="preserve">дружини Продавця або інших осіб), викладеної у вигляді заяви, </w:t>
      </w:r>
      <w:r>
        <w:rPr>
          <w:rFonts w:ascii="Times New Roman" w:hAnsi="Times New Roman" w:cs="Times New Roman"/>
          <w:color w:val="auto"/>
          <w:spacing w:val="4"/>
        </w:rPr>
        <w:t xml:space="preserve">справжність підпису на якій засвідчено _____ </w:t>
      </w:r>
      <w:r>
        <w:rPr>
          <w:rFonts w:ascii="Times New Roman" w:hAnsi="Times New Roman" w:cs="Times New Roman"/>
          <w:color w:val="auto"/>
        </w:rPr>
        <w:t xml:space="preserve">, ___________ </w:t>
      </w:r>
      <w:r>
        <w:rPr>
          <w:rFonts w:ascii="Times New Roman" w:hAnsi="Times New Roman" w:cs="Times New Roman"/>
          <w:color w:val="auto"/>
          <w:spacing w:val="-3"/>
        </w:rPr>
        <w:t>н</w:t>
      </w:r>
      <w:r>
        <w:rPr>
          <w:rFonts w:ascii="Times New Roman" w:hAnsi="Times New Roman" w:cs="Times New Roman"/>
          <w:color w:val="auto"/>
          <w:spacing w:val="-3"/>
        </w:rPr>
        <w:t>отаріусом</w:t>
      </w:r>
      <w:r>
        <w:rPr>
          <w:rFonts w:ascii="Times New Roman" w:hAnsi="Times New Roman" w:cs="Times New Roman"/>
          <w:color w:val="auto"/>
        </w:rPr>
        <w:tab/>
        <w:t xml:space="preserve">_____ </w:t>
      </w:r>
      <w:r>
        <w:rPr>
          <w:rFonts w:ascii="Times New Roman" w:hAnsi="Times New Roman" w:cs="Times New Roman"/>
          <w:color w:val="auto"/>
          <w:spacing w:val="-3"/>
        </w:rPr>
        <w:t>міського нотаріального округу «___</w:t>
      </w:r>
      <w:r>
        <w:rPr>
          <w:rFonts w:ascii="Times New Roman" w:hAnsi="Times New Roman" w:cs="Times New Roman"/>
          <w:color w:val="auto"/>
        </w:rPr>
        <w:t>» _____________</w:t>
      </w:r>
      <w:r>
        <w:rPr>
          <w:rFonts w:ascii="Times New Roman" w:hAnsi="Times New Roman" w:cs="Times New Roman"/>
          <w:color w:val="auto"/>
          <w:spacing w:val="5"/>
        </w:rPr>
        <w:t xml:space="preserve">20__ року за реєстровим №_____, яка залишається у справі </w:t>
      </w:r>
      <w:r>
        <w:rPr>
          <w:rFonts w:ascii="Times New Roman" w:hAnsi="Times New Roman" w:cs="Times New Roman"/>
          <w:color w:val="auto"/>
          <w:spacing w:val="-2"/>
        </w:rPr>
        <w:t xml:space="preserve">приватного нотаріуса, який посвідчує договір. Покупець з цим </w:t>
      </w:r>
      <w:r>
        <w:rPr>
          <w:rFonts w:ascii="Times New Roman" w:hAnsi="Times New Roman" w:cs="Times New Roman"/>
          <w:color w:val="auto"/>
          <w:spacing w:val="-1"/>
        </w:rPr>
        <w:t>фактом ознайомлений.</w:t>
      </w:r>
    </w:p>
    <w:p w:rsidR="00000000" w:rsidRDefault="00ED06EA">
      <w:pPr>
        <w:ind w:firstLine="680"/>
        <w:jc w:val="center"/>
      </w:pPr>
      <w:r>
        <w:rPr>
          <w:rFonts w:ascii="Times New Roman" w:hAnsi="Times New Roman" w:cs="Times New Roman"/>
          <w:b/>
          <w:bCs/>
          <w:color w:val="auto"/>
          <w:spacing w:val="-1"/>
        </w:rPr>
        <w:t>2. ЯКІСТЬ ТОВАРІВ, РОБІТ ЧИ ПОСЛУГ</w:t>
      </w:r>
    </w:p>
    <w:p w:rsidR="00000000" w:rsidRDefault="00ED06EA">
      <w:pPr>
        <w:ind w:firstLine="680"/>
        <w:jc w:val="both"/>
      </w:pPr>
      <w:r>
        <w:rPr>
          <w:rFonts w:ascii="Times New Roman" w:hAnsi="Times New Roman" w:cs="Times New Roman"/>
          <w:color w:val="auto"/>
          <w:spacing w:val="-2"/>
        </w:rPr>
        <w:tab/>
        <w:t>2.1 Продавець зо</w:t>
      </w:r>
      <w:r>
        <w:rPr>
          <w:rFonts w:ascii="Times New Roman" w:hAnsi="Times New Roman" w:cs="Times New Roman"/>
          <w:color w:val="auto"/>
          <w:spacing w:val="-2"/>
        </w:rPr>
        <w:t xml:space="preserve">бов'язується передати квартиру Покупцю у </w:t>
      </w:r>
      <w:r>
        <w:rPr>
          <w:rFonts w:ascii="Times New Roman" w:hAnsi="Times New Roman" w:cs="Times New Roman"/>
          <w:color w:val="auto"/>
          <w:spacing w:val="2"/>
        </w:rPr>
        <w:t>стані, що відповідає вимогам конкурсної документації</w:t>
      </w:r>
      <w:r>
        <w:rPr>
          <w:rFonts w:ascii="Times New Roman" w:hAnsi="Times New Roman" w:cs="Times New Roman"/>
          <w:color w:val="auto"/>
        </w:rPr>
        <w:t xml:space="preserve">, в будинку який здано в експлуатацію до </w:t>
      </w:r>
      <w:r>
        <w:rPr>
          <w:rFonts w:ascii="Times New Roman" w:hAnsi="Times New Roman" w:cs="Times New Roman"/>
          <w:color w:val="auto"/>
          <w:spacing w:val="2"/>
        </w:rPr>
        <w:t>експлуатуючої установи, в</w:t>
      </w:r>
      <w:r>
        <w:rPr>
          <w:rFonts w:ascii="Times New Roman" w:hAnsi="Times New Roman" w:cs="Times New Roman"/>
          <w:color w:val="auto"/>
          <w:spacing w:val="-1"/>
        </w:rPr>
        <w:t>ідомості про право власності на квартиру, ключі та технічний паспорт.</w:t>
      </w:r>
    </w:p>
    <w:p w:rsidR="00000000" w:rsidRDefault="00ED06EA">
      <w:pPr>
        <w:ind w:firstLine="680"/>
        <w:jc w:val="both"/>
      </w:pPr>
      <w:r>
        <w:rPr>
          <w:rFonts w:ascii="Times New Roman" w:hAnsi="Times New Roman" w:cs="Times New Roman"/>
          <w:color w:val="auto"/>
          <w:spacing w:val="-1"/>
        </w:rPr>
        <w:tab/>
        <w:t>2.2. Продавець зобов'язуєт</w:t>
      </w:r>
      <w:r>
        <w:rPr>
          <w:rFonts w:ascii="Times New Roman" w:hAnsi="Times New Roman" w:cs="Times New Roman"/>
          <w:color w:val="auto"/>
          <w:spacing w:val="-1"/>
        </w:rPr>
        <w:t xml:space="preserve">ься попередити Покупця про всі </w:t>
      </w:r>
      <w:r>
        <w:rPr>
          <w:rFonts w:ascii="Times New Roman" w:hAnsi="Times New Roman" w:cs="Times New Roman"/>
          <w:color w:val="auto"/>
          <w:spacing w:val="10"/>
        </w:rPr>
        <w:t>відомі йому недоліки квартир.</w:t>
      </w:r>
    </w:p>
    <w:p w:rsidR="00000000" w:rsidRDefault="00ED06EA">
      <w:pPr>
        <w:ind w:firstLine="680"/>
        <w:jc w:val="center"/>
      </w:pPr>
      <w:r>
        <w:rPr>
          <w:rFonts w:ascii="Times New Roman" w:hAnsi="Times New Roman" w:cs="Times New Roman"/>
          <w:b/>
          <w:bCs/>
          <w:color w:val="auto"/>
          <w:spacing w:val="-1"/>
        </w:rPr>
        <w:t>3. ЦІНА ДОГОВОРУ</w:t>
      </w:r>
    </w:p>
    <w:p w:rsidR="00000000" w:rsidRDefault="00ED06EA">
      <w:pPr>
        <w:ind w:firstLine="680"/>
        <w:jc w:val="both"/>
      </w:pPr>
      <w:r>
        <w:rPr>
          <w:rFonts w:ascii="Times New Roman" w:hAnsi="Times New Roman" w:cs="Times New Roman"/>
          <w:b/>
          <w:bCs/>
          <w:color w:val="auto"/>
          <w:spacing w:val="-1"/>
        </w:rPr>
        <w:tab/>
      </w:r>
      <w:r>
        <w:rPr>
          <w:rFonts w:ascii="Times New Roman" w:hAnsi="Times New Roman" w:cs="Times New Roman"/>
          <w:color w:val="auto"/>
          <w:spacing w:val="-18"/>
        </w:rPr>
        <w:t>3.1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  <w:spacing w:val="6"/>
        </w:rPr>
        <w:t xml:space="preserve">Ціна цього Договору становить </w:t>
      </w:r>
      <w:r>
        <w:rPr>
          <w:rFonts w:ascii="Times New Roman" w:hAnsi="Times New Roman" w:cs="Times New Roman"/>
          <w:color w:val="auto"/>
        </w:rPr>
        <w:tab/>
        <w:t xml:space="preserve">(_____) </w:t>
      </w:r>
      <w:r>
        <w:rPr>
          <w:rFonts w:ascii="Times New Roman" w:hAnsi="Times New Roman" w:cs="Times New Roman"/>
          <w:color w:val="auto"/>
          <w:spacing w:val="4"/>
        </w:rPr>
        <w:t xml:space="preserve">грн. (без </w:t>
      </w:r>
      <w:r>
        <w:rPr>
          <w:rFonts w:ascii="Times New Roman" w:hAnsi="Times New Roman" w:cs="Times New Roman"/>
          <w:color w:val="auto"/>
          <w:spacing w:val="5"/>
        </w:rPr>
        <w:t xml:space="preserve">ПДВ), із розрахунку ______ (_______) </w:t>
      </w:r>
      <w:r>
        <w:rPr>
          <w:rFonts w:ascii="Times New Roman" w:hAnsi="Times New Roman" w:cs="Times New Roman"/>
          <w:color w:val="auto"/>
          <w:spacing w:val="11"/>
        </w:rPr>
        <w:t xml:space="preserve">грн. (без ПДВ) - (підпункт </w:t>
      </w:r>
      <w:r>
        <w:rPr>
          <w:rFonts w:ascii="Times New Roman" w:hAnsi="Times New Roman" w:cs="Times New Roman"/>
          <w:color w:val="auto"/>
          <w:spacing w:val="4"/>
        </w:rPr>
        <w:t>197.1.14. статті 197 Податкового кодексу України) за 1 кв.м.</w:t>
      </w:r>
      <w:r>
        <w:rPr>
          <w:rFonts w:ascii="Times New Roman" w:hAnsi="Times New Roman" w:cs="Times New Roman"/>
          <w:color w:val="auto"/>
          <w:spacing w:val="4"/>
        </w:rPr>
        <w:t xml:space="preserve"> </w:t>
      </w:r>
      <w:r>
        <w:rPr>
          <w:rFonts w:ascii="Times New Roman" w:hAnsi="Times New Roman" w:cs="Times New Roman"/>
          <w:color w:val="auto"/>
          <w:spacing w:val="-2"/>
        </w:rPr>
        <w:t>загальної площі квартири(-ир).</w:t>
      </w:r>
    </w:p>
    <w:p w:rsidR="00000000" w:rsidRDefault="00ED06EA">
      <w:pPr>
        <w:ind w:firstLine="680"/>
        <w:jc w:val="both"/>
      </w:pPr>
      <w:r>
        <w:rPr>
          <w:rFonts w:ascii="Times New Roman" w:hAnsi="Times New Roman" w:cs="Times New Roman"/>
          <w:color w:val="auto"/>
          <w:spacing w:val="-1"/>
        </w:rPr>
        <w:lastRenderedPageBreak/>
        <w:tab/>
        <w:t xml:space="preserve">Вартість 1 кв.м. загальної площі квартири(-ир) є фіксованою. </w:t>
      </w:r>
      <w:r>
        <w:rPr>
          <w:rFonts w:ascii="Times New Roman" w:hAnsi="Times New Roman" w:cs="Times New Roman"/>
          <w:color w:val="auto"/>
          <w:spacing w:val="5"/>
        </w:rPr>
        <w:t xml:space="preserve">Фіксована вартість 1 кв. м загальної площі квартири є </w:t>
      </w:r>
      <w:r>
        <w:rPr>
          <w:rFonts w:ascii="Times New Roman" w:hAnsi="Times New Roman" w:cs="Times New Roman"/>
          <w:color w:val="auto"/>
          <w:spacing w:val="-2"/>
        </w:rPr>
        <w:t>твердою (незмінною).</w:t>
      </w:r>
    </w:p>
    <w:p w:rsidR="00000000" w:rsidRDefault="00ED06EA">
      <w:pPr>
        <w:tabs>
          <w:tab w:val="left" w:pos="749"/>
          <w:tab w:val="left" w:leader="underscore" w:pos="4963"/>
        </w:tabs>
        <w:ind w:firstLine="680"/>
        <w:jc w:val="both"/>
      </w:pPr>
      <w:r>
        <w:rPr>
          <w:rFonts w:ascii="Times New Roman" w:hAnsi="Times New Roman" w:cs="Times New Roman"/>
          <w:color w:val="auto"/>
          <w:spacing w:val="-1"/>
        </w:rPr>
        <w:t>3.2 Загальна площа квартири(-ир) складає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  <w:spacing w:val="-5"/>
        </w:rPr>
        <w:t>кв. метрів.</w:t>
      </w:r>
    </w:p>
    <w:p w:rsidR="00000000" w:rsidRDefault="00ED06EA">
      <w:pPr>
        <w:tabs>
          <w:tab w:val="left" w:pos="749"/>
          <w:tab w:val="left" w:leader="underscore" w:pos="4963"/>
        </w:tabs>
        <w:ind w:firstLine="680"/>
        <w:jc w:val="both"/>
      </w:pPr>
      <w:r>
        <w:rPr>
          <w:rFonts w:ascii="Times New Roman" w:hAnsi="Times New Roman" w:cs="Times New Roman"/>
          <w:color w:val="auto"/>
          <w:spacing w:val="1"/>
        </w:rPr>
        <w:t xml:space="preserve">3.3 Ціна цього Договору може бути </w:t>
      </w:r>
      <w:r>
        <w:rPr>
          <w:rFonts w:ascii="Times New Roman" w:hAnsi="Times New Roman" w:cs="Times New Roman"/>
          <w:color w:val="auto"/>
          <w:spacing w:val="1"/>
        </w:rPr>
        <w:t xml:space="preserve">зменшена за взаємною </w:t>
      </w:r>
      <w:r>
        <w:rPr>
          <w:rFonts w:ascii="Times New Roman" w:hAnsi="Times New Roman" w:cs="Times New Roman"/>
          <w:color w:val="auto"/>
          <w:spacing w:val="-3"/>
        </w:rPr>
        <w:t>згодою Сторін.</w:t>
      </w:r>
    </w:p>
    <w:p w:rsidR="00000000" w:rsidRDefault="00ED06EA">
      <w:pPr>
        <w:tabs>
          <w:tab w:val="left" w:pos="749"/>
          <w:tab w:val="left" w:leader="underscore" w:pos="4963"/>
        </w:tabs>
        <w:ind w:firstLine="680"/>
        <w:jc w:val="both"/>
      </w:pPr>
      <w:r>
        <w:rPr>
          <w:rFonts w:ascii="Times New Roman" w:hAnsi="Times New Roman" w:cs="Times New Roman"/>
          <w:color w:val="auto"/>
          <w:spacing w:val="-3"/>
        </w:rPr>
        <w:t xml:space="preserve">3.4 </w:t>
      </w:r>
      <w:r>
        <w:rPr>
          <w:rFonts w:ascii="Times New Roman" w:hAnsi="Times New Roman" w:cs="Times New Roman"/>
          <w:color w:val="auto"/>
        </w:rPr>
        <w:t xml:space="preserve">У разі зменшення бюджетних призначень під час </w:t>
      </w:r>
      <w:r>
        <w:rPr>
          <w:rFonts w:ascii="Times New Roman" w:hAnsi="Times New Roman" w:cs="Times New Roman"/>
          <w:color w:val="auto"/>
          <w:spacing w:val="-2"/>
        </w:rPr>
        <w:t xml:space="preserve">уточнення показників Державного бюджету України на </w:t>
      </w:r>
      <w:r>
        <w:rPr>
          <w:rFonts w:ascii="Times New Roman" w:hAnsi="Times New Roman" w:cs="Times New Roman"/>
          <w:color w:val="auto"/>
          <w:spacing w:val="1"/>
        </w:rPr>
        <w:t xml:space="preserve">відповідний рік, здійснюється коригування визначеної в </w:t>
      </w:r>
      <w:r>
        <w:rPr>
          <w:rFonts w:ascii="Times New Roman" w:hAnsi="Times New Roman" w:cs="Times New Roman"/>
          <w:color w:val="auto"/>
        </w:rPr>
        <w:t>договорі суми фінансових зобов'язань.</w:t>
      </w:r>
    </w:p>
    <w:p w:rsidR="00000000" w:rsidRDefault="00ED06EA">
      <w:pPr>
        <w:tabs>
          <w:tab w:val="left" w:pos="749"/>
          <w:tab w:val="left" w:leader="underscore" w:pos="4963"/>
        </w:tabs>
        <w:ind w:firstLine="680"/>
        <w:jc w:val="both"/>
      </w:pPr>
      <w:r>
        <w:rPr>
          <w:rFonts w:ascii="Times New Roman" w:hAnsi="Times New Roman" w:cs="Times New Roman"/>
          <w:color w:val="auto"/>
          <w:spacing w:val="-2"/>
        </w:rPr>
        <w:t>3.5 Продавець і Покупець с</w:t>
      </w:r>
      <w:r>
        <w:rPr>
          <w:rFonts w:ascii="Times New Roman" w:hAnsi="Times New Roman" w:cs="Times New Roman"/>
          <w:color w:val="auto"/>
          <w:spacing w:val="-2"/>
        </w:rPr>
        <w:t xml:space="preserve">воїми підписами під цим договором підтверджують, що вони не допустили помилки при </w:t>
      </w:r>
      <w:r>
        <w:rPr>
          <w:rFonts w:ascii="Times New Roman" w:hAnsi="Times New Roman" w:cs="Times New Roman"/>
          <w:color w:val="auto"/>
          <w:spacing w:val="-1"/>
        </w:rPr>
        <w:t xml:space="preserve">укладенні цього договору, в тому числі при визначенні суми, за </w:t>
      </w:r>
      <w:r>
        <w:rPr>
          <w:rFonts w:ascii="Times New Roman" w:hAnsi="Times New Roman" w:cs="Times New Roman"/>
          <w:color w:val="auto"/>
          <w:spacing w:val="2"/>
        </w:rPr>
        <w:t xml:space="preserve">яку здійснюється купівля-продаж квартири за цим договором, </w:t>
      </w:r>
      <w:r>
        <w:rPr>
          <w:rFonts w:ascii="Times New Roman" w:hAnsi="Times New Roman" w:cs="Times New Roman"/>
          <w:color w:val="auto"/>
          <w:spacing w:val="5"/>
        </w:rPr>
        <w:t>що цей договір не є фіктивним і укладається з наміро</w:t>
      </w:r>
      <w:r>
        <w:rPr>
          <w:rFonts w:ascii="Times New Roman" w:hAnsi="Times New Roman" w:cs="Times New Roman"/>
          <w:color w:val="auto"/>
          <w:spacing w:val="5"/>
        </w:rPr>
        <w:t xml:space="preserve">м </w:t>
      </w:r>
      <w:r>
        <w:rPr>
          <w:rFonts w:ascii="Times New Roman" w:hAnsi="Times New Roman" w:cs="Times New Roman"/>
          <w:color w:val="auto"/>
        </w:rPr>
        <w:t xml:space="preserve">створити правові наслідки, що умови цього договору зрозумілі </w:t>
      </w:r>
      <w:r>
        <w:rPr>
          <w:rFonts w:ascii="Times New Roman" w:hAnsi="Times New Roman" w:cs="Times New Roman"/>
          <w:color w:val="auto"/>
          <w:spacing w:val="-2"/>
        </w:rPr>
        <w:t xml:space="preserve">і відповідають реальним домовленостям Сторін, кожна із </w:t>
      </w:r>
      <w:r>
        <w:rPr>
          <w:rFonts w:ascii="Times New Roman" w:hAnsi="Times New Roman" w:cs="Times New Roman"/>
          <w:color w:val="auto"/>
          <w:spacing w:val="1"/>
        </w:rPr>
        <w:t xml:space="preserve">Сторін однаково розуміють зазначені умови цього договору та </w:t>
      </w:r>
      <w:r>
        <w:rPr>
          <w:rFonts w:ascii="Times New Roman" w:hAnsi="Times New Roman" w:cs="Times New Roman"/>
          <w:color w:val="auto"/>
          <w:spacing w:val="-2"/>
        </w:rPr>
        <w:t>його правові наслідки.</w:t>
      </w:r>
    </w:p>
    <w:p w:rsidR="00000000" w:rsidRDefault="00ED06EA">
      <w:pPr>
        <w:tabs>
          <w:tab w:val="left" w:pos="907"/>
        </w:tabs>
        <w:ind w:firstLine="680"/>
        <w:jc w:val="center"/>
        <w:rPr>
          <w:rFonts w:ascii="Times New Roman" w:hAnsi="Times New Roman" w:cs="Times New Roman"/>
          <w:b/>
          <w:bCs/>
          <w:color w:val="auto"/>
          <w:spacing w:val="-1"/>
        </w:rPr>
      </w:pPr>
    </w:p>
    <w:p w:rsidR="00000000" w:rsidRDefault="00ED06EA">
      <w:pPr>
        <w:tabs>
          <w:tab w:val="left" w:pos="907"/>
        </w:tabs>
        <w:ind w:firstLine="680"/>
        <w:jc w:val="center"/>
      </w:pPr>
      <w:r>
        <w:rPr>
          <w:rFonts w:ascii="Times New Roman" w:hAnsi="Times New Roman" w:cs="Times New Roman"/>
          <w:b/>
          <w:bCs/>
          <w:color w:val="auto"/>
          <w:spacing w:val="-1"/>
        </w:rPr>
        <w:t>4. ПОРЯДОК ЗДІЙСНЕННЯ ОПЛАТИ</w:t>
      </w:r>
    </w:p>
    <w:p w:rsidR="00000000" w:rsidRDefault="00ED06EA">
      <w:pPr>
        <w:ind w:firstLine="680"/>
        <w:jc w:val="both"/>
      </w:pPr>
      <w:r>
        <w:rPr>
          <w:rFonts w:ascii="Times New Roman" w:hAnsi="Times New Roman" w:cs="Times New Roman"/>
          <w:color w:val="auto"/>
          <w:spacing w:val="-2"/>
        </w:rPr>
        <w:t>4.1 Фінансування придбанн</w:t>
      </w:r>
      <w:r>
        <w:rPr>
          <w:rFonts w:ascii="Times New Roman" w:hAnsi="Times New Roman" w:cs="Times New Roman"/>
          <w:color w:val="auto"/>
          <w:spacing w:val="-2"/>
        </w:rPr>
        <w:t>я житла здійснюється за рахунок коштів загального та/або спеціального фонду Державного бюджету України на ____ рік, за програмою КПКВ 1006110, КЕКВ 3121, що відповідає бюджетним призначенням, лише в межах цих бюджетних призначень, та за наявності на казнач</w:t>
      </w:r>
      <w:r>
        <w:rPr>
          <w:rFonts w:ascii="Times New Roman" w:hAnsi="Times New Roman" w:cs="Times New Roman"/>
          <w:color w:val="auto"/>
          <w:spacing w:val="-2"/>
        </w:rPr>
        <w:t>ейському рахунку Покупця відповідних коштів.</w:t>
      </w:r>
    </w:p>
    <w:p w:rsidR="00000000" w:rsidRDefault="00ED06EA">
      <w:pPr>
        <w:ind w:firstLine="680"/>
        <w:jc w:val="both"/>
      </w:pPr>
      <w:r>
        <w:rPr>
          <w:rFonts w:ascii="Times New Roman" w:hAnsi="Times New Roman" w:cs="Times New Roman"/>
          <w:color w:val="auto"/>
          <w:spacing w:val="-2"/>
        </w:rPr>
        <w:t>Покупець перераховує кошти на рахунок Продавця у розмірі 100 відсотків, що дорівнює сумі ___________(_______) гривень 00 копійок (без ПДВ), після підписання акту приймання-передачі квартири та передачі ключів ві</w:t>
      </w:r>
      <w:r>
        <w:rPr>
          <w:rFonts w:ascii="Times New Roman" w:hAnsi="Times New Roman" w:cs="Times New Roman"/>
          <w:color w:val="auto"/>
          <w:spacing w:val="-2"/>
        </w:rPr>
        <w:t xml:space="preserve">д неї, технічного паспорту, нотаріально завірених відомостей про право власності на квартиру та оформлення права Державної власності на Покупця в 30 денний термін шляхом безготівкового розрахунку. </w:t>
      </w:r>
    </w:p>
    <w:p w:rsidR="00000000" w:rsidRDefault="00ED06EA">
      <w:pPr>
        <w:ind w:firstLine="680"/>
        <w:jc w:val="both"/>
      </w:pPr>
      <w:r>
        <w:rPr>
          <w:rFonts w:ascii="Times New Roman" w:hAnsi="Times New Roman" w:cs="Times New Roman"/>
          <w:color w:val="auto"/>
          <w:spacing w:val="-2"/>
        </w:rPr>
        <w:t>4.1.1. Виникнення у Покупця зобов'язань наступає в разі на</w:t>
      </w:r>
      <w:r>
        <w:rPr>
          <w:rFonts w:ascii="Times New Roman" w:hAnsi="Times New Roman" w:cs="Times New Roman"/>
          <w:color w:val="auto"/>
          <w:spacing w:val="-2"/>
        </w:rPr>
        <w:t xml:space="preserve">явності відповідних бюджетних призначень (асигнувань) на ____ рік. </w:t>
      </w:r>
    </w:p>
    <w:p w:rsidR="00000000" w:rsidRDefault="00ED06EA">
      <w:pPr>
        <w:tabs>
          <w:tab w:val="left" w:pos="1070"/>
        </w:tabs>
        <w:ind w:firstLine="680"/>
        <w:jc w:val="both"/>
        <w:rPr>
          <w:rFonts w:ascii="Times New Roman" w:hAnsi="Times New Roman" w:cs="Times New Roman"/>
          <w:strike/>
          <w:color w:val="auto"/>
          <w:spacing w:val="-5"/>
        </w:rPr>
      </w:pPr>
    </w:p>
    <w:p w:rsidR="00000000" w:rsidRDefault="00ED06EA">
      <w:pPr>
        <w:ind w:firstLine="680"/>
        <w:jc w:val="center"/>
      </w:pPr>
      <w:r>
        <w:rPr>
          <w:rFonts w:ascii="Times New Roman" w:hAnsi="Times New Roman" w:cs="Times New Roman"/>
          <w:b/>
          <w:bCs/>
          <w:color w:val="auto"/>
          <w:spacing w:val="-1"/>
        </w:rPr>
        <w:t>5. ПЕРЕДАЧА КВАРТИРИ</w:t>
      </w:r>
    </w:p>
    <w:p w:rsidR="00000000" w:rsidRDefault="00ED06EA">
      <w:pPr>
        <w:ind w:firstLine="680"/>
        <w:jc w:val="both"/>
      </w:pPr>
      <w:r>
        <w:rPr>
          <w:rFonts w:ascii="Times New Roman" w:hAnsi="Times New Roman" w:cs="Times New Roman"/>
          <w:color w:val="auto"/>
          <w:spacing w:val="9"/>
        </w:rPr>
        <w:tab/>
      </w:r>
      <w:r>
        <w:rPr>
          <w:rFonts w:ascii="Times New Roman" w:hAnsi="Times New Roman" w:cs="Times New Roman"/>
          <w:color w:val="auto"/>
          <w:spacing w:val="-1"/>
        </w:rPr>
        <w:t xml:space="preserve">5.1. Передача Продавцем вказаної у цьому Договорі квартири Покупцю здійснюється з оформленням акту приймання-передачі квартири, державної реєстрації права власності </w:t>
      </w:r>
      <w:r>
        <w:rPr>
          <w:rFonts w:ascii="Times New Roman" w:hAnsi="Times New Roman" w:cs="Times New Roman"/>
          <w:color w:val="auto"/>
          <w:spacing w:val="-1"/>
        </w:rPr>
        <w:t>на неї за Державою Україна, в особі Державної служби України з надзвичайних ситуацій, відповідно до вимог чинного законодавства та умов цього Договору.</w:t>
      </w:r>
    </w:p>
    <w:p w:rsidR="00000000" w:rsidRDefault="00ED06EA">
      <w:pPr>
        <w:ind w:firstLine="680"/>
        <w:jc w:val="both"/>
      </w:pPr>
      <w:r>
        <w:rPr>
          <w:rFonts w:ascii="Times New Roman" w:hAnsi="Times New Roman" w:cs="Times New Roman"/>
          <w:color w:val="auto"/>
          <w:spacing w:val="-1"/>
        </w:rPr>
        <w:t>5.2 Право власності на квартиру, що визначена в Розділі 1 цього Договору, переходить від Продавця до Пок</w:t>
      </w:r>
      <w:r>
        <w:rPr>
          <w:rFonts w:ascii="Times New Roman" w:hAnsi="Times New Roman" w:cs="Times New Roman"/>
          <w:color w:val="auto"/>
          <w:spacing w:val="-1"/>
        </w:rPr>
        <w:t xml:space="preserve">упця з моменту Державної реєстрації права власності на квартиру за Державою Україна, в особі Державної служби України з надзвичайних ситуацій. Вказану квартиру Продавець передає Покупцю у стані, який повинен відповідати пункту 2.1. цього Договору, у строк </w:t>
      </w:r>
      <w:r>
        <w:rPr>
          <w:rFonts w:ascii="Times New Roman" w:hAnsi="Times New Roman" w:cs="Times New Roman"/>
          <w:color w:val="auto"/>
          <w:spacing w:val="-1"/>
        </w:rPr>
        <w:t xml:space="preserve">- не пізніше </w:t>
      </w:r>
      <w:r>
        <w:rPr>
          <w:rFonts w:ascii="Times New Roman" w:hAnsi="Times New Roman" w:cs="Times New Roman"/>
          <w:color w:val="auto"/>
          <w:spacing w:val="-1"/>
        </w:rPr>
        <w:t>___________</w:t>
      </w:r>
      <w:r>
        <w:rPr>
          <w:rFonts w:ascii="Times New Roman" w:hAnsi="Times New Roman" w:cs="Times New Roman"/>
          <w:color w:val="auto"/>
          <w:spacing w:val="-1"/>
        </w:rPr>
        <w:t xml:space="preserve"> р. </w:t>
      </w:r>
    </w:p>
    <w:p w:rsidR="00000000" w:rsidRDefault="00ED06EA">
      <w:pPr>
        <w:ind w:firstLine="680"/>
        <w:jc w:val="both"/>
      </w:pPr>
      <w:r>
        <w:rPr>
          <w:rFonts w:ascii="Times New Roman" w:hAnsi="Times New Roman" w:cs="Times New Roman"/>
          <w:color w:val="auto"/>
          <w:spacing w:val="-1"/>
        </w:rPr>
        <w:t>5.3 Оформлення права власності на квартиру за Державою Україна, в особі Державної служби України з надзвичайних ситуацій, надання відповідних документів із оплатою  необхідних  зборів, послуг здійснюється Продавцем за власний р</w:t>
      </w:r>
      <w:r>
        <w:rPr>
          <w:rFonts w:ascii="Times New Roman" w:hAnsi="Times New Roman" w:cs="Times New Roman"/>
          <w:color w:val="auto"/>
          <w:spacing w:val="-1"/>
        </w:rPr>
        <w:t xml:space="preserve">ахунок та не відшкодовуються Покупцем. </w:t>
      </w:r>
    </w:p>
    <w:p w:rsidR="00000000" w:rsidRDefault="00ED06EA">
      <w:pPr>
        <w:ind w:firstLine="680"/>
        <w:jc w:val="center"/>
        <w:rPr>
          <w:rFonts w:ascii="Times New Roman" w:hAnsi="Times New Roman" w:cs="Times New Roman"/>
          <w:b/>
          <w:bCs/>
          <w:color w:val="auto"/>
          <w:spacing w:val="-2"/>
        </w:rPr>
      </w:pPr>
    </w:p>
    <w:p w:rsidR="00000000" w:rsidRDefault="00ED06EA">
      <w:pPr>
        <w:ind w:firstLine="680"/>
        <w:jc w:val="center"/>
      </w:pPr>
      <w:r>
        <w:rPr>
          <w:rFonts w:ascii="Times New Roman" w:hAnsi="Times New Roman" w:cs="Times New Roman"/>
          <w:b/>
          <w:bCs/>
          <w:color w:val="auto"/>
          <w:spacing w:val="-2"/>
        </w:rPr>
        <w:t>6. ПРАВА ТА ОБОВ'ЯЗКИ СТОРІН</w:t>
      </w:r>
    </w:p>
    <w:p w:rsidR="00000000" w:rsidRDefault="00ED06EA">
      <w:pPr>
        <w:ind w:firstLine="680"/>
        <w:jc w:val="both"/>
      </w:pPr>
      <w:r>
        <w:rPr>
          <w:rFonts w:ascii="Times New Roman" w:hAnsi="Times New Roman" w:cs="Times New Roman"/>
          <w:color w:val="auto"/>
          <w:spacing w:val="-1"/>
        </w:rPr>
        <w:t>6.1. Обов'язки Продавця:</w:t>
      </w:r>
    </w:p>
    <w:p w:rsidR="00000000" w:rsidRDefault="00ED06EA">
      <w:pPr>
        <w:ind w:firstLine="680"/>
        <w:jc w:val="both"/>
      </w:pPr>
      <w:r>
        <w:rPr>
          <w:rFonts w:ascii="Times New Roman" w:hAnsi="Times New Roman" w:cs="Times New Roman"/>
          <w:color w:val="auto"/>
          <w:spacing w:val="-1"/>
        </w:rPr>
        <w:t>6.1.1. Оформити за погодженням з Покупцем за власний рахунок придбану відповідно до умов цього Договору квартиру у власність Держави Україна, в особі Державної с</w:t>
      </w:r>
      <w:r>
        <w:rPr>
          <w:rFonts w:ascii="Times New Roman" w:hAnsi="Times New Roman" w:cs="Times New Roman"/>
          <w:color w:val="auto"/>
          <w:spacing w:val="-1"/>
        </w:rPr>
        <w:t>лужби України з надзвичайних ситуацій, у строк до ________ ____ року та передати квартиру Покупцю. Також передаються ключі від квартири, відомості про право власності на квартиру, технічний паспорт.</w:t>
      </w:r>
    </w:p>
    <w:p w:rsidR="00000000" w:rsidRDefault="00ED06EA">
      <w:pPr>
        <w:ind w:firstLine="680"/>
        <w:jc w:val="both"/>
      </w:pPr>
      <w:r>
        <w:rPr>
          <w:rFonts w:ascii="Times New Roman" w:hAnsi="Times New Roman" w:cs="Times New Roman"/>
          <w:color w:val="auto"/>
          <w:spacing w:val="-1"/>
        </w:rPr>
        <w:t>6.1.2. Попередити Покупця про всі відомі йому недоліки кв</w:t>
      </w:r>
      <w:r>
        <w:rPr>
          <w:rFonts w:ascii="Times New Roman" w:hAnsi="Times New Roman" w:cs="Times New Roman"/>
          <w:color w:val="auto"/>
          <w:spacing w:val="-1"/>
        </w:rPr>
        <w:t>артири.</w:t>
      </w:r>
    </w:p>
    <w:p w:rsidR="00000000" w:rsidRDefault="00ED06EA">
      <w:pPr>
        <w:ind w:firstLine="680"/>
        <w:jc w:val="both"/>
      </w:pPr>
      <w:r>
        <w:rPr>
          <w:rFonts w:ascii="Times New Roman" w:hAnsi="Times New Roman" w:cs="Times New Roman"/>
          <w:color w:val="auto"/>
          <w:spacing w:val="-1"/>
        </w:rPr>
        <w:t>6.2. Права Продавця:</w:t>
      </w:r>
    </w:p>
    <w:p w:rsidR="00000000" w:rsidRDefault="00ED06EA">
      <w:pPr>
        <w:ind w:firstLine="680"/>
        <w:jc w:val="both"/>
      </w:pPr>
      <w:r>
        <w:rPr>
          <w:rFonts w:ascii="Times New Roman" w:hAnsi="Times New Roman" w:cs="Times New Roman"/>
          <w:color w:val="auto"/>
          <w:spacing w:val="-1"/>
        </w:rPr>
        <w:t>6.2.1. Вимагати сплати встановленої ціни Договору.</w:t>
      </w:r>
    </w:p>
    <w:p w:rsidR="00000000" w:rsidRDefault="00ED06EA">
      <w:pPr>
        <w:ind w:firstLine="680"/>
        <w:jc w:val="both"/>
      </w:pPr>
      <w:r>
        <w:rPr>
          <w:rFonts w:ascii="Times New Roman" w:hAnsi="Times New Roman" w:cs="Times New Roman"/>
          <w:color w:val="auto"/>
          <w:spacing w:val="-1"/>
        </w:rPr>
        <w:t>6.3. Обов'язки Покупця:</w:t>
      </w:r>
    </w:p>
    <w:p w:rsidR="00000000" w:rsidRDefault="00ED06EA">
      <w:pPr>
        <w:ind w:firstLine="680"/>
        <w:jc w:val="both"/>
      </w:pPr>
      <w:r>
        <w:rPr>
          <w:rFonts w:ascii="Times New Roman" w:hAnsi="Times New Roman" w:cs="Times New Roman"/>
          <w:color w:val="auto"/>
          <w:spacing w:val="-1"/>
        </w:rPr>
        <w:t>6.3.1. Сплатити за квартиру ціну, встановлену Договором.</w:t>
      </w:r>
    </w:p>
    <w:p w:rsidR="00000000" w:rsidRDefault="00ED06EA">
      <w:pPr>
        <w:ind w:firstLine="680"/>
        <w:jc w:val="both"/>
      </w:pPr>
      <w:r>
        <w:rPr>
          <w:rFonts w:ascii="Times New Roman" w:hAnsi="Times New Roman" w:cs="Times New Roman"/>
          <w:color w:val="auto"/>
          <w:spacing w:val="-1"/>
        </w:rPr>
        <w:t>6.3.2. Прийняти квартиру у стані, що відповідає вимогам державних будівельних норм України, умо</w:t>
      </w:r>
      <w:r>
        <w:rPr>
          <w:rFonts w:ascii="Times New Roman" w:hAnsi="Times New Roman" w:cs="Times New Roman"/>
          <w:color w:val="auto"/>
          <w:spacing w:val="-1"/>
        </w:rPr>
        <w:t xml:space="preserve">вам цього Договору і відповідним санітарним і технічним нормам, а також ключі </w:t>
      </w:r>
      <w:r>
        <w:rPr>
          <w:rFonts w:ascii="Times New Roman" w:hAnsi="Times New Roman" w:cs="Times New Roman"/>
          <w:color w:val="auto"/>
          <w:spacing w:val="-1"/>
        </w:rPr>
        <w:lastRenderedPageBreak/>
        <w:t>від квартири та нотаріально засвідчених відомостей про реєстрацію права власності на неї  та технічний  паспорт.</w:t>
      </w:r>
    </w:p>
    <w:p w:rsidR="00000000" w:rsidRDefault="00ED06EA">
      <w:pPr>
        <w:ind w:firstLine="680"/>
        <w:jc w:val="both"/>
      </w:pPr>
      <w:r>
        <w:rPr>
          <w:rFonts w:ascii="Times New Roman" w:hAnsi="Times New Roman" w:cs="Times New Roman"/>
          <w:color w:val="auto"/>
          <w:spacing w:val="-1"/>
        </w:rPr>
        <w:t>6.4. Права Покупця:</w:t>
      </w:r>
    </w:p>
    <w:p w:rsidR="00000000" w:rsidRDefault="00ED06EA">
      <w:pPr>
        <w:ind w:firstLine="680"/>
        <w:jc w:val="both"/>
      </w:pPr>
      <w:r>
        <w:rPr>
          <w:rFonts w:ascii="Times New Roman" w:hAnsi="Times New Roman" w:cs="Times New Roman"/>
          <w:color w:val="auto"/>
          <w:spacing w:val="-1"/>
        </w:rPr>
        <w:t>6.4.1. Вимагати від Продавця оформлення за вл</w:t>
      </w:r>
      <w:r>
        <w:rPr>
          <w:rFonts w:ascii="Times New Roman" w:hAnsi="Times New Roman" w:cs="Times New Roman"/>
          <w:color w:val="auto"/>
          <w:spacing w:val="-1"/>
        </w:rPr>
        <w:t>асний рахунок права власності за Державою Україна, в особі Державної служби України з надзвичайних ситуацій, придбаної Покупцем квартири, відповідно до умов цього Договору.</w:t>
      </w:r>
    </w:p>
    <w:p w:rsidR="00000000" w:rsidRDefault="00ED06EA">
      <w:pPr>
        <w:tabs>
          <w:tab w:val="left" w:pos="1003"/>
        </w:tabs>
        <w:ind w:firstLine="680"/>
        <w:jc w:val="center"/>
        <w:rPr>
          <w:rFonts w:ascii="Times New Roman" w:hAnsi="Times New Roman" w:cs="Times New Roman"/>
          <w:b/>
          <w:bCs/>
          <w:color w:val="auto"/>
          <w:spacing w:val="-1"/>
        </w:rPr>
      </w:pPr>
    </w:p>
    <w:p w:rsidR="00000000" w:rsidRDefault="00ED06EA">
      <w:pPr>
        <w:tabs>
          <w:tab w:val="left" w:pos="1003"/>
        </w:tabs>
        <w:ind w:firstLine="680"/>
        <w:jc w:val="center"/>
      </w:pPr>
      <w:r>
        <w:rPr>
          <w:rFonts w:ascii="Times New Roman" w:hAnsi="Times New Roman" w:cs="Times New Roman"/>
          <w:b/>
          <w:bCs/>
          <w:color w:val="auto"/>
          <w:spacing w:val="-1"/>
        </w:rPr>
        <w:t>7. ВІДПОВІДАЛЬНІСТЬ СТОРІН</w:t>
      </w:r>
    </w:p>
    <w:p w:rsidR="00000000" w:rsidRDefault="00ED06EA">
      <w:pPr>
        <w:tabs>
          <w:tab w:val="left" w:pos="749"/>
        </w:tabs>
        <w:ind w:firstLine="680"/>
        <w:jc w:val="both"/>
      </w:pPr>
      <w:r>
        <w:rPr>
          <w:rFonts w:ascii="Times New Roman" w:hAnsi="Times New Roman" w:cs="Times New Roman"/>
          <w:color w:val="auto"/>
          <w:spacing w:val="-2"/>
        </w:rPr>
        <w:t>7.1.</w:t>
      </w:r>
      <w:r>
        <w:rPr>
          <w:rFonts w:ascii="Times New Roman" w:hAnsi="Times New Roman" w:cs="Times New Roman"/>
          <w:color w:val="auto"/>
          <w:spacing w:val="-2"/>
        </w:rPr>
        <w:tab/>
        <w:t xml:space="preserve">За невиконання визначених Договором зобов'язань і </w:t>
      </w:r>
      <w:r>
        <w:rPr>
          <w:rFonts w:ascii="Times New Roman" w:hAnsi="Times New Roman" w:cs="Times New Roman"/>
          <w:color w:val="auto"/>
          <w:spacing w:val="-2"/>
        </w:rPr>
        <w:t>умов та за зміну або розірвання його в односторонньому порядку Сторони несуть відповідальність, передбачену чинним законодавством України і Договором.</w:t>
      </w:r>
    </w:p>
    <w:p w:rsidR="00000000" w:rsidRDefault="00ED06EA">
      <w:pPr>
        <w:tabs>
          <w:tab w:val="left" w:pos="749"/>
        </w:tabs>
        <w:ind w:firstLine="680"/>
        <w:jc w:val="both"/>
      </w:pPr>
      <w:r>
        <w:rPr>
          <w:rFonts w:ascii="Times New Roman" w:hAnsi="Times New Roman" w:cs="Times New Roman"/>
          <w:color w:val="auto"/>
          <w:spacing w:val="-2"/>
        </w:rPr>
        <w:t>7.2.</w:t>
      </w:r>
      <w:r>
        <w:rPr>
          <w:rFonts w:ascii="Times New Roman" w:hAnsi="Times New Roman" w:cs="Times New Roman"/>
          <w:color w:val="auto"/>
          <w:spacing w:val="-2"/>
        </w:rPr>
        <w:tab/>
        <w:t>Продавець несе відповідальність за збереження квартири до моменту її  передачі Покупцю. У разі  знищ</w:t>
      </w:r>
      <w:r>
        <w:rPr>
          <w:rFonts w:ascii="Times New Roman" w:hAnsi="Times New Roman" w:cs="Times New Roman"/>
          <w:color w:val="auto"/>
          <w:spacing w:val="-2"/>
        </w:rPr>
        <w:t>ення квартири до її передачі Покупцю, але після укладення цього Договору та здійснення Покупцем  оплати (повної  або  часткової), Продавець  зобов'язаний  повернути  отримані кошти на рахунок Покупця.</w:t>
      </w:r>
    </w:p>
    <w:p w:rsidR="00000000" w:rsidRDefault="00ED06EA">
      <w:pPr>
        <w:tabs>
          <w:tab w:val="left" w:pos="749"/>
        </w:tabs>
        <w:ind w:firstLine="680"/>
        <w:jc w:val="both"/>
      </w:pPr>
      <w:r>
        <w:rPr>
          <w:rFonts w:ascii="Times New Roman" w:hAnsi="Times New Roman" w:cs="Times New Roman"/>
          <w:color w:val="auto"/>
          <w:spacing w:val="-2"/>
        </w:rPr>
        <w:t>7.3.</w:t>
      </w:r>
      <w:r>
        <w:rPr>
          <w:rFonts w:ascii="Times New Roman" w:hAnsi="Times New Roman" w:cs="Times New Roman"/>
          <w:color w:val="auto"/>
          <w:spacing w:val="-2"/>
        </w:rPr>
        <w:tab/>
        <w:t xml:space="preserve">Продавець  за  несвоєчасне  виконання  взятих  на </w:t>
      </w:r>
      <w:r>
        <w:rPr>
          <w:rFonts w:ascii="Times New Roman" w:hAnsi="Times New Roman" w:cs="Times New Roman"/>
          <w:color w:val="auto"/>
          <w:spacing w:val="-2"/>
        </w:rPr>
        <w:t>себе зобов'язань за Договором, а саме: порушення строків передачі квартири  Покупцю, сплачує пеню в розмірі 0,1 відсотка вартості квартири за кожен день прострочення, а за прострочення понад 30 днів додатково стягується  штраф відповідно до статті 231 Госп</w:t>
      </w:r>
      <w:r>
        <w:rPr>
          <w:rFonts w:ascii="Times New Roman" w:hAnsi="Times New Roman" w:cs="Times New Roman"/>
          <w:color w:val="auto"/>
          <w:spacing w:val="-2"/>
        </w:rPr>
        <w:t>одарського кодексу України в розмірі 7 (семи) відсотків від суми невиконаних зобов'язань.</w:t>
      </w:r>
    </w:p>
    <w:p w:rsidR="00000000" w:rsidRDefault="00ED06EA">
      <w:pPr>
        <w:tabs>
          <w:tab w:val="left" w:pos="749"/>
        </w:tabs>
        <w:ind w:firstLine="680"/>
        <w:jc w:val="both"/>
      </w:pPr>
      <w:r>
        <w:rPr>
          <w:rFonts w:ascii="Times New Roman" w:hAnsi="Times New Roman" w:cs="Times New Roman"/>
          <w:color w:val="auto"/>
          <w:spacing w:val="-2"/>
        </w:rPr>
        <w:t>Продавець відшкодовує понесені Покупцем збитки понад сплату пені в повному обсязі.</w:t>
      </w:r>
    </w:p>
    <w:p w:rsidR="00000000" w:rsidRDefault="00ED06EA">
      <w:pPr>
        <w:tabs>
          <w:tab w:val="left" w:pos="749"/>
        </w:tabs>
        <w:ind w:firstLine="680"/>
        <w:jc w:val="both"/>
      </w:pPr>
      <w:r>
        <w:rPr>
          <w:rFonts w:ascii="Times New Roman" w:hAnsi="Times New Roman" w:cs="Times New Roman"/>
          <w:color w:val="auto"/>
          <w:spacing w:val="-2"/>
        </w:rPr>
        <w:t>7.4.</w:t>
      </w:r>
      <w:r>
        <w:rPr>
          <w:rFonts w:ascii="Times New Roman" w:hAnsi="Times New Roman" w:cs="Times New Roman"/>
          <w:color w:val="auto"/>
          <w:spacing w:val="-2"/>
        </w:rPr>
        <w:tab/>
        <w:t>За односторонню відмову від виконання зобов'язань за цим Договором Продавець с</w:t>
      </w:r>
      <w:r>
        <w:rPr>
          <w:rFonts w:ascii="Times New Roman" w:hAnsi="Times New Roman" w:cs="Times New Roman"/>
          <w:color w:val="auto"/>
          <w:spacing w:val="-2"/>
        </w:rPr>
        <w:t>плачує штраф у розмірі 20 відсотків від суми невиконаного зобов'язання.</w:t>
      </w:r>
    </w:p>
    <w:p w:rsidR="00000000" w:rsidRDefault="00ED06EA">
      <w:pPr>
        <w:tabs>
          <w:tab w:val="left" w:pos="749"/>
        </w:tabs>
        <w:ind w:firstLine="680"/>
        <w:jc w:val="both"/>
      </w:pPr>
      <w:r>
        <w:rPr>
          <w:rFonts w:ascii="Times New Roman" w:hAnsi="Times New Roman" w:cs="Times New Roman"/>
          <w:color w:val="auto"/>
          <w:spacing w:val="-2"/>
        </w:rPr>
        <w:t>7.5.</w:t>
      </w:r>
      <w:r>
        <w:rPr>
          <w:rFonts w:ascii="Times New Roman" w:hAnsi="Times New Roman" w:cs="Times New Roman"/>
          <w:color w:val="auto"/>
          <w:spacing w:val="-2"/>
        </w:rPr>
        <w:tab/>
        <w:t>У разі позбавлення Покупця права власності на придбану квартиру через рішення судів чи з інших підстав, яку Продавець за Договором зобов'язаний передати, передає або вже передав П</w:t>
      </w:r>
      <w:r>
        <w:rPr>
          <w:rFonts w:ascii="Times New Roman" w:hAnsi="Times New Roman" w:cs="Times New Roman"/>
          <w:color w:val="auto"/>
          <w:spacing w:val="-2"/>
        </w:rPr>
        <w:t xml:space="preserve">окупцю в державну власність, квартира підлягає вилученню у Покупця. Продавець зобов'язаний повернути Покупцю суму перерахованих Покупцем Продавцю за Договором грошових коштів повністю з урахуванням рівня інфляції за період від дня перерахування цих коштів </w:t>
      </w:r>
      <w:r>
        <w:rPr>
          <w:rFonts w:ascii="Times New Roman" w:hAnsi="Times New Roman" w:cs="Times New Roman"/>
          <w:color w:val="auto"/>
          <w:spacing w:val="-2"/>
        </w:rPr>
        <w:t>Покупцем на розрахунковий рахунок Продавця до дня повернення цих коштів Покупцю.</w:t>
      </w:r>
    </w:p>
    <w:p w:rsidR="00000000" w:rsidRDefault="00ED06EA">
      <w:pPr>
        <w:tabs>
          <w:tab w:val="left" w:pos="749"/>
        </w:tabs>
        <w:ind w:firstLine="680"/>
        <w:jc w:val="both"/>
      </w:pPr>
      <w:r>
        <w:rPr>
          <w:rFonts w:ascii="Times New Roman" w:hAnsi="Times New Roman" w:cs="Times New Roman"/>
          <w:color w:val="auto"/>
          <w:spacing w:val="-2"/>
        </w:rPr>
        <w:t>7.6. Сплата неустойки (штрафу) та відшкодування збитків не звільняє Сторони від виконання зобов'язань, що на них покладені Договором, або усунення його порушень.</w:t>
      </w:r>
    </w:p>
    <w:p w:rsidR="00000000" w:rsidRDefault="00ED06EA">
      <w:pPr>
        <w:tabs>
          <w:tab w:val="left" w:pos="749"/>
        </w:tabs>
        <w:ind w:firstLine="680"/>
        <w:jc w:val="both"/>
      </w:pPr>
      <w:r>
        <w:rPr>
          <w:rFonts w:ascii="Times New Roman" w:hAnsi="Times New Roman" w:cs="Times New Roman"/>
          <w:color w:val="auto"/>
          <w:spacing w:val="-2"/>
        </w:rPr>
        <w:t xml:space="preserve">7.7. Сторони </w:t>
      </w:r>
      <w:r>
        <w:rPr>
          <w:rFonts w:ascii="Times New Roman" w:hAnsi="Times New Roman" w:cs="Times New Roman"/>
          <w:color w:val="auto"/>
          <w:spacing w:val="-2"/>
        </w:rPr>
        <w:t>домовились, що погоджений розмір збитків, а також неустойки, який підлягає відшкодуванню Покупцем за несвоєчасність розрахунків, не може бути більшим за суму заборгованості.</w:t>
      </w:r>
    </w:p>
    <w:p w:rsidR="00000000" w:rsidRDefault="00ED06EA">
      <w:pPr>
        <w:tabs>
          <w:tab w:val="left" w:pos="749"/>
        </w:tabs>
        <w:ind w:firstLine="680"/>
        <w:jc w:val="both"/>
      </w:pPr>
      <w:r>
        <w:rPr>
          <w:rFonts w:ascii="Times New Roman" w:hAnsi="Times New Roman" w:cs="Times New Roman"/>
          <w:color w:val="auto"/>
          <w:spacing w:val="-2"/>
        </w:rPr>
        <w:t xml:space="preserve">7.8. Відповідно до ч. 2 ст. 625 Цивільного кодексу України Сторони встановили для </w:t>
      </w:r>
      <w:r>
        <w:rPr>
          <w:rFonts w:ascii="Times New Roman" w:hAnsi="Times New Roman" w:cs="Times New Roman"/>
          <w:color w:val="auto"/>
          <w:spacing w:val="-2"/>
        </w:rPr>
        <w:t>Покупця інший розмір процентів: 0 (нуль) процентів річних.</w:t>
      </w:r>
    </w:p>
    <w:p w:rsidR="00000000" w:rsidRDefault="00ED06EA">
      <w:pPr>
        <w:tabs>
          <w:tab w:val="left" w:pos="653"/>
        </w:tabs>
        <w:ind w:firstLine="680"/>
        <w:jc w:val="center"/>
        <w:rPr>
          <w:rFonts w:ascii="Times New Roman" w:hAnsi="Times New Roman" w:cs="Times New Roman"/>
          <w:b/>
          <w:bCs/>
          <w:color w:val="auto"/>
          <w:spacing w:val="-2"/>
        </w:rPr>
      </w:pPr>
    </w:p>
    <w:p w:rsidR="00000000" w:rsidRDefault="00ED06EA">
      <w:pPr>
        <w:tabs>
          <w:tab w:val="left" w:pos="653"/>
        </w:tabs>
        <w:ind w:firstLine="680"/>
        <w:jc w:val="center"/>
      </w:pPr>
      <w:r>
        <w:rPr>
          <w:rFonts w:ascii="Times New Roman" w:hAnsi="Times New Roman" w:cs="Times New Roman"/>
          <w:b/>
          <w:bCs/>
          <w:color w:val="auto"/>
          <w:spacing w:val="-2"/>
        </w:rPr>
        <w:t>8. ОБСТАВИНИ НЕПЕРЕБОРНОЇ СИЛИ</w:t>
      </w:r>
    </w:p>
    <w:p w:rsidR="00000000" w:rsidRDefault="00ED06EA">
      <w:pPr>
        <w:tabs>
          <w:tab w:val="left" w:pos="926"/>
        </w:tabs>
        <w:ind w:firstLine="680"/>
        <w:jc w:val="both"/>
      </w:pPr>
      <w:r>
        <w:rPr>
          <w:rFonts w:ascii="Times New Roman" w:hAnsi="Times New Roman" w:cs="Times New Roman"/>
          <w:color w:val="auto"/>
          <w:spacing w:val="-11"/>
        </w:rPr>
        <w:t>8.1.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  <w:spacing w:val="-1"/>
        </w:rPr>
        <w:t xml:space="preserve">Сторони звільняються від відповідальності за </w:t>
      </w:r>
      <w:r>
        <w:rPr>
          <w:rFonts w:ascii="Times New Roman" w:hAnsi="Times New Roman" w:cs="Times New Roman"/>
          <w:color w:val="auto"/>
        </w:rPr>
        <w:t>невиконання або неналежне виконання умов цього договору у разі виникнення обставин непереборної сили (форс-мажорних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spacing w:val="3"/>
        </w:rPr>
        <w:t xml:space="preserve">обставин). На час дії таких обставин жодна зі Сторін не буде </w:t>
      </w:r>
      <w:r>
        <w:rPr>
          <w:rFonts w:ascii="Times New Roman" w:hAnsi="Times New Roman" w:cs="Times New Roman"/>
          <w:color w:val="auto"/>
          <w:spacing w:val="2"/>
        </w:rPr>
        <w:t xml:space="preserve">нести відповідальність за повне або часткове невиконання </w:t>
      </w:r>
      <w:r>
        <w:rPr>
          <w:rFonts w:ascii="Times New Roman" w:hAnsi="Times New Roman" w:cs="Times New Roman"/>
          <w:color w:val="auto"/>
          <w:spacing w:val="3"/>
        </w:rPr>
        <w:t xml:space="preserve">взятих на себе за Договором обов'язків, якщо невиконання їх </w:t>
      </w:r>
      <w:r>
        <w:rPr>
          <w:rFonts w:ascii="Times New Roman" w:hAnsi="Times New Roman" w:cs="Times New Roman"/>
          <w:color w:val="auto"/>
          <w:spacing w:val="1"/>
        </w:rPr>
        <w:t xml:space="preserve">стало наслідком дії обставин непереборної сили. Обставинами </w:t>
      </w:r>
      <w:r>
        <w:rPr>
          <w:rFonts w:ascii="Times New Roman" w:hAnsi="Times New Roman" w:cs="Times New Roman"/>
          <w:color w:val="auto"/>
          <w:spacing w:val="4"/>
        </w:rPr>
        <w:t>непереборної сили</w:t>
      </w:r>
      <w:r>
        <w:rPr>
          <w:rFonts w:ascii="Times New Roman" w:hAnsi="Times New Roman" w:cs="Times New Roman"/>
          <w:color w:val="auto"/>
          <w:spacing w:val="4"/>
        </w:rPr>
        <w:t xml:space="preserve"> визначаються техногенні аварії, стихійні </w:t>
      </w:r>
      <w:r>
        <w:rPr>
          <w:rFonts w:ascii="Times New Roman" w:hAnsi="Times New Roman" w:cs="Times New Roman"/>
          <w:color w:val="auto"/>
          <w:spacing w:val="3"/>
        </w:rPr>
        <w:t xml:space="preserve">лиха і природні явища, загальні страйки, війни і військові дії, </w:t>
      </w:r>
      <w:r>
        <w:rPr>
          <w:rFonts w:ascii="Times New Roman" w:hAnsi="Times New Roman" w:cs="Times New Roman"/>
          <w:color w:val="auto"/>
          <w:spacing w:val="6"/>
        </w:rPr>
        <w:t xml:space="preserve">повінь, терористичні акти тощо, які визнані компетентними </w:t>
      </w:r>
      <w:r>
        <w:rPr>
          <w:rFonts w:ascii="Times New Roman" w:hAnsi="Times New Roman" w:cs="Times New Roman"/>
          <w:color w:val="auto"/>
          <w:spacing w:val="4"/>
        </w:rPr>
        <w:t xml:space="preserve">органами офіційно; а також - обмеженість та неналежне </w:t>
      </w:r>
      <w:r>
        <w:rPr>
          <w:rFonts w:ascii="Times New Roman" w:hAnsi="Times New Roman" w:cs="Times New Roman"/>
          <w:color w:val="auto"/>
          <w:spacing w:val="1"/>
        </w:rPr>
        <w:t xml:space="preserve">бюджетне фінансування, рішення Уряду, </w:t>
      </w:r>
      <w:r>
        <w:rPr>
          <w:rFonts w:ascii="Times New Roman" w:hAnsi="Times New Roman" w:cs="Times New Roman"/>
          <w:color w:val="auto"/>
          <w:spacing w:val="1"/>
        </w:rPr>
        <w:t xml:space="preserve">введення </w:t>
      </w:r>
      <w:r>
        <w:rPr>
          <w:rFonts w:ascii="Times New Roman" w:hAnsi="Times New Roman" w:cs="Times New Roman"/>
          <w:color w:val="auto"/>
        </w:rPr>
        <w:t xml:space="preserve">законодавчих обмежень або прийняття законодавчих актів, що </w:t>
      </w:r>
      <w:r>
        <w:rPr>
          <w:rFonts w:ascii="Times New Roman" w:hAnsi="Times New Roman" w:cs="Times New Roman"/>
          <w:color w:val="auto"/>
          <w:spacing w:val="1"/>
        </w:rPr>
        <w:t xml:space="preserve">безпосередньо вплинули на належне виконання цього </w:t>
      </w:r>
      <w:r>
        <w:rPr>
          <w:rFonts w:ascii="Times New Roman" w:hAnsi="Times New Roman" w:cs="Times New Roman"/>
          <w:color w:val="auto"/>
          <w:spacing w:val="-1"/>
        </w:rPr>
        <w:t>Договору, якщо їх неможливо було усунути діями Сторін.</w:t>
      </w:r>
    </w:p>
    <w:p w:rsidR="00000000" w:rsidRDefault="00ED06EA">
      <w:pPr>
        <w:tabs>
          <w:tab w:val="left" w:pos="725"/>
        </w:tabs>
        <w:ind w:firstLine="680"/>
        <w:jc w:val="both"/>
      </w:pPr>
      <w:r>
        <w:rPr>
          <w:rFonts w:ascii="Times New Roman" w:hAnsi="Times New Roman" w:cs="Times New Roman"/>
          <w:color w:val="auto"/>
          <w:spacing w:val="5"/>
        </w:rPr>
        <w:t>Факт виникнення обставин непереборної сили (форс-</w:t>
      </w:r>
      <w:r>
        <w:rPr>
          <w:rFonts w:ascii="Times New Roman" w:hAnsi="Times New Roman" w:cs="Times New Roman"/>
          <w:color w:val="auto"/>
          <w:spacing w:val="1"/>
        </w:rPr>
        <w:t>мажорних обставин) засвідчується в</w:t>
      </w:r>
      <w:r>
        <w:rPr>
          <w:rFonts w:ascii="Times New Roman" w:hAnsi="Times New Roman" w:cs="Times New Roman"/>
          <w:color w:val="auto"/>
          <w:spacing w:val="1"/>
        </w:rPr>
        <w:t xml:space="preserve">ідповідним документом </w:t>
      </w:r>
      <w:r>
        <w:rPr>
          <w:rFonts w:ascii="Times New Roman" w:hAnsi="Times New Roman" w:cs="Times New Roman"/>
          <w:color w:val="auto"/>
          <w:spacing w:val="4"/>
        </w:rPr>
        <w:t xml:space="preserve">Торгово-промислової палати України, який згідно з чинним </w:t>
      </w:r>
      <w:r>
        <w:rPr>
          <w:rFonts w:ascii="Times New Roman" w:hAnsi="Times New Roman" w:cs="Times New Roman"/>
          <w:color w:val="auto"/>
          <w:spacing w:val="3"/>
        </w:rPr>
        <w:t>законодавством України є підтвердженням таких обставин.</w:t>
      </w:r>
      <w:r>
        <w:rPr>
          <w:rFonts w:ascii="Times New Roman" w:hAnsi="Times New Roman" w:cs="Times New Roman"/>
          <w:color w:val="auto"/>
          <w:spacing w:val="3"/>
        </w:rPr>
        <w:br/>
        <w:t xml:space="preserve">Сторона, для якої настали форс-мажорні обставини, повинна </w:t>
      </w:r>
      <w:r>
        <w:rPr>
          <w:rFonts w:ascii="Times New Roman" w:hAnsi="Times New Roman" w:cs="Times New Roman"/>
          <w:color w:val="auto"/>
          <w:spacing w:val="7"/>
        </w:rPr>
        <w:t xml:space="preserve">негайно письмово повідомити про це іншу Сторону, але не </w:t>
      </w:r>
      <w:r>
        <w:rPr>
          <w:rFonts w:ascii="Times New Roman" w:hAnsi="Times New Roman" w:cs="Times New Roman"/>
          <w:color w:val="auto"/>
          <w:spacing w:val="-5"/>
        </w:rPr>
        <w:t>пізніше</w:t>
      </w:r>
      <w:r>
        <w:rPr>
          <w:rFonts w:ascii="Times New Roman" w:hAnsi="Times New Roman" w:cs="Times New Roman"/>
          <w:color w:val="auto"/>
          <w:spacing w:val="-5"/>
        </w:rPr>
        <w:t xml:space="preserve"> 10 (десяти) днів з моменту їх настання. Повідомлення має </w:t>
      </w:r>
      <w:r>
        <w:rPr>
          <w:rFonts w:ascii="Times New Roman" w:hAnsi="Times New Roman" w:cs="Times New Roman"/>
          <w:color w:val="auto"/>
          <w:spacing w:val="1"/>
        </w:rPr>
        <w:t xml:space="preserve">містити дані про настання і характер обставин, про можливі їх </w:t>
      </w:r>
      <w:r>
        <w:rPr>
          <w:rFonts w:ascii="Times New Roman" w:hAnsi="Times New Roman" w:cs="Times New Roman"/>
          <w:color w:val="auto"/>
          <w:spacing w:val="-10"/>
        </w:rPr>
        <w:t>наслідки.</w:t>
      </w:r>
    </w:p>
    <w:p w:rsidR="00000000" w:rsidRDefault="00ED06EA">
      <w:pPr>
        <w:tabs>
          <w:tab w:val="left" w:pos="725"/>
        </w:tabs>
        <w:ind w:firstLine="680"/>
        <w:jc w:val="both"/>
      </w:pPr>
      <w:r>
        <w:rPr>
          <w:rFonts w:ascii="Times New Roman" w:hAnsi="Times New Roman" w:cs="Times New Roman"/>
          <w:color w:val="auto"/>
          <w:spacing w:val="4"/>
        </w:rPr>
        <w:t xml:space="preserve">Сторона, яка посилається на обставини непереборної </w:t>
      </w:r>
      <w:r>
        <w:rPr>
          <w:rFonts w:ascii="Times New Roman" w:hAnsi="Times New Roman" w:cs="Times New Roman"/>
          <w:color w:val="auto"/>
          <w:spacing w:val="3"/>
        </w:rPr>
        <w:t xml:space="preserve">сили (форс-мажорні </w:t>
      </w:r>
      <w:r>
        <w:rPr>
          <w:rFonts w:ascii="Times New Roman" w:hAnsi="Times New Roman" w:cs="Times New Roman"/>
          <w:color w:val="auto"/>
          <w:spacing w:val="3"/>
        </w:rPr>
        <w:lastRenderedPageBreak/>
        <w:t xml:space="preserve">обставини), як на причину неналежного </w:t>
      </w:r>
      <w:r>
        <w:rPr>
          <w:rFonts w:ascii="Times New Roman" w:hAnsi="Times New Roman" w:cs="Times New Roman"/>
          <w:color w:val="auto"/>
          <w:spacing w:val="-1"/>
        </w:rPr>
        <w:t>виконання своїх зо</w:t>
      </w:r>
      <w:r>
        <w:rPr>
          <w:rFonts w:ascii="Times New Roman" w:hAnsi="Times New Roman" w:cs="Times New Roman"/>
          <w:color w:val="auto"/>
          <w:spacing w:val="-1"/>
        </w:rPr>
        <w:t xml:space="preserve">бов'язань за цим договором, звільняється від відповідальності за таке невиконання або неналежне виконання </w:t>
      </w:r>
      <w:r>
        <w:rPr>
          <w:rFonts w:ascii="Times New Roman" w:hAnsi="Times New Roman" w:cs="Times New Roman"/>
          <w:color w:val="auto"/>
        </w:rPr>
        <w:t xml:space="preserve">зобов'язань тільки у разі, якщо ті обставини, на які посилається </w:t>
      </w:r>
      <w:r>
        <w:rPr>
          <w:rFonts w:ascii="Times New Roman" w:hAnsi="Times New Roman" w:cs="Times New Roman"/>
          <w:color w:val="auto"/>
          <w:spacing w:val="-2"/>
        </w:rPr>
        <w:t xml:space="preserve">Сторона, виникли після укладення цього договору. Їх </w:t>
      </w:r>
      <w:r>
        <w:rPr>
          <w:rFonts w:ascii="Times New Roman" w:hAnsi="Times New Roman" w:cs="Times New Roman"/>
          <w:color w:val="auto"/>
          <w:spacing w:val="5"/>
        </w:rPr>
        <w:t xml:space="preserve">виникнення викликано подіями, що </w:t>
      </w:r>
      <w:r>
        <w:rPr>
          <w:rFonts w:ascii="Times New Roman" w:hAnsi="Times New Roman" w:cs="Times New Roman"/>
          <w:color w:val="auto"/>
          <w:spacing w:val="5"/>
        </w:rPr>
        <w:t xml:space="preserve">не залежать від волі цієї </w:t>
      </w:r>
      <w:r>
        <w:rPr>
          <w:rFonts w:ascii="Times New Roman" w:hAnsi="Times New Roman" w:cs="Times New Roman"/>
          <w:color w:val="auto"/>
          <w:spacing w:val="2"/>
        </w:rPr>
        <w:t xml:space="preserve">Сторони, цією Стороною було вжито усіх необхідних заходів для того, щоб уникнути або усунути негативні наслідки таких </w:t>
      </w:r>
      <w:r>
        <w:rPr>
          <w:rFonts w:ascii="Times New Roman" w:hAnsi="Times New Roman" w:cs="Times New Roman"/>
          <w:color w:val="auto"/>
          <w:spacing w:val="-4"/>
        </w:rPr>
        <w:t>обставин.</w:t>
      </w:r>
    </w:p>
    <w:p w:rsidR="00000000" w:rsidRDefault="00ED06EA">
      <w:pPr>
        <w:tabs>
          <w:tab w:val="left" w:pos="725"/>
        </w:tabs>
        <w:ind w:firstLine="680"/>
        <w:jc w:val="both"/>
      </w:pPr>
      <w:r>
        <w:rPr>
          <w:rFonts w:ascii="Times New Roman" w:hAnsi="Times New Roman" w:cs="Times New Roman"/>
          <w:color w:val="auto"/>
          <w:spacing w:val="-2"/>
        </w:rPr>
        <w:t xml:space="preserve">При виникненні обставин непереборної сили строк </w:t>
      </w:r>
      <w:r>
        <w:rPr>
          <w:rFonts w:ascii="Times New Roman" w:hAnsi="Times New Roman" w:cs="Times New Roman"/>
          <w:color w:val="auto"/>
        </w:rPr>
        <w:t>виконання Сторонами зобов'язань за Договором переносит</w:t>
      </w:r>
      <w:r>
        <w:rPr>
          <w:rFonts w:ascii="Times New Roman" w:hAnsi="Times New Roman" w:cs="Times New Roman"/>
          <w:color w:val="auto"/>
        </w:rPr>
        <w:t xml:space="preserve">ься </w:t>
      </w:r>
      <w:r>
        <w:rPr>
          <w:rFonts w:ascii="Times New Roman" w:hAnsi="Times New Roman" w:cs="Times New Roman"/>
          <w:color w:val="auto"/>
          <w:spacing w:val="8"/>
        </w:rPr>
        <w:t xml:space="preserve">відповідно часу, упродовж якого діяли ці обставини або їх </w:t>
      </w:r>
      <w:r>
        <w:rPr>
          <w:rFonts w:ascii="Times New Roman" w:hAnsi="Times New Roman" w:cs="Times New Roman"/>
          <w:color w:val="auto"/>
          <w:spacing w:val="-3"/>
        </w:rPr>
        <w:t>наслідки.</w:t>
      </w:r>
    </w:p>
    <w:p w:rsidR="00000000" w:rsidRDefault="00ED06EA">
      <w:pPr>
        <w:tabs>
          <w:tab w:val="left" w:pos="725"/>
        </w:tabs>
        <w:ind w:firstLine="680"/>
        <w:jc w:val="both"/>
      </w:pPr>
      <w:r>
        <w:rPr>
          <w:rFonts w:ascii="Times New Roman" w:hAnsi="Times New Roman" w:cs="Times New Roman"/>
          <w:color w:val="auto"/>
          <w:spacing w:val="3"/>
        </w:rPr>
        <w:t xml:space="preserve">Неповідомлення або несвоєчасне повідомлення другої </w:t>
      </w:r>
      <w:r>
        <w:rPr>
          <w:rFonts w:ascii="Times New Roman" w:hAnsi="Times New Roman" w:cs="Times New Roman"/>
          <w:color w:val="auto"/>
          <w:spacing w:val="-5"/>
        </w:rPr>
        <w:t xml:space="preserve">Сторони Стороною, для якої стало неможливим виконання </w:t>
      </w:r>
      <w:r>
        <w:rPr>
          <w:rFonts w:ascii="Times New Roman" w:hAnsi="Times New Roman" w:cs="Times New Roman"/>
          <w:color w:val="auto"/>
          <w:spacing w:val="-2"/>
        </w:rPr>
        <w:t xml:space="preserve">зобов'язань за Договором через настання обставин непереборної </w:t>
      </w:r>
      <w:r>
        <w:rPr>
          <w:rFonts w:ascii="Times New Roman" w:hAnsi="Times New Roman" w:cs="Times New Roman"/>
          <w:color w:val="auto"/>
          <w:spacing w:val="-1"/>
        </w:rPr>
        <w:t>сили (форс-мажорн</w:t>
      </w:r>
      <w:r>
        <w:rPr>
          <w:rFonts w:ascii="Times New Roman" w:hAnsi="Times New Roman" w:cs="Times New Roman"/>
          <w:color w:val="auto"/>
          <w:spacing w:val="-1"/>
        </w:rPr>
        <w:t xml:space="preserve">их) обставин, які звільняють її від </w:t>
      </w:r>
      <w:r>
        <w:rPr>
          <w:rFonts w:ascii="Times New Roman" w:hAnsi="Times New Roman" w:cs="Times New Roman"/>
          <w:color w:val="auto"/>
          <w:spacing w:val="-8"/>
        </w:rPr>
        <w:t xml:space="preserve">відповідальності, позбавляє її права посилатися на ці обставини. </w:t>
      </w:r>
    </w:p>
    <w:p w:rsidR="00000000" w:rsidRDefault="00ED06EA">
      <w:pPr>
        <w:tabs>
          <w:tab w:val="left" w:pos="725"/>
        </w:tabs>
        <w:ind w:firstLine="680"/>
        <w:jc w:val="both"/>
      </w:pPr>
      <w:r>
        <w:rPr>
          <w:rFonts w:ascii="Times New Roman" w:hAnsi="Times New Roman" w:cs="Times New Roman"/>
          <w:color w:val="auto"/>
          <w:spacing w:val="2"/>
        </w:rPr>
        <w:t xml:space="preserve">У разі внесення змін до законодавства України або </w:t>
      </w:r>
      <w:r>
        <w:rPr>
          <w:rFonts w:ascii="Times New Roman" w:hAnsi="Times New Roman" w:cs="Times New Roman"/>
          <w:color w:val="auto"/>
          <w:spacing w:val="-2"/>
        </w:rPr>
        <w:t xml:space="preserve">прийняття центральними органами державної влади </w:t>
      </w:r>
      <w:r>
        <w:rPr>
          <w:rFonts w:ascii="Times New Roman" w:hAnsi="Times New Roman" w:cs="Times New Roman"/>
          <w:color w:val="auto"/>
        </w:rPr>
        <w:t>відповідних рішень, які унеможливлюють фінансування цьог</w:t>
      </w:r>
      <w:r>
        <w:rPr>
          <w:rFonts w:ascii="Times New Roman" w:hAnsi="Times New Roman" w:cs="Times New Roman"/>
          <w:color w:val="auto"/>
        </w:rPr>
        <w:t xml:space="preserve">о </w:t>
      </w:r>
      <w:r>
        <w:rPr>
          <w:rFonts w:ascii="Times New Roman" w:hAnsi="Times New Roman" w:cs="Times New Roman"/>
          <w:color w:val="auto"/>
          <w:spacing w:val="1"/>
        </w:rPr>
        <w:t xml:space="preserve">Договору, Сторони домовляються за взаємною згодою внести </w:t>
      </w:r>
      <w:r>
        <w:rPr>
          <w:rFonts w:ascii="Times New Roman" w:hAnsi="Times New Roman" w:cs="Times New Roman"/>
          <w:color w:val="auto"/>
          <w:spacing w:val="-2"/>
        </w:rPr>
        <w:t>зміни або розірвати Договір.</w:t>
      </w:r>
    </w:p>
    <w:p w:rsidR="00000000" w:rsidRDefault="00ED06EA">
      <w:pPr>
        <w:tabs>
          <w:tab w:val="left" w:pos="653"/>
        </w:tabs>
        <w:ind w:firstLine="680"/>
        <w:jc w:val="center"/>
        <w:rPr>
          <w:rFonts w:ascii="Times New Roman" w:hAnsi="Times New Roman" w:cs="Times New Roman"/>
          <w:b/>
          <w:color w:val="auto"/>
          <w:spacing w:val="-9"/>
        </w:rPr>
      </w:pPr>
    </w:p>
    <w:p w:rsidR="00000000" w:rsidRDefault="00ED06EA">
      <w:pPr>
        <w:tabs>
          <w:tab w:val="left" w:pos="653"/>
        </w:tabs>
        <w:ind w:firstLine="680"/>
        <w:jc w:val="center"/>
      </w:pPr>
      <w:r>
        <w:rPr>
          <w:rFonts w:ascii="Times New Roman" w:hAnsi="Times New Roman" w:cs="Times New Roman"/>
          <w:b/>
          <w:color w:val="auto"/>
          <w:spacing w:val="-9"/>
        </w:rPr>
        <w:t>9. ВИРІШЕННЯ СПОРІВ</w:t>
      </w:r>
    </w:p>
    <w:p w:rsidR="00000000" w:rsidRDefault="00ED06EA">
      <w:pPr>
        <w:tabs>
          <w:tab w:val="left" w:pos="653"/>
        </w:tabs>
        <w:ind w:firstLine="680"/>
        <w:jc w:val="both"/>
      </w:pPr>
      <w:r>
        <w:rPr>
          <w:rFonts w:ascii="Times New Roman" w:hAnsi="Times New Roman" w:cs="Times New Roman"/>
          <w:color w:val="auto"/>
          <w:spacing w:val="-3"/>
        </w:rPr>
        <w:t xml:space="preserve">9.1. У випадку виникнення спорів або розбіжностей Сторони </w:t>
      </w:r>
      <w:r>
        <w:rPr>
          <w:rFonts w:ascii="Times New Roman" w:hAnsi="Times New Roman" w:cs="Times New Roman"/>
          <w:color w:val="auto"/>
          <w:spacing w:val="-1"/>
        </w:rPr>
        <w:t xml:space="preserve">зобов'язуються вирішувати їх шляхом взаємних переговорів та </w:t>
      </w:r>
      <w:r>
        <w:rPr>
          <w:rFonts w:ascii="Times New Roman" w:hAnsi="Times New Roman" w:cs="Times New Roman"/>
          <w:color w:val="auto"/>
          <w:spacing w:val="-3"/>
        </w:rPr>
        <w:t>консультацій.</w:t>
      </w:r>
    </w:p>
    <w:p w:rsidR="00000000" w:rsidRDefault="00ED06EA">
      <w:pPr>
        <w:ind w:firstLine="680"/>
        <w:jc w:val="both"/>
      </w:pPr>
      <w:r>
        <w:rPr>
          <w:rFonts w:ascii="Times New Roman" w:hAnsi="Times New Roman" w:cs="Times New Roman"/>
          <w:color w:val="auto"/>
          <w:spacing w:val="2"/>
        </w:rPr>
        <w:t>9.2. У разі нед</w:t>
      </w:r>
      <w:r>
        <w:rPr>
          <w:rFonts w:ascii="Times New Roman" w:hAnsi="Times New Roman" w:cs="Times New Roman"/>
          <w:color w:val="auto"/>
          <w:spacing w:val="2"/>
        </w:rPr>
        <w:t xml:space="preserve">осягнення сторонами згоди спори </w:t>
      </w:r>
      <w:r>
        <w:rPr>
          <w:rFonts w:ascii="Times New Roman" w:hAnsi="Times New Roman" w:cs="Times New Roman"/>
          <w:color w:val="auto"/>
          <w:spacing w:val="-1"/>
        </w:rPr>
        <w:t>(розбіжності) вирішуються в судовому порядку.</w:t>
      </w:r>
    </w:p>
    <w:p w:rsidR="00000000" w:rsidRDefault="00ED06EA">
      <w:pPr>
        <w:ind w:firstLine="680"/>
        <w:jc w:val="center"/>
        <w:rPr>
          <w:rFonts w:ascii="Times New Roman" w:hAnsi="Times New Roman" w:cs="Times New Roman"/>
          <w:b/>
          <w:bCs/>
          <w:color w:val="auto"/>
          <w:spacing w:val="-1"/>
        </w:rPr>
      </w:pPr>
    </w:p>
    <w:p w:rsidR="00000000" w:rsidRDefault="00ED06EA">
      <w:pPr>
        <w:ind w:firstLine="680"/>
        <w:jc w:val="center"/>
      </w:pPr>
      <w:r>
        <w:rPr>
          <w:rFonts w:ascii="Times New Roman" w:hAnsi="Times New Roman" w:cs="Times New Roman"/>
          <w:b/>
          <w:bCs/>
          <w:color w:val="auto"/>
          <w:spacing w:val="-1"/>
        </w:rPr>
        <w:t>10. СТРОК ДІЇ ДОГОВОРУ</w:t>
      </w:r>
    </w:p>
    <w:p w:rsidR="00000000" w:rsidRDefault="00ED06EA">
      <w:pPr>
        <w:ind w:firstLine="680"/>
        <w:jc w:val="both"/>
      </w:pPr>
      <w:r>
        <w:rPr>
          <w:rFonts w:ascii="Times New Roman" w:hAnsi="Times New Roman" w:cs="Times New Roman"/>
          <w:color w:val="auto"/>
          <w:spacing w:val="-1"/>
        </w:rPr>
        <w:t>10.1. Відповідно до вимог статті 640 Цивільного кодексу України цей Договір є укладеним з дня нотаріального посвідчення.</w:t>
      </w:r>
    </w:p>
    <w:p w:rsidR="00000000" w:rsidRDefault="00ED06EA">
      <w:pPr>
        <w:ind w:firstLine="680"/>
        <w:jc w:val="both"/>
      </w:pPr>
      <w:r>
        <w:rPr>
          <w:rFonts w:ascii="Times New Roman" w:hAnsi="Times New Roman" w:cs="Times New Roman"/>
          <w:color w:val="auto"/>
          <w:spacing w:val="-1"/>
        </w:rPr>
        <w:t>Право власності на квартиру, що є</w:t>
      </w:r>
      <w:r>
        <w:rPr>
          <w:rFonts w:ascii="Times New Roman" w:hAnsi="Times New Roman" w:cs="Times New Roman"/>
          <w:color w:val="auto"/>
          <w:spacing w:val="-1"/>
        </w:rPr>
        <w:t xml:space="preserve"> предметом цього Договору та зазначене в п. 1.1. відповідно до ч.4 статті 334 Цивільного кодексу України, виникає у Покупця з дня реєстрації в Державному реєстрі речових прав на нерухоме майно. Право власності на квартиру має бути зареєстровано у відповідн</w:t>
      </w:r>
      <w:r>
        <w:rPr>
          <w:rFonts w:ascii="Times New Roman" w:hAnsi="Times New Roman" w:cs="Times New Roman"/>
          <w:color w:val="auto"/>
          <w:spacing w:val="-1"/>
        </w:rPr>
        <w:t>ому уповноваженому органі відповідно до статті 182 Цивільного кодексу України.</w:t>
      </w:r>
    </w:p>
    <w:p w:rsidR="00000000" w:rsidRDefault="00ED06EA">
      <w:pPr>
        <w:ind w:firstLine="680"/>
        <w:jc w:val="both"/>
      </w:pPr>
      <w:r>
        <w:rPr>
          <w:rFonts w:ascii="Times New Roman" w:hAnsi="Times New Roman" w:cs="Times New Roman"/>
          <w:color w:val="auto"/>
          <w:spacing w:val="-1"/>
        </w:rPr>
        <w:t>10.2. Продавець не заперечує проти державної реєстрації права власності на Нерухоме майно в Державному реєстрі речових прав на нерухоме майно до моменту здійснення Покупцем повн</w:t>
      </w:r>
      <w:r>
        <w:rPr>
          <w:rFonts w:ascii="Times New Roman" w:hAnsi="Times New Roman" w:cs="Times New Roman"/>
          <w:color w:val="auto"/>
          <w:spacing w:val="-1"/>
        </w:rPr>
        <w:t>ої оплати Ціни Нерухомого майна, визначеної у ст. 3 та 4 цього Договору.</w:t>
      </w:r>
    </w:p>
    <w:p w:rsidR="00000000" w:rsidRDefault="00ED06EA">
      <w:pPr>
        <w:tabs>
          <w:tab w:val="left" w:leader="underscore" w:pos="3917"/>
        </w:tabs>
        <w:ind w:firstLine="680"/>
        <w:jc w:val="center"/>
        <w:rPr>
          <w:rFonts w:ascii="Times New Roman" w:hAnsi="Times New Roman" w:cs="Times New Roman"/>
          <w:b/>
          <w:bCs/>
          <w:color w:val="auto"/>
          <w:spacing w:val="-3"/>
        </w:rPr>
      </w:pPr>
    </w:p>
    <w:p w:rsidR="00000000" w:rsidRDefault="00ED06EA">
      <w:pPr>
        <w:tabs>
          <w:tab w:val="left" w:leader="underscore" w:pos="3917"/>
        </w:tabs>
        <w:ind w:firstLine="680"/>
        <w:jc w:val="center"/>
      </w:pPr>
      <w:r>
        <w:rPr>
          <w:rFonts w:ascii="Times New Roman" w:hAnsi="Times New Roman" w:cs="Times New Roman"/>
          <w:b/>
          <w:bCs/>
          <w:color w:val="auto"/>
          <w:spacing w:val="-3"/>
        </w:rPr>
        <w:t>11. ІНШІ УМОВИ</w:t>
      </w:r>
    </w:p>
    <w:p w:rsidR="00000000" w:rsidRDefault="00ED06EA">
      <w:pPr>
        <w:tabs>
          <w:tab w:val="left" w:pos="1042"/>
        </w:tabs>
        <w:ind w:firstLine="680"/>
        <w:jc w:val="both"/>
      </w:pPr>
      <w:r>
        <w:rPr>
          <w:rFonts w:ascii="Times New Roman" w:hAnsi="Times New Roman" w:cs="Times New Roman"/>
          <w:color w:val="auto"/>
          <w:spacing w:val="-12"/>
        </w:rPr>
        <w:t>11.1.</w:t>
      </w:r>
      <w:r>
        <w:rPr>
          <w:rFonts w:ascii="Times New Roman" w:hAnsi="Times New Roman" w:cs="Times New Roman"/>
          <w:color w:val="auto"/>
        </w:rPr>
        <w:tab/>
        <w:t xml:space="preserve">Договір укладено згідно з Цивільним кодексом </w:t>
      </w:r>
      <w:r>
        <w:rPr>
          <w:rFonts w:ascii="Times New Roman" w:hAnsi="Times New Roman" w:cs="Times New Roman"/>
          <w:color w:val="auto"/>
          <w:spacing w:val="-1"/>
        </w:rPr>
        <w:t>України та іншими чинними нормативно-правовими актами України.</w:t>
      </w:r>
    </w:p>
    <w:p w:rsidR="00000000" w:rsidRDefault="00ED06EA">
      <w:pPr>
        <w:tabs>
          <w:tab w:val="left" w:pos="912"/>
        </w:tabs>
        <w:ind w:firstLine="680"/>
        <w:jc w:val="both"/>
      </w:pPr>
      <w:r>
        <w:rPr>
          <w:rFonts w:ascii="Times New Roman" w:hAnsi="Times New Roman" w:cs="Times New Roman"/>
          <w:color w:val="auto"/>
          <w:spacing w:val="-13"/>
        </w:rPr>
        <w:t>11.2.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  <w:spacing w:val="-1"/>
        </w:rPr>
        <w:t>Покупець звільняється від сплати збору на обов'</w:t>
      </w:r>
      <w:r>
        <w:rPr>
          <w:rFonts w:ascii="Times New Roman" w:hAnsi="Times New Roman" w:cs="Times New Roman"/>
          <w:color w:val="auto"/>
          <w:spacing w:val="-1"/>
        </w:rPr>
        <w:t>язкове державне пенсійне стр</w:t>
      </w:r>
      <w:r>
        <w:rPr>
          <w:rFonts w:ascii="Times New Roman" w:hAnsi="Times New Roman" w:cs="Times New Roman"/>
          <w:color w:val="auto"/>
          <w:spacing w:val="-1"/>
        </w:rPr>
        <w:t xml:space="preserve">ахування від нерухомості на підставі п. 9 </w:t>
      </w:r>
      <w:r>
        <w:rPr>
          <w:rFonts w:ascii="Times New Roman" w:hAnsi="Times New Roman" w:cs="Times New Roman"/>
          <w:color w:val="auto"/>
          <w:spacing w:val="4"/>
        </w:rPr>
        <w:t xml:space="preserve">ст. 1 Закону України "Про збір на обов'язкове державне </w:t>
      </w:r>
      <w:r>
        <w:rPr>
          <w:rFonts w:ascii="Times New Roman" w:hAnsi="Times New Roman" w:cs="Times New Roman"/>
          <w:color w:val="auto"/>
          <w:spacing w:val="-1"/>
        </w:rPr>
        <w:t xml:space="preserve">пенсійне страхування" від 26 червня 1997 року № 400/97-ВР, як </w:t>
      </w:r>
      <w:r>
        <w:rPr>
          <w:rFonts w:ascii="Times New Roman" w:hAnsi="Times New Roman" w:cs="Times New Roman"/>
          <w:color w:val="auto"/>
          <w:spacing w:val="6"/>
        </w:rPr>
        <w:t xml:space="preserve">державна установа, що придбає нерухоме майно за рахунок </w:t>
      </w:r>
      <w:r>
        <w:rPr>
          <w:rFonts w:ascii="Times New Roman" w:hAnsi="Times New Roman" w:cs="Times New Roman"/>
          <w:color w:val="auto"/>
          <w:spacing w:val="-2"/>
        </w:rPr>
        <w:t>бюджетних кош</w:t>
      </w:r>
      <w:r>
        <w:rPr>
          <w:rFonts w:ascii="Times New Roman" w:hAnsi="Times New Roman" w:cs="Times New Roman"/>
          <w:color w:val="auto"/>
          <w:spacing w:val="-2"/>
        </w:rPr>
        <w:t>тів.</w:t>
      </w:r>
    </w:p>
    <w:p w:rsidR="00000000" w:rsidRDefault="00ED06EA">
      <w:pPr>
        <w:tabs>
          <w:tab w:val="left" w:pos="450"/>
        </w:tabs>
        <w:ind w:firstLine="680"/>
        <w:jc w:val="both"/>
      </w:pPr>
      <w:r>
        <w:rPr>
          <w:rFonts w:ascii="Times New Roman" w:hAnsi="Times New Roman" w:cs="Times New Roman"/>
          <w:color w:val="auto"/>
          <w:spacing w:val="6"/>
        </w:rPr>
        <w:tab/>
        <w:t>11.3. Продавець самостійно сплачує за власний рахунок всі необхідні податки, збори, платежі.</w:t>
      </w:r>
    </w:p>
    <w:p w:rsidR="00000000" w:rsidRDefault="00ED06EA">
      <w:pPr>
        <w:tabs>
          <w:tab w:val="left" w:pos="450"/>
        </w:tabs>
        <w:ind w:firstLine="680"/>
        <w:jc w:val="both"/>
      </w:pPr>
      <w:r>
        <w:rPr>
          <w:rFonts w:ascii="Times New Roman" w:hAnsi="Times New Roman" w:cs="Times New Roman"/>
          <w:color w:val="auto"/>
          <w:spacing w:val="6"/>
        </w:rPr>
        <w:t>11.4. Відповідно до пункту 168.2. ст. 168, пункту 16-1 Підрозділу 10 розділу ХХ Податкового кодексу України Продавець зобов'язаний самостійно сплатити подато</w:t>
      </w:r>
      <w:r>
        <w:rPr>
          <w:rFonts w:ascii="Times New Roman" w:hAnsi="Times New Roman" w:cs="Times New Roman"/>
          <w:color w:val="auto"/>
          <w:spacing w:val="6"/>
        </w:rPr>
        <w:t>к з таких доходів та військовий збір у відповідному розмірі.</w:t>
      </w:r>
    </w:p>
    <w:p w:rsidR="00000000" w:rsidRDefault="00ED06EA">
      <w:pPr>
        <w:tabs>
          <w:tab w:val="left" w:pos="510"/>
        </w:tabs>
        <w:ind w:firstLine="680"/>
        <w:jc w:val="both"/>
      </w:pPr>
      <w:r>
        <w:rPr>
          <w:rFonts w:ascii="Times New Roman" w:hAnsi="Times New Roman" w:cs="Times New Roman"/>
          <w:color w:val="auto"/>
          <w:spacing w:val="3"/>
        </w:rPr>
        <w:tab/>
        <w:t xml:space="preserve">11.5. Сторони підтверджують, що цей договір містить усі </w:t>
      </w:r>
      <w:r>
        <w:rPr>
          <w:rFonts w:ascii="Times New Roman" w:hAnsi="Times New Roman" w:cs="Times New Roman"/>
          <w:color w:val="auto"/>
          <w:spacing w:val="1"/>
        </w:rPr>
        <w:t xml:space="preserve">істотні умови, передбачені для договорів цього виду і жодна із Сторін не посилатиметься в майбутньому на недосягнення </w:t>
      </w:r>
      <w:r>
        <w:rPr>
          <w:rFonts w:ascii="Times New Roman" w:hAnsi="Times New Roman" w:cs="Times New Roman"/>
          <w:color w:val="auto"/>
          <w:spacing w:val="6"/>
        </w:rPr>
        <w:t>згоди за істотними у</w:t>
      </w:r>
      <w:r>
        <w:rPr>
          <w:rFonts w:ascii="Times New Roman" w:hAnsi="Times New Roman" w:cs="Times New Roman"/>
          <w:color w:val="auto"/>
          <w:spacing w:val="6"/>
        </w:rPr>
        <w:t xml:space="preserve">мовами цього договору як на підставу, </w:t>
      </w:r>
      <w:r>
        <w:rPr>
          <w:rFonts w:ascii="Times New Roman" w:hAnsi="Times New Roman" w:cs="Times New Roman"/>
          <w:color w:val="auto"/>
          <w:spacing w:val="-1"/>
        </w:rPr>
        <w:t>вважати його неукладеним або недійсним.</w:t>
      </w:r>
    </w:p>
    <w:p w:rsidR="00000000" w:rsidRDefault="00ED06EA">
      <w:pPr>
        <w:tabs>
          <w:tab w:val="left" w:pos="570"/>
        </w:tabs>
        <w:ind w:firstLine="680"/>
        <w:jc w:val="both"/>
      </w:pPr>
      <w:r>
        <w:rPr>
          <w:rFonts w:ascii="Times New Roman" w:hAnsi="Times New Roman" w:cs="Times New Roman"/>
          <w:color w:val="auto"/>
        </w:rPr>
        <w:tab/>
        <w:t xml:space="preserve">11.6. Усі правовідносини, що виникають у зв'язку із </w:t>
      </w:r>
      <w:r>
        <w:rPr>
          <w:rFonts w:ascii="Times New Roman" w:hAnsi="Times New Roman" w:cs="Times New Roman"/>
          <w:color w:val="auto"/>
          <w:spacing w:val="2"/>
        </w:rPr>
        <w:t xml:space="preserve">виконанням цього договору і не врегульовані ним, </w:t>
      </w:r>
      <w:r>
        <w:rPr>
          <w:rFonts w:ascii="Times New Roman" w:hAnsi="Times New Roman" w:cs="Times New Roman"/>
          <w:color w:val="auto"/>
          <w:spacing w:val="-1"/>
        </w:rPr>
        <w:t>регламентуються чинним законодавством України.</w:t>
      </w:r>
    </w:p>
    <w:p w:rsidR="00000000" w:rsidRDefault="00ED06EA">
      <w:pPr>
        <w:tabs>
          <w:tab w:val="left" w:pos="570"/>
        </w:tabs>
        <w:ind w:firstLine="680"/>
        <w:jc w:val="both"/>
      </w:pPr>
      <w:r>
        <w:rPr>
          <w:rFonts w:ascii="Times New Roman" w:hAnsi="Times New Roman" w:cs="Times New Roman"/>
          <w:color w:val="auto"/>
          <w:spacing w:val="-13"/>
        </w:rPr>
        <w:tab/>
        <w:t xml:space="preserve">11.7. </w:t>
      </w:r>
      <w:r>
        <w:rPr>
          <w:rFonts w:ascii="Times New Roman" w:hAnsi="Times New Roman" w:cs="Times New Roman"/>
          <w:color w:val="auto"/>
          <w:spacing w:val="-2"/>
        </w:rPr>
        <w:t xml:space="preserve">При посвідченні цього </w:t>
      </w:r>
      <w:r>
        <w:rPr>
          <w:rFonts w:ascii="Times New Roman" w:hAnsi="Times New Roman" w:cs="Times New Roman"/>
          <w:color w:val="auto"/>
          <w:spacing w:val="-2"/>
        </w:rPr>
        <w:t xml:space="preserve">договору нотаріусом </w:t>
      </w:r>
      <w:r>
        <w:rPr>
          <w:rFonts w:ascii="Times New Roman" w:hAnsi="Times New Roman" w:cs="Times New Roman"/>
          <w:color w:val="auto"/>
        </w:rPr>
        <w:t xml:space="preserve">встановлено особи Сторін та перевірено повноваження їх представників, їх дієздатність, відповідність волі волевиявленню Сторін, встановлено їх дійсні наміри, </w:t>
      </w:r>
      <w:r>
        <w:rPr>
          <w:rFonts w:ascii="Times New Roman" w:hAnsi="Times New Roman" w:cs="Times New Roman"/>
          <w:color w:val="auto"/>
          <w:spacing w:val="3"/>
        </w:rPr>
        <w:t xml:space="preserve">відсутність у Сторін заперечень щодо кожної із умов </w:t>
      </w:r>
      <w:r>
        <w:rPr>
          <w:rFonts w:ascii="Times New Roman" w:hAnsi="Times New Roman" w:cs="Times New Roman"/>
          <w:color w:val="auto"/>
          <w:spacing w:val="-1"/>
        </w:rPr>
        <w:lastRenderedPageBreak/>
        <w:t>правочину, перевірено відп</w:t>
      </w:r>
      <w:r>
        <w:rPr>
          <w:rFonts w:ascii="Times New Roman" w:hAnsi="Times New Roman" w:cs="Times New Roman"/>
          <w:color w:val="auto"/>
          <w:spacing w:val="-1"/>
        </w:rPr>
        <w:t xml:space="preserve">овідність правочину вимогам закону </w:t>
      </w:r>
      <w:r>
        <w:rPr>
          <w:rFonts w:ascii="Times New Roman" w:hAnsi="Times New Roman" w:cs="Times New Roman"/>
          <w:color w:val="auto"/>
        </w:rPr>
        <w:t xml:space="preserve">і дійсним намірам Сторін, роз'яснені Сторонам наслідки </w:t>
      </w:r>
      <w:r>
        <w:rPr>
          <w:rFonts w:ascii="Times New Roman" w:hAnsi="Times New Roman" w:cs="Times New Roman"/>
          <w:color w:val="auto"/>
          <w:spacing w:val="-1"/>
        </w:rPr>
        <w:t>укладання та нотаріального посвідчення договору.</w:t>
      </w:r>
    </w:p>
    <w:p w:rsidR="00000000" w:rsidRDefault="00ED06EA">
      <w:pPr>
        <w:tabs>
          <w:tab w:val="left" w:pos="630"/>
        </w:tabs>
        <w:ind w:firstLine="680"/>
        <w:jc w:val="both"/>
      </w:pPr>
      <w:r>
        <w:rPr>
          <w:rFonts w:ascii="Times New Roman" w:hAnsi="Times New Roman" w:cs="Times New Roman"/>
          <w:color w:val="auto"/>
          <w:spacing w:val="6"/>
        </w:rPr>
        <w:tab/>
        <w:t xml:space="preserve">11.8. Кожна із сторін однаково розуміє значення, умови </w:t>
      </w:r>
      <w:r>
        <w:rPr>
          <w:rFonts w:ascii="Times New Roman" w:hAnsi="Times New Roman" w:cs="Times New Roman"/>
          <w:color w:val="auto"/>
          <w:spacing w:val="5"/>
        </w:rPr>
        <w:t xml:space="preserve">правочину, його правові наслідки та є ознайомленою з його </w:t>
      </w:r>
      <w:r>
        <w:rPr>
          <w:rFonts w:ascii="Times New Roman" w:hAnsi="Times New Roman" w:cs="Times New Roman"/>
          <w:color w:val="auto"/>
          <w:spacing w:val="-2"/>
        </w:rPr>
        <w:t>змі</w:t>
      </w:r>
      <w:r>
        <w:rPr>
          <w:rFonts w:ascii="Times New Roman" w:hAnsi="Times New Roman" w:cs="Times New Roman"/>
          <w:color w:val="auto"/>
          <w:spacing w:val="-2"/>
        </w:rPr>
        <w:t xml:space="preserve">стом, про що свідчать підписи, здійснені ними у присутності </w:t>
      </w:r>
      <w:r>
        <w:rPr>
          <w:rFonts w:ascii="Times New Roman" w:hAnsi="Times New Roman" w:cs="Times New Roman"/>
          <w:color w:val="auto"/>
          <w:spacing w:val="-4"/>
        </w:rPr>
        <w:t>нотаріуса.</w:t>
      </w:r>
    </w:p>
    <w:p w:rsidR="00000000" w:rsidRDefault="00ED06EA">
      <w:pPr>
        <w:tabs>
          <w:tab w:val="left" w:pos="630"/>
        </w:tabs>
        <w:ind w:firstLine="680"/>
        <w:jc w:val="both"/>
      </w:pPr>
      <w:r>
        <w:rPr>
          <w:rFonts w:ascii="Times New Roman" w:hAnsi="Times New Roman" w:cs="Times New Roman"/>
          <w:color w:val="auto"/>
          <w:spacing w:val="2"/>
        </w:rPr>
        <w:tab/>
        <w:t xml:space="preserve">11.9. Сторони за цим Договором свідчать, що вимоги законодавства </w:t>
      </w:r>
      <w:r>
        <w:rPr>
          <w:rFonts w:ascii="Times New Roman" w:hAnsi="Times New Roman" w:cs="Times New Roman"/>
          <w:color w:val="auto"/>
          <w:spacing w:val="-2"/>
        </w:rPr>
        <w:t xml:space="preserve">щодо змісту й правових наслідків правочину, що укладається, а саме зміст ст.ст. 182, 203, 210, 229, 235, 329, 334, </w:t>
      </w:r>
      <w:r>
        <w:rPr>
          <w:rFonts w:ascii="Times New Roman" w:hAnsi="Times New Roman" w:cs="Times New Roman"/>
          <w:color w:val="auto"/>
          <w:spacing w:val="-1"/>
        </w:rPr>
        <w:t>640,</w:t>
      </w:r>
      <w:r>
        <w:rPr>
          <w:rFonts w:ascii="Times New Roman" w:hAnsi="Times New Roman" w:cs="Times New Roman"/>
          <w:color w:val="auto"/>
          <w:spacing w:val="-1"/>
        </w:rPr>
        <w:t xml:space="preserve"> 655, 668, 673-678, 682, 691, 692, 694 Цивільного кодексу </w:t>
      </w:r>
      <w:r>
        <w:rPr>
          <w:rFonts w:ascii="Times New Roman" w:hAnsi="Times New Roman" w:cs="Times New Roman"/>
          <w:color w:val="auto"/>
          <w:spacing w:val="4"/>
        </w:rPr>
        <w:t xml:space="preserve">України щодо державної реєстрації прав на нерухомість, </w:t>
      </w:r>
      <w:r>
        <w:rPr>
          <w:rFonts w:ascii="Times New Roman" w:hAnsi="Times New Roman" w:cs="Times New Roman"/>
          <w:color w:val="auto"/>
          <w:spacing w:val="-2"/>
        </w:rPr>
        <w:t xml:space="preserve">загальних вимог, додержання яких є необхідним для чинності </w:t>
      </w:r>
      <w:r>
        <w:rPr>
          <w:rFonts w:ascii="Times New Roman" w:hAnsi="Times New Roman" w:cs="Times New Roman"/>
          <w:color w:val="auto"/>
          <w:spacing w:val="-1"/>
        </w:rPr>
        <w:t xml:space="preserve">правочину, правових наслідків недодержання сторонами при </w:t>
      </w:r>
      <w:r>
        <w:rPr>
          <w:rFonts w:ascii="Times New Roman" w:hAnsi="Times New Roman" w:cs="Times New Roman"/>
          <w:color w:val="auto"/>
          <w:spacing w:val="2"/>
        </w:rPr>
        <w:t>вчиненні правочину вимог за</w:t>
      </w:r>
      <w:r>
        <w:rPr>
          <w:rFonts w:ascii="Times New Roman" w:hAnsi="Times New Roman" w:cs="Times New Roman"/>
          <w:color w:val="auto"/>
          <w:spacing w:val="2"/>
        </w:rPr>
        <w:t xml:space="preserve">кону, моменту набуття права </w:t>
      </w:r>
      <w:r>
        <w:rPr>
          <w:rFonts w:ascii="Times New Roman" w:hAnsi="Times New Roman" w:cs="Times New Roman"/>
          <w:color w:val="auto"/>
          <w:spacing w:val="-2"/>
        </w:rPr>
        <w:t xml:space="preserve">власності за договором, моменту укладення договору, поняття і </w:t>
      </w:r>
      <w:r>
        <w:rPr>
          <w:rFonts w:ascii="Times New Roman" w:hAnsi="Times New Roman" w:cs="Times New Roman"/>
          <w:color w:val="auto"/>
        </w:rPr>
        <w:t xml:space="preserve">форми договору купівлі-продажу, прав та обов'язків сторін за </w:t>
      </w:r>
      <w:r>
        <w:rPr>
          <w:rFonts w:ascii="Times New Roman" w:hAnsi="Times New Roman" w:cs="Times New Roman"/>
          <w:color w:val="auto"/>
          <w:spacing w:val="-1"/>
        </w:rPr>
        <w:t xml:space="preserve">таким договором тощо, ст.ст. 190, 212 Кримінального кодексу </w:t>
      </w:r>
      <w:r>
        <w:rPr>
          <w:rFonts w:ascii="Times New Roman" w:hAnsi="Times New Roman" w:cs="Times New Roman"/>
          <w:color w:val="auto"/>
          <w:spacing w:val="4"/>
        </w:rPr>
        <w:t>України, ст.ст. 57-74, 97 Сімейного Кодексу У</w:t>
      </w:r>
      <w:r>
        <w:rPr>
          <w:rFonts w:ascii="Times New Roman" w:hAnsi="Times New Roman" w:cs="Times New Roman"/>
          <w:color w:val="auto"/>
          <w:spacing w:val="4"/>
        </w:rPr>
        <w:t xml:space="preserve">країни, ст. 1 </w:t>
      </w:r>
      <w:r>
        <w:rPr>
          <w:rFonts w:ascii="Times New Roman" w:hAnsi="Times New Roman" w:cs="Times New Roman"/>
          <w:color w:val="auto"/>
          <w:spacing w:val="-1"/>
        </w:rPr>
        <w:t xml:space="preserve">Закону України «Про заставу», ст. 172 Податкового кодексу </w:t>
      </w:r>
      <w:r>
        <w:rPr>
          <w:rFonts w:ascii="Times New Roman" w:hAnsi="Times New Roman" w:cs="Times New Roman"/>
          <w:color w:val="auto"/>
          <w:spacing w:val="2"/>
        </w:rPr>
        <w:t xml:space="preserve">України, вимоги п.7 Правил користування приміщеннями </w:t>
      </w:r>
      <w:r>
        <w:rPr>
          <w:rFonts w:ascii="Times New Roman" w:hAnsi="Times New Roman" w:cs="Times New Roman"/>
          <w:color w:val="auto"/>
          <w:spacing w:val="6"/>
        </w:rPr>
        <w:t xml:space="preserve">житлових будинків, затверджених постановою Кабінету </w:t>
      </w:r>
      <w:r>
        <w:rPr>
          <w:rFonts w:ascii="Times New Roman" w:hAnsi="Times New Roman" w:cs="Times New Roman"/>
          <w:color w:val="auto"/>
          <w:spacing w:val="9"/>
        </w:rPr>
        <w:t xml:space="preserve">Міністрів України 24 січня 2006 року за № 45, ст. 152 </w:t>
      </w:r>
      <w:r>
        <w:rPr>
          <w:rFonts w:ascii="Times New Roman" w:hAnsi="Times New Roman" w:cs="Times New Roman"/>
          <w:color w:val="auto"/>
          <w:spacing w:val="-3"/>
        </w:rPr>
        <w:t>Житлового кодексу Українс</w:t>
      </w:r>
      <w:r>
        <w:rPr>
          <w:rFonts w:ascii="Times New Roman" w:hAnsi="Times New Roman" w:cs="Times New Roman"/>
          <w:color w:val="auto"/>
          <w:spacing w:val="-3"/>
        </w:rPr>
        <w:t xml:space="preserve">ької РСР щодо порядку проведення </w:t>
      </w:r>
      <w:r>
        <w:rPr>
          <w:rFonts w:ascii="Times New Roman" w:hAnsi="Times New Roman" w:cs="Times New Roman"/>
          <w:color w:val="auto"/>
          <w:spacing w:val="9"/>
        </w:rPr>
        <w:t xml:space="preserve">переобладнання і перепланування житлового будинку </w:t>
      </w:r>
      <w:r>
        <w:rPr>
          <w:rFonts w:ascii="Times New Roman" w:hAnsi="Times New Roman" w:cs="Times New Roman"/>
          <w:color w:val="auto"/>
          <w:spacing w:val="-1"/>
        </w:rPr>
        <w:t xml:space="preserve">(квартири), що належить громадянинові, ст. 12 Закону України </w:t>
      </w:r>
      <w:r>
        <w:rPr>
          <w:rFonts w:ascii="Times New Roman" w:hAnsi="Times New Roman" w:cs="Times New Roman"/>
          <w:color w:val="auto"/>
          <w:spacing w:val="13"/>
        </w:rPr>
        <w:t xml:space="preserve">«Про основи соціального захисту бездомних осіб і </w:t>
      </w:r>
      <w:r>
        <w:rPr>
          <w:rFonts w:ascii="Times New Roman" w:hAnsi="Times New Roman" w:cs="Times New Roman"/>
          <w:color w:val="auto"/>
          <w:spacing w:val="-1"/>
        </w:rPr>
        <w:t>безпритульних дітей» щодо захисту прав та інтересів дітей під ч</w:t>
      </w:r>
      <w:r>
        <w:rPr>
          <w:rFonts w:ascii="Times New Roman" w:hAnsi="Times New Roman" w:cs="Times New Roman"/>
          <w:color w:val="auto"/>
          <w:spacing w:val="-1"/>
        </w:rPr>
        <w:t xml:space="preserve">ас вчинення правочинів щодо житлових приміщень, ст.ст. 2, 4, </w:t>
      </w:r>
      <w:r>
        <w:rPr>
          <w:rFonts w:ascii="Times New Roman" w:hAnsi="Times New Roman" w:cs="Times New Roman"/>
          <w:color w:val="auto"/>
        </w:rPr>
        <w:t xml:space="preserve">9, 15 Закону України «Про державну реєстрацію речових прав </w:t>
      </w:r>
      <w:r>
        <w:rPr>
          <w:rFonts w:ascii="Times New Roman" w:hAnsi="Times New Roman" w:cs="Times New Roman"/>
          <w:color w:val="auto"/>
          <w:spacing w:val="-1"/>
        </w:rPr>
        <w:t xml:space="preserve">на нерухоме майно та їх обтяжень» щодо державної реєстрації </w:t>
      </w:r>
      <w:r>
        <w:rPr>
          <w:rFonts w:ascii="Times New Roman" w:hAnsi="Times New Roman" w:cs="Times New Roman"/>
          <w:color w:val="auto"/>
          <w:spacing w:val="6"/>
        </w:rPr>
        <w:t xml:space="preserve">прав на нерухоме майно та їх обтяжень, а також правові </w:t>
      </w:r>
      <w:r>
        <w:rPr>
          <w:rFonts w:ascii="Times New Roman" w:hAnsi="Times New Roman" w:cs="Times New Roman"/>
          <w:color w:val="auto"/>
          <w:spacing w:val="-2"/>
        </w:rPr>
        <w:t>наслідки укриття розм</w:t>
      </w:r>
      <w:r>
        <w:rPr>
          <w:rFonts w:ascii="Times New Roman" w:hAnsi="Times New Roman" w:cs="Times New Roman"/>
          <w:color w:val="auto"/>
          <w:spacing w:val="-2"/>
        </w:rPr>
        <w:t xml:space="preserve">іру дійсної покупної ціни відчужуваного </w:t>
      </w:r>
      <w:r>
        <w:rPr>
          <w:rFonts w:ascii="Times New Roman" w:hAnsi="Times New Roman" w:cs="Times New Roman"/>
          <w:color w:val="auto"/>
          <w:spacing w:val="2"/>
        </w:rPr>
        <w:t>майна, ст.. 1087 Цивільного кодексу України, вимоги п.16</w:t>
      </w:r>
      <w:r>
        <w:rPr>
          <w:rFonts w:ascii="Times New Roman" w:hAnsi="Times New Roman" w:cs="Times New Roman"/>
          <w:color w:val="auto"/>
          <w:spacing w:val="2"/>
          <w:vertAlign w:val="superscript"/>
        </w:rPr>
        <w:t>1</w:t>
      </w:r>
      <w:r>
        <w:rPr>
          <w:rFonts w:ascii="Times New Roman" w:hAnsi="Times New Roman" w:cs="Times New Roman"/>
          <w:color w:val="auto"/>
          <w:spacing w:val="2"/>
        </w:rPr>
        <w:t xml:space="preserve"> підрозділу 10 розділу </w:t>
      </w:r>
      <w:r>
        <w:rPr>
          <w:rFonts w:ascii="Times New Roman" w:hAnsi="Times New Roman" w:cs="Times New Roman"/>
          <w:color w:val="auto"/>
          <w:spacing w:val="8"/>
        </w:rPr>
        <w:t xml:space="preserve">XX Податкового кодексу України про порядок сплати </w:t>
      </w:r>
      <w:r>
        <w:rPr>
          <w:rFonts w:ascii="Times New Roman" w:hAnsi="Times New Roman" w:cs="Times New Roman"/>
          <w:color w:val="auto"/>
          <w:spacing w:val="7"/>
        </w:rPr>
        <w:t xml:space="preserve">військового збору відповідно до чинного законодавства </w:t>
      </w:r>
      <w:r>
        <w:rPr>
          <w:rFonts w:ascii="Times New Roman" w:hAnsi="Times New Roman" w:cs="Times New Roman"/>
          <w:color w:val="auto"/>
          <w:spacing w:val="-1"/>
        </w:rPr>
        <w:t>України, ст. 162, 163, 168, 172,</w:t>
      </w:r>
      <w:r>
        <w:rPr>
          <w:rFonts w:ascii="Times New Roman" w:hAnsi="Times New Roman" w:cs="Times New Roman"/>
          <w:color w:val="auto"/>
          <w:spacing w:val="-1"/>
        </w:rPr>
        <w:t xml:space="preserve"> 176, 179 Податкового кодексу </w:t>
      </w:r>
      <w:r>
        <w:rPr>
          <w:rFonts w:ascii="Times New Roman" w:hAnsi="Times New Roman" w:cs="Times New Roman"/>
          <w:color w:val="auto"/>
          <w:spacing w:val="-2"/>
        </w:rPr>
        <w:t xml:space="preserve">України, в тому числі щодо подачі декларації та оподаткування </w:t>
      </w:r>
      <w:r>
        <w:rPr>
          <w:rFonts w:ascii="Times New Roman" w:hAnsi="Times New Roman" w:cs="Times New Roman"/>
          <w:color w:val="auto"/>
          <w:spacing w:val="7"/>
        </w:rPr>
        <w:t xml:space="preserve">доходу отриманого платником податків, їм нотаріусом </w:t>
      </w:r>
      <w:r>
        <w:rPr>
          <w:rFonts w:ascii="Times New Roman" w:hAnsi="Times New Roman" w:cs="Times New Roman"/>
          <w:color w:val="auto"/>
          <w:spacing w:val="4"/>
        </w:rPr>
        <w:t xml:space="preserve">роз'яснено, і питань, які залишилися б нез'ясованими і </w:t>
      </w:r>
      <w:r>
        <w:rPr>
          <w:rFonts w:ascii="Times New Roman" w:hAnsi="Times New Roman" w:cs="Times New Roman"/>
          <w:color w:val="auto"/>
          <w:spacing w:val="-1"/>
        </w:rPr>
        <w:t>незрозумілими для них, немає.</w:t>
      </w:r>
    </w:p>
    <w:p w:rsidR="00000000" w:rsidRDefault="00ED06EA">
      <w:pPr>
        <w:tabs>
          <w:tab w:val="left" w:pos="630"/>
        </w:tabs>
        <w:ind w:firstLine="680"/>
        <w:jc w:val="both"/>
      </w:pPr>
      <w:r>
        <w:rPr>
          <w:rFonts w:ascii="Times New Roman" w:hAnsi="Times New Roman" w:cs="Times New Roman"/>
          <w:color w:val="auto"/>
          <w:spacing w:val="4"/>
        </w:rPr>
        <w:t xml:space="preserve">11.10. </w:t>
      </w:r>
      <w:r>
        <w:rPr>
          <w:rFonts w:ascii="Times New Roman" w:hAnsi="Times New Roman" w:cs="Times New Roman"/>
          <w:color w:val="auto"/>
          <w:spacing w:val="4"/>
        </w:rPr>
        <w:t>Покупцю нотаріусом р</w:t>
      </w:r>
      <w:r>
        <w:rPr>
          <w:rFonts w:ascii="Times New Roman" w:hAnsi="Times New Roman" w:cs="Times New Roman"/>
          <w:color w:val="auto"/>
          <w:spacing w:val="4"/>
        </w:rPr>
        <w:t xml:space="preserve">оз'яснено, що відповідно до </w:t>
      </w:r>
      <w:r>
        <w:rPr>
          <w:rFonts w:ascii="Times New Roman" w:hAnsi="Times New Roman" w:cs="Times New Roman"/>
          <w:color w:val="auto"/>
          <w:spacing w:val="-1"/>
        </w:rPr>
        <w:t xml:space="preserve">ст. 4.2 ст. 322 ЦК України - на власника майна покладено тягар </w:t>
      </w:r>
      <w:r>
        <w:rPr>
          <w:rFonts w:ascii="Times New Roman" w:hAnsi="Times New Roman" w:cs="Times New Roman"/>
          <w:color w:val="auto"/>
          <w:spacing w:val="5"/>
        </w:rPr>
        <w:t xml:space="preserve">його утримування, тобто в цій статті Цивільного кодексу </w:t>
      </w:r>
      <w:r>
        <w:rPr>
          <w:rFonts w:ascii="Times New Roman" w:hAnsi="Times New Roman" w:cs="Times New Roman"/>
          <w:color w:val="auto"/>
          <w:spacing w:val="-1"/>
        </w:rPr>
        <w:t xml:space="preserve">України передбачений обов'язок Покупця по сплаті послуг з </w:t>
      </w:r>
      <w:r>
        <w:rPr>
          <w:rFonts w:ascii="Times New Roman" w:hAnsi="Times New Roman" w:cs="Times New Roman"/>
          <w:color w:val="auto"/>
          <w:spacing w:val="-2"/>
        </w:rPr>
        <w:t>утримання будинку і прибудинкової території, експлу</w:t>
      </w:r>
      <w:r>
        <w:rPr>
          <w:rFonts w:ascii="Times New Roman" w:hAnsi="Times New Roman" w:cs="Times New Roman"/>
          <w:color w:val="auto"/>
          <w:spacing w:val="-2"/>
        </w:rPr>
        <w:t xml:space="preserve">атаційних </w:t>
      </w:r>
      <w:r>
        <w:rPr>
          <w:rFonts w:ascii="Times New Roman" w:hAnsi="Times New Roman" w:cs="Times New Roman"/>
          <w:color w:val="auto"/>
        </w:rPr>
        <w:t xml:space="preserve">витрат та комунальних послуг. Покупцю також роз'яснено </w:t>
      </w:r>
      <w:r>
        <w:rPr>
          <w:rFonts w:ascii="Times New Roman" w:hAnsi="Times New Roman" w:cs="Times New Roman"/>
          <w:color w:val="auto"/>
          <w:spacing w:val="7"/>
        </w:rPr>
        <w:t xml:space="preserve">нотаріусом, що згідно ч. 2 ст. 509, ст. 526 ЦК України </w:t>
      </w:r>
      <w:r>
        <w:rPr>
          <w:rFonts w:ascii="Times New Roman" w:hAnsi="Times New Roman" w:cs="Times New Roman"/>
          <w:color w:val="auto"/>
        </w:rPr>
        <w:t>зобов'язання має виконуватись належним чином.</w:t>
      </w:r>
    </w:p>
    <w:p w:rsidR="00000000" w:rsidRDefault="00ED06EA">
      <w:pPr>
        <w:tabs>
          <w:tab w:val="left" w:pos="630"/>
        </w:tabs>
        <w:ind w:firstLine="680"/>
        <w:jc w:val="both"/>
      </w:pPr>
      <w:r>
        <w:rPr>
          <w:rFonts w:ascii="Times New Roman" w:hAnsi="Times New Roman" w:cs="Times New Roman"/>
          <w:color w:val="auto"/>
          <w:spacing w:val="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pacing w:val="4"/>
          <w:lang w:eastAsia="en-US"/>
        </w:rPr>
        <w:t>11.11.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spacing w:val="-2"/>
        </w:rPr>
        <w:t xml:space="preserve">Покупцю також роз'яснено нотаріусом, що статтями </w:t>
      </w:r>
      <w:r>
        <w:rPr>
          <w:rFonts w:ascii="Times New Roman" w:hAnsi="Times New Roman" w:cs="Times New Roman"/>
          <w:color w:val="auto"/>
          <w:spacing w:val="-1"/>
        </w:rPr>
        <w:t>67, 68, 151, 179 ЖК України та п.</w:t>
      </w:r>
      <w:r>
        <w:rPr>
          <w:rFonts w:ascii="Times New Roman" w:hAnsi="Times New Roman" w:cs="Times New Roman"/>
          <w:color w:val="auto"/>
          <w:spacing w:val="-1"/>
        </w:rPr>
        <w:t xml:space="preserve"> 7 Правил користування </w:t>
      </w:r>
      <w:r>
        <w:rPr>
          <w:rFonts w:ascii="Times New Roman" w:hAnsi="Times New Roman" w:cs="Times New Roman"/>
          <w:color w:val="auto"/>
          <w:spacing w:val="-2"/>
        </w:rPr>
        <w:t xml:space="preserve">приміщеннями житлових будинків і гуртожитків, затверджених </w:t>
      </w:r>
      <w:r>
        <w:rPr>
          <w:rFonts w:ascii="Times New Roman" w:hAnsi="Times New Roman" w:cs="Times New Roman"/>
          <w:color w:val="auto"/>
          <w:spacing w:val="1"/>
        </w:rPr>
        <w:t>Постановою Кабінету Міністрів України від 08.10.1992 № 572,</w:t>
      </w:r>
      <w:r>
        <w:rPr>
          <w:rFonts w:ascii="Times New Roman" w:hAnsi="Times New Roman" w:cs="Times New Roman"/>
          <w:b/>
          <w:bCs/>
          <w:color w:val="auto"/>
          <w:spacing w:val="15"/>
        </w:rPr>
        <w:t xml:space="preserve"> </w:t>
      </w:r>
      <w:r>
        <w:rPr>
          <w:rFonts w:ascii="Times New Roman" w:hAnsi="Times New Roman" w:cs="Times New Roman"/>
          <w:color w:val="auto"/>
          <w:spacing w:val="15"/>
        </w:rPr>
        <w:t xml:space="preserve">передбачено, що Покупець зобов'язаний </w:t>
      </w:r>
      <w:r>
        <w:rPr>
          <w:rFonts w:ascii="Times New Roman" w:hAnsi="Times New Roman" w:cs="Times New Roman"/>
          <w:color w:val="auto"/>
          <w:spacing w:val="-1"/>
        </w:rPr>
        <w:t xml:space="preserve">забезпечувати схоронність будинку, провадити за свій рахунок </w:t>
      </w:r>
      <w:r>
        <w:rPr>
          <w:rFonts w:ascii="Times New Roman" w:hAnsi="Times New Roman" w:cs="Times New Roman"/>
          <w:color w:val="auto"/>
          <w:spacing w:val="-2"/>
        </w:rPr>
        <w:t>поточний ремонт</w:t>
      </w:r>
      <w:r>
        <w:rPr>
          <w:rFonts w:ascii="Times New Roman" w:hAnsi="Times New Roman" w:cs="Times New Roman"/>
          <w:color w:val="auto"/>
          <w:spacing w:val="-2"/>
        </w:rPr>
        <w:t xml:space="preserve"> та капітальний ремонт, утримувати в порядку </w:t>
      </w:r>
      <w:r>
        <w:rPr>
          <w:rFonts w:ascii="Times New Roman" w:hAnsi="Times New Roman" w:cs="Times New Roman"/>
          <w:color w:val="auto"/>
          <w:spacing w:val="-1"/>
        </w:rPr>
        <w:t>прибудинкову територію та оплачувати послуги на утримання будинку та прибудинкової території (експлуатаційні витрати) та отримані послуги на підставі укладеного договору.</w:t>
      </w:r>
    </w:p>
    <w:p w:rsidR="00000000" w:rsidRDefault="00ED06EA">
      <w:pPr>
        <w:ind w:firstLine="680"/>
        <w:jc w:val="both"/>
      </w:pPr>
      <w:r>
        <w:rPr>
          <w:rFonts w:ascii="Times New Roman" w:hAnsi="Times New Roman" w:cs="Times New Roman"/>
          <w:color w:val="auto"/>
          <w:spacing w:val="-1"/>
        </w:rPr>
        <w:t xml:space="preserve">11.12. Своїм підписом під цим договором </w:t>
      </w:r>
      <w:r>
        <w:rPr>
          <w:rFonts w:ascii="Times New Roman" w:hAnsi="Times New Roman" w:cs="Times New Roman"/>
          <w:color w:val="auto"/>
          <w:spacing w:val="-1"/>
        </w:rPr>
        <w:t>Покупець підтверджує свою обізнаність щодо своїх прав та обов'язків по сплаті послуг з утримання будинку і прибудинкової території (експлуатаційних витрат) та комунальних послуг згідно чинного законодавства.</w:t>
      </w:r>
    </w:p>
    <w:p w:rsidR="00000000" w:rsidRDefault="00ED06EA">
      <w:pPr>
        <w:ind w:firstLine="680"/>
        <w:jc w:val="both"/>
      </w:pPr>
      <w:r>
        <w:rPr>
          <w:rFonts w:ascii="Times New Roman" w:hAnsi="Times New Roman" w:cs="Times New Roman"/>
          <w:color w:val="auto"/>
          <w:spacing w:val="-1"/>
        </w:rPr>
        <w:t>11.13. Всі зміни та доповнення до цього Договору</w:t>
      </w:r>
      <w:r>
        <w:rPr>
          <w:rFonts w:ascii="Times New Roman" w:hAnsi="Times New Roman" w:cs="Times New Roman"/>
          <w:color w:val="auto"/>
          <w:spacing w:val="-1"/>
        </w:rPr>
        <w:t>, що зроблені за взаємною згодою Сторін, повинні бути нотаріально посвідчені і зареєстровані відповідно до вимог чинного законодавства.</w:t>
      </w:r>
    </w:p>
    <w:p w:rsidR="00000000" w:rsidRDefault="00ED06EA">
      <w:pPr>
        <w:ind w:firstLine="680"/>
        <w:jc w:val="both"/>
      </w:pPr>
      <w:r>
        <w:rPr>
          <w:rFonts w:ascii="Times New Roman" w:hAnsi="Times New Roman" w:cs="Times New Roman"/>
          <w:color w:val="auto"/>
          <w:spacing w:val="-1"/>
        </w:rPr>
        <w:t xml:space="preserve">11.14. Сторони підтверджують, що текст цього документу ними уважно прочитаний. В разі виявлення технічних помилок після </w:t>
      </w:r>
      <w:r>
        <w:rPr>
          <w:rFonts w:ascii="Times New Roman" w:hAnsi="Times New Roman" w:cs="Times New Roman"/>
          <w:color w:val="auto"/>
          <w:spacing w:val="-1"/>
        </w:rPr>
        <w:t xml:space="preserve">оформлення цього документу, сторони зобов'язуються з'явитися до приватного нотаріуса _______ міського нотаріального округу ________, маючи при собі виданий примірник цього Договору, з метою оформлення договору про внесення змін тощо. Сторони розуміють, що </w:t>
      </w:r>
      <w:r>
        <w:rPr>
          <w:rFonts w:ascii="Times New Roman" w:hAnsi="Times New Roman" w:cs="Times New Roman"/>
          <w:color w:val="auto"/>
          <w:spacing w:val="-1"/>
        </w:rPr>
        <w:t xml:space="preserve">у </w:t>
      </w:r>
      <w:r>
        <w:rPr>
          <w:rFonts w:ascii="Times New Roman" w:hAnsi="Times New Roman" w:cs="Times New Roman"/>
          <w:color w:val="auto"/>
          <w:spacing w:val="-1"/>
        </w:rPr>
        <w:t>разі неможливості з'явлення до нотаріальної контори, всіх учасників правочину, питання щодо виправлення помилки, буде вирішуватись в судовому порядку.</w:t>
      </w:r>
    </w:p>
    <w:p w:rsidR="00000000" w:rsidRDefault="00ED06EA">
      <w:pPr>
        <w:ind w:firstLine="680"/>
        <w:jc w:val="both"/>
      </w:pPr>
      <w:r>
        <w:rPr>
          <w:rFonts w:ascii="Times New Roman" w:hAnsi="Times New Roman" w:cs="Times New Roman"/>
          <w:color w:val="auto"/>
          <w:spacing w:val="-1"/>
        </w:rPr>
        <w:t>11.15. Сторони за цим договором своїми підписами на цьому Договорі підтверджують, що нотаріусом роз'ясн</w:t>
      </w:r>
      <w:r>
        <w:rPr>
          <w:rFonts w:ascii="Times New Roman" w:hAnsi="Times New Roman" w:cs="Times New Roman"/>
          <w:color w:val="auto"/>
          <w:spacing w:val="-1"/>
        </w:rPr>
        <w:t xml:space="preserve">ено їм про відповідальність кожної із сторін за подані нотаріусу </w:t>
      </w:r>
      <w:r>
        <w:rPr>
          <w:rFonts w:ascii="Times New Roman" w:hAnsi="Times New Roman" w:cs="Times New Roman"/>
          <w:color w:val="auto"/>
          <w:spacing w:val="-1"/>
        </w:rPr>
        <w:lastRenderedPageBreak/>
        <w:t>документи та необхідну інформацію для укладення цього Договору, про правові наслідки у випадку подання недійсних та/або підроблених документів та недостовірної інформації, а також, про те, що</w:t>
      </w:r>
      <w:r>
        <w:rPr>
          <w:rFonts w:ascii="Times New Roman" w:hAnsi="Times New Roman" w:cs="Times New Roman"/>
          <w:color w:val="auto"/>
          <w:spacing w:val="-1"/>
        </w:rPr>
        <w:t xml:space="preserve"> згідно ст. 27 Закону України «Про нотаріат» нотаріус не несе відповідальності у разі, якщо особа, яка звернулася до нотаріуса за вчиненням нотаріальної дії: подала неправдиву інформацію щодо будь-якого питання, пов'язаного із вчиненням нотаріальної дії; п</w:t>
      </w:r>
      <w:r>
        <w:rPr>
          <w:rFonts w:ascii="Times New Roman" w:hAnsi="Times New Roman" w:cs="Times New Roman"/>
          <w:color w:val="auto"/>
          <w:spacing w:val="-1"/>
        </w:rPr>
        <w:t>одала недійсні та/або підроблені документи; не заявила про відсутність чи наявність осіб, прав чи інтересів яких може стосуватися нотаріально дія, за вчиненням якої звернулася особа.</w:t>
      </w:r>
    </w:p>
    <w:p w:rsidR="00000000" w:rsidRDefault="00ED06EA">
      <w:pPr>
        <w:ind w:firstLine="680"/>
        <w:jc w:val="both"/>
      </w:pPr>
      <w:r>
        <w:rPr>
          <w:rFonts w:ascii="Times New Roman" w:hAnsi="Times New Roman" w:cs="Times New Roman"/>
          <w:color w:val="auto"/>
          <w:spacing w:val="-1"/>
        </w:rPr>
        <w:t>11.16. Право власності на придбану квартиру виникає у Покупця з моменту д</w:t>
      </w:r>
      <w:r>
        <w:rPr>
          <w:rFonts w:ascii="Times New Roman" w:hAnsi="Times New Roman" w:cs="Times New Roman"/>
          <w:color w:val="auto"/>
          <w:spacing w:val="-1"/>
        </w:rPr>
        <w:t>ержавної реєстрації права власності.</w:t>
      </w:r>
    </w:p>
    <w:p w:rsidR="00000000" w:rsidRDefault="00ED06EA">
      <w:pPr>
        <w:ind w:firstLine="680"/>
        <w:jc w:val="both"/>
      </w:pP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  <w:spacing w:val="-1"/>
        </w:rPr>
        <w:t>11.17. Всі витрати, пов'язані з нотаріальним оформленням цього Договору та реєстрацією права власності за Державою Україна в особі Державної служби України з надзвичайних ситуацій несе Продавець.</w:t>
      </w:r>
    </w:p>
    <w:p w:rsidR="00000000" w:rsidRDefault="00ED06EA">
      <w:pPr>
        <w:ind w:firstLine="680"/>
        <w:jc w:val="both"/>
      </w:pPr>
      <w:r>
        <w:rPr>
          <w:rFonts w:ascii="Times New Roman" w:hAnsi="Times New Roman" w:cs="Times New Roman"/>
          <w:color w:val="auto"/>
          <w:spacing w:val="-1"/>
        </w:rPr>
        <w:t>11.18.  Цей Договір ук</w:t>
      </w:r>
      <w:r>
        <w:rPr>
          <w:rFonts w:ascii="Times New Roman" w:hAnsi="Times New Roman" w:cs="Times New Roman"/>
          <w:color w:val="auto"/>
          <w:spacing w:val="-1"/>
        </w:rPr>
        <w:t>ладено та посвідчено в 3 (трьох) оригінальних примірниках один для Продавця, один для Покупця та один для зберігання в справах приватного нотаріуса ____________________________________________________).</w:t>
      </w:r>
    </w:p>
    <w:p w:rsidR="00000000" w:rsidRDefault="00ED06EA">
      <w:pPr>
        <w:ind w:firstLine="680"/>
        <w:jc w:val="center"/>
        <w:rPr>
          <w:rFonts w:ascii="Times New Roman" w:hAnsi="Times New Roman" w:cs="Times New Roman"/>
          <w:color w:val="auto"/>
          <w:spacing w:val="-1"/>
        </w:rPr>
      </w:pPr>
    </w:p>
    <w:p w:rsidR="00000000" w:rsidRDefault="00ED06EA">
      <w:pPr>
        <w:ind w:firstLine="680"/>
        <w:jc w:val="center"/>
      </w:pPr>
      <w:r>
        <w:rPr>
          <w:rFonts w:ascii="Times New Roman" w:hAnsi="Times New Roman" w:cs="Times New Roman"/>
          <w:b/>
          <w:color w:val="auto"/>
          <w:spacing w:val="-1"/>
        </w:rPr>
        <w:t>12. МІСЦЕЗНАХОДЖЕННЯ ТА БАНКІВСЬКІ РЕКВІЗИТИ СТОРІН</w:t>
      </w:r>
    </w:p>
    <w:p w:rsidR="00000000" w:rsidRDefault="00ED06EA">
      <w:pPr>
        <w:ind w:firstLine="680"/>
        <w:jc w:val="both"/>
        <w:rPr>
          <w:rFonts w:ascii="Times New Roman" w:hAnsi="Times New Roman" w:cs="Times New Roman"/>
          <w:b/>
          <w:color w:val="auto"/>
          <w:spacing w:val="-1"/>
        </w:rPr>
      </w:pPr>
    </w:p>
    <w:tbl>
      <w:tblPr>
        <w:tblW w:w="0" w:type="auto"/>
        <w:tblInd w:w="-18" w:type="dxa"/>
        <w:tblLayout w:type="fixed"/>
        <w:tblLook w:val="0000" w:firstRow="0" w:lastRow="0" w:firstColumn="0" w:lastColumn="0" w:noHBand="0" w:noVBand="0"/>
      </w:tblPr>
      <w:tblGrid>
        <w:gridCol w:w="4755"/>
        <w:gridCol w:w="5085"/>
      </w:tblGrid>
      <w:tr w:rsidR="00000000">
        <w:trPr>
          <w:trHeight w:val="281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D06EA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ПРОДАВЕЦЬ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D06EA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ПОКУПЕЦЬ</w:t>
            </w:r>
          </w:p>
        </w:tc>
      </w:tr>
      <w:tr w:rsidR="00000000">
        <w:trPr>
          <w:trHeight w:val="3663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D06EA">
            <w:pPr>
              <w:jc w:val="both"/>
            </w:pPr>
            <w:r>
              <w:rPr>
                <w:rFonts w:ascii="Times New Roman" w:eastAsia="Calibri" w:hAnsi="Times New Roman" w:cs="Times New Roman"/>
                <w:b/>
                <w:bCs/>
              </w:rPr>
              <w:t>_______________________,</w:t>
            </w:r>
            <w:r>
              <w:rPr>
                <w:rFonts w:ascii="Times New Roman" w:eastAsia="Calibri" w:hAnsi="Times New Roman" w:cs="Times New Roman"/>
                <w:b/>
                <w:bCs/>
              </w:rPr>
              <w:br/>
            </w:r>
            <w:r>
              <w:rPr>
                <w:rFonts w:ascii="Times New Roman" w:eastAsia="Calibri" w:hAnsi="Times New Roman" w:cs="Times New Roman"/>
              </w:rPr>
              <w:t>код за ЄДРПОУ (ІН) – ____</w:t>
            </w:r>
            <w:r>
              <w:rPr>
                <w:rFonts w:ascii="Times New Roman" w:hAnsi="Times New Roman" w:cs="Times New Roman"/>
                <w:bCs/>
              </w:rPr>
              <w:t xml:space="preserve">,  місцезнаходження: </w:t>
            </w:r>
            <w:r>
              <w:rPr>
                <w:rFonts w:ascii="Times New Roman" w:hAnsi="Times New Roman" w:cs="Times New Roman"/>
                <w:bCs/>
              </w:rPr>
              <w:t>00000</w:t>
            </w:r>
            <w:r>
              <w:rPr>
                <w:rFonts w:ascii="Times New Roman" w:hAnsi="Times New Roman" w:cs="Times New Roman"/>
                <w:bCs/>
              </w:rPr>
              <w:t>, ________ область, місто ___________, вулиця _______, будинок _____</w:t>
            </w:r>
            <w:r>
              <w:rPr>
                <w:rFonts w:ascii="Times New Roman" w:eastAsia="Calibri" w:hAnsi="Times New Roman" w:cs="Times New Roman"/>
              </w:rPr>
              <w:t xml:space="preserve">,  </w:t>
            </w:r>
            <w:r>
              <w:rPr>
                <w:rFonts w:ascii="Times New Roman" w:eastAsia="Calibri" w:hAnsi="Times New Roman" w:cs="Times New Roman"/>
              </w:rPr>
              <w:br/>
              <w:t>р/р UA____________________________ в АБ «_________», код ЄДРПОУ __________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00000" w:rsidRDefault="00ED06EA">
            <w:pPr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>в особі____</w:t>
            </w:r>
            <w:r>
              <w:rPr>
                <w:rFonts w:ascii="Times New Roman" w:hAnsi="Times New Roman" w:cs="Times New Roman"/>
                <w:b/>
                <w:bCs/>
              </w:rPr>
              <w:t>_____________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D06EA">
            <w:pPr>
              <w:jc w:val="both"/>
            </w:pPr>
            <w:r>
              <w:rPr>
                <w:rFonts w:ascii="Times New Roman" w:hAnsi="Times New Roman" w:cs="Times New Roman"/>
                <w:b/>
              </w:rPr>
              <w:t>ГОЛОВНЕ УПРАВЛІННЯ ДЕРЖАВН</w:t>
            </w:r>
            <w:r>
              <w:rPr>
                <w:rFonts w:ascii="Times New Roman" w:hAnsi="Times New Roman" w:cs="Times New Roman"/>
                <w:b/>
              </w:rPr>
              <w:t>ОЇ</w:t>
            </w:r>
            <w:r>
              <w:rPr>
                <w:rFonts w:ascii="Times New Roman" w:hAnsi="Times New Roman" w:cs="Times New Roman"/>
                <w:b/>
              </w:rPr>
              <w:t xml:space="preserve"> СЛУЖБА УКРАЇНИ З НАДЗВИЧАЙНИХ СИТУАЦІЙ</w:t>
            </w:r>
            <w:r>
              <w:rPr>
                <w:rFonts w:ascii="Times New Roman" w:hAnsi="Times New Roman" w:cs="Times New Roman"/>
                <w:b/>
              </w:rPr>
              <w:t xml:space="preserve"> У ХМЕЛЬНИЦЬКІЙ ОБЛАСТІ</w:t>
            </w:r>
          </w:p>
          <w:p w:rsidR="00000000" w:rsidRDefault="00ED06EA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код ЄДРПОУ </w:t>
            </w:r>
            <w:r>
              <w:rPr>
                <w:rFonts w:ascii="Times New Roman" w:hAnsi="Times New Roman" w:cs="Times New Roman"/>
              </w:rPr>
              <w:t>38662200</w:t>
            </w:r>
          </w:p>
          <w:p w:rsidR="00000000" w:rsidRDefault="00ED06EA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Місцезнаходження: </w:t>
            </w:r>
            <w:r>
              <w:rPr>
                <w:rStyle w:val="a5"/>
                <w:rFonts w:ascii="Times New Roman" w:hAnsi="Times New Roman" w:cs="Times New Roman"/>
                <w:iCs/>
                <w:lang w:eastAsia="uk-UA"/>
              </w:rPr>
              <w:t>м. Хмельницький, вул. Героїв Чорнобиля, 1/2</w:t>
            </w:r>
          </w:p>
          <w:p w:rsidR="00000000" w:rsidRDefault="00ED06EA">
            <w:pPr>
              <w:jc w:val="both"/>
            </w:pPr>
            <w:r>
              <w:rPr>
                <w:rFonts w:ascii="Times New Roman" w:hAnsi="Times New Roman" w:cs="Times New Roman"/>
              </w:rPr>
              <w:t>Р/р UA</w:t>
            </w:r>
            <w:r>
              <w:rPr>
                <w:rFonts w:ascii="Times New Roman" w:hAnsi="Times New Roman" w:cs="Times New Roman"/>
              </w:rPr>
              <w:t>338201720343160002000085710 з/ф</w:t>
            </w:r>
          </w:p>
          <w:p w:rsidR="00000000" w:rsidRDefault="00ED06EA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МФО </w:t>
            </w:r>
            <w:r>
              <w:rPr>
                <w:rFonts w:ascii="Times New Roman" w:hAnsi="Times New Roman" w:cs="Times New Roman"/>
              </w:rPr>
              <w:t>820172</w:t>
            </w:r>
          </w:p>
          <w:p w:rsidR="00000000" w:rsidRDefault="00ED06EA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в Державній </w:t>
            </w:r>
            <w:bookmarkStart w:id="1" w:name="__DdeLink__1774_1080605626"/>
            <w:r>
              <w:rPr>
                <w:rFonts w:ascii="Times New Roman" w:hAnsi="Times New Roman" w:cs="Times New Roman"/>
              </w:rPr>
              <w:t>казначей</w:t>
            </w:r>
            <w:r>
              <w:rPr>
                <w:rFonts w:ascii="Times New Roman" w:hAnsi="Times New Roman" w:cs="Times New Roman"/>
              </w:rPr>
              <w:t>ській</w:t>
            </w:r>
            <w:bookmarkEnd w:id="1"/>
            <w:r>
              <w:rPr>
                <w:rFonts w:ascii="Times New Roman" w:hAnsi="Times New Roman" w:cs="Times New Roman"/>
              </w:rPr>
              <w:t xml:space="preserve"> службі України, </w:t>
            </w:r>
          </w:p>
          <w:p w:rsidR="00000000" w:rsidRDefault="00ED06EA">
            <w:pPr>
              <w:jc w:val="both"/>
            </w:pPr>
            <w:r>
              <w:rPr>
                <w:rFonts w:ascii="Times New Roman" w:hAnsi="Times New Roman" w:cs="Times New Roman"/>
              </w:rPr>
              <w:t>м. Київ</w:t>
            </w:r>
          </w:p>
          <w:p w:rsidR="00000000" w:rsidRDefault="00ED06EA">
            <w:pPr>
              <w:jc w:val="both"/>
            </w:pPr>
            <w:r>
              <w:rPr>
                <w:rFonts w:ascii="Times New Roman" w:hAnsi="Times New Roman" w:cs="Times New Roman"/>
                <w:b/>
              </w:rPr>
              <w:t>в особі  __________</w:t>
            </w:r>
          </w:p>
        </w:tc>
      </w:tr>
    </w:tbl>
    <w:p w:rsidR="00000000" w:rsidRDefault="00ED06EA">
      <w:pPr>
        <w:spacing w:before="5" w:line="274" w:lineRule="exact"/>
        <w:ind w:right="48" w:firstLine="134"/>
        <w:jc w:val="both"/>
        <w:rPr>
          <w:rFonts w:ascii="Times New Roman" w:hAnsi="Times New Roman" w:cs="Times New Roman"/>
          <w:b/>
          <w:spacing w:val="-1"/>
        </w:rPr>
      </w:pPr>
    </w:p>
    <w:p w:rsidR="00ED06EA" w:rsidRDefault="00ED06EA">
      <w:pPr>
        <w:jc w:val="right"/>
      </w:pPr>
      <w:r>
        <w:rPr>
          <w:rFonts w:ascii="Times New Roman" w:hAnsi="Times New Roman" w:cs="Times New Roman"/>
          <w:color w:val="auto"/>
          <w:spacing w:val="4"/>
          <w:sz w:val="22"/>
          <w:szCs w:val="22"/>
        </w:rPr>
        <w:tab/>
      </w:r>
    </w:p>
    <w:sectPr w:rsidR="00ED06EA">
      <w:headerReference w:type="default" r:id="rId8"/>
      <w:headerReference w:type="first" r:id="rId9"/>
      <w:pgSz w:w="11906" w:h="16838"/>
      <w:pgMar w:top="855" w:right="567" w:bottom="353" w:left="1701" w:header="390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6EA" w:rsidRDefault="00ED06EA">
      <w:r>
        <w:separator/>
      </w:r>
    </w:p>
  </w:endnote>
  <w:endnote w:type="continuationSeparator" w:id="0">
    <w:p w:rsidR="00ED06EA" w:rsidRDefault="00ED0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Calibri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01"/>
    <w:family w:val="moder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6EA" w:rsidRDefault="00ED06EA">
      <w:r>
        <w:separator/>
      </w:r>
    </w:p>
  </w:footnote>
  <w:footnote w:type="continuationSeparator" w:id="0">
    <w:p w:rsidR="00ED06EA" w:rsidRDefault="00ED0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D06EA">
    <w:pPr>
      <w:pStyle w:val="af8"/>
      <w:jc w:val="center"/>
    </w:pPr>
    <w:r>
      <w:fldChar w:fldCharType="begin"/>
    </w:r>
    <w:r>
      <w:instrText xml:space="preserve"> PAGE </w:instrText>
    </w:r>
    <w:r>
      <w:fldChar w:fldCharType="separate"/>
    </w:r>
    <w:r>
      <w:t>12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D06EA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eastAsia="uk-UA"/>
      </w:rPr>
    </w:lvl>
    <w:lvl w:ilvl="1">
      <w:start w:val="1"/>
      <w:numFmt w:val="upperRoman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eastAsia="uk-UA"/>
      </w:rPr>
    </w:lvl>
    <w:lvl w:ilvl="2">
      <w:start w:val="1"/>
      <w:numFmt w:val="upperRoman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eastAsia="uk-UA"/>
      </w:rPr>
    </w:lvl>
    <w:lvl w:ilvl="3">
      <w:start w:val="1"/>
      <w:numFmt w:val="upperRoman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eastAsia="uk-UA"/>
      </w:rPr>
    </w:lvl>
    <w:lvl w:ilvl="4">
      <w:start w:val="1"/>
      <w:numFmt w:val="upperRoman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eastAsia="uk-UA"/>
      </w:rPr>
    </w:lvl>
    <w:lvl w:ilvl="5">
      <w:start w:val="1"/>
      <w:numFmt w:val="upperRoman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eastAsia="uk-UA"/>
      </w:rPr>
    </w:lvl>
    <w:lvl w:ilvl="6">
      <w:start w:val="1"/>
      <w:numFmt w:val="upperRoman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eastAsia="uk-UA"/>
      </w:rPr>
    </w:lvl>
    <w:lvl w:ilvl="7">
      <w:start w:val="1"/>
      <w:numFmt w:val="upperRoman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eastAsia="uk-UA"/>
      </w:rPr>
    </w:lvl>
    <w:lvl w:ilvl="8">
      <w:start w:val="1"/>
      <w:numFmt w:val="upperRoman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eastAsia="uk-UA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-480"/>
        </w:tabs>
        <w:ind w:left="480" w:hanging="360"/>
      </w:pPr>
      <w:rPr>
        <w:rFonts w:ascii="Symbol" w:hAnsi="Symbol" w:cs="OpenSymbol"/>
        <w:sz w:val="24"/>
        <w:szCs w:val="24"/>
        <w:highlight w:val="yellow"/>
        <w:lang w:val="uk-UA" w:eastAsia="uk-UA"/>
      </w:rPr>
    </w:lvl>
    <w:lvl w:ilvl="1">
      <w:start w:val="1"/>
      <w:numFmt w:val="bullet"/>
      <w:lvlText w:val="◦"/>
      <w:lvlJc w:val="left"/>
      <w:pPr>
        <w:tabs>
          <w:tab w:val="num" w:pos="-120"/>
        </w:tabs>
        <w:ind w:left="1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40"/>
        </w:tabs>
        <w:ind w:left="2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cs="OpenSymbol"/>
        <w:sz w:val="24"/>
        <w:szCs w:val="24"/>
        <w:highlight w:val="yellow"/>
        <w:lang w:val="uk-UA" w:eastAsia="uk-UA"/>
      </w:rPr>
    </w:lvl>
    <w:lvl w:ilvl="4">
      <w:start w:val="1"/>
      <w:numFmt w:val="bullet"/>
      <w:lvlText w:val="◦"/>
      <w:lvlJc w:val="left"/>
      <w:pPr>
        <w:tabs>
          <w:tab w:val="num" w:pos="960"/>
        </w:tabs>
        <w:ind w:left="9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320"/>
        </w:tabs>
        <w:ind w:left="13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cs="OpenSymbol"/>
        <w:sz w:val="24"/>
        <w:szCs w:val="24"/>
        <w:highlight w:val="yellow"/>
        <w:lang w:val="uk-UA" w:eastAsia="uk-UA"/>
      </w:rPr>
    </w:lvl>
    <w:lvl w:ilvl="7">
      <w:start w:val="1"/>
      <w:numFmt w:val="bullet"/>
      <w:lvlText w:val="◦"/>
      <w:lvlJc w:val="left"/>
      <w:pPr>
        <w:tabs>
          <w:tab w:val="num" w:pos="2040"/>
        </w:tabs>
        <w:ind w:left="20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400"/>
        </w:tabs>
        <w:ind w:left="24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729"/>
    <w:rsid w:val="00AF7729"/>
    <w:rsid w:val="00ED06EA"/>
    <w:rsid w:val="00F7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922FB47-40BE-4C9D-9AE3-9AA28D09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Courier New" w:hAnsi="Courier New" w:cs="Courier New"/>
      <w:color w:val="000000"/>
      <w:sz w:val="24"/>
      <w:szCs w:val="24"/>
      <w:lang w:eastAsia="zh-CN"/>
    </w:rPr>
  </w:style>
  <w:style w:type="paragraph" w:styleId="2">
    <w:name w:val="heading 2"/>
    <w:basedOn w:val="Heading"/>
    <w:next w:val="a0"/>
    <w:qFormat/>
    <w:pPr>
      <w:numPr>
        <w:ilvl w:val="1"/>
        <w:numId w:val="1"/>
      </w:num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paragraph" w:styleId="3">
    <w:name w:val="heading 3"/>
    <w:basedOn w:val="a1"/>
    <w:next w:val="a0"/>
    <w:qFormat/>
    <w:pPr>
      <w:numPr>
        <w:ilvl w:val="2"/>
        <w:numId w:val="1"/>
      </w:numPr>
      <w:spacing w:before="140"/>
      <w:outlineLvl w:val="2"/>
    </w:pPr>
    <w:rPr>
      <w:rFonts w:ascii="Liberation Serif" w:hAnsi="Liberation Serif"/>
      <w:b/>
      <w:bCs/>
    </w:rPr>
  </w:style>
  <w:style w:type="paragraph" w:styleId="4">
    <w:name w:val="heading 4"/>
    <w:basedOn w:val="a1"/>
    <w:next w:val="a0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eastAsia="uk-UA"/>
    </w:rPr>
  </w:style>
  <w:style w:type="character" w:customStyle="1" w:styleId="WW8Num3z0">
    <w:name w:val="WW8Num3z0"/>
    <w:rPr>
      <w:rFonts w:ascii="Symbol" w:hAnsi="Symbol" w:cs="OpenSymbol"/>
      <w:color w:val="auto"/>
      <w:sz w:val="24"/>
      <w:szCs w:val="24"/>
      <w:highlight w:val="yellow"/>
      <w:lang w:val="uk-UA" w:eastAsia="uk-UA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Times New Roman" w:hAnsi="Symbol" w:cs="OpenSymbol"/>
      <w:color w:val="auto"/>
      <w:sz w:val="24"/>
      <w:szCs w:val="24"/>
      <w:lang w:val="uk-UA" w:eastAsia="uk-UA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Times New Roman" w:hAnsi="Times New Roman" w:cs="Times New Roman"/>
      <w:b w:val="0"/>
      <w:bCs/>
      <w:i w:val="0"/>
      <w:caps w:val="0"/>
      <w:smallCaps w:val="0"/>
      <w:strike w:val="0"/>
      <w:dstrike w:val="0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WW8Num6z0">
    <w:name w:val="WW8Num6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Times New Roman" w:hAnsi="Symbol" w:cs="Symbol"/>
      <w:color w:val="000000"/>
      <w:spacing w:val="-10"/>
      <w:sz w:val="24"/>
      <w:szCs w:val="24"/>
      <w:shd w:val="clear" w:color="auto" w:fill="auto"/>
      <w:lang w:val="uk-UA" w:eastAsia="uk-UA"/>
    </w:rPr>
  </w:style>
  <w:style w:type="character" w:customStyle="1" w:styleId="WW8Num8z1">
    <w:name w:val="WW8Num8z1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eastAsia="uk-UA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  <w:color w:val="000000"/>
      <w:spacing w:val="-10"/>
      <w:sz w:val="24"/>
      <w:szCs w:val="24"/>
      <w:shd w:val="clear" w:color="auto" w:fill="auto"/>
      <w:lang w:val="uk-UA" w:eastAsia="uk-UA"/>
    </w:rPr>
  </w:style>
  <w:style w:type="character" w:customStyle="1" w:styleId="WW8Num9z1">
    <w:name w:val="WW8Num9z1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eastAsia="uk-UA"/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eastAsia="uk-UA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  <w:color w:val="000000"/>
      <w:spacing w:val="-10"/>
      <w:sz w:val="24"/>
      <w:szCs w:val="24"/>
      <w:shd w:val="clear" w:color="auto" w:fill="auto"/>
      <w:lang w:val="uk-UA" w:eastAsia="uk-UA"/>
    </w:rPr>
  </w:style>
  <w:style w:type="character" w:customStyle="1" w:styleId="WW8Num10z1">
    <w:name w:val="WW8Num10z1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eastAsia="uk-UA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1z0">
    <w:name w:val="WW8Num11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WW8Num12z0">
    <w:name w:val="WW8Num1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eastAsia="uk-UA"/>
    </w:rPr>
  </w:style>
  <w:style w:type="character" w:customStyle="1" w:styleId="WW8Num13z0">
    <w:name w:val="WW8Num13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WW8Num14z0">
    <w:name w:val="WW8Num14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WW8Num15z0">
    <w:name w:val="WW8Num15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6z0">
    <w:name w:val="WW8Num16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7z0">
    <w:name w:val="WW8Num17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8z0">
    <w:name w:val="WW8Num18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9z0">
    <w:name w:val="WW8Num19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0z0">
    <w:name w:val="WW8Num20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WW8Num21z0">
    <w:name w:val="WW8Num21z0"/>
    <w:rPr>
      <w:rFonts w:hint="default"/>
      <w:color w:val="00000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a5">
    <w:name w:val="Основной шрифт абзаца"/>
  </w:style>
  <w:style w:type="character" w:customStyle="1" w:styleId="a6">
    <w:name w:val="Основной текст Знак"/>
    <w:rPr>
      <w:sz w:val="22"/>
      <w:szCs w:val="22"/>
      <w:lang w:bidi="ar-SA"/>
    </w:rPr>
  </w:style>
  <w:style w:type="character" w:customStyle="1" w:styleId="23pt">
    <w:name w:val="Заголовок №2 + Интервал 3 pt"/>
    <w:rPr>
      <w:rFonts w:ascii="Times New Roman" w:hAnsi="Times New Roman" w:cs="Times New Roman"/>
      <w:b/>
      <w:bCs/>
      <w:spacing w:val="60"/>
      <w:sz w:val="26"/>
      <w:szCs w:val="26"/>
      <w:u w:val="none"/>
    </w:rPr>
  </w:style>
  <w:style w:type="character" w:styleId="a7">
    <w:name w:val="Hyperlink"/>
    <w:rPr>
      <w:rFonts w:cs="Times New Roman"/>
      <w:color w:val="000080"/>
      <w:u w:val="single"/>
    </w:rPr>
  </w:style>
  <w:style w:type="character" w:customStyle="1" w:styleId="a8">
    <w:name w:val="Основной текст + Курсив"/>
    <w:rPr>
      <w:rFonts w:ascii="Times New Roman" w:hAnsi="Times New Roman" w:cs="Times New Roman"/>
      <w:i/>
      <w:iCs/>
      <w:sz w:val="22"/>
      <w:szCs w:val="22"/>
      <w:u w:val="none"/>
      <w:lang w:bidi="ar-SA"/>
    </w:rPr>
  </w:style>
  <w:style w:type="character" w:styleId="a9">
    <w:name w:val="page number"/>
    <w:basedOn w:val="a5"/>
  </w:style>
  <w:style w:type="character" w:customStyle="1" w:styleId="30">
    <w:name w:val="Основной текст (3)_"/>
    <w:rPr>
      <w:i/>
      <w:iCs/>
      <w:sz w:val="22"/>
      <w:szCs w:val="22"/>
      <w:lang w:bidi="ar-SA"/>
    </w:rPr>
  </w:style>
  <w:style w:type="character" w:customStyle="1" w:styleId="31">
    <w:name w:val="Основной текст (3) + Не курсив"/>
    <w:basedOn w:val="30"/>
    <w:rPr>
      <w:i/>
      <w:iCs/>
      <w:sz w:val="22"/>
      <w:szCs w:val="22"/>
      <w:lang w:bidi="ar-SA"/>
    </w:rPr>
  </w:style>
  <w:style w:type="character" w:customStyle="1" w:styleId="32">
    <w:name w:val="Основной текст (3)"/>
    <w:rPr>
      <w:rFonts w:ascii="Times New Roman" w:hAnsi="Times New Roman" w:cs="Times New Roman"/>
      <w:i w:val="0"/>
      <w:iCs w:val="0"/>
      <w:sz w:val="22"/>
      <w:szCs w:val="22"/>
      <w:u w:val="single"/>
      <w:lang w:bidi="ar-SA"/>
    </w:rPr>
  </w:style>
  <w:style w:type="character" w:customStyle="1" w:styleId="40">
    <w:name w:val="Основной текст (4)_"/>
    <w:rPr>
      <w:i/>
      <w:iCs/>
      <w:sz w:val="19"/>
      <w:szCs w:val="19"/>
      <w:lang w:bidi="ar-SA"/>
    </w:rPr>
  </w:style>
  <w:style w:type="character" w:customStyle="1" w:styleId="20">
    <w:name w:val="Основной текст + Курсив2"/>
    <w:rPr>
      <w:rFonts w:ascii="Times New Roman" w:hAnsi="Times New Roman" w:cs="Times New Roman"/>
      <w:i/>
      <w:iCs/>
      <w:sz w:val="22"/>
      <w:szCs w:val="22"/>
      <w:u w:val="none"/>
      <w:lang w:bidi="ar-SA"/>
    </w:rPr>
  </w:style>
  <w:style w:type="character" w:customStyle="1" w:styleId="aa">
    <w:name w:val="Подпись к таблице_"/>
    <w:rPr>
      <w:sz w:val="22"/>
      <w:szCs w:val="22"/>
      <w:lang w:bidi="ar-SA"/>
    </w:rPr>
  </w:style>
  <w:style w:type="character" w:customStyle="1" w:styleId="ab">
    <w:name w:val="Подпись к таблице"/>
    <w:rPr>
      <w:sz w:val="22"/>
      <w:szCs w:val="22"/>
      <w:u w:val="single"/>
      <w:lang w:bidi="ar-SA"/>
    </w:rPr>
  </w:style>
  <w:style w:type="character" w:customStyle="1" w:styleId="3Exact">
    <w:name w:val="Основной текст (3) Exact"/>
    <w:rPr>
      <w:rFonts w:ascii="Times New Roman" w:hAnsi="Times New Roman" w:cs="Times New Roman"/>
      <w:i/>
      <w:iCs/>
      <w:spacing w:val="-2"/>
      <w:sz w:val="21"/>
      <w:szCs w:val="21"/>
      <w:u w:val="none"/>
    </w:rPr>
  </w:style>
  <w:style w:type="character" w:customStyle="1" w:styleId="ac">
    <w:name w:val="Основной текст + Малые прописные"/>
    <w:rPr>
      <w:rFonts w:ascii="Times New Roman" w:hAnsi="Times New Roman" w:cs="Times New Roman"/>
      <w:smallCaps/>
      <w:sz w:val="22"/>
      <w:szCs w:val="22"/>
      <w:u w:val="none"/>
      <w:lang w:bidi="ar-SA"/>
    </w:rPr>
  </w:style>
  <w:style w:type="character" w:customStyle="1" w:styleId="41">
    <w:name w:val="Заголовок №4_"/>
    <w:rPr>
      <w:sz w:val="22"/>
      <w:szCs w:val="22"/>
      <w:lang w:bidi="ar-SA"/>
    </w:rPr>
  </w:style>
  <w:style w:type="character" w:customStyle="1" w:styleId="33">
    <w:name w:val="Заголовок №3_"/>
    <w:rPr>
      <w:sz w:val="22"/>
      <w:szCs w:val="22"/>
      <w:lang w:bidi="ar-SA"/>
    </w:rPr>
  </w:style>
  <w:style w:type="character" w:customStyle="1" w:styleId="9pt2">
    <w:name w:val="Основной текст + 9 pt2"/>
    <w:rPr>
      <w:rFonts w:ascii="Times New Roman" w:hAnsi="Times New Roman" w:cs="Times New Roman"/>
      <w:b/>
      <w:bCs/>
      <w:sz w:val="18"/>
      <w:szCs w:val="18"/>
      <w:u w:val="none"/>
      <w:lang w:bidi="ar-SA"/>
    </w:rPr>
  </w:style>
  <w:style w:type="character" w:customStyle="1" w:styleId="42">
    <w:name w:val="Заголовок №4"/>
    <w:rPr>
      <w:rFonts w:ascii="Times New Roman" w:hAnsi="Times New Roman" w:cs="Times New Roman"/>
      <w:sz w:val="22"/>
      <w:szCs w:val="22"/>
      <w:u w:val="single"/>
      <w:lang w:bidi="ar-SA"/>
    </w:rPr>
  </w:style>
  <w:style w:type="character" w:customStyle="1" w:styleId="9pt1">
    <w:name w:val="Основной текст + 9 pt1"/>
    <w:rPr>
      <w:rFonts w:ascii="Times New Roman" w:hAnsi="Times New Roman" w:cs="Times New Roman"/>
      <w:sz w:val="18"/>
      <w:szCs w:val="18"/>
      <w:u w:val="none"/>
      <w:lang w:bidi="ar-SA"/>
    </w:rPr>
  </w:style>
  <w:style w:type="character" w:customStyle="1" w:styleId="Exact">
    <w:name w:val="Основной текст Exact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apple-converted-space">
    <w:name w:val="apple-converted-space"/>
    <w:basedOn w:val="a5"/>
  </w:style>
  <w:style w:type="character" w:customStyle="1" w:styleId="ad">
    <w:name w:val="a"/>
    <w:basedOn w:val="a5"/>
  </w:style>
  <w:style w:type="character" w:customStyle="1" w:styleId="grame">
    <w:name w:val="grame"/>
    <w:basedOn w:val="a5"/>
  </w:style>
  <w:style w:type="character" w:customStyle="1" w:styleId="ae">
    <w:name w:val="Основной текст_"/>
    <w:rPr>
      <w:sz w:val="22"/>
      <w:szCs w:val="22"/>
      <w:lang w:bidi="ar-SA"/>
    </w:rPr>
  </w:style>
  <w:style w:type="character" w:customStyle="1" w:styleId="af">
    <w:name w:val="Текст выноски Знак"/>
    <w:rPr>
      <w:rFonts w:ascii="Segoe UI" w:hAnsi="Segoe UI" w:cs="Segoe UI"/>
      <w:color w:val="000000"/>
      <w:sz w:val="18"/>
      <w:szCs w:val="18"/>
      <w:lang w:val="uk-UA"/>
    </w:rPr>
  </w:style>
  <w:style w:type="character" w:customStyle="1" w:styleId="WWCharLFO2LVL1">
    <w:name w:val="WW_CharLFO2LVL1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CharLFO2LVL2">
    <w:name w:val="WW_CharLFO2LVL2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CharLFO2LVL3">
    <w:name w:val="WW_CharLFO2LVL3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CharLFO2LVL4">
    <w:name w:val="WW_CharLFO2LVL4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CharLFO2LVL5">
    <w:name w:val="WW_CharLFO2LVL5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CharLFO2LVL6">
    <w:name w:val="WW_CharLFO2LVL6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CharLFO2LVL7">
    <w:name w:val="WW_CharLFO2LVL7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CharLFO2LVL8">
    <w:name w:val="WW_CharLFO2LVL8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CharLFO2LVL9">
    <w:name w:val="WW_CharLFO2LVL9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CharLFO4LVL1">
    <w:name w:val="WW_CharLFO4LVL1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CharLFO4LVL2">
    <w:name w:val="WW_CharLFO4LVL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CharLFO4LVL3">
    <w:name w:val="WW_CharLFO4LVL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CharLFO4LVL4">
    <w:name w:val="WW_CharLFO4LVL4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CharLFO4LVL5">
    <w:name w:val="WW_CharLFO4LVL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CharLFO4LVL6">
    <w:name w:val="WW_CharLFO4LVL6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CharLFO4LVL7">
    <w:name w:val="WW_CharLFO4LVL7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CharLFO4LVL8">
    <w:name w:val="WW_CharLFO4LVL8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CharLFO4LVL9">
    <w:name w:val="WW_CharLFO4LVL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CharLFO3LVL1">
    <w:name w:val="WW_CharLFO3LVL1"/>
    <w:rPr>
      <w:rFonts w:ascii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CharLFO3LVL2">
    <w:name w:val="WW_CharLFO3LVL2"/>
    <w:rPr>
      <w:rFonts w:ascii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CharLFO3LVL3">
    <w:name w:val="WW_CharLFO3LVL3"/>
    <w:rPr>
      <w:rFonts w:ascii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CharLFO3LVL4">
    <w:name w:val="WW_CharLFO3LVL4"/>
    <w:rPr>
      <w:rFonts w:ascii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CharLFO3LVL5">
    <w:name w:val="WW_CharLFO3LVL5"/>
    <w:rPr>
      <w:rFonts w:ascii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CharLFO3LVL6">
    <w:name w:val="WW_CharLFO3LVL6"/>
    <w:rPr>
      <w:rFonts w:ascii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CharLFO3LVL7">
    <w:name w:val="WW_CharLFO3LVL7"/>
    <w:rPr>
      <w:rFonts w:ascii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CharLFO3LVL8">
    <w:name w:val="WW_CharLFO3LVL8"/>
    <w:rPr>
      <w:rFonts w:ascii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CharLFO3LVL9">
    <w:name w:val="WW_CharLFO3LVL9"/>
    <w:rPr>
      <w:rFonts w:ascii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styleId="af0">
    <w:name w:val="Strong"/>
    <w:qFormat/>
    <w:rPr>
      <w:b/>
      <w:bCs/>
    </w:rPr>
  </w:style>
  <w:style w:type="character" w:styleId="af1">
    <w:name w:val="Emphasis"/>
    <w:qFormat/>
    <w:rPr>
      <w:i/>
      <w:iCs/>
    </w:rPr>
  </w:style>
  <w:style w:type="character" w:customStyle="1" w:styleId="af2">
    <w:name w:val="Маркери списку"/>
    <w:rPr>
      <w:rFonts w:ascii="OpenSymbol" w:eastAsia="OpenSymbol" w:hAnsi="OpenSymbol" w:cs="OpenSymbol"/>
    </w:rPr>
  </w:style>
  <w:style w:type="paragraph" w:customStyle="1" w:styleId="a1">
    <w:name w:val="Заголовок"/>
    <w:basedOn w:val="a"/>
    <w:next w:val="a0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0">
    <w:name w:val="Body Text"/>
    <w:basedOn w:val="a"/>
    <w:pPr>
      <w:shd w:val="clear" w:color="auto" w:fill="FFFFFF"/>
      <w:spacing w:before="600" w:line="274" w:lineRule="exact"/>
      <w:ind w:hanging="1200"/>
      <w:jc w:val="both"/>
    </w:pPr>
    <w:rPr>
      <w:rFonts w:ascii="Times New Roman" w:hAnsi="Times New Roman" w:cs="Times New Roman"/>
      <w:sz w:val="22"/>
      <w:szCs w:val="22"/>
      <w:lang w:val="uk-UA" w:eastAsia="uk-UA"/>
    </w:rPr>
  </w:style>
  <w:style w:type="paragraph" w:styleId="af3">
    <w:name w:val="List"/>
    <w:basedOn w:val="a0"/>
    <w:rPr>
      <w:rFonts w:cs="Lohit Devanagari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f5">
    <w:name w:val="Покажчик"/>
    <w:basedOn w:val="a"/>
    <w:pPr>
      <w:suppressLineNumbers/>
    </w:pPr>
    <w:rPr>
      <w:rFonts w:cs="Lohit Devanagari"/>
    </w:rPr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pPr>
      <w:suppressLineNumbers/>
    </w:pPr>
    <w:rPr>
      <w:rFonts w:cs="Lohit Devanagari"/>
    </w:rPr>
  </w:style>
  <w:style w:type="paragraph" w:customStyle="1" w:styleId="af6">
    <w:name w:val="Обычный (веб)"/>
    <w:basedOn w:val="a"/>
    <w:pPr>
      <w:widowControl/>
      <w:spacing w:before="280" w:after="280"/>
    </w:pPr>
    <w:rPr>
      <w:rFonts w:ascii="Times New Roman" w:hAnsi="Times New Roman" w:cs="Times New Roman"/>
    </w:rPr>
  </w:style>
  <w:style w:type="paragraph" w:customStyle="1" w:styleId="af7">
    <w:name w:val="Верхній і нижній колонтитули"/>
    <w:basedOn w:val="a"/>
    <w:pPr>
      <w:suppressLineNumbers/>
      <w:tabs>
        <w:tab w:val="center" w:pos="4819"/>
        <w:tab w:val="right" w:pos="9638"/>
      </w:tabs>
    </w:pPr>
  </w:style>
  <w:style w:type="paragraph" w:styleId="af8">
    <w:name w:val="header"/>
    <w:basedOn w:val="a"/>
    <w:pPr>
      <w:tabs>
        <w:tab w:val="center" w:pos="4819"/>
        <w:tab w:val="right" w:pos="9639"/>
      </w:tabs>
    </w:pPr>
  </w:style>
  <w:style w:type="paragraph" w:customStyle="1" w:styleId="310">
    <w:name w:val="Основной текст (3)1"/>
    <w:basedOn w:val="a"/>
    <w:pPr>
      <w:shd w:val="clear" w:color="auto" w:fill="FFFFFF"/>
      <w:spacing w:before="120" w:after="60" w:line="240" w:lineRule="atLeast"/>
      <w:jc w:val="center"/>
    </w:pPr>
    <w:rPr>
      <w:rFonts w:ascii="Times New Roman" w:hAnsi="Times New Roman" w:cs="Times New Roman"/>
      <w:i/>
      <w:iCs/>
      <w:sz w:val="22"/>
      <w:szCs w:val="22"/>
      <w:lang w:val="uk-UA" w:eastAsia="uk-UA"/>
    </w:rPr>
  </w:style>
  <w:style w:type="paragraph" w:customStyle="1" w:styleId="43">
    <w:name w:val="Основной текст (4)"/>
    <w:basedOn w:val="a"/>
    <w:pPr>
      <w:shd w:val="clear" w:color="auto" w:fill="FFFFFF"/>
      <w:spacing w:line="269" w:lineRule="exact"/>
    </w:pPr>
    <w:rPr>
      <w:rFonts w:ascii="Times New Roman" w:hAnsi="Times New Roman" w:cs="Times New Roman"/>
      <w:i/>
      <w:iCs/>
      <w:sz w:val="19"/>
      <w:szCs w:val="19"/>
      <w:lang w:val="uk-UA" w:eastAsia="uk-UA"/>
    </w:rPr>
  </w:style>
  <w:style w:type="paragraph" w:customStyle="1" w:styleId="1">
    <w:name w:val="Подпись к таблице1"/>
    <w:basedOn w:val="a"/>
    <w:pPr>
      <w:shd w:val="clear" w:color="auto" w:fill="FFFFFF"/>
      <w:spacing w:line="240" w:lineRule="atLeast"/>
    </w:pPr>
    <w:rPr>
      <w:rFonts w:ascii="Times New Roman" w:hAnsi="Times New Roman" w:cs="Times New Roman"/>
      <w:sz w:val="22"/>
      <w:szCs w:val="22"/>
      <w:lang w:val="uk-UA" w:eastAsia="uk-UA"/>
    </w:rPr>
  </w:style>
  <w:style w:type="paragraph" w:customStyle="1" w:styleId="410">
    <w:name w:val="Заголовок №41"/>
    <w:basedOn w:val="a"/>
    <w:pPr>
      <w:shd w:val="clear" w:color="auto" w:fill="FFFFFF"/>
      <w:spacing w:before="360" w:line="259" w:lineRule="exact"/>
      <w:jc w:val="both"/>
    </w:pPr>
    <w:rPr>
      <w:rFonts w:ascii="Times New Roman" w:hAnsi="Times New Roman" w:cs="Times New Roman"/>
      <w:sz w:val="22"/>
      <w:szCs w:val="22"/>
      <w:lang w:val="uk-UA" w:eastAsia="uk-UA"/>
    </w:rPr>
  </w:style>
  <w:style w:type="paragraph" w:customStyle="1" w:styleId="34">
    <w:name w:val="Заголовок №3"/>
    <w:basedOn w:val="a"/>
    <w:pPr>
      <w:shd w:val="clear" w:color="auto" w:fill="FFFFFF"/>
      <w:spacing w:before="240" w:after="180" w:line="240" w:lineRule="atLeast"/>
      <w:jc w:val="both"/>
    </w:pPr>
    <w:rPr>
      <w:rFonts w:ascii="Times New Roman" w:hAnsi="Times New Roman" w:cs="Times New Roman"/>
      <w:sz w:val="22"/>
      <w:szCs w:val="22"/>
      <w:lang w:val="uk-UA" w:eastAsia="uk-UA"/>
    </w:rPr>
  </w:style>
  <w:style w:type="paragraph" w:customStyle="1" w:styleId="HTML">
    <w:name w:val="Стандартный HTML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  <w:lang w:val="ru-RU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f9">
    <w:name w:val="Текст выноски"/>
    <w:basedOn w:val="a"/>
    <w:rPr>
      <w:rFonts w:ascii="Segoe UI" w:hAnsi="Segoe UI" w:cs="Segoe UI"/>
      <w:sz w:val="18"/>
      <w:szCs w:val="18"/>
    </w:rPr>
  </w:style>
  <w:style w:type="paragraph" w:customStyle="1" w:styleId="afa">
    <w:name w:val="Вміст рамки"/>
    <w:basedOn w:val="a"/>
  </w:style>
  <w:style w:type="paragraph" w:customStyle="1" w:styleId="afb">
    <w:name w:val="Вміст таблиці"/>
    <w:basedOn w:val="a"/>
    <w:pPr>
      <w:suppressLineNumbers/>
    </w:pPr>
  </w:style>
  <w:style w:type="paragraph" w:customStyle="1" w:styleId="afc">
    <w:name w:val="Заголовок таблиці"/>
    <w:basedOn w:val="afb"/>
    <w:pPr>
      <w:jc w:val="center"/>
    </w:pPr>
    <w:rPr>
      <w:b/>
      <w:bCs/>
    </w:rPr>
  </w:style>
  <w:style w:type="paragraph" w:customStyle="1" w:styleId="afd">
    <w:name w:val="Обычный"/>
    <w:pPr>
      <w:widowControl w:val="0"/>
      <w:suppressAutoHyphens/>
    </w:pPr>
    <w:rPr>
      <w:rFonts w:ascii="Courier New" w:eastAsia="Tahoma" w:hAnsi="Courier New" w:cs="Courier New"/>
      <w:color w:val="000000"/>
      <w:sz w:val="24"/>
      <w:szCs w:val="24"/>
      <w:lang w:eastAsia="zh-CN" w:bidi="hi-IN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Tahoma" w:hAnsi="Arial" w:cs="Arial"/>
      <w:color w:val="000000"/>
      <w:sz w:val="22"/>
      <w:szCs w:val="22"/>
      <w:lang w:val="ru-RU" w:eastAsia="zh-CN"/>
    </w:rPr>
  </w:style>
  <w:style w:type="paragraph" w:customStyle="1" w:styleId="10">
    <w:name w:val="Абзац списка1"/>
    <w:basedOn w:val="a"/>
    <w:pPr>
      <w:widowControl/>
      <w:spacing w:after="160" w:line="252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/>
    </w:rPr>
  </w:style>
  <w:style w:type="paragraph" w:customStyle="1" w:styleId="afe">
    <w:name w:val="Знак Знак Знак Знак Знак"/>
    <w:basedOn w:val="a"/>
    <w:pPr>
      <w:widowControl/>
    </w:pPr>
    <w:rPr>
      <w:rFonts w:ascii="Verdana" w:hAnsi="Verdana" w:cs="Verdana"/>
      <w:sz w:val="20"/>
      <w:szCs w:val="20"/>
      <w:lang w:val="en-US"/>
    </w:rPr>
  </w:style>
  <w:style w:type="paragraph" w:styleId="aff">
    <w:name w:val="footnote text"/>
    <w:basedOn w:val="a"/>
    <w:pPr>
      <w:autoSpaceDE w:val="0"/>
    </w:pPr>
    <w:rPr>
      <w:rFonts w:ascii="Times New Roman CYR" w:hAnsi="Times New Roman CYR" w:cs="Times New Roman CYR"/>
      <w:sz w:val="20"/>
      <w:szCs w:val="20"/>
    </w:rPr>
  </w:style>
  <w:style w:type="paragraph" w:customStyle="1" w:styleId="aff0">
    <w:name w:val="Текст у вказаному форматі"/>
    <w:basedOn w:val="a"/>
    <w:rPr>
      <w:rFonts w:ascii="Liberation Mono" w:eastAsia="Courier New" w:hAnsi="Liberation Mono" w:cs="Liberation Mono"/>
      <w:sz w:val="20"/>
      <w:szCs w:val="20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ff1">
    <w:name w:val="Вміст кадру"/>
    <w:basedOn w:val="a"/>
  </w:style>
  <w:style w:type="paragraph" w:customStyle="1" w:styleId="PreformattedText">
    <w:name w:val="Preformatted Text"/>
    <w:basedOn w:val="a"/>
    <w:rPr>
      <w:rFonts w:ascii="Liberation Mono" w:eastAsia="Courier New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42268</Words>
  <Characters>24094</Characters>
  <Application>Microsoft Office Word</Application>
  <DocSecurity>0</DocSecurity>
  <Lines>200</Lines>
  <Paragraphs>132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</cp:lastModifiedBy>
  <cp:revision>3</cp:revision>
  <cp:lastPrinted>1995-11-21T15:41:00Z</cp:lastPrinted>
  <dcterms:created xsi:type="dcterms:W3CDTF">2024-03-22T13:25:00Z</dcterms:created>
  <dcterms:modified xsi:type="dcterms:W3CDTF">2024-03-22T13:25:00Z</dcterms:modified>
</cp:coreProperties>
</file>