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FD0B" w14:textId="77777777" w:rsidR="00700E6B" w:rsidRDefault="00B70F83">
      <w:pPr>
        <w:widowControl w:val="0"/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 wp14:anchorId="391CF475" wp14:editId="26DB0958">
                <wp:extent cx="461645" cy="612140"/>
                <wp:effectExtent l="0" t="0" r="0" b="0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6164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4pt;height:48.2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14:paraId="2A5D4D90" w14:textId="77777777" w:rsidR="00700E6B" w:rsidRDefault="00700E6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8755A7D" w14:textId="77777777" w:rsidR="00700E6B" w:rsidRDefault="00B70F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  <w:bookmarkStart w:id="0" w:name="o1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uk-UA" w:eastAsia="uk-UA"/>
        </w:rPr>
        <w:t xml:space="preserve">МІНІСТЕРСТВО ВНУТРІШНІХ СПРАВ УКРАЇНИ 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uk-UA"/>
        </w:rPr>
        <w:br/>
      </w:r>
    </w:p>
    <w:p w14:paraId="291D4AB3" w14:textId="77777777" w:rsidR="00700E6B" w:rsidRDefault="00B70F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uk-UA"/>
        </w:rPr>
      </w:pPr>
      <w:bookmarkStart w:id="1" w:name="o2"/>
      <w:bookmarkEnd w:id="1"/>
      <w:r>
        <w:rPr>
          <w:rFonts w:ascii="Times New Roman" w:hAnsi="Times New Roman" w:cs="Times New Roman"/>
          <w:b/>
          <w:bCs/>
          <w:sz w:val="32"/>
          <w:szCs w:val="32"/>
          <w:lang w:val="uk-UA" w:eastAsia="uk-UA"/>
        </w:rPr>
        <w:t>НАКАЗ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uk-UA"/>
        </w:rPr>
        <w:br/>
      </w:r>
    </w:p>
    <w:p w14:paraId="63C76DF9" w14:textId="66DB1CF7" w:rsidR="00700E6B" w:rsidRPr="00043461" w:rsidRDefault="00B70F83" w:rsidP="00043461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bookmarkStart w:id="2" w:name="o3"/>
      <w:bookmarkEnd w:id="2"/>
      <w:r>
        <w:rPr>
          <w:rFonts w:ascii="Times New Roman" w:hAnsi="Times New Roman" w:cs="Times New Roman"/>
          <w:sz w:val="28"/>
          <w:szCs w:val="28"/>
          <w:lang w:val="uk-UA" w:eastAsia="uk-UA"/>
        </w:rPr>
        <w:t>_________</w:t>
      </w:r>
      <w:r w:rsidR="00AC6C2D">
        <w:rPr>
          <w:rFonts w:ascii="Times New Roman" w:hAnsi="Times New Roman" w:cs="Times New Roman"/>
          <w:sz w:val="28"/>
          <w:szCs w:val="28"/>
          <w:lang w:val="uk-UA" w:eastAsia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AC6C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B33D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434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B33D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Київ    </w:t>
      </w:r>
      <w:r w:rsidR="00B33D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B33D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AC6C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№ _______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bookmarkStart w:id="3" w:name="o4"/>
      <w:bookmarkEnd w:id="3"/>
    </w:p>
    <w:p w14:paraId="74D2C517" w14:textId="77777777" w:rsidR="00700E6B" w:rsidRPr="00043461" w:rsidRDefault="00700E6B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01237F59" w14:textId="77777777" w:rsidR="00043461" w:rsidRPr="00043461" w:rsidRDefault="00043461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4" w:name="o5"/>
      <w:bookmarkStart w:id="5" w:name="o15"/>
      <w:bookmarkStart w:id="6" w:name="o37"/>
      <w:bookmarkStart w:id="7" w:name="_Hlk129705333"/>
      <w:bookmarkEnd w:id="4"/>
      <w:bookmarkEnd w:id="5"/>
      <w:bookmarkEnd w:id="6"/>
    </w:p>
    <w:p w14:paraId="54E0092D" w14:textId="7BA4ECF5" w:rsidR="00700E6B" w:rsidRDefault="00B70F83" w:rsidP="000B7B8D">
      <w:pPr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Про затвердження Змін </w:t>
      </w:r>
      <w:bookmarkStart w:id="8" w:name="_Hlk134029344"/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до деяких нормативно-правових актів з питань організації спеціального навчання працівників дорожнього перевезення небезпечних вантажів</w:t>
      </w:r>
      <w:bookmarkEnd w:id="7"/>
      <w:bookmarkEnd w:id="8"/>
    </w:p>
    <w:p w14:paraId="31CCED13" w14:textId="77777777" w:rsidR="00700E6B" w:rsidRDefault="00700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2CD504A6" w14:textId="77777777" w:rsidR="00043461" w:rsidRDefault="00043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1DAFB0B2" w14:textId="5F57D701" w:rsidR="00700E6B" w:rsidRDefault="00B70F83" w:rsidP="002F408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  <w:t>Відповідно до статті 16 Закону України «Про перевезення небезпечних вантажів», Закону України «Про приєднання України до Європейської Угоди про міжнародне дорожнє перевезення небезпечних вантажів (ДОПНВ)», пункту 4 Порядку проведення спеціального навчання працівників суб</w:t>
      </w:r>
      <w:bookmarkStart w:id="9" w:name="_Hlk134029529"/>
      <w:r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  <w:t>’</w:t>
      </w:r>
      <w:bookmarkEnd w:id="9"/>
      <w:r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  <w:t>єктів перевезення небезпечних вантажів, затвердженого постановою Кабінету Міністрів України від 31 жовтня 2007 року № 1285, з метою підвищення безпеки перевезення небезпечних вантажів автомобільним транспортом</w:t>
      </w:r>
    </w:p>
    <w:p w14:paraId="781A5861" w14:textId="77777777" w:rsidR="00700E6B" w:rsidRDefault="00700E6B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25BD7887" w14:textId="77777777" w:rsidR="00700E6B" w:rsidRDefault="00B70F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14:paraId="70C58D1C" w14:textId="77777777" w:rsidR="00700E6B" w:rsidRDefault="00700E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65C3629B" w14:textId="77777777" w:rsidR="00700E6B" w:rsidRDefault="00B70F83" w:rsidP="00C61913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 Затвердити Зміни до деяких нормативно-правових актів з питань організації спеціального навчання працівників дорожнього перевезення небезпечних вантажів, що додаються.</w:t>
      </w:r>
    </w:p>
    <w:p w14:paraId="13AAC2D5" w14:textId="0D6A5AAD" w:rsidR="00700E6B" w:rsidRDefault="00B70F83" w:rsidP="00C61913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 Головному сервісному центру МВС (Рудик М.) забезпечити подання цього наказу на державну реєстрацію до Міністерства юстиції України в</w:t>
      </w:r>
      <w:r w:rsidR="00700E80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установленому порядку.</w:t>
      </w:r>
    </w:p>
    <w:p w14:paraId="190115C9" w14:textId="77777777" w:rsidR="00700E6B" w:rsidRDefault="00B70F83" w:rsidP="00C61913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3. Цей наказ набирає чинності з дня його офіційного опублікування.</w:t>
      </w:r>
      <w:bookmarkStart w:id="10" w:name="n9"/>
      <w:bookmarkEnd w:id="10"/>
    </w:p>
    <w:p w14:paraId="59AD8088" w14:textId="77777777" w:rsidR="00700E6B" w:rsidRDefault="00B70F83" w:rsidP="00C6191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="00FC5CB3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цього наказу покласти на заступника Міністра внутрішніх справ України Б</w:t>
      </w:r>
      <w:r w:rsidR="00FC5CB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C5CB3">
        <w:rPr>
          <w:rFonts w:ascii="Times New Roman" w:hAnsi="Times New Roman" w:cs="Times New Roman"/>
          <w:sz w:val="28"/>
          <w:szCs w:val="28"/>
          <w:lang w:val="uk-UA" w:eastAsia="uk-UA"/>
        </w:rPr>
        <w:t>Драп’ятого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7028CA4E" w14:textId="77777777" w:rsidR="00700E6B" w:rsidRDefault="00700E6B" w:rsidP="00C6191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7E5F790" w14:textId="77777777" w:rsidR="00700E6B" w:rsidRDefault="00700E6B" w:rsidP="00C6191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C57386F" w14:textId="0DD87F86" w:rsidR="00700E6B" w:rsidRDefault="00B70F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14"/>
      <w:bookmarkEnd w:id="11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Міністр </w:t>
      </w:r>
      <w:r w:rsidR="00700E8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Ігор КЛИМЕНКО</w:t>
      </w:r>
    </w:p>
    <w:sectPr w:rsidR="00700E6B" w:rsidSect="002F408F">
      <w:headerReference w:type="even" r:id="rId12"/>
      <w:headerReference w:type="default" r:id="rId13"/>
      <w:pgSz w:w="11906" w:h="16838" w:code="9"/>
      <w:pgMar w:top="238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E8BC" w14:textId="77777777" w:rsidR="00700E6B" w:rsidRDefault="00B70F83">
      <w:pPr>
        <w:spacing w:after="0" w:line="240" w:lineRule="auto"/>
      </w:pPr>
      <w:r>
        <w:separator/>
      </w:r>
    </w:p>
  </w:endnote>
  <w:endnote w:type="continuationSeparator" w:id="0">
    <w:p w14:paraId="1F4FDF8D" w14:textId="77777777" w:rsidR="00700E6B" w:rsidRDefault="00B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2A78" w14:textId="77777777" w:rsidR="00700E6B" w:rsidRDefault="00B70F83">
      <w:pPr>
        <w:spacing w:after="0" w:line="240" w:lineRule="auto"/>
      </w:pPr>
      <w:r>
        <w:separator/>
      </w:r>
    </w:p>
  </w:footnote>
  <w:footnote w:type="continuationSeparator" w:id="0">
    <w:p w14:paraId="13DDA36F" w14:textId="77777777" w:rsidR="00700E6B" w:rsidRDefault="00B7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A0A9" w14:textId="77777777" w:rsidR="00700E6B" w:rsidRDefault="00B70F83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FC4552C" w14:textId="77777777" w:rsidR="00700E6B" w:rsidRDefault="00700E6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3558" w14:textId="77777777" w:rsidR="00700E6B" w:rsidRDefault="00B70F83">
    <w:pPr>
      <w:pStyle w:val="ad"/>
      <w:framePr w:wrap="around" w:vAnchor="text" w:hAnchor="margin" w:xAlign="center" w:y="1"/>
      <w:rPr>
        <w:rStyle w:val="af8"/>
        <w:rFonts w:ascii="Times New Roman" w:hAnsi="Times New Roman" w:cs="Times New Roman"/>
        <w:sz w:val="28"/>
        <w:szCs w:val="28"/>
      </w:rPr>
    </w:pPr>
    <w:r>
      <w:rPr>
        <w:rStyle w:val="af8"/>
        <w:rFonts w:ascii="Times New Roman" w:hAnsi="Times New Roman" w:cs="Times New Roman"/>
        <w:sz w:val="28"/>
        <w:szCs w:val="28"/>
      </w:rPr>
      <w:fldChar w:fldCharType="begin"/>
    </w:r>
    <w:r>
      <w:rPr>
        <w:rStyle w:val="af8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f8"/>
        <w:rFonts w:ascii="Times New Roman" w:hAnsi="Times New Roman" w:cs="Times New Roman"/>
        <w:sz w:val="28"/>
        <w:szCs w:val="28"/>
      </w:rPr>
      <w:fldChar w:fldCharType="separate"/>
    </w:r>
    <w:r>
      <w:rPr>
        <w:rStyle w:val="af8"/>
        <w:rFonts w:ascii="Times New Roman" w:hAnsi="Times New Roman" w:cs="Times New Roman"/>
        <w:sz w:val="28"/>
        <w:szCs w:val="28"/>
      </w:rPr>
      <w:t>2</w:t>
    </w:r>
    <w:r>
      <w:rPr>
        <w:rStyle w:val="af8"/>
        <w:rFonts w:ascii="Times New Roman" w:hAnsi="Times New Roman" w:cs="Times New Roman"/>
        <w:sz w:val="28"/>
        <w:szCs w:val="28"/>
      </w:rPr>
      <w:fldChar w:fldCharType="end"/>
    </w:r>
  </w:p>
  <w:p w14:paraId="75B01D06" w14:textId="77777777" w:rsidR="00700E6B" w:rsidRDefault="00700E6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F2E"/>
    <w:multiLevelType w:val="hybridMultilevel"/>
    <w:tmpl w:val="036CC122"/>
    <w:lvl w:ilvl="0" w:tplc="F2069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49433D4">
      <w:start w:val="1"/>
      <w:numFmt w:val="lowerLetter"/>
      <w:lvlText w:val="%2."/>
      <w:lvlJc w:val="left"/>
      <w:pPr>
        <w:ind w:left="1788" w:hanging="360"/>
      </w:pPr>
    </w:lvl>
    <w:lvl w:ilvl="2" w:tplc="B9B29AD0">
      <w:start w:val="1"/>
      <w:numFmt w:val="lowerRoman"/>
      <w:lvlText w:val="%3."/>
      <w:lvlJc w:val="right"/>
      <w:pPr>
        <w:ind w:left="2508" w:hanging="180"/>
      </w:pPr>
    </w:lvl>
    <w:lvl w:ilvl="3" w:tplc="9B54577A">
      <w:start w:val="1"/>
      <w:numFmt w:val="decimal"/>
      <w:lvlText w:val="%4."/>
      <w:lvlJc w:val="left"/>
      <w:pPr>
        <w:ind w:left="3228" w:hanging="360"/>
      </w:pPr>
    </w:lvl>
    <w:lvl w:ilvl="4" w:tplc="3CCE102C">
      <w:start w:val="1"/>
      <w:numFmt w:val="lowerLetter"/>
      <w:lvlText w:val="%5."/>
      <w:lvlJc w:val="left"/>
      <w:pPr>
        <w:ind w:left="3948" w:hanging="360"/>
      </w:pPr>
    </w:lvl>
    <w:lvl w:ilvl="5" w:tplc="EC22864C">
      <w:start w:val="1"/>
      <w:numFmt w:val="lowerRoman"/>
      <w:lvlText w:val="%6."/>
      <w:lvlJc w:val="right"/>
      <w:pPr>
        <w:ind w:left="4668" w:hanging="180"/>
      </w:pPr>
    </w:lvl>
    <w:lvl w:ilvl="6" w:tplc="B1DAAAC0">
      <w:start w:val="1"/>
      <w:numFmt w:val="decimal"/>
      <w:lvlText w:val="%7."/>
      <w:lvlJc w:val="left"/>
      <w:pPr>
        <w:ind w:left="5388" w:hanging="360"/>
      </w:pPr>
    </w:lvl>
    <w:lvl w:ilvl="7" w:tplc="2C621342">
      <w:start w:val="1"/>
      <w:numFmt w:val="lowerLetter"/>
      <w:lvlText w:val="%8."/>
      <w:lvlJc w:val="left"/>
      <w:pPr>
        <w:ind w:left="6108" w:hanging="360"/>
      </w:pPr>
    </w:lvl>
    <w:lvl w:ilvl="8" w:tplc="438A61E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D131A"/>
    <w:multiLevelType w:val="hybridMultilevel"/>
    <w:tmpl w:val="E51059EE"/>
    <w:lvl w:ilvl="0" w:tplc="78FAAEDE">
      <w:start w:val="1"/>
      <w:numFmt w:val="decimal"/>
      <w:lvlText w:val="%1."/>
      <w:lvlJc w:val="left"/>
      <w:pPr>
        <w:ind w:left="1287" w:hanging="360"/>
      </w:pPr>
    </w:lvl>
    <w:lvl w:ilvl="1" w:tplc="2CB8D654">
      <w:start w:val="1"/>
      <w:numFmt w:val="lowerLetter"/>
      <w:lvlText w:val="%2."/>
      <w:lvlJc w:val="left"/>
      <w:pPr>
        <w:ind w:left="2007" w:hanging="360"/>
      </w:pPr>
    </w:lvl>
    <w:lvl w:ilvl="2" w:tplc="CDFA7CD6">
      <w:start w:val="1"/>
      <w:numFmt w:val="lowerRoman"/>
      <w:lvlText w:val="%3."/>
      <w:lvlJc w:val="right"/>
      <w:pPr>
        <w:ind w:left="2727" w:hanging="180"/>
      </w:pPr>
    </w:lvl>
    <w:lvl w:ilvl="3" w:tplc="83E437EA">
      <w:start w:val="1"/>
      <w:numFmt w:val="decimal"/>
      <w:lvlText w:val="%4."/>
      <w:lvlJc w:val="left"/>
      <w:pPr>
        <w:ind w:left="3447" w:hanging="360"/>
      </w:pPr>
    </w:lvl>
    <w:lvl w:ilvl="4" w:tplc="893E87AC">
      <w:start w:val="1"/>
      <w:numFmt w:val="lowerLetter"/>
      <w:lvlText w:val="%5."/>
      <w:lvlJc w:val="left"/>
      <w:pPr>
        <w:ind w:left="4167" w:hanging="360"/>
      </w:pPr>
    </w:lvl>
    <w:lvl w:ilvl="5" w:tplc="6C709CF6">
      <w:start w:val="1"/>
      <w:numFmt w:val="lowerRoman"/>
      <w:lvlText w:val="%6."/>
      <w:lvlJc w:val="right"/>
      <w:pPr>
        <w:ind w:left="4887" w:hanging="180"/>
      </w:pPr>
    </w:lvl>
    <w:lvl w:ilvl="6" w:tplc="F1C6FECA">
      <w:start w:val="1"/>
      <w:numFmt w:val="decimal"/>
      <w:lvlText w:val="%7."/>
      <w:lvlJc w:val="left"/>
      <w:pPr>
        <w:ind w:left="5607" w:hanging="360"/>
      </w:pPr>
    </w:lvl>
    <w:lvl w:ilvl="7" w:tplc="39EED7D4">
      <w:start w:val="1"/>
      <w:numFmt w:val="lowerLetter"/>
      <w:lvlText w:val="%8."/>
      <w:lvlJc w:val="left"/>
      <w:pPr>
        <w:ind w:left="6327" w:hanging="360"/>
      </w:pPr>
    </w:lvl>
    <w:lvl w:ilvl="8" w:tplc="5F3289DA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AD7C1E"/>
    <w:multiLevelType w:val="hybridMultilevel"/>
    <w:tmpl w:val="AD901126"/>
    <w:lvl w:ilvl="0" w:tplc="56407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2300CD6">
      <w:start w:val="1"/>
      <w:numFmt w:val="lowerLetter"/>
      <w:lvlText w:val="%2."/>
      <w:lvlJc w:val="left"/>
      <w:pPr>
        <w:ind w:left="1788" w:hanging="360"/>
      </w:pPr>
    </w:lvl>
    <w:lvl w:ilvl="2" w:tplc="B7420BDE">
      <w:start w:val="1"/>
      <w:numFmt w:val="lowerRoman"/>
      <w:lvlText w:val="%3."/>
      <w:lvlJc w:val="right"/>
      <w:pPr>
        <w:ind w:left="2508" w:hanging="180"/>
      </w:pPr>
    </w:lvl>
    <w:lvl w:ilvl="3" w:tplc="9D984384">
      <w:start w:val="1"/>
      <w:numFmt w:val="decimal"/>
      <w:lvlText w:val="%4."/>
      <w:lvlJc w:val="left"/>
      <w:pPr>
        <w:ind w:left="3228" w:hanging="360"/>
      </w:pPr>
    </w:lvl>
    <w:lvl w:ilvl="4" w:tplc="8E2E05B2">
      <w:start w:val="1"/>
      <w:numFmt w:val="lowerLetter"/>
      <w:lvlText w:val="%5."/>
      <w:lvlJc w:val="left"/>
      <w:pPr>
        <w:ind w:left="3948" w:hanging="360"/>
      </w:pPr>
    </w:lvl>
    <w:lvl w:ilvl="5" w:tplc="CEA89E4C">
      <w:start w:val="1"/>
      <w:numFmt w:val="lowerRoman"/>
      <w:lvlText w:val="%6."/>
      <w:lvlJc w:val="right"/>
      <w:pPr>
        <w:ind w:left="4668" w:hanging="180"/>
      </w:pPr>
    </w:lvl>
    <w:lvl w:ilvl="6" w:tplc="6638CD86">
      <w:start w:val="1"/>
      <w:numFmt w:val="decimal"/>
      <w:lvlText w:val="%7."/>
      <w:lvlJc w:val="left"/>
      <w:pPr>
        <w:ind w:left="5388" w:hanging="360"/>
      </w:pPr>
    </w:lvl>
    <w:lvl w:ilvl="7" w:tplc="233AD900">
      <w:start w:val="1"/>
      <w:numFmt w:val="lowerLetter"/>
      <w:lvlText w:val="%8."/>
      <w:lvlJc w:val="left"/>
      <w:pPr>
        <w:ind w:left="6108" w:hanging="360"/>
      </w:pPr>
    </w:lvl>
    <w:lvl w:ilvl="8" w:tplc="958A6F02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C5DE9"/>
    <w:multiLevelType w:val="hybridMultilevel"/>
    <w:tmpl w:val="0C64BFD2"/>
    <w:lvl w:ilvl="0" w:tplc="92AC639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8AD80428">
      <w:start w:val="1"/>
      <w:numFmt w:val="lowerLetter"/>
      <w:lvlText w:val="%2."/>
      <w:lvlJc w:val="left"/>
      <w:pPr>
        <w:ind w:left="1647" w:hanging="360"/>
      </w:pPr>
    </w:lvl>
    <w:lvl w:ilvl="2" w:tplc="B48AA702">
      <w:start w:val="1"/>
      <w:numFmt w:val="lowerRoman"/>
      <w:lvlText w:val="%3."/>
      <w:lvlJc w:val="right"/>
      <w:pPr>
        <w:ind w:left="2367" w:hanging="180"/>
      </w:pPr>
    </w:lvl>
    <w:lvl w:ilvl="3" w:tplc="9C3879DC">
      <w:start w:val="1"/>
      <w:numFmt w:val="decimal"/>
      <w:lvlText w:val="%4."/>
      <w:lvlJc w:val="left"/>
      <w:pPr>
        <w:ind w:left="3087" w:hanging="360"/>
      </w:pPr>
    </w:lvl>
    <w:lvl w:ilvl="4" w:tplc="677C69BE">
      <w:start w:val="1"/>
      <w:numFmt w:val="lowerLetter"/>
      <w:lvlText w:val="%5."/>
      <w:lvlJc w:val="left"/>
      <w:pPr>
        <w:ind w:left="3807" w:hanging="360"/>
      </w:pPr>
    </w:lvl>
    <w:lvl w:ilvl="5" w:tplc="2514C866">
      <w:start w:val="1"/>
      <w:numFmt w:val="lowerRoman"/>
      <w:lvlText w:val="%6."/>
      <w:lvlJc w:val="right"/>
      <w:pPr>
        <w:ind w:left="4527" w:hanging="180"/>
      </w:pPr>
    </w:lvl>
    <w:lvl w:ilvl="6" w:tplc="8D7AF0FE">
      <w:start w:val="1"/>
      <w:numFmt w:val="decimal"/>
      <w:lvlText w:val="%7."/>
      <w:lvlJc w:val="left"/>
      <w:pPr>
        <w:ind w:left="5247" w:hanging="360"/>
      </w:pPr>
    </w:lvl>
    <w:lvl w:ilvl="7" w:tplc="BFCA62F4">
      <w:start w:val="1"/>
      <w:numFmt w:val="lowerLetter"/>
      <w:lvlText w:val="%8."/>
      <w:lvlJc w:val="left"/>
      <w:pPr>
        <w:ind w:left="5967" w:hanging="360"/>
      </w:pPr>
    </w:lvl>
    <w:lvl w:ilvl="8" w:tplc="BD329B22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8C7184"/>
    <w:multiLevelType w:val="hybridMultilevel"/>
    <w:tmpl w:val="3BA4948C"/>
    <w:lvl w:ilvl="0" w:tplc="4926B8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28D4B912">
      <w:start w:val="1"/>
      <w:numFmt w:val="lowerLetter"/>
      <w:lvlText w:val="%2."/>
      <w:lvlJc w:val="left"/>
      <w:pPr>
        <w:ind w:left="1980" w:hanging="360"/>
      </w:pPr>
    </w:lvl>
    <w:lvl w:ilvl="2" w:tplc="A134B220">
      <w:start w:val="1"/>
      <w:numFmt w:val="lowerRoman"/>
      <w:lvlText w:val="%3."/>
      <w:lvlJc w:val="right"/>
      <w:pPr>
        <w:ind w:left="2700" w:hanging="180"/>
      </w:pPr>
    </w:lvl>
    <w:lvl w:ilvl="3" w:tplc="FC9227AA">
      <w:start w:val="1"/>
      <w:numFmt w:val="decimal"/>
      <w:lvlText w:val="%4."/>
      <w:lvlJc w:val="left"/>
      <w:pPr>
        <w:ind w:left="3420" w:hanging="360"/>
      </w:pPr>
    </w:lvl>
    <w:lvl w:ilvl="4" w:tplc="E6E8FE06">
      <w:start w:val="1"/>
      <w:numFmt w:val="lowerLetter"/>
      <w:lvlText w:val="%5."/>
      <w:lvlJc w:val="left"/>
      <w:pPr>
        <w:ind w:left="4140" w:hanging="360"/>
      </w:pPr>
    </w:lvl>
    <w:lvl w:ilvl="5" w:tplc="C0C49494">
      <w:start w:val="1"/>
      <w:numFmt w:val="lowerRoman"/>
      <w:lvlText w:val="%6."/>
      <w:lvlJc w:val="right"/>
      <w:pPr>
        <w:ind w:left="4860" w:hanging="180"/>
      </w:pPr>
    </w:lvl>
    <w:lvl w:ilvl="6" w:tplc="9B1E5ED6">
      <w:start w:val="1"/>
      <w:numFmt w:val="decimal"/>
      <w:lvlText w:val="%7."/>
      <w:lvlJc w:val="left"/>
      <w:pPr>
        <w:ind w:left="5580" w:hanging="360"/>
      </w:pPr>
    </w:lvl>
    <w:lvl w:ilvl="7" w:tplc="D2742B46">
      <w:start w:val="1"/>
      <w:numFmt w:val="lowerLetter"/>
      <w:lvlText w:val="%8."/>
      <w:lvlJc w:val="left"/>
      <w:pPr>
        <w:ind w:left="6300" w:hanging="360"/>
      </w:pPr>
    </w:lvl>
    <w:lvl w:ilvl="8" w:tplc="9D80ACAA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3C45E2A"/>
    <w:multiLevelType w:val="hybridMultilevel"/>
    <w:tmpl w:val="81787320"/>
    <w:lvl w:ilvl="0" w:tplc="0D6C500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6176754E">
      <w:start w:val="1"/>
      <w:numFmt w:val="lowerLetter"/>
      <w:lvlText w:val="%2."/>
      <w:lvlJc w:val="left"/>
      <w:pPr>
        <w:ind w:left="1982" w:hanging="360"/>
      </w:pPr>
    </w:lvl>
    <w:lvl w:ilvl="2" w:tplc="8ECA741A">
      <w:start w:val="1"/>
      <w:numFmt w:val="lowerRoman"/>
      <w:lvlText w:val="%3."/>
      <w:lvlJc w:val="right"/>
      <w:pPr>
        <w:ind w:left="2702" w:hanging="180"/>
      </w:pPr>
    </w:lvl>
    <w:lvl w:ilvl="3" w:tplc="86F622B4">
      <w:start w:val="1"/>
      <w:numFmt w:val="decimal"/>
      <w:lvlText w:val="%4."/>
      <w:lvlJc w:val="left"/>
      <w:pPr>
        <w:ind w:left="3422" w:hanging="360"/>
      </w:pPr>
    </w:lvl>
    <w:lvl w:ilvl="4" w:tplc="9AEE0AC8">
      <w:start w:val="1"/>
      <w:numFmt w:val="lowerLetter"/>
      <w:lvlText w:val="%5."/>
      <w:lvlJc w:val="left"/>
      <w:pPr>
        <w:ind w:left="4142" w:hanging="360"/>
      </w:pPr>
    </w:lvl>
    <w:lvl w:ilvl="5" w:tplc="0E402D8E">
      <w:start w:val="1"/>
      <w:numFmt w:val="lowerRoman"/>
      <w:lvlText w:val="%6."/>
      <w:lvlJc w:val="right"/>
      <w:pPr>
        <w:ind w:left="4862" w:hanging="180"/>
      </w:pPr>
    </w:lvl>
    <w:lvl w:ilvl="6" w:tplc="EA961EE4">
      <w:start w:val="1"/>
      <w:numFmt w:val="decimal"/>
      <w:lvlText w:val="%7."/>
      <w:lvlJc w:val="left"/>
      <w:pPr>
        <w:ind w:left="5582" w:hanging="360"/>
      </w:pPr>
    </w:lvl>
    <w:lvl w:ilvl="7" w:tplc="68CE0B46">
      <w:start w:val="1"/>
      <w:numFmt w:val="lowerLetter"/>
      <w:lvlText w:val="%8."/>
      <w:lvlJc w:val="left"/>
      <w:pPr>
        <w:ind w:left="6302" w:hanging="360"/>
      </w:pPr>
    </w:lvl>
    <w:lvl w:ilvl="8" w:tplc="E4C27AEA">
      <w:start w:val="1"/>
      <w:numFmt w:val="lowerRoman"/>
      <w:lvlText w:val="%9."/>
      <w:lvlJc w:val="right"/>
      <w:pPr>
        <w:ind w:left="7022" w:hanging="180"/>
      </w:pPr>
    </w:lvl>
  </w:abstractNum>
  <w:abstractNum w:abstractNumId="6" w15:restartNumberingAfterBreak="0">
    <w:nsid w:val="6D744D6C"/>
    <w:multiLevelType w:val="hybridMultilevel"/>
    <w:tmpl w:val="DD967AAC"/>
    <w:lvl w:ilvl="0" w:tplc="7A90845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CBF03A7E">
      <w:start w:val="1"/>
      <w:numFmt w:val="lowerLetter"/>
      <w:lvlText w:val="%2."/>
      <w:lvlJc w:val="left"/>
      <w:pPr>
        <w:ind w:left="1647" w:hanging="360"/>
      </w:pPr>
    </w:lvl>
    <w:lvl w:ilvl="2" w:tplc="810C443E">
      <w:start w:val="1"/>
      <w:numFmt w:val="lowerRoman"/>
      <w:lvlText w:val="%3."/>
      <w:lvlJc w:val="right"/>
      <w:pPr>
        <w:ind w:left="2367" w:hanging="180"/>
      </w:pPr>
    </w:lvl>
    <w:lvl w:ilvl="3" w:tplc="698ED8F6">
      <w:start w:val="1"/>
      <w:numFmt w:val="decimal"/>
      <w:lvlText w:val="%4."/>
      <w:lvlJc w:val="left"/>
      <w:pPr>
        <w:ind w:left="3087" w:hanging="360"/>
      </w:pPr>
    </w:lvl>
    <w:lvl w:ilvl="4" w:tplc="005AF576">
      <w:start w:val="1"/>
      <w:numFmt w:val="lowerLetter"/>
      <w:lvlText w:val="%5."/>
      <w:lvlJc w:val="left"/>
      <w:pPr>
        <w:ind w:left="3807" w:hanging="360"/>
      </w:pPr>
    </w:lvl>
    <w:lvl w:ilvl="5" w:tplc="327E8C8A">
      <w:start w:val="1"/>
      <w:numFmt w:val="lowerRoman"/>
      <w:lvlText w:val="%6."/>
      <w:lvlJc w:val="right"/>
      <w:pPr>
        <w:ind w:left="4527" w:hanging="180"/>
      </w:pPr>
    </w:lvl>
    <w:lvl w:ilvl="6" w:tplc="32901738">
      <w:start w:val="1"/>
      <w:numFmt w:val="decimal"/>
      <w:lvlText w:val="%7."/>
      <w:lvlJc w:val="left"/>
      <w:pPr>
        <w:ind w:left="5247" w:hanging="360"/>
      </w:pPr>
    </w:lvl>
    <w:lvl w:ilvl="7" w:tplc="4158572C">
      <w:start w:val="1"/>
      <w:numFmt w:val="lowerLetter"/>
      <w:lvlText w:val="%8."/>
      <w:lvlJc w:val="left"/>
      <w:pPr>
        <w:ind w:left="5967" w:hanging="360"/>
      </w:pPr>
    </w:lvl>
    <w:lvl w:ilvl="8" w:tplc="A6906FE4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367A6E"/>
    <w:multiLevelType w:val="hybridMultilevel"/>
    <w:tmpl w:val="57024D54"/>
    <w:lvl w:ilvl="0" w:tplc="1E04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3DC5CAA">
      <w:start w:val="1"/>
      <w:numFmt w:val="lowerLetter"/>
      <w:lvlText w:val="%2."/>
      <w:lvlJc w:val="left"/>
      <w:pPr>
        <w:ind w:left="1788" w:hanging="360"/>
      </w:pPr>
    </w:lvl>
    <w:lvl w:ilvl="2" w:tplc="81227614">
      <w:start w:val="1"/>
      <w:numFmt w:val="lowerRoman"/>
      <w:lvlText w:val="%3."/>
      <w:lvlJc w:val="right"/>
      <w:pPr>
        <w:ind w:left="2508" w:hanging="180"/>
      </w:pPr>
    </w:lvl>
    <w:lvl w:ilvl="3" w:tplc="65945C4C">
      <w:start w:val="1"/>
      <w:numFmt w:val="decimal"/>
      <w:lvlText w:val="%4."/>
      <w:lvlJc w:val="left"/>
      <w:pPr>
        <w:ind w:left="3228" w:hanging="360"/>
      </w:pPr>
    </w:lvl>
    <w:lvl w:ilvl="4" w:tplc="6DD4EA12">
      <w:start w:val="1"/>
      <w:numFmt w:val="lowerLetter"/>
      <w:lvlText w:val="%5."/>
      <w:lvlJc w:val="left"/>
      <w:pPr>
        <w:ind w:left="3948" w:hanging="360"/>
      </w:pPr>
    </w:lvl>
    <w:lvl w:ilvl="5" w:tplc="3E3CF01E">
      <w:start w:val="1"/>
      <w:numFmt w:val="lowerRoman"/>
      <w:lvlText w:val="%6."/>
      <w:lvlJc w:val="right"/>
      <w:pPr>
        <w:ind w:left="4668" w:hanging="180"/>
      </w:pPr>
    </w:lvl>
    <w:lvl w:ilvl="6" w:tplc="6AC0D9A4">
      <w:start w:val="1"/>
      <w:numFmt w:val="decimal"/>
      <w:lvlText w:val="%7."/>
      <w:lvlJc w:val="left"/>
      <w:pPr>
        <w:ind w:left="5388" w:hanging="360"/>
      </w:pPr>
    </w:lvl>
    <w:lvl w:ilvl="7" w:tplc="F5A685AC">
      <w:start w:val="1"/>
      <w:numFmt w:val="lowerLetter"/>
      <w:lvlText w:val="%8."/>
      <w:lvlJc w:val="left"/>
      <w:pPr>
        <w:ind w:left="6108" w:hanging="360"/>
      </w:pPr>
    </w:lvl>
    <w:lvl w:ilvl="8" w:tplc="BEF8CEE0">
      <w:start w:val="1"/>
      <w:numFmt w:val="lowerRoman"/>
      <w:lvlText w:val="%9."/>
      <w:lvlJc w:val="right"/>
      <w:pPr>
        <w:ind w:left="6828" w:hanging="180"/>
      </w:pPr>
    </w:lvl>
  </w:abstractNum>
  <w:num w:numId="1" w16cid:durableId="691762787">
    <w:abstractNumId w:val="4"/>
  </w:num>
  <w:num w:numId="2" w16cid:durableId="930431606">
    <w:abstractNumId w:val="5"/>
  </w:num>
  <w:num w:numId="3" w16cid:durableId="423495659">
    <w:abstractNumId w:val="6"/>
  </w:num>
  <w:num w:numId="4" w16cid:durableId="125781382">
    <w:abstractNumId w:val="2"/>
  </w:num>
  <w:num w:numId="5" w16cid:durableId="1125125753">
    <w:abstractNumId w:val="0"/>
  </w:num>
  <w:num w:numId="6" w16cid:durableId="235172762">
    <w:abstractNumId w:val="7"/>
  </w:num>
  <w:num w:numId="7" w16cid:durableId="2113669764">
    <w:abstractNumId w:val="1"/>
  </w:num>
  <w:num w:numId="8" w16cid:durableId="1515805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6B"/>
    <w:rsid w:val="00043461"/>
    <w:rsid w:val="000B7B8D"/>
    <w:rsid w:val="002F408F"/>
    <w:rsid w:val="003B1967"/>
    <w:rsid w:val="005A7F8F"/>
    <w:rsid w:val="00700E6B"/>
    <w:rsid w:val="00700E80"/>
    <w:rsid w:val="007238EA"/>
    <w:rsid w:val="00AC6C2D"/>
    <w:rsid w:val="00B33DFF"/>
    <w:rsid w:val="00B70F83"/>
    <w:rsid w:val="00C61913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1C7E"/>
  <w15:docId w15:val="{595CDF71-4A38-4FF2-A381-577D6918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ac">
    <w:name w:val="Верхній колонтитул Знак"/>
    <w:basedOn w:val="a0"/>
    <w:link w:val="ad"/>
    <w:uiPriority w:val="99"/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c"/>
    <w:pPr>
      <w:tabs>
        <w:tab w:val="center" w:pos="4677"/>
        <w:tab w:val="right" w:pos="9355"/>
      </w:tabs>
    </w:pPr>
  </w:style>
  <w:style w:type="character" w:styleId="af8">
    <w:name w:val="page number"/>
    <w:basedOn w:val="a0"/>
  </w:style>
  <w:style w:type="paragraph" w:styleId="af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b">
    <w:name w:val="Текст у виносці Знак"/>
    <w:link w:val="afa"/>
    <w:rPr>
      <w:rFonts w:ascii="Tahoma" w:hAnsi="Tahoma" w:cs="Tahoma"/>
      <w:sz w:val="16"/>
      <w:szCs w:val="16"/>
      <w:lang w:val="ru-RU" w:eastAsia="en-US"/>
    </w:rPr>
  </w:style>
  <w:style w:type="character" w:customStyle="1" w:styleId="HTML0">
    <w:name w:val="Стандартний HTML Знак"/>
    <w:link w:val="HTML"/>
    <w:uiPriority w:val="99"/>
    <w:rPr>
      <w:rFonts w:ascii="Courier New" w:hAnsi="Courier New" w:cs="Courier New"/>
      <w:lang w:val="ru-RU" w:eastAsia="ru-RU"/>
    </w:rPr>
  </w:style>
  <w:style w:type="paragraph" w:styleId="afc">
    <w:name w:val="footer"/>
    <w:basedOn w:val="a"/>
    <w:link w:val="afd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fd">
    <w:name w:val="Нижній колонтитул Знак"/>
    <w:link w:val="afc"/>
    <w:rPr>
      <w:rFonts w:ascii="Calibri" w:hAnsi="Calibri" w:cs="Calibri"/>
      <w:sz w:val="22"/>
      <w:szCs w:val="22"/>
      <w:lang w:val="ru-RU" w:eastAsia="en-US"/>
    </w:rPr>
  </w:style>
  <w:style w:type="character" w:customStyle="1" w:styleId="rvts23">
    <w:name w:val="rvts23"/>
  </w:style>
  <w:style w:type="character" w:customStyle="1" w:styleId="apple-converted-space">
    <w:name w:val="apple-converted-space"/>
  </w:style>
  <w:style w:type="character" w:styleId="afe">
    <w:name w:val="Hyperlink"/>
    <w:uiPriority w:val="99"/>
    <w:unhideWhenUsed/>
    <w:rPr>
      <w:color w:val="0000FF"/>
      <w:u w:val="single"/>
    </w:rPr>
  </w:style>
  <w:style w:type="character" w:customStyle="1" w:styleId="rvts0">
    <w:name w:val="rvts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ітки Знак"/>
    <w:basedOn w:val="a0"/>
    <w:link w:val="aff1"/>
    <w:uiPriority w:val="99"/>
    <w:semiHidden/>
    <w:rPr>
      <w:rFonts w:ascii="Calibri" w:hAnsi="Calibri" w:cs="Calibri"/>
      <w:lang w:val="ru-RU"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Pr>
      <w:rFonts w:ascii="Calibri" w:hAnsi="Calibri" w:cs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zab</dc:creator>
  <cp:keywords/>
  <cp:lastModifiedBy>user</cp:lastModifiedBy>
  <cp:revision>4</cp:revision>
  <cp:lastPrinted>2023-07-03T13:54:00Z</cp:lastPrinted>
  <dcterms:created xsi:type="dcterms:W3CDTF">2023-06-13T13:29:00Z</dcterms:created>
  <dcterms:modified xsi:type="dcterms:W3CDTF">2023-07-03T14:02:00Z</dcterms:modified>
</cp:coreProperties>
</file>