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BB" w:rsidRDefault="00CE77BB" w:rsidP="00B15625">
      <w:pPr>
        <w:pStyle w:val="80"/>
        <w:shd w:val="clear" w:color="auto" w:fill="auto"/>
        <w:tabs>
          <w:tab w:val="left" w:pos="9498"/>
        </w:tabs>
        <w:spacing w:line="240" w:lineRule="auto"/>
        <w:ind w:right="285"/>
        <w:rPr>
          <w:color w:val="auto"/>
          <w:sz w:val="28"/>
          <w:szCs w:val="28"/>
        </w:rPr>
      </w:pPr>
    </w:p>
    <w:p w:rsidR="00B662D3" w:rsidRDefault="00B662D3" w:rsidP="00777106">
      <w:pPr>
        <w:pStyle w:val="80"/>
        <w:shd w:val="clear" w:color="auto" w:fill="auto"/>
        <w:tabs>
          <w:tab w:val="left" w:pos="9498"/>
        </w:tabs>
        <w:spacing w:line="240" w:lineRule="auto"/>
        <w:ind w:left="142" w:right="285"/>
        <w:jc w:val="center"/>
        <w:rPr>
          <w:color w:val="auto"/>
          <w:sz w:val="28"/>
          <w:szCs w:val="28"/>
        </w:rPr>
      </w:pPr>
    </w:p>
    <w:p w:rsidR="00E605AB" w:rsidRPr="00BF1205" w:rsidRDefault="00FD61A6" w:rsidP="008B269B">
      <w:pPr>
        <w:pStyle w:val="80"/>
        <w:shd w:val="clear" w:color="auto" w:fill="auto"/>
        <w:tabs>
          <w:tab w:val="left" w:pos="9498"/>
        </w:tabs>
        <w:spacing w:line="240" w:lineRule="auto"/>
        <w:jc w:val="center"/>
        <w:rPr>
          <w:color w:val="auto"/>
          <w:spacing w:val="0"/>
          <w:sz w:val="28"/>
          <w:szCs w:val="28"/>
        </w:rPr>
      </w:pPr>
      <w:r w:rsidRPr="00BF1205">
        <w:rPr>
          <w:color w:val="auto"/>
          <w:spacing w:val="0"/>
          <w:sz w:val="28"/>
          <w:szCs w:val="28"/>
        </w:rPr>
        <w:t>ПОЯСНЮВАЛЬНА ЗАПИСКА</w:t>
      </w:r>
    </w:p>
    <w:p w:rsidR="00987B48" w:rsidRPr="00BF1205" w:rsidRDefault="00987B48" w:rsidP="008B269B">
      <w:pPr>
        <w:jc w:val="center"/>
        <w:rPr>
          <w:rFonts w:ascii="Times New Roman" w:eastAsia="Times New Roman" w:hAnsi="Times New Roman" w:cs="Times New Roman"/>
          <w:b/>
          <w:sz w:val="28"/>
          <w:szCs w:val="28"/>
        </w:rPr>
      </w:pPr>
      <w:r w:rsidRPr="00BF1205">
        <w:rPr>
          <w:rFonts w:ascii="Times New Roman" w:eastAsia="Times New Roman" w:hAnsi="Times New Roman" w:cs="Times New Roman"/>
          <w:b/>
          <w:sz w:val="28"/>
          <w:szCs w:val="28"/>
        </w:rPr>
        <w:t>до наказу Міністерства внутрішніх справ України</w:t>
      </w:r>
      <w:r w:rsidR="00402801" w:rsidRPr="00BF1205">
        <w:rPr>
          <w:rFonts w:ascii="Times New Roman" w:eastAsia="Times New Roman" w:hAnsi="Times New Roman" w:cs="Times New Roman"/>
          <w:b/>
          <w:sz w:val="28"/>
          <w:szCs w:val="28"/>
        </w:rPr>
        <w:t xml:space="preserve">, </w:t>
      </w:r>
      <w:r w:rsidR="00402801" w:rsidRPr="00BF1205">
        <w:rPr>
          <w:rFonts w:ascii="Times New Roman" w:hAnsi="Times New Roman" w:cs="Times New Roman"/>
          <w:b/>
          <w:sz w:val="28"/>
          <w:szCs w:val="28"/>
        </w:rPr>
        <w:t xml:space="preserve">Міністерства освіти і науки України, </w:t>
      </w:r>
      <w:r w:rsidR="00BF1205" w:rsidRPr="00BF1205">
        <w:rPr>
          <w:rFonts w:ascii="Times New Roman" w:hAnsi="Times New Roman"/>
          <w:b/>
          <w:sz w:val="28"/>
          <w:szCs w:val="28"/>
        </w:rPr>
        <w:t>Міністерства розвитку громад, територій та інфраструктури</w:t>
      </w:r>
      <w:r w:rsidR="00BF1205" w:rsidRPr="00BF1205">
        <w:rPr>
          <w:rFonts w:ascii="Times New Roman" w:hAnsi="Times New Roman"/>
          <w:sz w:val="28"/>
          <w:szCs w:val="28"/>
        </w:rPr>
        <w:t xml:space="preserve"> </w:t>
      </w:r>
      <w:r w:rsidR="00BF1205" w:rsidRPr="00BF1205">
        <w:rPr>
          <w:rFonts w:ascii="Times New Roman" w:hAnsi="Times New Roman"/>
          <w:b/>
          <w:sz w:val="28"/>
          <w:szCs w:val="28"/>
        </w:rPr>
        <w:t>України</w:t>
      </w:r>
      <w:r w:rsidR="00402801" w:rsidRPr="00BF1205">
        <w:rPr>
          <w:rFonts w:ascii="Times New Roman" w:hAnsi="Times New Roman" w:cs="Times New Roman"/>
          <w:b/>
          <w:sz w:val="28"/>
          <w:szCs w:val="28"/>
        </w:rPr>
        <w:t>, Міністерства економіки України</w:t>
      </w:r>
      <w:r w:rsidR="00BF1205" w:rsidRPr="00BF1205">
        <w:rPr>
          <w:rFonts w:ascii="Times New Roman" w:hAnsi="Times New Roman" w:cs="Times New Roman"/>
          <w:b/>
          <w:sz w:val="28"/>
          <w:szCs w:val="28"/>
        </w:rPr>
        <w:t xml:space="preserve"> </w:t>
      </w:r>
      <w:r w:rsidR="00BF1205">
        <w:rPr>
          <w:rFonts w:ascii="Times New Roman" w:hAnsi="Times New Roman" w:cs="Times New Roman"/>
          <w:b/>
          <w:sz w:val="28"/>
          <w:szCs w:val="28"/>
        </w:rPr>
        <w:t xml:space="preserve">                                    </w:t>
      </w:r>
      <w:r w:rsidR="001C225A" w:rsidRPr="00BF1205">
        <w:rPr>
          <w:rFonts w:ascii="Times New Roman" w:hAnsi="Times New Roman" w:cs="Times New Roman"/>
          <w:b/>
          <w:sz w:val="28"/>
          <w:szCs w:val="28"/>
        </w:rPr>
        <w:t>від ____ ___________ 20</w:t>
      </w:r>
      <w:r w:rsidR="00175F8E" w:rsidRPr="00BF1205">
        <w:rPr>
          <w:rFonts w:ascii="Times New Roman" w:hAnsi="Times New Roman" w:cs="Times New Roman"/>
          <w:b/>
          <w:sz w:val="28"/>
          <w:szCs w:val="28"/>
        </w:rPr>
        <w:t>23</w:t>
      </w:r>
      <w:r w:rsidR="001C225A" w:rsidRPr="00BF1205">
        <w:rPr>
          <w:rFonts w:ascii="Times New Roman" w:hAnsi="Times New Roman" w:cs="Times New Roman"/>
          <w:b/>
          <w:sz w:val="28"/>
          <w:szCs w:val="28"/>
        </w:rPr>
        <w:t xml:space="preserve"> </w:t>
      </w:r>
      <w:r w:rsidRPr="00BF1205">
        <w:rPr>
          <w:rFonts w:ascii="Times New Roman" w:hAnsi="Times New Roman" w:cs="Times New Roman"/>
          <w:b/>
          <w:sz w:val="28"/>
          <w:szCs w:val="28"/>
        </w:rPr>
        <w:t>року № ___________</w:t>
      </w:r>
      <w:r w:rsidR="008B269B" w:rsidRPr="00BF1205">
        <w:rPr>
          <w:rFonts w:ascii="Times New Roman" w:hAnsi="Times New Roman" w:cs="Times New Roman"/>
          <w:b/>
          <w:sz w:val="28"/>
          <w:szCs w:val="28"/>
        </w:rPr>
        <w:t>______</w:t>
      </w:r>
    </w:p>
    <w:p w:rsidR="002D5BD1" w:rsidRPr="00BF1205" w:rsidRDefault="00987B48" w:rsidP="003655EE">
      <w:pPr>
        <w:ind w:right="-1"/>
        <w:jc w:val="center"/>
        <w:rPr>
          <w:rFonts w:ascii="Times New Roman" w:hAnsi="Times New Roman" w:cs="Times New Roman"/>
          <w:b/>
          <w:sz w:val="28"/>
          <w:szCs w:val="28"/>
        </w:rPr>
      </w:pPr>
      <w:r w:rsidRPr="00BF1205">
        <w:rPr>
          <w:rFonts w:ascii="Times New Roman" w:hAnsi="Times New Roman" w:cs="Times New Roman"/>
          <w:b/>
          <w:bCs/>
          <w:sz w:val="28"/>
          <w:szCs w:val="28"/>
        </w:rPr>
        <w:t>«</w:t>
      </w:r>
      <w:r w:rsidR="00402801" w:rsidRPr="00BF1205">
        <w:rPr>
          <w:rFonts w:ascii="Times New Roman" w:hAnsi="Times New Roman" w:cs="Times New Roman"/>
          <w:b/>
          <w:sz w:val="28"/>
          <w:szCs w:val="28"/>
        </w:rPr>
        <w:t>Про визнання таким, що втратив чинність, наказу Міністерства внутрішніх справ України, Міністерства освіти і науки України, Міністерства інфраструктури України, Міністерства соціальної політики України від 05 квітня 2016 року № 255/369/132/344</w:t>
      </w:r>
      <w:bookmarkStart w:id="0" w:name="n6"/>
      <w:bookmarkEnd w:id="0"/>
      <w:r w:rsidR="00402801" w:rsidRPr="00BF1205">
        <w:rPr>
          <w:rFonts w:ascii="Times New Roman" w:hAnsi="Times New Roman" w:cs="Times New Roman"/>
          <w:b/>
          <w:sz w:val="28"/>
          <w:szCs w:val="28"/>
        </w:rPr>
        <w:t>»</w:t>
      </w:r>
    </w:p>
    <w:p w:rsidR="00CE77BB" w:rsidRPr="00F92953" w:rsidRDefault="00CE77BB" w:rsidP="00192F6E">
      <w:pPr>
        <w:pStyle w:val="80"/>
        <w:shd w:val="clear" w:color="auto" w:fill="auto"/>
        <w:tabs>
          <w:tab w:val="left" w:pos="9498"/>
        </w:tabs>
        <w:spacing w:line="240" w:lineRule="auto"/>
        <w:ind w:right="285"/>
        <w:rPr>
          <w:color w:val="auto"/>
          <w:sz w:val="28"/>
          <w:szCs w:val="28"/>
        </w:rPr>
      </w:pPr>
    </w:p>
    <w:p w:rsidR="0076685E" w:rsidRPr="004648C5" w:rsidRDefault="001D364A" w:rsidP="005E498D">
      <w:pPr>
        <w:pStyle w:val="af1"/>
        <w:numPr>
          <w:ilvl w:val="0"/>
          <w:numId w:val="14"/>
        </w:numPr>
        <w:tabs>
          <w:tab w:val="left" w:pos="851"/>
        </w:tabs>
        <w:ind w:left="0" w:right="285" w:firstLine="567"/>
        <w:jc w:val="both"/>
        <w:rPr>
          <w:b/>
          <w:sz w:val="28"/>
          <w:szCs w:val="28"/>
          <w:lang w:val="uk-UA"/>
        </w:rPr>
      </w:pPr>
      <w:r w:rsidRPr="004648C5">
        <w:rPr>
          <w:b/>
          <w:sz w:val="28"/>
          <w:szCs w:val="28"/>
          <w:lang w:val="uk-UA"/>
        </w:rPr>
        <w:t>Мета</w:t>
      </w:r>
    </w:p>
    <w:p w:rsidR="006C2BFB" w:rsidRPr="00790C4B" w:rsidRDefault="005778E4" w:rsidP="00FA6D8E">
      <w:pPr>
        <w:pStyle w:val="80"/>
        <w:ind w:firstLine="567"/>
        <w:jc w:val="both"/>
        <w:rPr>
          <w:b w:val="0"/>
          <w:color w:val="auto"/>
          <w:spacing w:val="-10"/>
          <w:sz w:val="28"/>
          <w:szCs w:val="28"/>
        </w:rPr>
      </w:pPr>
      <w:r w:rsidRPr="00790C4B">
        <w:rPr>
          <w:b w:val="0"/>
          <w:color w:val="auto"/>
          <w:spacing w:val="-10"/>
          <w:sz w:val="28"/>
          <w:szCs w:val="28"/>
        </w:rPr>
        <w:t>Н</w:t>
      </w:r>
      <w:r w:rsidR="00571D61" w:rsidRPr="00790C4B">
        <w:rPr>
          <w:b w:val="0"/>
          <w:color w:val="auto"/>
          <w:spacing w:val="-10"/>
          <w:sz w:val="28"/>
          <w:szCs w:val="28"/>
        </w:rPr>
        <w:t>аказ</w:t>
      </w:r>
      <w:r w:rsidR="0076685E" w:rsidRPr="00790C4B">
        <w:rPr>
          <w:b w:val="0"/>
          <w:color w:val="auto"/>
          <w:spacing w:val="-10"/>
          <w:sz w:val="28"/>
          <w:szCs w:val="28"/>
        </w:rPr>
        <w:t xml:space="preserve"> </w:t>
      </w:r>
      <w:r w:rsidR="00F23C9A" w:rsidRPr="00790C4B">
        <w:rPr>
          <w:b w:val="0"/>
          <w:color w:val="auto"/>
          <w:spacing w:val="-10"/>
          <w:sz w:val="28"/>
          <w:szCs w:val="28"/>
        </w:rPr>
        <w:t>Міністерства внутрішніх справ України</w:t>
      </w:r>
      <w:r w:rsidR="000530B5" w:rsidRPr="00790C4B">
        <w:rPr>
          <w:b w:val="0"/>
          <w:color w:val="auto"/>
          <w:spacing w:val="-10"/>
          <w:sz w:val="28"/>
          <w:szCs w:val="28"/>
        </w:rPr>
        <w:t xml:space="preserve">, </w:t>
      </w:r>
      <w:r w:rsidR="00175F8E" w:rsidRPr="00790C4B">
        <w:rPr>
          <w:b w:val="0"/>
          <w:color w:val="auto"/>
          <w:spacing w:val="-10"/>
          <w:sz w:val="28"/>
          <w:szCs w:val="28"/>
        </w:rPr>
        <w:t xml:space="preserve"> </w:t>
      </w:r>
      <w:r w:rsidR="000530B5" w:rsidRPr="00790C4B">
        <w:rPr>
          <w:b w:val="0"/>
          <w:spacing w:val="-10"/>
          <w:sz w:val="28"/>
          <w:szCs w:val="28"/>
        </w:rPr>
        <w:t xml:space="preserve">Міністерства освіти і науки України, </w:t>
      </w:r>
      <w:r w:rsidR="00BF1205" w:rsidRPr="00790C4B">
        <w:rPr>
          <w:b w:val="0"/>
          <w:spacing w:val="-10"/>
          <w:sz w:val="28"/>
          <w:szCs w:val="28"/>
        </w:rPr>
        <w:t>Міністерства розвитку громад, територій та інфраструктури України</w:t>
      </w:r>
      <w:r w:rsidR="000530B5" w:rsidRPr="00790C4B">
        <w:rPr>
          <w:b w:val="0"/>
          <w:spacing w:val="-10"/>
          <w:sz w:val="28"/>
          <w:szCs w:val="28"/>
        </w:rPr>
        <w:t>, Міністерства економіки України</w:t>
      </w:r>
      <w:r w:rsidR="000530B5" w:rsidRPr="00790C4B">
        <w:rPr>
          <w:b w:val="0"/>
          <w:color w:val="auto"/>
          <w:spacing w:val="-10"/>
          <w:sz w:val="28"/>
          <w:szCs w:val="28"/>
        </w:rPr>
        <w:t xml:space="preserve"> </w:t>
      </w:r>
      <w:r w:rsidR="00175F8E" w:rsidRPr="00790C4B">
        <w:rPr>
          <w:b w:val="0"/>
          <w:color w:val="auto"/>
          <w:spacing w:val="-10"/>
          <w:sz w:val="28"/>
          <w:szCs w:val="28"/>
        </w:rPr>
        <w:t>від</w:t>
      </w:r>
      <w:r w:rsidR="00F23C9A" w:rsidRPr="00790C4B">
        <w:rPr>
          <w:b w:val="0"/>
          <w:color w:val="auto"/>
          <w:spacing w:val="-10"/>
          <w:sz w:val="28"/>
          <w:szCs w:val="28"/>
        </w:rPr>
        <w:t xml:space="preserve"> </w:t>
      </w:r>
      <w:r w:rsidRPr="00790C4B">
        <w:rPr>
          <w:b w:val="0"/>
          <w:spacing w:val="-10"/>
          <w:sz w:val="28"/>
          <w:szCs w:val="28"/>
        </w:rPr>
        <w:t xml:space="preserve">____ ___________ </w:t>
      </w:r>
      <w:r w:rsidR="001C225A" w:rsidRPr="00790C4B">
        <w:rPr>
          <w:b w:val="0"/>
          <w:spacing w:val="-10"/>
          <w:sz w:val="28"/>
          <w:szCs w:val="28"/>
        </w:rPr>
        <w:t>20</w:t>
      </w:r>
      <w:r w:rsidR="00175F8E" w:rsidRPr="00790C4B">
        <w:rPr>
          <w:b w:val="0"/>
          <w:spacing w:val="-10"/>
          <w:sz w:val="28"/>
          <w:szCs w:val="28"/>
        </w:rPr>
        <w:t>23</w:t>
      </w:r>
      <w:r w:rsidR="00790C4B" w:rsidRPr="00790C4B">
        <w:rPr>
          <w:b w:val="0"/>
          <w:spacing w:val="-10"/>
          <w:sz w:val="28"/>
          <w:szCs w:val="28"/>
        </w:rPr>
        <w:t xml:space="preserve"> року </w:t>
      </w:r>
      <w:r w:rsidRPr="00790C4B">
        <w:rPr>
          <w:b w:val="0"/>
          <w:spacing w:val="-10"/>
          <w:sz w:val="28"/>
          <w:szCs w:val="28"/>
        </w:rPr>
        <w:t>№ ______</w:t>
      </w:r>
      <w:r w:rsidR="00790C4B">
        <w:rPr>
          <w:spacing w:val="-10"/>
          <w:sz w:val="28"/>
          <w:szCs w:val="28"/>
        </w:rPr>
        <w:t>__________</w:t>
      </w:r>
      <w:r w:rsidR="00790C4B" w:rsidRPr="00790C4B">
        <w:rPr>
          <w:spacing w:val="-10"/>
          <w:sz w:val="28"/>
          <w:szCs w:val="28"/>
        </w:rPr>
        <w:t xml:space="preserve"> </w:t>
      </w:r>
      <w:r w:rsidR="00987B48" w:rsidRPr="00790C4B">
        <w:rPr>
          <w:b w:val="0"/>
          <w:spacing w:val="-10"/>
          <w:sz w:val="28"/>
          <w:szCs w:val="28"/>
        </w:rPr>
        <w:t>«</w:t>
      </w:r>
      <w:r w:rsidR="00402801" w:rsidRPr="00790C4B">
        <w:rPr>
          <w:b w:val="0"/>
          <w:spacing w:val="-10"/>
          <w:sz w:val="28"/>
          <w:szCs w:val="28"/>
        </w:rPr>
        <w:t>Про визнання таким, що втратив чинність, наказу Міністерства внутрішніх справ України, Міністерства освіти і науки України, Міністерства інфраструктури України, Міністерства соціальної політики України від 05 квітня 2016 року № 255/369/132/344</w:t>
      </w:r>
      <w:r w:rsidR="00987B48" w:rsidRPr="00790C4B">
        <w:rPr>
          <w:rStyle w:val="rvts23"/>
          <w:b w:val="0"/>
          <w:spacing w:val="-10"/>
          <w:sz w:val="28"/>
          <w:szCs w:val="28"/>
        </w:rPr>
        <w:t xml:space="preserve">» </w:t>
      </w:r>
      <w:r w:rsidR="00987B48" w:rsidRPr="00790C4B">
        <w:rPr>
          <w:b w:val="0"/>
          <w:bCs w:val="0"/>
          <w:color w:val="auto"/>
          <w:spacing w:val="-10"/>
          <w:sz w:val="28"/>
          <w:szCs w:val="28"/>
        </w:rPr>
        <w:t>(далі –</w:t>
      </w:r>
      <w:r w:rsidRPr="00790C4B">
        <w:rPr>
          <w:b w:val="0"/>
          <w:bCs w:val="0"/>
          <w:color w:val="auto"/>
          <w:spacing w:val="-10"/>
          <w:sz w:val="28"/>
          <w:szCs w:val="28"/>
        </w:rPr>
        <w:t xml:space="preserve"> наказ</w:t>
      </w:r>
      <w:r w:rsidR="00987B48" w:rsidRPr="00790C4B">
        <w:rPr>
          <w:b w:val="0"/>
          <w:bCs w:val="0"/>
          <w:color w:val="auto"/>
          <w:spacing w:val="-10"/>
          <w:sz w:val="28"/>
          <w:szCs w:val="28"/>
        </w:rPr>
        <w:t xml:space="preserve">) </w:t>
      </w:r>
      <w:r w:rsidR="0076685E" w:rsidRPr="00790C4B">
        <w:rPr>
          <w:b w:val="0"/>
          <w:color w:val="auto"/>
          <w:spacing w:val="-10"/>
          <w:sz w:val="28"/>
          <w:szCs w:val="28"/>
        </w:rPr>
        <w:t>розроблено з м</w:t>
      </w:r>
      <w:r w:rsidR="008922E1" w:rsidRPr="00790C4B">
        <w:rPr>
          <w:b w:val="0"/>
          <w:color w:val="auto"/>
          <w:spacing w:val="-10"/>
          <w:sz w:val="28"/>
          <w:szCs w:val="28"/>
        </w:rPr>
        <w:t xml:space="preserve">етою </w:t>
      </w:r>
      <w:r w:rsidR="0002497F" w:rsidRPr="00790C4B">
        <w:rPr>
          <w:b w:val="0"/>
          <w:color w:val="auto"/>
          <w:spacing w:val="-10"/>
          <w:sz w:val="28"/>
          <w:szCs w:val="28"/>
        </w:rPr>
        <w:t>приведення нормативно-право</w:t>
      </w:r>
      <w:r w:rsidR="0003407F" w:rsidRPr="00790C4B">
        <w:rPr>
          <w:b w:val="0"/>
          <w:color w:val="auto"/>
          <w:spacing w:val="-10"/>
          <w:sz w:val="28"/>
          <w:szCs w:val="28"/>
        </w:rPr>
        <w:t xml:space="preserve">вого </w:t>
      </w:r>
      <w:proofErr w:type="spellStart"/>
      <w:r w:rsidR="0003407F" w:rsidRPr="00790C4B">
        <w:rPr>
          <w:b w:val="0"/>
          <w:color w:val="auto"/>
          <w:spacing w:val="-10"/>
          <w:sz w:val="28"/>
          <w:szCs w:val="28"/>
        </w:rPr>
        <w:t>акта</w:t>
      </w:r>
      <w:proofErr w:type="spellEnd"/>
      <w:r w:rsidR="0002497F" w:rsidRPr="00790C4B">
        <w:rPr>
          <w:b w:val="0"/>
          <w:color w:val="auto"/>
          <w:spacing w:val="-10"/>
          <w:sz w:val="28"/>
          <w:szCs w:val="28"/>
        </w:rPr>
        <w:t xml:space="preserve"> у відповідність до </w:t>
      </w:r>
      <w:r w:rsidR="00FA6D8E" w:rsidRPr="00790C4B">
        <w:rPr>
          <w:b w:val="0"/>
          <w:color w:val="auto"/>
          <w:spacing w:val="-10"/>
          <w:sz w:val="28"/>
          <w:szCs w:val="28"/>
        </w:rPr>
        <w:t xml:space="preserve">норм Закону України </w:t>
      </w:r>
      <w:r w:rsidR="00FA6D8E" w:rsidRPr="00790C4B">
        <w:rPr>
          <w:rStyle w:val="rvts0"/>
          <w:b w:val="0"/>
          <w:spacing w:val="-10"/>
          <w:sz w:val="28"/>
          <w:szCs w:val="28"/>
        </w:rPr>
        <w:t xml:space="preserve">від </w:t>
      </w:r>
      <w:r w:rsidR="00FA6D8E" w:rsidRPr="00790C4B">
        <w:rPr>
          <w:b w:val="0"/>
          <w:spacing w:val="-10"/>
          <w:sz w:val="28"/>
          <w:szCs w:val="28"/>
        </w:rPr>
        <w:t>13 липня 2023 року № 3234</w:t>
      </w:r>
      <w:r w:rsidR="00500D7F" w:rsidRPr="00790C4B">
        <w:rPr>
          <w:b w:val="0"/>
          <w:spacing w:val="-10"/>
          <w:sz w:val="28"/>
          <w:szCs w:val="28"/>
        </w:rPr>
        <w:t>–</w:t>
      </w:r>
      <w:r w:rsidR="00FA6D8E" w:rsidRPr="00790C4B">
        <w:rPr>
          <w:b w:val="0"/>
          <w:spacing w:val="-10"/>
          <w:sz w:val="28"/>
          <w:szCs w:val="28"/>
        </w:rPr>
        <w:t>IX «Про внесення змін до Кодексу України про адміністративні правопорушення щодо запровадження адміністративної відповідальності у сфері підготовки та допуску водіїв до керування транспортними засобами»</w:t>
      </w:r>
      <w:r w:rsidR="00793C6C">
        <w:rPr>
          <w:b w:val="0"/>
          <w:color w:val="auto"/>
          <w:spacing w:val="-10"/>
          <w:sz w:val="28"/>
          <w:szCs w:val="28"/>
        </w:rPr>
        <w:t xml:space="preserve"> (далі – Закон), який наб</w:t>
      </w:r>
      <w:bookmarkStart w:id="1" w:name="_GoBack"/>
      <w:bookmarkEnd w:id="1"/>
      <w:r w:rsidR="00083A70" w:rsidRPr="00790C4B">
        <w:rPr>
          <w:b w:val="0"/>
          <w:color w:val="auto"/>
          <w:spacing w:val="-10"/>
          <w:sz w:val="28"/>
          <w:szCs w:val="28"/>
        </w:rPr>
        <w:t>рав</w:t>
      </w:r>
      <w:r w:rsidR="00FA6D8E" w:rsidRPr="00790C4B">
        <w:rPr>
          <w:b w:val="0"/>
          <w:color w:val="auto"/>
          <w:spacing w:val="-10"/>
          <w:sz w:val="28"/>
          <w:szCs w:val="28"/>
        </w:rPr>
        <w:t xml:space="preserve"> </w:t>
      </w:r>
      <w:r w:rsidR="00083A70" w:rsidRPr="00790C4B">
        <w:rPr>
          <w:b w:val="0"/>
          <w:color w:val="auto"/>
          <w:spacing w:val="-10"/>
          <w:sz w:val="28"/>
          <w:szCs w:val="28"/>
        </w:rPr>
        <w:t xml:space="preserve">чинності </w:t>
      </w:r>
      <w:r w:rsidR="0014239F">
        <w:rPr>
          <w:b w:val="0"/>
          <w:color w:val="auto"/>
          <w:spacing w:val="-10"/>
          <w:sz w:val="28"/>
          <w:szCs w:val="28"/>
        </w:rPr>
        <w:t xml:space="preserve"> із </w:t>
      </w:r>
      <w:r w:rsidR="00083A70" w:rsidRPr="00790C4B">
        <w:rPr>
          <w:b w:val="0"/>
          <w:color w:val="auto"/>
          <w:spacing w:val="-10"/>
          <w:sz w:val="28"/>
          <w:szCs w:val="28"/>
        </w:rPr>
        <w:t>29 липня</w:t>
      </w:r>
      <w:r w:rsidR="0002497F" w:rsidRPr="00790C4B">
        <w:rPr>
          <w:b w:val="0"/>
          <w:color w:val="auto"/>
          <w:spacing w:val="-10"/>
          <w:sz w:val="28"/>
          <w:szCs w:val="28"/>
        </w:rPr>
        <w:t xml:space="preserve"> </w:t>
      </w:r>
      <w:r w:rsidR="00083A70" w:rsidRPr="00790C4B">
        <w:rPr>
          <w:b w:val="0"/>
          <w:color w:val="auto"/>
          <w:spacing w:val="-10"/>
          <w:sz w:val="28"/>
          <w:szCs w:val="28"/>
        </w:rPr>
        <w:t>2023</w:t>
      </w:r>
      <w:r w:rsidR="0002497F" w:rsidRPr="00790C4B">
        <w:rPr>
          <w:b w:val="0"/>
          <w:color w:val="auto"/>
          <w:spacing w:val="-10"/>
          <w:sz w:val="28"/>
          <w:szCs w:val="28"/>
        </w:rPr>
        <w:t xml:space="preserve"> року.</w:t>
      </w:r>
      <w:r w:rsidR="00083A70" w:rsidRPr="00790C4B">
        <w:rPr>
          <w:b w:val="0"/>
          <w:spacing w:val="-10"/>
          <w:sz w:val="28"/>
          <w:szCs w:val="28"/>
        </w:rPr>
        <w:t xml:space="preserve"> </w:t>
      </w:r>
    </w:p>
    <w:p w:rsidR="005E1F3C" w:rsidRPr="005E1F3C" w:rsidRDefault="005E1F3C" w:rsidP="006C2BFB">
      <w:pPr>
        <w:pStyle w:val="80"/>
        <w:shd w:val="clear" w:color="auto" w:fill="auto"/>
        <w:tabs>
          <w:tab w:val="left" w:pos="9498"/>
        </w:tabs>
        <w:spacing w:line="240" w:lineRule="auto"/>
        <w:ind w:right="141"/>
        <w:jc w:val="both"/>
        <w:rPr>
          <w:b w:val="0"/>
          <w:color w:val="auto"/>
          <w:sz w:val="28"/>
          <w:szCs w:val="28"/>
        </w:rPr>
      </w:pPr>
    </w:p>
    <w:p w:rsidR="0065706A" w:rsidRPr="00051E76" w:rsidRDefault="00CB1C67" w:rsidP="0065706A">
      <w:pPr>
        <w:pStyle w:val="af1"/>
        <w:numPr>
          <w:ilvl w:val="0"/>
          <w:numId w:val="14"/>
        </w:numPr>
        <w:tabs>
          <w:tab w:val="left" w:pos="709"/>
          <w:tab w:val="left" w:pos="851"/>
        </w:tabs>
        <w:ind w:left="0" w:firstLine="567"/>
        <w:jc w:val="both"/>
        <w:rPr>
          <w:rFonts w:eastAsia="TimesNewRomanPS-BoldMT"/>
          <w:sz w:val="28"/>
          <w:szCs w:val="28"/>
          <w:lang w:val="uk-UA"/>
        </w:rPr>
      </w:pPr>
      <w:r w:rsidRPr="00B15625">
        <w:rPr>
          <w:b/>
          <w:sz w:val="28"/>
          <w:szCs w:val="28"/>
          <w:lang w:val="uk-UA"/>
        </w:rPr>
        <w:t>Об</w:t>
      </w:r>
      <w:r w:rsidRPr="00B15625">
        <w:rPr>
          <w:b/>
          <w:bCs/>
          <w:sz w:val="28"/>
          <w:szCs w:val="28"/>
          <w:shd w:val="clear" w:color="auto" w:fill="FFFFFF"/>
        </w:rPr>
        <w:t>ґ</w:t>
      </w:r>
      <w:proofErr w:type="spellStart"/>
      <w:r w:rsidRPr="00B15625">
        <w:rPr>
          <w:b/>
          <w:bCs/>
          <w:sz w:val="28"/>
          <w:szCs w:val="28"/>
          <w:shd w:val="clear" w:color="auto" w:fill="FFFFFF"/>
          <w:lang w:val="uk-UA"/>
        </w:rPr>
        <w:t>рунтування</w:t>
      </w:r>
      <w:proofErr w:type="spellEnd"/>
      <w:r w:rsidRPr="00B15625">
        <w:rPr>
          <w:b/>
          <w:bCs/>
          <w:sz w:val="28"/>
          <w:szCs w:val="28"/>
          <w:shd w:val="clear" w:color="auto" w:fill="FFFFFF"/>
          <w:lang w:val="uk-UA"/>
        </w:rPr>
        <w:t xml:space="preserve"> необхідності прийняття </w:t>
      </w:r>
      <w:proofErr w:type="spellStart"/>
      <w:r w:rsidRPr="00B15625">
        <w:rPr>
          <w:b/>
          <w:bCs/>
          <w:sz w:val="28"/>
          <w:szCs w:val="28"/>
          <w:shd w:val="clear" w:color="auto" w:fill="FFFFFF"/>
          <w:lang w:val="uk-UA"/>
        </w:rPr>
        <w:t>акта</w:t>
      </w:r>
      <w:proofErr w:type="spellEnd"/>
    </w:p>
    <w:p w:rsidR="008F11CA" w:rsidRPr="00585428" w:rsidRDefault="00661052" w:rsidP="008F11CA">
      <w:pPr>
        <w:pStyle w:val="af1"/>
        <w:tabs>
          <w:tab w:val="left" w:pos="709"/>
          <w:tab w:val="left" w:pos="851"/>
        </w:tabs>
        <w:ind w:firstLine="567"/>
        <w:jc w:val="both"/>
        <w:rPr>
          <w:spacing w:val="-6"/>
          <w:sz w:val="28"/>
          <w:szCs w:val="28"/>
          <w:lang w:val="uk-UA"/>
        </w:rPr>
      </w:pPr>
      <w:r w:rsidRPr="00585428">
        <w:rPr>
          <w:spacing w:val="-6"/>
          <w:sz w:val="28"/>
          <w:szCs w:val="28"/>
          <w:lang w:val="uk-UA"/>
        </w:rPr>
        <w:t xml:space="preserve">Пунктом 3 розділу </w:t>
      </w:r>
      <w:r w:rsidR="005C01C6" w:rsidRPr="00585428">
        <w:rPr>
          <w:spacing w:val="-6"/>
          <w:sz w:val="28"/>
          <w:szCs w:val="28"/>
          <w:lang w:val="uk-UA"/>
        </w:rPr>
        <w:t>II «</w:t>
      </w:r>
      <w:r w:rsidR="0047062D" w:rsidRPr="00585428">
        <w:rPr>
          <w:rStyle w:val="rvts0"/>
          <w:spacing w:val="-6"/>
          <w:sz w:val="28"/>
          <w:szCs w:val="28"/>
          <w:lang w:val="uk-UA"/>
        </w:rPr>
        <w:t>Прикінцеві положення</w:t>
      </w:r>
      <w:r w:rsidR="00252491" w:rsidRPr="00585428">
        <w:rPr>
          <w:spacing w:val="-6"/>
          <w:sz w:val="28"/>
          <w:szCs w:val="28"/>
          <w:lang w:val="uk-UA"/>
        </w:rPr>
        <w:t xml:space="preserve">» </w:t>
      </w:r>
      <w:r w:rsidR="007C2B8B" w:rsidRPr="00585428">
        <w:rPr>
          <w:spacing w:val="-6"/>
          <w:sz w:val="28"/>
          <w:szCs w:val="28"/>
          <w:lang w:val="uk-UA"/>
        </w:rPr>
        <w:t>Закону</w:t>
      </w:r>
      <w:r w:rsidR="007C2B8B">
        <w:rPr>
          <w:spacing w:val="-6"/>
          <w:sz w:val="28"/>
          <w:szCs w:val="28"/>
          <w:lang w:val="uk-UA"/>
        </w:rPr>
        <w:t xml:space="preserve"> передбачено </w:t>
      </w:r>
      <w:r w:rsidR="007C2B8B" w:rsidRPr="00252491">
        <w:rPr>
          <w:spacing w:val="-6"/>
          <w:sz w:val="28"/>
          <w:szCs w:val="28"/>
          <w:lang w:val="uk-UA"/>
        </w:rPr>
        <w:t>у тримісячний строк з дня набрання чинності цим Законом</w:t>
      </w:r>
      <w:bookmarkStart w:id="2" w:name="n33"/>
      <w:bookmarkStart w:id="3" w:name="n34"/>
      <w:bookmarkEnd w:id="2"/>
      <w:bookmarkEnd w:id="3"/>
      <w:r w:rsidR="007C2B8B" w:rsidRPr="00585428">
        <w:rPr>
          <w:spacing w:val="-6"/>
          <w:sz w:val="28"/>
          <w:szCs w:val="28"/>
          <w:lang w:val="uk-UA"/>
        </w:rPr>
        <w:t xml:space="preserve"> </w:t>
      </w:r>
      <w:r w:rsidR="007C2B8B" w:rsidRPr="00252491">
        <w:rPr>
          <w:spacing w:val="-6"/>
          <w:sz w:val="28"/>
          <w:szCs w:val="28"/>
          <w:lang w:val="uk-UA"/>
        </w:rPr>
        <w:t>забезпечити</w:t>
      </w:r>
      <w:r w:rsidR="007C2B8B" w:rsidRPr="00585428">
        <w:rPr>
          <w:spacing w:val="-6"/>
          <w:sz w:val="28"/>
          <w:szCs w:val="28"/>
          <w:lang w:val="uk-UA"/>
        </w:rPr>
        <w:t xml:space="preserve">, зокрема, </w:t>
      </w:r>
      <w:r w:rsidR="007C2B8B" w:rsidRPr="00252491">
        <w:rPr>
          <w:spacing w:val="-6"/>
          <w:sz w:val="28"/>
          <w:szCs w:val="28"/>
          <w:lang w:val="uk-UA"/>
        </w:rPr>
        <w:t xml:space="preserve"> </w:t>
      </w:r>
      <w:r w:rsidR="00252491" w:rsidRPr="00252491">
        <w:rPr>
          <w:spacing w:val="-6"/>
          <w:sz w:val="28"/>
          <w:szCs w:val="28"/>
          <w:lang w:val="uk-UA"/>
        </w:rPr>
        <w:t xml:space="preserve"> прийняття та приведення міністерствами та іншими центральними органами виконавчої влади їх нормативно-правових актів у відповідність із цим Законом.</w:t>
      </w:r>
    </w:p>
    <w:p w:rsidR="00E82A55" w:rsidRPr="00585428" w:rsidRDefault="008F11CA" w:rsidP="00E82A55">
      <w:pPr>
        <w:pStyle w:val="af1"/>
        <w:tabs>
          <w:tab w:val="left" w:pos="709"/>
          <w:tab w:val="left" w:pos="851"/>
        </w:tabs>
        <w:ind w:firstLine="567"/>
        <w:jc w:val="both"/>
        <w:rPr>
          <w:rStyle w:val="rvts0"/>
          <w:spacing w:val="-6"/>
          <w:sz w:val="28"/>
          <w:szCs w:val="28"/>
          <w:lang w:val="uk-UA"/>
        </w:rPr>
      </w:pPr>
      <w:r w:rsidRPr="00585428">
        <w:rPr>
          <w:spacing w:val="-6"/>
          <w:sz w:val="28"/>
          <w:szCs w:val="28"/>
          <w:lang w:val="uk-UA"/>
        </w:rPr>
        <w:t xml:space="preserve">Так, </w:t>
      </w:r>
      <w:r w:rsidR="009E0773" w:rsidRPr="00585428">
        <w:rPr>
          <w:spacing w:val="-6"/>
          <w:sz w:val="28"/>
          <w:szCs w:val="28"/>
          <w:lang w:val="uk-UA"/>
        </w:rPr>
        <w:t>пунктом 2 розділу</w:t>
      </w:r>
      <w:r w:rsidRPr="00585428">
        <w:rPr>
          <w:spacing w:val="-6"/>
          <w:sz w:val="28"/>
          <w:szCs w:val="28"/>
          <w:lang w:val="uk-UA"/>
        </w:rPr>
        <w:t xml:space="preserve"> </w:t>
      </w:r>
      <w:r w:rsidR="005C01C6" w:rsidRPr="00585428">
        <w:rPr>
          <w:spacing w:val="-6"/>
          <w:sz w:val="28"/>
          <w:szCs w:val="28"/>
          <w:lang w:val="uk-UA"/>
        </w:rPr>
        <w:t xml:space="preserve">II «Прикінцеві </w:t>
      </w:r>
      <w:r w:rsidR="00661052" w:rsidRPr="00585428">
        <w:rPr>
          <w:spacing w:val="-6"/>
          <w:sz w:val="28"/>
          <w:szCs w:val="28"/>
          <w:lang w:val="uk-UA"/>
        </w:rPr>
        <w:t xml:space="preserve">положення» </w:t>
      </w:r>
      <w:r w:rsidR="009E0773" w:rsidRPr="00585428">
        <w:rPr>
          <w:spacing w:val="-6"/>
          <w:sz w:val="28"/>
          <w:szCs w:val="28"/>
          <w:lang w:val="uk-UA"/>
        </w:rPr>
        <w:t xml:space="preserve">Закону </w:t>
      </w:r>
      <w:proofErr w:type="spellStart"/>
      <w:r w:rsidR="009E0773" w:rsidRPr="00585428">
        <w:rPr>
          <w:spacing w:val="-6"/>
          <w:sz w:val="28"/>
          <w:szCs w:val="28"/>
          <w:lang w:val="uk-UA"/>
        </w:rPr>
        <w:t>в</w:t>
      </w:r>
      <w:r w:rsidR="00661052" w:rsidRPr="00585428">
        <w:rPr>
          <w:spacing w:val="-6"/>
          <w:sz w:val="28"/>
          <w:szCs w:val="28"/>
          <w:lang w:val="uk-UA"/>
        </w:rPr>
        <w:t>несено</w:t>
      </w:r>
      <w:proofErr w:type="spellEnd"/>
      <w:r w:rsidR="00661052" w:rsidRPr="00585428">
        <w:rPr>
          <w:spacing w:val="-6"/>
          <w:sz w:val="28"/>
          <w:szCs w:val="28"/>
          <w:lang w:val="uk-UA"/>
        </w:rPr>
        <w:t xml:space="preserve"> зміни до </w:t>
      </w:r>
      <w:r w:rsidR="005C01C6" w:rsidRPr="00585428">
        <w:rPr>
          <w:spacing w:val="-6"/>
          <w:sz w:val="28"/>
          <w:szCs w:val="28"/>
          <w:lang w:val="uk-UA"/>
        </w:rPr>
        <w:t xml:space="preserve">статті </w:t>
      </w:r>
      <w:r w:rsidR="009E0773" w:rsidRPr="00585428">
        <w:rPr>
          <w:rStyle w:val="rvts0"/>
          <w:spacing w:val="-6"/>
          <w:sz w:val="28"/>
          <w:szCs w:val="28"/>
          <w:lang w:val="uk-UA"/>
        </w:rPr>
        <w:t xml:space="preserve">15 </w:t>
      </w:r>
      <w:r w:rsidR="00E82A55" w:rsidRPr="00585428">
        <w:rPr>
          <w:rStyle w:val="rvts0"/>
          <w:spacing w:val="-6"/>
          <w:sz w:val="28"/>
          <w:szCs w:val="28"/>
          <w:lang w:val="uk-UA"/>
        </w:rPr>
        <w:t>Закону України «Про дорожній рух»</w:t>
      </w:r>
      <w:r w:rsidR="009E0773" w:rsidRPr="00585428">
        <w:rPr>
          <w:rStyle w:val="rvts0"/>
          <w:spacing w:val="-6"/>
          <w:sz w:val="28"/>
          <w:szCs w:val="28"/>
          <w:lang w:val="uk-UA"/>
        </w:rPr>
        <w:t xml:space="preserve">, якими змінено вимогу щодо </w:t>
      </w:r>
      <w:r w:rsidR="00F12CEF" w:rsidRPr="00585428">
        <w:rPr>
          <w:rStyle w:val="rvts0"/>
          <w:spacing w:val="-6"/>
          <w:sz w:val="28"/>
          <w:szCs w:val="28"/>
          <w:lang w:val="uk-UA"/>
        </w:rPr>
        <w:t>визначення спільним актом Міністерства внутрішніх справ України, центральних органів виконавчої влади, що забезпечують формування державної політики у сферах освіти і науки, транспорту та охорони праці</w:t>
      </w:r>
      <w:r w:rsidR="00A64F6D">
        <w:rPr>
          <w:rStyle w:val="rvts0"/>
          <w:spacing w:val="-6"/>
          <w:sz w:val="28"/>
          <w:szCs w:val="28"/>
          <w:lang w:val="uk-UA"/>
        </w:rPr>
        <w:t>,</w:t>
      </w:r>
      <w:r w:rsidR="00F12CEF" w:rsidRPr="00585428">
        <w:rPr>
          <w:rStyle w:val="rvts0"/>
          <w:spacing w:val="-6"/>
          <w:sz w:val="28"/>
          <w:szCs w:val="28"/>
          <w:lang w:val="uk-UA"/>
        </w:rPr>
        <w:t xml:space="preserve"> переліку вимог до закладів, </w:t>
      </w:r>
      <w:r w:rsidR="0014239F">
        <w:rPr>
          <w:rStyle w:val="rvts0"/>
          <w:spacing w:val="-6"/>
          <w:sz w:val="28"/>
          <w:szCs w:val="28"/>
          <w:lang w:val="uk-UA"/>
        </w:rPr>
        <w:t>у</w:t>
      </w:r>
      <w:r w:rsidR="00567CE2" w:rsidRPr="00585428">
        <w:rPr>
          <w:rStyle w:val="rvts0"/>
          <w:spacing w:val="-6"/>
          <w:sz w:val="28"/>
          <w:szCs w:val="28"/>
          <w:lang w:val="uk-UA"/>
        </w:rPr>
        <w:t xml:space="preserve"> яких </w:t>
      </w:r>
      <w:r w:rsidR="00AB15D1" w:rsidRPr="00585428">
        <w:rPr>
          <w:rStyle w:val="rvts0"/>
          <w:spacing w:val="-6"/>
          <w:sz w:val="28"/>
          <w:szCs w:val="28"/>
          <w:lang w:val="uk-UA"/>
        </w:rPr>
        <w:t xml:space="preserve">проводиться </w:t>
      </w:r>
      <w:r w:rsidR="00F36F39" w:rsidRPr="00585428">
        <w:rPr>
          <w:rStyle w:val="rvts0"/>
          <w:spacing w:val="-6"/>
          <w:sz w:val="28"/>
          <w:szCs w:val="28"/>
          <w:lang w:val="uk-UA"/>
        </w:rPr>
        <w:t>п</w:t>
      </w:r>
      <w:r w:rsidR="00567CE2" w:rsidRPr="00585428">
        <w:rPr>
          <w:rStyle w:val="rvts0"/>
          <w:spacing w:val="-6"/>
          <w:sz w:val="28"/>
          <w:szCs w:val="28"/>
          <w:lang w:val="uk-UA"/>
        </w:rPr>
        <w:t>ідготовка, перепідготовка</w:t>
      </w:r>
      <w:r w:rsidR="00F36F39" w:rsidRPr="00585428">
        <w:rPr>
          <w:rStyle w:val="rvts0"/>
          <w:spacing w:val="-6"/>
          <w:sz w:val="28"/>
          <w:szCs w:val="28"/>
          <w:lang w:val="uk-UA"/>
        </w:rPr>
        <w:t xml:space="preserve"> і підвищення кваліфікації водіїв транспортних засобів</w:t>
      </w:r>
      <w:r w:rsidR="00567CE2" w:rsidRPr="00585428">
        <w:rPr>
          <w:rStyle w:val="rvts0"/>
          <w:spacing w:val="-6"/>
          <w:sz w:val="28"/>
          <w:szCs w:val="28"/>
          <w:lang w:val="uk-UA"/>
        </w:rPr>
        <w:t xml:space="preserve"> (далі – заклади</w:t>
      </w:r>
      <w:r w:rsidR="007C2B8B">
        <w:rPr>
          <w:rStyle w:val="rvts0"/>
          <w:spacing w:val="-6"/>
          <w:sz w:val="28"/>
          <w:szCs w:val="28"/>
          <w:lang w:val="uk-UA"/>
        </w:rPr>
        <w:t>, що проводять підготовку</w:t>
      </w:r>
      <w:r w:rsidR="00567CE2" w:rsidRPr="00585428">
        <w:rPr>
          <w:rStyle w:val="rvts0"/>
          <w:spacing w:val="-6"/>
          <w:sz w:val="28"/>
          <w:szCs w:val="28"/>
          <w:lang w:val="uk-UA"/>
        </w:rPr>
        <w:t>)</w:t>
      </w:r>
      <w:r w:rsidR="00F36F39" w:rsidRPr="00585428">
        <w:rPr>
          <w:rStyle w:val="rvts0"/>
          <w:spacing w:val="-6"/>
          <w:sz w:val="28"/>
          <w:szCs w:val="28"/>
          <w:lang w:val="uk-UA"/>
        </w:rPr>
        <w:t>, к</w:t>
      </w:r>
      <w:r w:rsidR="00F12CEF" w:rsidRPr="00585428">
        <w:rPr>
          <w:rStyle w:val="rvts0"/>
          <w:spacing w:val="-6"/>
          <w:sz w:val="28"/>
          <w:szCs w:val="28"/>
          <w:lang w:val="uk-UA"/>
        </w:rPr>
        <w:t>валіфікаційні вимоги до спеціалістів</w:t>
      </w:r>
      <w:r w:rsidR="00547CED" w:rsidRPr="00585428">
        <w:rPr>
          <w:rStyle w:val="rvts0"/>
          <w:spacing w:val="-6"/>
          <w:sz w:val="28"/>
          <w:szCs w:val="28"/>
          <w:lang w:val="uk-UA"/>
        </w:rPr>
        <w:t xml:space="preserve"> закладів</w:t>
      </w:r>
      <w:r w:rsidR="00F12CEF" w:rsidRPr="00585428">
        <w:rPr>
          <w:rStyle w:val="rvts0"/>
          <w:spacing w:val="-6"/>
          <w:sz w:val="28"/>
          <w:szCs w:val="28"/>
          <w:lang w:val="uk-UA"/>
        </w:rPr>
        <w:t>, які здійснюють таку підготовку</w:t>
      </w:r>
      <w:r w:rsidR="00E82A55" w:rsidRPr="00585428">
        <w:rPr>
          <w:rStyle w:val="rvts0"/>
          <w:spacing w:val="-6"/>
          <w:sz w:val="28"/>
          <w:szCs w:val="28"/>
          <w:lang w:val="uk-UA"/>
        </w:rPr>
        <w:t>.</w:t>
      </w:r>
    </w:p>
    <w:p w:rsidR="00567CE2" w:rsidRPr="00585428" w:rsidRDefault="00E82A55" w:rsidP="00E82A55">
      <w:pPr>
        <w:pStyle w:val="af1"/>
        <w:tabs>
          <w:tab w:val="left" w:pos="709"/>
          <w:tab w:val="left" w:pos="851"/>
        </w:tabs>
        <w:ind w:firstLine="567"/>
        <w:jc w:val="both"/>
        <w:rPr>
          <w:rStyle w:val="rvts0"/>
          <w:spacing w:val="-6"/>
          <w:sz w:val="28"/>
          <w:szCs w:val="28"/>
          <w:lang w:val="uk-UA"/>
        </w:rPr>
      </w:pPr>
      <w:r w:rsidRPr="00585428">
        <w:rPr>
          <w:rFonts w:eastAsia="Calibri"/>
          <w:spacing w:val="-6"/>
          <w:sz w:val="28"/>
          <w:szCs w:val="28"/>
          <w:lang w:val="uk-UA"/>
        </w:rPr>
        <w:t>В</w:t>
      </w:r>
      <w:r w:rsidR="00661052" w:rsidRPr="00585428">
        <w:rPr>
          <w:rFonts w:eastAsia="Calibri"/>
          <w:spacing w:val="-6"/>
          <w:sz w:val="28"/>
          <w:szCs w:val="28"/>
          <w:lang w:val="uk-UA"/>
        </w:rPr>
        <w:t xml:space="preserve">ідповідно до прийнятих змін </w:t>
      </w:r>
      <w:r w:rsidR="00547CED" w:rsidRPr="00585428">
        <w:rPr>
          <w:rStyle w:val="rvts0"/>
          <w:spacing w:val="-6"/>
          <w:sz w:val="28"/>
          <w:szCs w:val="28"/>
          <w:lang w:val="uk-UA"/>
        </w:rPr>
        <w:t>перелік вимог до закладів, кваліфікаційні вимоги до спеціалістів, які здійснюють таку підготовку, визначаються Міністерством внутрішні</w:t>
      </w:r>
      <w:r w:rsidR="0014239F">
        <w:rPr>
          <w:rStyle w:val="rvts0"/>
          <w:spacing w:val="-6"/>
          <w:sz w:val="28"/>
          <w:szCs w:val="28"/>
          <w:lang w:val="uk-UA"/>
        </w:rPr>
        <w:t>х справ України за погодженням із</w:t>
      </w:r>
      <w:r w:rsidR="00547CED" w:rsidRPr="00585428">
        <w:rPr>
          <w:rStyle w:val="rvts0"/>
          <w:spacing w:val="-6"/>
          <w:sz w:val="28"/>
          <w:szCs w:val="28"/>
          <w:lang w:val="uk-UA"/>
        </w:rPr>
        <w:t xml:space="preserve"> центральними органами виконавчої влади, що забезпечують формування державної політики у сферах освіти і науки, транспорту та охорони праці.</w:t>
      </w:r>
    </w:p>
    <w:p w:rsidR="004F1F7D" w:rsidRPr="007C2B8B" w:rsidRDefault="00DA6F71" w:rsidP="007C2B8B">
      <w:pPr>
        <w:pStyle w:val="af1"/>
        <w:tabs>
          <w:tab w:val="left" w:pos="709"/>
          <w:tab w:val="left" w:pos="851"/>
        </w:tabs>
        <w:ind w:firstLine="567"/>
        <w:jc w:val="both"/>
        <w:rPr>
          <w:sz w:val="28"/>
          <w:szCs w:val="28"/>
          <w:lang w:val="uk-UA"/>
        </w:rPr>
      </w:pPr>
      <w:r w:rsidRPr="00585428">
        <w:rPr>
          <w:sz w:val="28"/>
          <w:szCs w:val="28"/>
          <w:lang w:val="uk-UA" w:eastAsia="uk-UA"/>
        </w:rPr>
        <w:t xml:space="preserve">На сьогодні </w:t>
      </w:r>
      <w:r w:rsidR="00AB15D1" w:rsidRPr="00585428">
        <w:rPr>
          <w:sz w:val="28"/>
          <w:szCs w:val="28"/>
          <w:lang w:val="uk-UA" w:eastAsia="uk-UA"/>
        </w:rPr>
        <w:t xml:space="preserve">вимоги </w:t>
      </w:r>
      <w:r w:rsidR="00AB15D1" w:rsidRPr="00585428">
        <w:rPr>
          <w:rStyle w:val="rvts23"/>
          <w:sz w:val="28"/>
          <w:szCs w:val="28"/>
          <w:lang w:val="uk-UA"/>
        </w:rPr>
        <w:t>до закладів, що проводять підготовку, перепідготовку і підвищення кваліфікації водіїв транспортн</w:t>
      </w:r>
      <w:r w:rsidR="00A64F6D">
        <w:rPr>
          <w:rStyle w:val="rvts23"/>
          <w:sz w:val="28"/>
          <w:szCs w:val="28"/>
          <w:lang w:val="uk-UA"/>
        </w:rPr>
        <w:t>их засобів, та кваліфікаційні</w:t>
      </w:r>
      <w:r w:rsidR="00AB15D1" w:rsidRPr="00585428">
        <w:rPr>
          <w:rStyle w:val="rvts23"/>
          <w:sz w:val="28"/>
          <w:szCs w:val="28"/>
          <w:lang w:val="uk-UA"/>
        </w:rPr>
        <w:t xml:space="preserve"> вимог</w:t>
      </w:r>
      <w:r w:rsidR="00A64F6D">
        <w:rPr>
          <w:rStyle w:val="rvts23"/>
          <w:sz w:val="28"/>
          <w:szCs w:val="28"/>
          <w:lang w:val="uk-UA"/>
        </w:rPr>
        <w:t>и</w:t>
      </w:r>
      <w:r w:rsidR="00AB15D1" w:rsidRPr="00585428">
        <w:rPr>
          <w:rStyle w:val="rvts23"/>
          <w:sz w:val="28"/>
          <w:szCs w:val="28"/>
          <w:lang w:val="uk-UA"/>
        </w:rPr>
        <w:t xml:space="preserve"> до спеціалістів, які здійснюють таку підготовку</w:t>
      </w:r>
      <w:r w:rsidR="00AB15D1" w:rsidRPr="00585428">
        <w:rPr>
          <w:sz w:val="28"/>
          <w:szCs w:val="28"/>
          <w:lang w:val="uk-UA" w:eastAsia="uk-UA"/>
        </w:rPr>
        <w:t>, затверджені</w:t>
      </w:r>
      <w:r w:rsidRPr="00585428">
        <w:rPr>
          <w:sz w:val="28"/>
          <w:szCs w:val="28"/>
          <w:lang w:val="uk-UA" w:eastAsia="uk-UA"/>
        </w:rPr>
        <w:t xml:space="preserve"> наказом </w:t>
      </w:r>
      <w:r w:rsidRPr="00585428">
        <w:rPr>
          <w:sz w:val="28"/>
          <w:szCs w:val="28"/>
          <w:lang w:val="uk-UA"/>
        </w:rPr>
        <w:t>Міністерства внутрішніх справ України, Міністерства освіти і науки України, Міністерства інфраструктури України, Міністерства соціальної політики України від 05 квітня 2016 року № 255/369/132/344, зареєстро</w:t>
      </w:r>
      <w:r w:rsidR="00AB15D1" w:rsidRPr="00585428">
        <w:rPr>
          <w:sz w:val="28"/>
          <w:szCs w:val="28"/>
          <w:lang w:val="uk-UA"/>
        </w:rPr>
        <w:t>ваним</w:t>
      </w:r>
      <w:r w:rsidR="0014239F">
        <w:rPr>
          <w:sz w:val="28"/>
          <w:szCs w:val="28"/>
          <w:lang w:val="uk-UA"/>
        </w:rPr>
        <w:t xml:space="preserve"> у</w:t>
      </w:r>
      <w:r w:rsidRPr="00585428">
        <w:rPr>
          <w:sz w:val="28"/>
          <w:szCs w:val="28"/>
          <w:lang w:val="uk-UA"/>
        </w:rPr>
        <w:t xml:space="preserve"> </w:t>
      </w:r>
      <w:r w:rsidRPr="00585428">
        <w:rPr>
          <w:sz w:val="28"/>
          <w:szCs w:val="28"/>
          <w:lang w:val="uk-UA"/>
        </w:rPr>
        <w:lastRenderedPageBreak/>
        <w:t>Міністерстві юстиції України 04 травня 2016 року за № 672/28802</w:t>
      </w:r>
      <w:r w:rsidR="004F1F7D" w:rsidRPr="00585428">
        <w:rPr>
          <w:sz w:val="28"/>
          <w:szCs w:val="28"/>
          <w:lang w:val="uk-UA"/>
        </w:rPr>
        <w:t xml:space="preserve"> (далі – наказ № 255)</w:t>
      </w:r>
      <w:r w:rsidR="007C2B8B">
        <w:rPr>
          <w:sz w:val="28"/>
          <w:szCs w:val="28"/>
          <w:lang w:val="uk-UA"/>
        </w:rPr>
        <w:t xml:space="preserve">, </w:t>
      </w:r>
      <w:r w:rsidR="007421BC">
        <w:rPr>
          <w:sz w:val="28"/>
          <w:szCs w:val="28"/>
          <w:lang w:val="uk-UA"/>
        </w:rPr>
        <w:t xml:space="preserve">який </w:t>
      </w:r>
      <w:r w:rsidR="004F1F7D" w:rsidRPr="007C2B8B">
        <w:rPr>
          <w:spacing w:val="-6"/>
          <w:sz w:val="28"/>
          <w:szCs w:val="28"/>
          <w:lang w:val="uk-UA" w:eastAsia="ar-SA"/>
        </w:rPr>
        <w:t xml:space="preserve">не </w:t>
      </w:r>
      <w:r w:rsidR="00561737" w:rsidRPr="007C2B8B">
        <w:rPr>
          <w:spacing w:val="-6"/>
          <w:sz w:val="28"/>
          <w:szCs w:val="28"/>
          <w:lang w:val="uk-UA" w:eastAsia="ar-SA"/>
        </w:rPr>
        <w:t>відповідає</w:t>
      </w:r>
      <w:r w:rsidR="004F1F7D" w:rsidRPr="007C2B8B">
        <w:rPr>
          <w:spacing w:val="-6"/>
          <w:sz w:val="28"/>
          <w:szCs w:val="28"/>
          <w:lang w:val="uk-UA" w:eastAsia="ar-SA"/>
        </w:rPr>
        <w:t xml:space="preserve"> вимогам </w:t>
      </w:r>
      <w:r w:rsidR="0014239F">
        <w:rPr>
          <w:spacing w:val="-6"/>
          <w:sz w:val="28"/>
          <w:szCs w:val="28"/>
          <w:lang w:val="uk-UA" w:eastAsia="ar-SA"/>
        </w:rPr>
        <w:t xml:space="preserve">зазначених </w:t>
      </w:r>
      <w:r w:rsidR="004F1F7D" w:rsidRPr="007C2B8B">
        <w:rPr>
          <w:spacing w:val="-6"/>
          <w:sz w:val="28"/>
          <w:szCs w:val="28"/>
          <w:lang w:val="uk-UA" w:eastAsia="ar-SA"/>
        </w:rPr>
        <w:t xml:space="preserve">законодавчих змін. </w:t>
      </w:r>
    </w:p>
    <w:p w:rsidR="00005BB8" w:rsidRPr="00585428" w:rsidRDefault="004F1F7D" w:rsidP="00B17782">
      <w:pPr>
        <w:tabs>
          <w:tab w:val="left" w:pos="624"/>
        </w:tabs>
        <w:suppressAutoHyphens/>
        <w:ind w:firstLine="489"/>
        <w:jc w:val="both"/>
        <w:rPr>
          <w:rFonts w:ascii="Times New Roman" w:eastAsia="Times New Roman" w:hAnsi="Times New Roman" w:cs="Times New Roman"/>
          <w:spacing w:val="-6"/>
          <w:sz w:val="28"/>
          <w:szCs w:val="28"/>
          <w:lang w:eastAsia="ar-SA"/>
        </w:rPr>
      </w:pPr>
      <w:r w:rsidRPr="00585428">
        <w:rPr>
          <w:rFonts w:ascii="Times New Roman" w:eastAsia="Times New Roman" w:hAnsi="Times New Roman" w:cs="Times New Roman"/>
          <w:spacing w:val="-6"/>
          <w:sz w:val="28"/>
          <w:szCs w:val="28"/>
          <w:lang w:eastAsia="ar-SA"/>
        </w:rPr>
        <w:t xml:space="preserve">У зв’язку </w:t>
      </w:r>
      <w:r w:rsidR="0014239F">
        <w:rPr>
          <w:rFonts w:ascii="Times New Roman" w:eastAsia="Times New Roman" w:hAnsi="Times New Roman" w:cs="Times New Roman"/>
          <w:spacing w:val="-6"/>
          <w:sz w:val="28"/>
          <w:szCs w:val="28"/>
          <w:lang w:eastAsia="ar-SA"/>
        </w:rPr>
        <w:t>і</w:t>
      </w:r>
      <w:r w:rsidR="00525984">
        <w:rPr>
          <w:rFonts w:ascii="Times New Roman" w:eastAsia="Times New Roman" w:hAnsi="Times New Roman" w:cs="Times New Roman"/>
          <w:spacing w:val="-6"/>
          <w:sz w:val="28"/>
          <w:szCs w:val="28"/>
          <w:lang w:eastAsia="ar-SA"/>
        </w:rPr>
        <w:t>з цим</w:t>
      </w:r>
      <w:r w:rsidR="00005BB8" w:rsidRPr="00585428">
        <w:rPr>
          <w:rFonts w:ascii="Times New Roman" w:eastAsia="Times New Roman" w:hAnsi="Times New Roman" w:cs="Times New Roman"/>
          <w:spacing w:val="-6"/>
          <w:sz w:val="28"/>
          <w:szCs w:val="28"/>
          <w:lang w:eastAsia="ar-SA"/>
        </w:rPr>
        <w:t xml:space="preserve"> Міністерство внутрішніх справ України має</w:t>
      </w:r>
      <w:r w:rsidR="007839C1" w:rsidRPr="00585428">
        <w:rPr>
          <w:rFonts w:ascii="Times New Roman" w:eastAsia="Times New Roman" w:hAnsi="Times New Roman" w:cs="Times New Roman"/>
          <w:spacing w:val="-6"/>
          <w:sz w:val="28"/>
          <w:szCs w:val="28"/>
          <w:lang w:eastAsia="ar-SA"/>
        </w:rPr>
        <w:t xml:space="preserve"> </w:t>
      </w:r>
      <w:r w:rsidR="00B17782" w:rsidRPr="00585428">
        <w:rPr>
          <w:rStyle w:val="rvts0"/>
          <w:rFonts w:ascii="Times New Roman" w:hAnsi="Times New Roman" w:cs="Times New Roman"/>
          <w:spacing w:val="-6"/>
          <w:sz w:val="28"/>
          <w:szCs w:val="28"/>
        </w:rPr>
        <w:t xml:space="preserve">за погодженням </w:t>
      </w:r>
      <w:r w:rsidR="008C006C">
        <w:rPr>
          <w:rStyle w:val="rvts0"/>
          <w:rFonts w:ascii="Times New Roman" w:hAnsi="Times New Roman" w:cs="Times New Roman"/>
          <w:spacing w:val="-6"/>
          <w:sz w:val="28"/>
          <w:szCs w:val="28"/>
        </w:rPr>
        <w:t>і</w:t>
      </w:r>
      <w:r w:rsidR="00B17782" w:rsidRPr="00585428">
        <w:rPr>
          <w:rStyle w:val="rvts0"/>
          <w:rFonts w:ascii="Times New Roman" w:hAnsi="Times New Roman" w:cs="Times New Roman"/>
          <w:spacing w:val="-6"/>
          <w:sz w:val="28"/>
          <w:szCs w:val="28"/>
        </w:rPr>
        <w:t>з центральними органами виконавчої влади, що забезпечують формування державної політики у сферах освіти і науки, транспорту та охорони праці</w:t>
      </w:r>
      <w:r w:rsidR="008C006C">
        <w:rPr>
          <w:rStyle w:val="rvts0"/>
          <w:rFonts w:ascii="Times New Roman" w:hAnsi="Times New Roman" w:cs="Times New Roman"/>
          <w:spacing w:val="-6"/>
          <w:sz w:val="28"/>
          <w:szCs w:val="28"/>
        </w:rPr>
        <w:t>,</w:t>
      </w:r>
      <w:r w:rsidR="00B17782" w:rsidRPr="00585428">
        <w:rPr>
          <w:rFonts w:ascii="Times New Roman" w:eastAsia="Times New Roman" w:hAnsi="Times New Roman" w:cs="Times New Roman"/>
          <w:spacing w:val="-6"/>
          <w:sz w:val="28"/>
          <w:szCs w:val="28"/>
          <w:lang w:eastAsia="ar-SA"/>
        </w:rPr>
        <w:t xml:space="preserve"> </w:t>
      </w:r>
      <w:r w:rsidR="007839C1" w:rsidRPr="00585428">
        <w:rPr>
          <w:rFonts w:ascii="Times New Roman" w:eastAsia="Times New Roman" w:hAnsi="Times New Roman" w:cs="Times New Roman"/>
          <w:spacing w:val="-6"/>
          <w:sz w:val="28"/>
          <w:szCs w:val="28"/>
          <w:lang w:eastAsia="ar-SA"/>
        </w:rPr>
        <w:t xml:space="preserve">забезпечити </w:t>
      </w:r>
      <w:r w:rsidR="00005BB8" w:rsidRPr="00585428">
        <w:rPr>
          <w:rFonts w:ascii="Times New Roman" w:eastAsia="Times New Roman" w:hAnsi="Times New Roman" w:cs="Times New Roman"/>
          <w:spacing w:val="-6"/>
          <w:sz w:val="28"/>
          <w:szCs w:val="28"/>
          <w:lang w:eastAsia="ar-SA"/>
        </w:rPr>
        <w:t xml:space="preserve"> </w:t>
      </w:r>
      <w:r w:rsidR="008C006C">
        <w:rPr>
          <w:rFonts w:ascii="Times New Roman" w:eastAsia="Times New Roman" w:hAnsi="Times New Roman" w:cs="Times New Roman"/>
          <w:spacing w:val="-6"/>
          <w:sz w:val="28"/>
          <w:szCs w:val="28"/>
          <w:lang w:eastAsia="ar-SA"/>
        </w:rPr>
        <w:t>розроблення</w:t>
      </w:r>
      <w:r w:rsidR="00CB0E66" w:rsidRPr="00585428">
        <w:rPr>
          <w:rFonts w:ascii="Times New Roman" w:eastAsia="Times New Roman" w:hAnsi="Times New Roman" w:cs="Times New Roman"/>
          <w:spacing w:val="-6"/>
          <w:sz w:val="28"/>
          <w:szCs w:val="28"/>
          <w:lang w:eastAsia="ar-SA"/>
        </w:rPr>
        <w:t xml:space="preserve"> та прийняття наказу</w:t>
      </w:r>
      <w:r w:rsidR="00B17782" w:rsidRPr="00585428">
        <w:rPr>
          <w:rFonts w:ascii="Times New Roman" w:eastAsia="Times New Roman" w:hAnsi="Times New Roman" w:cs="Times New Roman"/>
          <w:spacing w:val="-6"/>
          <w:sz w:val="28"/>
          <w:szCs w:val="28"/>
          <w:lang w:eastAsia="ar-SA"/>
        </w:rPr>
        <w:t xml:space="preserve">, яким буде встановлений </w:t>
      </w:r>
      <w:r w:rsidR="00B17782" w:rsidRPr="00585428">
        <w:rPr>
          <w:rStyle w:val="rvts0"/>
          <w:rFonts w:ascii="Times New Roman" w:hAnsi="Times New Roman" w:cs="Times New Roman"/>
          <w:spacing w:val="-6"/>
          <w:sz w:val="28"/>
          <w:szCs w:val="28"/>
        </w:rPr>
        <w:t xml:space="preserve">перелік вимог до закладів, </w:t>
      </w:r>
      <w:r w:rsidR="007C2B8B" w:rsidRPr="007C2B8B">
        <w:rPr>
          <w:rStyle w:val="rvts0"/>
          <w:rFonts w:ascii="Times New Roman" w:hAnsi="Times New Roman" w:cs="Times New Roman"/>
          <w:spacing w:val="-6"/>
          <w:sz w:val="28"/>
          <w:szCs w:val="28"/>
        </w:rPr>
        <w:t>що проводять підготовку,</w:t>
      </w:r>
      <w:r w:rsidR="007C2B8B">
        <w:rPr>
          <w:rStyle w:val="rvts0"/>
          <w:rFonts w:ascii="Times New Roman" w:hAnsi="Times New Roman" w:cs="Times New Roman"/>
          <w:spacing w:val="-6"/>
          <w:sz w:val="28"/>
          <w:szCs w:val="28"/>
        </w:rPr>
        <w:t xml:space="preserve"> </w:t>
      </w:r>
      <w:r w:rsidR="00B17782" w:rsidRPr="00585428">
        <w:rPr>
          <w:rStyle w:val="rvts0"/>
          <w:rFonts w:ascii="Times New Roman" w:hAnsi="Times New Roman" w:cs="Times New Roman"/>
          <w:spacing w:val="-6"/>
          <w:sz w:val="28"/>
          <w:szCs w:val="28"/>
        </w:rPr>
        <w:t xml:space="preserve">кваліфікаційні вимоги до спеціалістів, які здійснюють таку підготовку, </w:t>
      </w:r>
      <w:r w:rsidR="00B17782" w:rsidRPr="00585428">
        <w:rPr>
          <w:rFonts w:ascii="Times New Roman" w:eastAsia="Times New Roman" w:hAnsi="Times New Roman" w:cs="Times New Roman"/>
          <w:spacing w:val="-6"/>
          <w:sz w:val="28"/>
          <w:szCs w:val="28"/>
          <w:lang w:eastAsia="ar-SA"/>
        </w:rPr>
        <w:t xml:space="preserve">а </w:t>
      </w:r>
      <w:r w:rsidR="00005BB8" w:rsidRPr="00585428">
        <w:rPr>
          <w:rFonts w:ascii="Times New Roman" w:eastAsia="Times New Roman" w:hAnsi="Times New Roman" w:cs="Times New Roman"/>
          <w:spacing w:val="-6"/>
          <w:sz w:val="28"/>
          <w:szCs w:val="28"/>
          <w:lang w:eastAsia="ar-SA"/>
        </w:rPr>
        <w:t>наказ № 255 має бути визнаний таким, що втратив чинність</w:t>
      </w:r>
      <w:r w:rsidR="00B17782" w:rsidRPr="00585428">
        <w:rPr>
          <w:rFonts w:ascii="Times New Roman" w:eastAsia="Times New Roman" w:hAnsi="Times New Roman" w:cs="Times New Roman"/>
          <w:spacing w:val="-6"/>
          <w:sz w:val="28"/>
          <w:szCs w:val="28"/>
          <w:lang w:eastAsia="ar-SA"/>
        </w:rPr>
        <w:t>.</w:t>
      </w:r>
    </w:p>
    <w:p w:rsidR="00661052" w:rsidRPr="00585428" w:rsidRDefault="00661052" w:rsidP="00B13112">
      <w:pPr>
        <w:pStyle w:val="af1"/>
        <w:tabs>
          <w:tab w:val="left" w:pos="709"/>
          <w:tab w:val="left" w:pos="851"/>
        </w:tabs>
        <w:jc w:val="both"/>
        <w:rPr>
          <w:spacing w:val="-6"/>
          <w:sz w:val="28"/>
          <w:szCs w:val="28"/>
          <w:lang w:val="uk-UA"/>
        </w:rPr>
      </w:pPr>
    </w:p>
    <w:p w:rsidR="0066503E" w:rsidRPr="00585428" w:rsidRDefault="00CB1C67" w:rsidP="005E498D">
      <w:pPr>
        <w:pStyle w:val="af5"/>
        <w:widowControl w:val="0"/>
        <w:numPr>
          <w:ilvl w:val="0"/>
          <w:numId w:val="14"/>
        </w:numPr>
        <w:tabs>
          <w:tab w:val="left" w:pos="851"/>
        </w:tabs>
        <w:spacing w:after="0"/>
        <w:ind w:left="0" w:right="141" w:firstLine="567"/>
        <w:jc w:val="both"/>
        <w:rPr>
          <w:b/>
          <w:spacing w:val="-6"/>
          <w:sz w:val="28"/>
          <w:szCs w:val="28"/>
          <w:lang w:val="uk-UA"/>
        </w:rPr>
      </w:pPr>
      <w:r w:rsidRPr="00585428">
        <w:rPr>
          <w:b/>
          <w:bCs/>
          <w:spacing w:val="-6"/>
          <w:sz w:val="28"/>
          <w:szCs w:val="28"/>
          <w:shd w:val="clear" w:color="auto" w:fill="FFFFFF"/>
          <w:lang w:val="uk-UA"/>
        </w:rPr>
        <w:t xml:space="preserve">Основні положення </w:t>
      </w:r>
      <w:proofErr w:type="spellStart"/>
      <w:r w:rsidRPr="00585428">
        <w:rPr>
          <w:b/>
          <w:bCs/>
          <w:spacing w:val="-6"/>
          <w:sz w:val="28"/>
          <w:szCs w:val="28"/>
          <w:shd w:val="clear" w:color="auto" w:fill="FFFFFF"/>
          <w:lang w:val="uk-UA"/>
        </w:rPr>
        <w:t>про</w:t>
      </w:r>
      <w:r w:rsidR="00C432DC" w:rsidRPr="00585428">
        <w:rPr>
          <w:b/>
          <w:bCs/>
          <w:spacing w:val="-6"/>
          <w:sz w:val="28"/>
          <w:szCs w:val="28"/>
          <w:shd w:val="clear" w:color="auto" w:fill="FFFFFF"/>
          <w:lang w:val="uk-UA"/>
        </w:rPr>
        <w:t>є</w:t>
      </w:r>
      <w:r w:rsidRPr="00585428">
        <w:rPr>
          <w:b/>
          <w:bCs/>
          <w:spacing w:val="-6"/>
          <w:sz w:val="28"/>
          <w:szCs w:val="28"/>
          <w:shd w:val="clear" w:color="auto" w:fill="FFFFFF"/>
          <w:lang w:val="uk-UA"/>
        </w:rPr>
        <w:t>кту</w:t>
      </w:r>
      <w:proofErr w:type="spellEnd"/>
      <w:r w:rsidRPr="00585428">
        <w:rPr>
          <w:b/>
          <w:bCs/>
          <w:spacing w:val="-6"/>
          <w:sz w:val="28"/>
          <w:szCs w:val="28"/>
          <w:shd w:val="clear" w:color="auto" w:fill="FFFFFF"/>
          <w:lang w:val="uk-UA"/>
        </w:rPr>
        <w:t xml:space="preserve"> </w:t>
      </w:r>
      <w:proofErr w:type="spellStart"/>
      <w:r w:rsidRPr="00585428">
        <w:rPr>
          <w:b/>
          <w:bCs/>
          <w:spacing w:val="-6"/>
          <w:sz w:val="28"/>
          <w:szCs w:val="28"/>
          <w:shd w:val="clear" w:color="auto" w:fill="FFFFFF"/>
          <w:lang w:val="uk-UA"/>
        </w:rPr>
        <w:t>акта</w:t>
      </w:r>
      <w:proofErr w:type="spellEnd"/>
    </w:p>
    <w:p w:rsidR="001B56AA" w:rsidRPr="00585428" w:rsidRDefault="00DE2969" w:rsidP="00457C51">
      <w:pPr>
        <w:suppressAutoHyphens/>
        <w:ind w:firstLine="567"/>
        <w:jc w:val="both"/>
        <w:rPr>
          <w:rFonts w:ascii="Times New Roman" w:eastAsia="Times New Roman" w:hAnsi="Times New Roman" w:cs="Times New Roman"/>
          <w:bCs/>
          <w:color w:val="FF0000"/>
          <w:spacing w:val="-6"/>
          <w:kern w:val="1"/>
          <w:sz w:val="28"/>
          <w:szCs w:val="28"/>
          <w:lang w:eastAsia="ar-SA"/>
        </w:rPr>
      </w:pPr>
      <w:r w:rsidRPr="00585428">
        <w:rPr>
          <w:rFonts w:ascii="Times New Roman" w:eastAsiaTheme="minorHAnsi" w:hAnsi="Times New Roman" w:cs="Times New Roman"/>
          <w:spacing w:val="-6"/>
          <w:sz w:val="28"/>
          <w:szCs w:val="28"/>
          <w:lang w:eastAsia="en-US"/>
        </w:rPr>
        <w:t>Наказ передбачає</w:t>
      </w:r>
      <w:r w:rsidR="005C496D" w:rsidRPr="00585428">
        <w:rPr>
          <w:rFonts w:ascii="Times New Roman" w:eastAsiaTheme="minorHAnsi" w:hAnsi="Times New Roman" w:cs="Times New Roman"/>
          <w:spacing w:val="-6"/>
          <w:sz w:val="28"/>
          <w:szCs w:val="28"/>
          <w:lang w:eastAsia="en-US"/>
        </w:rPr>
        <w:t xml:space="preserve"> </w:t>
      </w:r>
      <w:r w:rsidR="001B56AA" w:rsidRPr="00585428">
        <w:rPr>
          <w:rFonts w:ascii="Times New Roman" w:eastAsia="Times New Roman" w:hAnsi="Times New Roman" w:cs="Times New Roman"/>
          <w:bCs/>
          <w:spacing w:val="-6"/>
          <w:kern w:val="1"/>
          <w:sz w:val="28"/>
          <w:szCs w:val="28"/>
          <w:lang w:eastAsia="ar-SA"/>
        </w:rPr>
        <w:t xml:space="preserve">втрату чинності наказом № 255. </w:t>
      </w:r>
    </w:p>
    <w:p w:rsidR="001B56AA" w:rsidRPr="00585428" w:rsidRDefault="001B56AA" w:rsidP="00346859">
      <w:pPr>
        <w:ind w:firstLine="567"/>
        <w:jc w:val="both"/>
        <w:rPr>
          <w:rFonts w:ascii="Times New Roman" w:eastAsiaTheme="minorHAnsi" w:hAnsi="Times New Roman" w:cs="Times New Roman"/>
          <w:spacing w:val="-6"/>
          <w:sz w:val="28"/>
          <w:szCs w:val="28"/>
          <w:lang w:eastAsia="en-US"/>
        </w:rPr>
      </w:pPr>
    </w:p>
    <w:p w:rsidR="00CB1C67" w:rsidRPr="00585428" w:rsidRDefault="00CB1C67" w:rsidP="005E498D">
      <w:pPr>
        <w:pStyle w:val="af5"/>
        <w:widowControl w:val="0"/>
        <w:numPr>
          <w:ilvl w:val="0"/>
          <w:numId w:val="14"/>
        </w:numPr>
        <w:tabs>
          <w:tab w:val="left" w:pos="851"/>
        </w:tabs>
        <w:spacing w:after="0"/>
        <w:ind w:left="0" w:right="141" w:firstLine="567"/>
        <w:jc w:val="both"/>
        <w:rPr>
          <w:b/>
          <w:bCs/>
          <w:spacing w:val="-6"/>
          <w:sz w:val="28"/>
          <w:szCs w:val="28"/>
          <w:shd w:val="clear" w:color="auto" w:fill="FFFFFF"/>
          <w:lang w:val="uk-UA"/>
        </w:rPr>
      </w:pPr>
      <w:r w:rsidRPr="00585428">
        <w:rPr>
          <w:b/>
          <w:bCs/>
          <w:spacing w:val="-6"/>
          <w:sz w:val="28"/>
          <w:szCs w:val="28"/>
          <w:shd w:val="clear" w:color="auto" w:fill="FFFFFF"/>
          <w:lang w:val="uk-UA"/>
        </w:rPr>
        <w:t>Правові аспекти</w:t>
      </w:r>
    </w:p>
    <w:p w:rsidR="0004494B" w:rsidRPr="00D026AB" w:rsidRDefault="00EB05FC" w:rsidP="0004494B">
      <w:pPr>
        <w:pStyle w:val="af2"/>
        <w:ind w:left="0" w:firstLine="567"/>
        <w:jc w:val="both"/>
        <w:outlineLvl w:val="2"/>
        <w:rPr>
          <w:rStyle w:val="rvts0"/>
          <w:rFonts w:ascii="Times New Roman" w:hAnsi="Times New Roman" w:cs="Times New Roman"/>
          <w:spacing w:val="-4"/>
          <w:sz w:val="28"/>
          <w:szCs w:val="28"/>
        </w:rPr>
      </w:pPr>
      <w:r w:rsidRPr="00D026AB">
        <w:rPr>
          <w:rFonts w:ascii="Times New Roman" w:hAnsi="Times New Roman" w:cs="Times New Roman"/>
          <w:bCs/>
          <w:color w:val="auto"/>
          <w:spacing w:val="-4"/>
          <w:sz w:val="28"/>
          <w:szCs w:val="28"/>
          <w:shd w:val="clear" w:color="auto" w:fill="FFFFFF"/>
        </w:rPr>
        <w:t xml:space="preserve">У сфері суспільних відносин, що </w:t>
      </w:r>
      <w:r w:rsidR="00735D9C" w:rsidRPr="00D026AB">
        <w:rPr>
          <w:rFonts w:ascii="Times New Roman" w:hAnsi="Times New Roman" w:cs="Times New Roman"/>
          <w:bCs/>
          <w:color w:val="auto"/>
          <w:spacing w:val="-4"/>
          <w:sz w:val="28"/>
          <w:szCs w:val="28"/>
          <w:shd w:val="clear" w:color="auto" w:fill="FFFFFF"/>
        </w:rPr>
        <w:t>регулює</w:t>
      </w:r>
      <w:r w:rsidRPr="00D026AB">
        <w:rPr>
          <w:rFonts w:ascii="Times New Roman" w:hAnsi="Times New Roman" w:cs="Times New Roman"/>
          <w:bCs/>
          <w:color w:val="auto"/>
          <w:spacing w:val="-4"/>
          <w:sz w:val="28"/>
          <w:szCs w:val="28"/>
          <w:shd w:val="clear" w:color="auto" w:fill="FFFFFF"/>
        </w:rPr>
        <w:t xml:space="preserve"> </w:t>
      </w:r>
      <w:r w:rsidR="00735D9C" w:rsidRPr="00D026AB">
        <w:rPr>
          <w:rFonts w:ascii="Times New Roman" w:hAnsi="Times New Roman" w:cs="Times New Roman"/>
          <w:bCs/>
          <w:color w:val="auto"/>
          <w:spacing w:val="-4"/>
          <w:sz w:val="28"/>
          <w:szCs w:val="28"/>
          <w:shd w:val="clear" w:color="auto" w:fill="FFFFFF"/>
        </w:rPr>
        <w:t>наказ</w:t>
      </w:r>
      <w:r w:rsidR="00AC0FAB" w:rsidRPr="00D026AB">
        <w:rPr>
          <w:rFonts w:ascii="Times New Roman" w:hAnsi="Times New Roman" w:cs="Times New Roman"/>
          <w:bCs/>
          <w:color w:val="auto"/>
          <w:spacing w:val="-4"/>
          <w:sz w:val="28"/>
          <w:szCs w:val="28"/>
          <w:shd w:val="clear" w:color="auto" w:fill="FFFFFF"/>
        </w:rPr>
        <w:t>,</w:t>
      </w:r>
      <w:r w:rsidR="00E52789" w:rsidRPr="00D026AB">
        <w:rPr>
          <w:rFonts w:ascii="Times New Roman" w:hAnsi="Times New Roman" w:cs="Times New Roman"/>
          <w:bCs/>
          <w:color w:val="auto"/>
          <w:spacing w:val="-4"/>
          <w:sz w:val="28"/>
          <w:szCs w:val="28"/>
          <w:shd w:val="clear" w:color="auto" w:fill="FFFFFF"/>
        </w:rPr>
        <w:t xml:space="preserve"> </w:t>
      </w:r>
      <w:r w:rsidRPr="00D026AB">
        <w:rPr>
          <w:rFonts w:ascii="Times New Roman" w:hAnsi="Times New Roman" w:cs="Times New Roman"/>
          <w:bCs/>
          <w:color w:val="auto"/>
          <w:spacing w:val="-4"/>
          <w:sz w:val="28"/>
          <w:szCs w:val="28"/>
          <w:shd w:val="clear" w:color="auto" w:fill="FFFFFF"/>
        </w:rPr>
        <w:t>діють такі нормативно-правові акти:</w:t>
      </w:r>
      <w:r w:rsidR="008E799F" w:rsidRPr="00D026AB">
        <w:rPr>
          <w:rFonts w:ascii="Times New Roman" w:hAnsi="Times New Roman" w:cs="Times New Roman"/>
          <w:bCs/>
          <w:color w:val="auto"/>
          <w:spacing w:val="-4"/>
          <w:sz w:val="28"/>
          <w:szCs w:val="28"/>
          <w:shd w:val="clear" w:color="auto" w:fill="FFFFFF"/>
        </w:rPr>
        <w:t xml:space="preserve"> </w:t>
      </w:r>
      <w:r w:rsidR="00986D48" w:rsidRPr="00D026AB">
        <w:rPr>
          <w:rFonts w:ascii="Times New Roman" w:hAnsi="Times New Roman" w:cs="Times New Roman"/>
          <w:bCs/>
          <w:color w:val="auto"/>
          <w:spacing w:val="-4"/>
          <w:sz w:val="28"/>
          <w:szCs w:val="28"/>
          <w:shd w:val="clear" w:color="auto" w:fill="FFFFFF"/>
        </w:rPr>
        <w:t>З</w:t>
      </w:r>
      <w:r w:rsidR="0000514A" w:rsidRPr="00D026AB">
        <w:rPr>
          <w:rFonts w:ascii="Times New Roman" w:hAnsi="Times New Roman" w:cs="Times New Roman"/>
          <w:bCs/>
          <w:color w:val="auto"/>
          <w:spacing w:val="-4"/>
          <w:sz w:val="28"/>
          <w:szCs w:val="28"/>
          <w:shd w:val="clear" w:color="auto" w:fill="FFFFFF"/>
        </w:rPr>
        <w:t>а</w:t>
      </w:r>
      <w:r w:rsidR="0004494B" w:rsidRPr="00D026AB">
        <w:rPr>
          <w:rFonts w:ascii="Times New Roman" w:hAnsi="Times New Roman" w:cs="Times New Roman"/>
          <w:bCs/>
          <w:color w:val="auto"/>
          <w:spacing w:val="-4"/>
          <w:sz w:val="28"/>
          <w:szCs w:val="28"/>
          <w:shd w:val="clear" w:color="auto" w:fill="FFFFFF"/>
        </w:rPr>
        <w:t>кон</w:t>
      </w:r>
      <w:r w:rsidR="008E799F" w:rsidRPr="00D026AB">
        <w:rPr>
          <w:rFonts w:ascii="Times New Roman" w:hAnsi="Times New Roman" w:cs="Times New Roman"/>
          <w:bCs/>
          <w:color w:val="auto"/>
          <w:spacing w:val="-4"/>
          <w:sz w:val="28"/>
          <w:szCs w:val="28"/>
          <w:shd w:val="clear" w:color="auto" w:fill="FFFFFF"/>
        </w:rPr>
        <w:t xml:space="preserve"> України «Про дорожній рух»</w:t>
      </w:r>
      <w:r w:rsidR="007D76A0" w:rsidRPr="00D026AB">
        <w:rPr>
          <w:rFonts w:ascii="Times New Roman" w:hAnsi="Times New Roman" w:cs="Times New Roman"/>
          <w:bCs/>
          <w:color w:val="auto"/>
          <w:spacing w:val="-4"/>
          <w:sz w:val="28"/>
          <w:szCs w:val="28"/>
          <w:shd w:val="clear" w:color="auto" w:fill="FFFFFF"/>
        </w:rPr>
        <w:t>,</w:t>
      </w:r>
      <w:r w:rsidR="00A92294" w:rsidRPr="00D026AB">
        <w:rPr>
          <w:rFonts w:ascii="Times New Roman" w:hAnsi="Times New Roman" w:cs="Times New Roman"/>
          <w:bCs/>
          <w:color w:val="auto"/>
          <w:spacing w:val="-4"/>
          <w:sz w:val="28"/>
          <w:szCs w:val="28"/>
          <w:shd w:val="clear" w:color="auto" w:fill="FFFFFF"/>
        </w:rPr>
        <w:t xml:space="preserve"> </w:t>
      </w:r>
      <w:r w:rsidR="00A92294" w:rsidRPr="00D026AB">
        <w:rPr>
          <w:rFonts w:ascii="Times New Roman" w:hAnsi="Times New Roman" w:cs="Times New Roman"/>
          <w:bCs/>
          <w:spacing w:val="-4"/>
          <w:sz w:val="28"/>
          <w:szCs w:val="28"/>
          <w:lang w:eastAsia="ru-RU"/>
        </w:rPr>
        <w:t>постанова</w:t>
      </w:r>
      <w:r w:rsidR="00A92294" w:rsidRPr="00D026AB">
        <w:rPr>
          <w:rFonts w:ascii="Times New Roman" w:hAnsi="Times New Roman" w:cs="Times New Roman"/>
          <w:spacing w:val="-4"/>
          <w:sz w:val="28"/>
          <w:szCs w:val="28"/>
        </w:rPr>
        <w:t xml:space="preserve"> Кабінету Міністрів України від 20 травня 2009 року № 487 «Про затвердження Порядку підготовки, перепідготовки і підвищення кваліфікації водіїв транспортних засобів</w:t>
      </w:r>
      <w:r w:rsidR="00C468EA" w:rsidRPr="00D026AB">
        <w:rPr>
          <w:rStyle w:val="rvts0"/>
          <w:rFonts w:ascii="Times New Roman" w:hAnsi="Times New Roman" w:cs="Times New Roman"/>
          <w:spacing w:val="-4"/>
          <w:sz w:val="28"/>
          <w:szCs w:val="28"/>
        </w:rPr>
        <w:t>.</w:t>
      </w:r>
      <w:r w:rsidR="0004494B" w:rsidRPr="00D026AB">
        <w:rPr>
          <w:rStyle w:val="rvts0"/>
          <w:rFonts w:ascii="Times New Roman" w:hAnsi="Times New Roman" w:cs="Times New Roman"/>
          <w:spacing w:val="-4"/>
          <w:sz w:val="28"/>
          <w:szCs w:val="28"/>
        </w:rPr>
        <w:t xml:space="preserve"> </w:t>
      </w:r>
    </w:p>
    <w:p w:rsidR="00C468EA" w:rsidRPr="00585428" w:rsidRDefault="00C468EA" w:rsidP="0004494B">
      <w:pPr>
        <w:pStyle w:val="af2"/>
        <w:ind w:left="0" w:firstLine="567"/>
        <w:jc w:val="both"/>
        <w:outlineLvl w:val="2"/>
        <w:rPr>
          <w:rFonts w:ascii="Times New Roman" w:hAnsi="Times New Roman" w:cs="Times New Roman"/>
          <w:b/>
          <w:bCs/>
          <w:color w:val="auto"/>
          <w:spacing w:val="-6"/>
          <w:sz w:val="28"/>
          <w:szCs w:val="28"/>
          <w:shd w:val="clear" w:color="auto" w:fill="FFFFFF"/>
        </w:rPr>
      </w:pPr>
    </w:p>
    <w:p w:rsidR="00C432DC" w:rsidRPr="00585428" w:rsidRDefault="00C432DC" w:rsidP="00517E9C">
      <w:pPr>
        <w:pStyle w:val="af2"/>
        <w:numPr>
          <w:ilvl w:val="0"/>
          <w:numId w:val="14"/>
        </w:numPr>
        <w:tabs>
          <w:tab w:val="left" w:pos="851"/>
        </w:tabs>
        <w:ind w:left="0" w:firstLine="567"/>
        <w:jc w:val="both"/>
        <w:outlineLvl w:val="2"/>
        <w:rPr>
          <w:rFonts w:ascii="Times New Roman" w:eastAsia="Times New Roman" w:hAnsi="Times New Roman" w:cs="Times New Roman"/>
          <w:b/>
          <w:bCs/>
          <w:color w:val="auto"/>
          <w:spacing w:val="-6"/>
          <w:sz w:val="28"/>
          <w:szCs w:val="28"/>
          <w:shd w:val="clear" w:color="auto" w:fill="FFFFFF"/>
        </w:rPr>
      </w:pPr>
      <w:r w:rsidRPr="00585428">
        <w:rPr>
          <w:rFonts w:ascii="Times New Roman" w:hAnsi="Times New Roman" w:cs="Times New Roman"/>
          <w:b/>
          <w:color w:val="auto"/>
          <w:spacing w:val="-6"/>
          <w:sz w:val="28"/>
          <w:szCs w:val="28"/>
        </w:rPr>
        <w:t>Фінансово-економічне обґрунтування</w:t>
      </w:r>
    </w:p>
    <w:p w:rsidR="00C432DC" w:rsidRPr="00585428" w:rsidRDefault="00C432DC" w:rsidP="000F081A">
      <w:pPr>
        <w:shd w:val="clear" w:color="auto" w:fill="FFFFFF"/>
        <w:autoSpaceDE w:val="0"/>
        <w:autoSpaceDN w:val="0"/>
        <w:adjustRightInd w:val="0"/>
        <w:ind w:firstLine="567"/>
        <w:jc w:val="both"/>
        <w:rPr>
          <w:rFonts w:ascii="Times New Roman" w:eastAsia="Times New Roman" w:hAnsi="Times New Roman" w:cs="Times New Roman"/>
          <w:color w:val="auto"/>
          <w:spacing w:val="-6"/>
          <w:sz w:val="28"/>
          <w:szCs w:val="28"/>
          <w:lang w:eastAsia="ru-RU"/>
        </w:rPr>
      </w:pPr>
      <w:r w:rsidRPr="00585428">
        <w:rPr>
          <w:rFonts w:ascii="Times New Roman" w:eastAsia="Times New Roman" w:hAnsi="Times New Roman" w:cs="Times New Roman"/>
          <w:color w:val="auto"/>
          <w:spacing w:val="-6"/>
          <w:sz w:val="28"/>
          <w:szCs w:val="28"/>
          <w:lang w:eastAsia="ru-RU"/>
        </w:rPr>
        <w:t xml:space="preserve">Реалізація </w:t>
      </w:r>
      <w:r w:rsidR="00E52789" w:rsidRPr="00585428">
        <w:rPr>
          <w:rFonts w:ascii="Times New Roman" w:eastAsia="Times New Roman" w:hAnsi="Times New Roman" w:cs="Times New Roman"/>
          <w:color w:val="auto"/>
          <w:spacing w:val="-6"/>
          <w:sz w:val="28"/>
          <w:szCs w:val="28"/>
          <w:lang w:eastAsia="ru-RU"/>
        </w:rPr>
        <w:t xml:space="preserve">наказу </w:t>
      </w:r>
      <w:r w:rsidRPr="00585428">
        <w:rPr>
          <w:rFonts w:ascii="Times New Roman" w:eastAsia="Times New Roman" w:hAnsi="Times New Roman" w:cs="Times New Roman"/>
          <w:color w:val="auto"/>
          <w:spacing w:val="-6"/>
          <w:sz w:val="28"/>
          <w:szCs w:val="28"/>
          <w:lang w:eastAsia="ru-RU"/>
        </w:rPr>
        <w:t xml:space="preserve">не потребуватиме </w:t>
      </w:r>
      <w:r w:rsidR="00C468EA" w:rsidRPr="00585428">
        <w:rPr>
          <w:rFonts w:ascii="Times New Roman" w:eastAsia="Times New Roman" w:hAnsi="Times New Roman" w:cs="Times New Roman"/>
          <w:color w:val="auto"/>
          <w:spacing w:val="-6"/>
          <w:sz w:val="28"/>
          <w:szCs w:val="28"/>
          <w:lang w:eastAsia="ru-RU"/>
        </w:rPr>
        <w:t>додаткових витрат</w:t>
      </w:r>
      <w:r w:rsidRPr="00585428">
        <w:rPr>
          <w:rFonts w:ascii="Times New Roman" w:eastAsia="Times New Roman" w:hAnsi="Times New Roman" w:cs="Times New Roman"/>
          <w:color w:val="auto"/>
          <w:spacing w:val="-6"/>
          <w:sz w:val="28"/>
          <w:szCs w:val="28"/>
          <w:lang w:eastAsia="ru-RU"/>
        </w:rPr>
        <w:t xml:space="preserve"> </w:t>
      </w:r>
      <w:r w:rsidR="00735D9C" w:rsidRPr="00585428">
        <w:rPr>
          <w:rFonts w:ascii="Times New Roman" w:eastAsia="Times New Roman" w:hAnsi="Times New Roman" w:cs="Times New Roman"/>
          <w:color w:val="auto"/>
          <w:spacing w:val="-6"/>
          <w:sz w:val="28"/>
          <w:szCs w:val="28"/>
          <w:lang w:eastAsia="ru-RU"/>
        </w:rPr>
        <w:t>і</w:t>
      </w:r>
      <w:r w:rsidRPr="00585428">
        <w:rPr>
          <w:rFonts w:ascii="Times New Roman" w:eastAsia="Times New Roman" w:hAnsi="Times New Roman" w:cs="Times New Roman"/>
          <w:color w:val="auto"/>
          <w:spacing w:val="-6"/>
          <w:sz w:val="28"/>
          <w:szCs w:val="28"/>
          <w:lang w:eastAsia="ru-RU"/>
        </w:rPr>
        <w:t xml:space="preserve">з державного </w:t>
      </w:r>
      <w:r w:rsidR="00735D9C" w:rsidRPr="00585428">
        <w:rPr>
          <w:rFonts w:ascii="Times New Roman" w:eastAsia="Times New Roman" w:hAnsi="Times New Roman" w:cs="Times New Roman"/>
          <w:color w:val="auto"/>
          <w:spacing w:val="-6"/>
          <w:sz w:val="28"/>
          <w:szCs w:val="28"/>
          <w:lang w:eastAsia="ru-RU"/>
        </w:rPr>
        <w:t>та/або місцевих</w:t>
      </w:r>
      <w:r w:rsidRPr="00585428">
        <w:rPr>
          <w:rFonts w:ascii="Times New Roman" w:eastAsia="Times New Roman" w:hAnsi="Times New Roman" w:cs="Times New Roman"/>
          <w:color w:val="auto"/>
          <w:spacing w:val="-6"/>
          <w:sz w:val="28"/>
          <w:szCs w:val="28"/>
          <w:lang w:eastAsia="ru-RU"/>
        </w:rPr>
        <w:t xml:space="preserve"> бюджетів.</w:t>
      </w:r>
    </w:p>
    <w:p w:rsidR="009608CA" w:rsidRPr="00585428" w:rsidRDefault="009608CA" w:rsidP="00777106">
      <w:pPr>
        <w:shd w:val="clear" w:color="auto" w:fill="FFFFFF"/>
        <w:autoSpaceDE w:val="0"/>
        <w:autoSpaceDN w:val="0"/>
        <w:adjustRightInd w:val="0"/>
        <w:ind w:right="141" w:firstLine="567"/>
        <w:jc w:val="both"/>
        <w:rPr>
          <w:rFonts w:ascii="Times New Roman" w:eastAsia="Times New Roman" w:hAnsi="Times New Roman" w:cs="Times New Roman"/>
          <w:color w:val="auto"/>
          <w:spacing w:val="-6"/>
          <w:sz w:val="28"/>
          <w:szCs w:val="28"/>
          <w:lang w:eastAsia="ru-RU"/>
        </w:rPr>
      </w:pPr>
    </w:p>
    <w:p w:rsidR="00C432DC" w:rsidRPr="00585428" w:rsidRDefault="00C432DC" w:rsidP="005E498D">
      <w:pPr>
        <w:pStyle w:val="af2"/>
        <w:numPr>
          <w:ilvl w:val="0"/>
          <w:numId w:val="14"/>
        </w:numPr>
        <w:tabs>
          <w:tab w:val="left" w:pos="851"/>
          <w:tab w:val="left" w:pos="3677"/>
        </w:tabs>
        <w:ind w:left="0" w:right="141" w:firstLine="567"/>
        <w:jc w:val="both"/>
        <w:outlineLvl w:val="2"/>
        <w:rPr>
          <w:rFonts w:ascii="Times New Roman" w:eastAsia="Times New Roman" w:hAnsi="Times New Roman" w:cs="Times New Roman"/>
          <w:b/>
          <w:bCs/>
          <w:color w:val="auto"/>
          <w:spacing w:val="-6"/>
          <w:sz w:val="28"/>
          <w:szCs w:val="28"/>
          <w:shd w:val="clear" w:color="auto" w:fill="FFFFFF"/>
        </w:rPr>
      </w:pPr>
      <w:r w:rsidRPr="00585428">
        <w:rPr>
          <w:rFonts w:ascii="Times New Roman" w:eastAsia="Times New Roman" w:hAnsi="Times New Roman" w:cs="Times New Roman"/>
          <w:b/>
          <w:bCs/>
          <w:color w:val="auto"/>
          <w:spacing w:val="-6"/>
          <w:sz w:val="28"/>
          <w:szCs w:val="28"/>
          <w:shd w:val="clear" w:color="auto" w:fill="FFFFFF"/>
        </w:rPr>
        <w:t>Позиція заінтересованих сторін</w:t>
      </w:r>
    </w:p>
    <w:p w:rsidR="00543B2E" w:rsidRPr="00585428" w:rsidRDefault="00E10657" w:rsidP="00543B2E">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585428">
        <w:rPr>
          <w:rFonts w:ascii="Times New Roman" w:eastAsia="Times New Roman" w:hAnsi="Times New Roman" w:cs="Times New Roman"/>
          <w:bCs/>
          <w:color w:val="auto"/>
          <w:spacing w:val="-6"/>
          <w:sz w:val="28"/>
          <w:szCs w:val="28"/>
          <w:shd w:val="clear" w:color="auto" w:fill="FFFFFF"/>
        </w:rPr>
        <w:t>Наказ</w:t>
      </w:r>
      <w:r w:rsidR="00C468EA" w:rsidRPr="00585428">
        <w:rPr>
          <w:rFonts w:ascii="Times New Roman" w:eastAsia="Times New Roman" w:hAnsi="Times New Roman" w:cs="Times New Roman"/>
          <w:bCs/>
          <w:color w:val="auto"/>
          <w:spacing w:val="-6"/>
          <w:sz w:val="28"/>
          <w:szCs w:val="28"/>
          <w:shd w:val="clear" w:color="auto" w:fill="FFFFFF"/>
        </w:rPr>
        <w:t xml:space="preserve"> </w:t>
      </w:r>
      <w:r w:rsidR="002F2808" w:rsidRPr="00585428">
        <w:rPr>
          <w:rFonts w:ascii="Times New Roman" w:eastAsia="Times New Roman" w:hAnsi="Times New Roman" w:cs="Times New Roman"/>
          <w:bCs/>
          <w:color w:val="auto"/>
          <w:spacing w:val="-6"/>
          <w:sz w:val="28"/>
          <w:szCs w:val="28"/>
          <w:shd w:val="clear" w:color="auto" w:fill="FFFFFF"/>
        </w:rPr>
        <w:t xml:space="preserve">не стосується </w:t>
      </w:r>
      <w:r w:rsidR="009608CA" w:rsidRPr="00585428">
        <w:rPr>
          <w:rFonts w:ascii="Times New Roman" w:eastAsia="Times New Roman" w:hAnsi="Times New Roman" w:cs="Times New Roman"/>
          <w:bCs/>
          <w:color w:val="auto"/>
          <w:spacing w:val="-6"/>
          <w:sz w:val="28"/>
          <w:szCs w:val="28"/>
          <w:shd w:val="clear" w:color="auto" w:fill="FFFFFF"/>
        </w:rPr>
        <w:t xml:space="preserve">питань </w:t>
      </w:r>
      <w:r w:rsidR="00E16ADA" w:rsidRPr="00585428">
        <w:rPr>
          <w:rStyle w:val="rvts0"/>
          <w:rFonts w:ascii="Times New Roman" w:hAnsi="Times New Roman" w:cs="Times New Roman"/>
          <w:spacing w:val="-6"/>
          <w:sz w:val="28"/>
          <w:szCs w:val="28"/>
        </w:rPr>
        <w:t xml:space="preserve">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w:t>
      </w:r>
      <w:r w:rsidR="00543B2E" w:rsidRPr="00585428">
        <w:rPr>
          <w:rFonts w:ascii="Times New Roman" w:eastAsia="Times New Roman" w:hAnsi="Times New Roman" w:cs="Times New Roman"/>
          <w:bCs/>
          <w:color w:val="auto"/>
          <w:spacing w:val="-6"/>
          <w:sz w:val="28"/>
          <w:szCs w:val="28"/>
          <w:shd w:val="clear" w:color="auto" w:fill="FFFFFF"/>
        </w:rPr>
        <w:t xml:space="preserve">у зв’язку із чим не потребує отримання позиції відповідних заінтересованих сторін. </w:t>
      </w:r>
    </w:p>
    <w:p w:rsidR="004959A5" w:rsidRPr="00585428" w:rsidRDefault="00543B2E" w:rsidP="00543B2E">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585428">
        <w:rPr>
          <w:rFonts w:ascii="Times New Roman" w:eastAsia="Times New Roman" w:hAnsi="Times New Roman" w:cs="Times New Roman"/>
          <w:bCs/>
          <w:color w:val="auto"/>
          <w:spacing w:val="-6"/>
          <w:sz w:val="28"/>
          <w:szCs w:val="28"/>
          <w:shd w:val="clear" w:color="auto" w:fill="FFFFFF"/>
        </w:rPr>
        <w:t>Наказ</w:t>
      </w:r>
      <w:r w:rsidR="004959A5" w:rsidRPr="00585428">
        <w:rPr>
          <w:rFonts w:ascii="Times New Roman" w:eastAsia="Times New Roman" w:hAnsi="Times New Roman" w:cs="Times New Roman"/>
          <w:bCs/>
          <w:color w:val="auto"/>
          <w:spacing w:val="-6"/>
          <w:sz w:val="28"/>
          <w:szCs w:val="28"/>
          <w:shd w:val="clear" w:color="auto" w:fill="FFFFFF"/>
        </w:rPr>
        <w:t xml:space="preserve"> не стосується </w:t>
      </w:r>
      <w:r w:rsidRPr="00585428">
        <w:rPr>
          <w:rStyle w:val="rvts0"/>
          <w:rFonts w:ascii="Times New Roman" w:hAnsi="Times New Roman" w:cs="Times New Roman"/>
          <w:spacing w:val="-6"/>
          <w:sz w:val="28"/>
          <w:szCs w:val="28"/>
        </w:rPr>
        <w:t>сфери наукової та науково-технічної діяльності</w:t>
      </w:r>
      <w:r w:rsidR="00C468EA" w:rsidRPr="00585428">
        <w:rPr>
          <w:rFonts w:ascii="Times New Roman" w:eastAsia="Times New Roman" w:hAnsi="Times New Roman" w:cs="Times New Roman"/>
          <w:bCs/>
          <w:color w:val="auto"/>
          <w:spacing w:val="-6"/>
          <w:sz w:val="28"/>
          <w:szCs w:val="28"/>
          <w:shd w:val="clear" w:color="auto" w:fill="FFFFFF"/>
        </w:rPr>
        <w:t>,</w:t>
      </w:r>
      <w:r w:rsidRPr="00585428">
        <w:rPr>
          <w:rFonts w:ascii="Times New Roman" w:eastAsia="Times New Roman" w:hAnsi="Times New Roman" w:cs="Times New Roman"/>
          <w:bCs/>
          <w:color w:val="auto"/>
          <w:spacing w:val="-6"/>
          <w:sz w:val="28"/>
          <w:szCs w:val="28"/>
          <w:shd w:val="clear" w:color="auto" w:fill="FFFFFF"/>
        </w:rPr>
        <w:t xml:space="preserve"> тому не </w:t>
      </w:r>
      <w:r w:rsidR="004959A5" w:rsidRPr="00585428">
        <w:rPr>
          <w:rFonts w:ascii="Times New Roman" w:eastAsia="Times New Roman" w:hAnsi="Times New Roman" w:cs="Times New Roman"/>
          <w:bCs/>
          <w:color w:val="auto"/>
          <w:spacing w:val="-6"/>
          <w:sz w:val="28"/>
          <w:szCs w:val="28"/>
          <w:shd w:val="clear" w:color="auto" w:fill="FFFFFF"/>
        </w:rPr>
        <w:t>потребує розгляду Науковим комітетом Національної ради з питань розвитку науки і технологій.</w:t>
      </w:r>
    </w:p>
    <w:p w:rsidR="0000345E" w:rsidRPr="00585428" w:rsidRDefault="0000345E" w:rsidP="0000345E">
      <w:pPr>
        <w:pStyle w:val="af7"/>
        <w:ind w:firstLine="567"/>
        <w:jc w:val="both"/>
        <w:rPr>
          <w:rFonts w:ascii="Times New Roman" w:hAnsi="Times New Roman" w:cs="Times New Roman"/>
          <w:spacing w:val="-6"/>
          <w:sz w:val="28"/>
          <w:szCs w:val="28"/>
        </w:rPr>
      </w:pPr>
      <w:r w:rsidRPr="00585428">
        <w:rPr>
          <w:rFonts w:ascii="Times New Roman" w:hAnsi="Times New Roman" w:cs="Times New Roman"/>
          <w:spacing w:val="-6"/>
          <w:sz w:val="28"/>
          <w:szCs w:val="28"/>
        </w:rPr>
        <w:t>Наказ 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 та не потребує висновку Міністерства цифрової трансформації України про проведення цифрової експертизи.</w:t>
      </w:r>
    </w:p>
    <w:p w:rsidR="0000345E" w:rsidRPr="00585428" w:rsidRDefault="0000345E" w:rsidP="0000345E">
      <w:pPr>
        <w:pStyle w:val="af2"/>
        <w:tabs>
          <w:tab w:val="left" w:pos="3677"/>
        </w:tabs>
        <w:ind w:left="0" w:firstLine="567"/>
        <w:jc w:val="both"/>
        <w:outlineLvl w:val="2"/>
        <w:rPr>
          <w:rFonts w:ascii="Times New Roman" w:hAnsi="Times New Roman" w:cs="Times New Roman"/>
          <w:bCs/>
          <w:color w:val="auto"/>
          <w:spacing w:val="-6"/>
          <w:sz w:val="28"/>
          <w:szCs w:val="28"/>
          <w:shd w:val="clear" w:color="auto" w:fill="FFFFFF"/>
        </w:rPr>
      </w:pPr>
      <w:r w:rsidRPr="00585428">
        <w:rPr>
          <w:rFonts w:ascii="Times New Roman" w:hAnsi="Times New Roman" w:cs="Times New Roman"/>
          <w:bCs/>
          <w:color w:val="auto"/>
          <w:spacing w:val="-6"/>
          <w:sz w:val="28"/>
          <w:szCs w:val="28"/>
          <w:shd w:val="clear" w:color="auto" w:fill="FFFFFF"/>
        </w:rPr>
        <w:t xml:space="preserve">Наказ </w:t>
      </w:r>
      <w:r w:rsidR="008C006C">
        <w:rPr>
          <w:rFonts w:ascii="Times New Roman" w:hAnsi="Times New Roman" w:cs="Times New Roman"/>
          <w:bCs/>
          <w:color w:val="auto"/>
          <w:spacing w:val="-6"/>
          <w:sz w:val="28"/>
          <w:szCs w:val="28"/>
          <w:shd w:val="clear" w:color="auto" w:fill="FFFFFF"/>
        </w:rPr>
        <w:t>підлягає погодженню</w:t>
      </w:r>
      <w:r w:rsidRPr="00585428">
        <w:rPr>
          <w:rFonts w:ascii="Times New Roman" w:hAnsi="Times New Roman" w:cs="Times New Roman"/>
          <w:bCs/>
          <w:color w:val="auto"/>
          <w:spacing w:val="-6"/>
          <w:sz w:val="28"/>
          <w:szCs w:val="28"/>
          <w:shd w:val="clear" w:color="auto" w:fill="FFFFFF"/>
        </w:rPr>
        <w:t xml:space="preserve"> з </w:t>
      </w:r>
      <w:r w:rsidRPr="00585428">
        <w:rPr>
          <w:rFonts w:ascii="Times New Roman" w:hAnsi="Times New Roman" w:cs="Times New Roman"/>
          <w:bCs/>
          <w:spacing w:val="-6"/>
          <w:sz w:val="28"/>
          <w:szCs w:val="28"/>
          <w:shd w:val="clear" w:color="auto" w:fill="FFFFFF"/>
        </w:rPr>
        <w:t>Державною регуляторною службою України</w:t>
      </w:r>
      <w:r w:rsidRPr="00585428">
        <w:rPr>
          <w:rFonts w:ascii="Times New Roman" w:hAnsi="Times New Roman" w:cs="Times New Roman"/>
          <w:bCs/>
          <w:color w:val="auto"/>
          <w:spacing w:val="-6"/>
          <w:sz w:val="28"/>
          <w:szCs w:val="28"/>
          <w:shd w:val="clear" w:color="auto" w:fill="FFFFFF"/>
        </w:rPr>
        <w:t>.</w:t>
      </w:r>
    </w:p>
    <w:p w:rsidR="00561737" w:rsidRDefault="001746AE" w:rsidP="00D026AB">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585428">
        <w:rPr>
          <w:rFonts w:ascii="Times New Roman" w:eastAsia="Times New Roman" w:hAnsi="Times New Roman" w:cs="Times New Roman"/>
          <w:bCs/>
          <w:color w:val="auto"/>
          <w:spacing w:val="-6"/>
          <w:sz w:val="28"/>
          <w:szCs w:val="28"/>
          <w:shd w:val="clear" w:color="auto" w:fill="FFFFFF"/>
        </w:rPr>
        <w:t xml:space="preserve">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w:t>
      </w:r>
      <w:r w:rsidR="00735D9C" w:rsidRPr="00585428">
        <w:rPr>
          <w:rFonts w:ascii="Times New Roman" w:eastAsia="Times New Roman" w:hAnsi="Times New Roman" w:cs="Times New Roman"/>
          <w:bCs/>
          <w:color w:val="auto"/>
          <w:spacing w:val="-6"/>
          <w:sz w:val="28"/>
          <w:szCs w:val="28"/>
          <w:shd w:val="clear" w:color="auto" w:fill="FFFFFF"/>
        </w:rPr>
        <w:t>і</w:t>
      </w:r>
      <w:r w:rsidRPr="00585428">
        <w:rPr>
          <w:rFonts w:ascii="Times New Roman" w:eastAsia="Times New Roman" w:hAnsi="Times New Roman" w:cs="Times New Roman"/>
          <w:bCs/>
          <w:color w:val="auto"/>
          <w:spacing w:val="-6"/>
          <w:sz w:val="28"/>
          <w:szCs w:val="28"/>
          <w:shd w:val="clear" w:color="auto" w:fill="FFFFFF"/>
        </w:rPr>
        <w:t xml:space="preserve">з метою забезпечення вивчення і врахування думки громадськості </w:t>
      </w:r>
      <w:r w:rsidR="00E16ADA" w:rsidRPr="00585428">
        <w:rPr>
          <w:rFonts w:ascii="Times New Roman" w:eastAsia="Times New Roman" w:hAnsi="Times New Roman" w:cs="Times New Roman"/>
          <w:bCs/>
          <w:color w:val="auto"/>
          <w:spacing w:val="-6"/>
          <w:sz w:val="28"/>
          <w:szCs w:val="28"/>
          <w:shd w:val="clear" w:color="auto" w:fill="FFFFFF"/>
        </w:rPr>
        <w:t>наказ</w:t>
      </w:r>
      <w:r w:rsidRPr="00585428">
        <w:rPr>
          <w:rFonts w:ascii="Times New Roman" w:eastAsia="Times New Roman" w:hAnsi="Times New Roman" w:cs="Times New Roman"/>
          <w:bCs/>
          <w:color w:val="auto"/>
          <w:spacing w:val="-6"/>
          <w:sz w:val="28"/>
          <w:szCs w:val="28"/>
          <w:shd w:val="clear" w:color="auto" w:fill="FFFFFF"/>
        </w:rPr>
        <w:t xml:space="preserve"> </w:t>
      </w:r>
      <w:r w:rsidR="00E16ADA" w:rsidRPr="00585428">
        <w:rPr>
          <w:rFonts w:ascii="Times New Roman" w:eastAsia="Times New Roman" w:hAnsi="Times New Roman" w:cs="Times New Roman"/>
          <w:bCs/>
          <w:color w:val="auto"/>
          <w:spacing w:val="-6"/>
          <w:sz w:val="28"/>
          <w:szCs w:val="28"/>
          <w:shd w:val="clear" w:color="auto" w:fill="FFFFFF"/>
        </w:rPr>
        <w:t xml:space="preserve">оприлюднено </w:t>
      </w:r>
      <w:r w:rsidRPr="00585428">
        <w:rPr>
          <w:rFonts w:ascii="Times New Roman" w:eastAsia="Times New Roman" w:hAnsi="Times New Roman" w:cs="Times New Roman"/>
          <w:bCs/>
          <w:color w:val="auto"/>
          <w:spacing w:val="-6"/>
          <w:sz w:val="28"/>
          <w:szCs w:val="28"/>
          <w:shd w:val="clear" w:color="auto" w:fill="FFFFFF"/>
        </w:rPr>
        <w:t xml:space="preserve">на офіційному </w:t>
      </w:r>
      <w:proofErr w:type="spellStart"/>
      <w:r w:rsidRPr="00585428">
        <w:rPr>
          <w:rFonts w:ascii="Times New Roman" w:eastAsia="Times New Roman" w:hAnsi="Times New Roman" w:cs="Times New Roman"/>
          <w:bCs/>
          <w:color w:val="auto"/>
          <w:spacing w:val="-6"/>
          <w:sz w:val="28"/>
          <w:szCs w:val="28"/>
          <w:shd w:val="clear" w:color="auto" w:fill="FFFFFF"/>
        </w:rPr>
        <w:t>вебсайті</w:t>
      </w:r>
      <w:proofErr w:type="spellEnd"/>
      <w:r w:rsidRPr="00585428">
        <w:rPr>
          <w:rFonts w:ascii="Times New Roman" w:eastAsia="Times New Roman" w:hAnsi="Times New Roman" w:cs="Times New Roman"/>
          <w:bCs/>
          <w:color w:val="auto"/>
          <w:spacing w:val="-6"/>
          <w:sz w:val="28"/>
          <w:szCs w:val="28"/>
          <w:shd w:val="clear" w:color="auto" w:fill="FFFFFF"/>
        </w:rPr>
        <w:t xml:space="preserve"> </w:t>
      </w:r>
      <w:r w:rsidR="00661F90" w:rsidRPr="00585428">
        <w:rPr>
          <w:rFonts w:ascii="Times New Roman" w:eastAsia="Times New Roman" w:hAnsi="Times New Roman" w:cs="Times New Roman"/>
          <w:bCs/>
          <w:color w:val="auto"/>
          <w:spacing w:val="-6"/>
          <w:sz w:val="28"/>
          <w:szCs w:val="28"/>
          <w:shd w:val="clear" w:color="auto" w:fill="FFFFFF"/>
        </w:rPr>
        <w:t xml:space="preserve">МВС </w:t>
      </w:r>
      <w:r w:rsidRPr="00585428">
        <w:rPr>
          <w:rFonts w:ascii="Times New Roman" w:eastAsia="Times New Roman" w:hAnsi="Times New Roman" w:cs="Times New Roman"/>
          <w:bCs/>
          <w:color w:val="auto"/>
          <w:spacing w:val="-6"/>
          <w:sz w:val="28"/>
          <w:szCs w:val="28"/>
          <w:shd w:val="clear" w:color="auto" w:fill="FFFFFF"/>
        </w:rPr>
        <w:t xml:space="preserve">за </w:t>
      </w:r>
      <w:proofErr w:type="spellStart"/>
      <w:r w:rsidRPr="00585428">
        <w:rPr>
          <w:rFonts w:ascii="Times New Roman" w:eastAsia="Times New Roman" w:hAnsi="Times New Roman" w:cs="Times New Roman"/>
          <w:bCs/>
          <w:color w:val="auto"/>
          <w:spacing w:val="-6"/>
          <w:sz w:val="28"/>
          <w:szCs w:val="28"/>
          <w:shd w:val="clear" w:color="auto" w:fill="FFFFFF"/>
        </w:rPr>
        <w:t>адресою</w:t>
      </w:r>
      <w:proofErr w:type="spellEnd"/>
      <w:r w:rsidRPr="00585428">
        <w:rPr>
          <w:rFonts w:ascii="Times New Roman" w:eastAsia="Times New Roman" w:hAnsi="Times New Roman" w:cs="Times New Roman"/>
          <w:bCs/>
          <w:color w:val="auto"/>
          <w:spacing w:val="-6"/>
          <w:sz w:val="28"/>
          <w:szCs w:val="28"/>
          <w:shd w:val="clear" w:color="auto" w:fill="FFFFFF"/>
        </w:rPr>
        <w:t xml:space="preserve">: </w:t>
      </w:r>
      <w:hyperlink r:id="rId8" w:history="1">
        <w:r w:rsidRPr="00585428">
          <w:rPr>
            <w:rStyle w:val="a3"/>
            <w:rFonts w:ascii="Times New Roman" w:eastAsia="Times New Roman" w:hAnsi="Times New Roman" w:cs="Times New Roman"/>
            <w:bCs/>
            <w:color w:val="auto"/>
            <w:spacing w:val="-6"/>
            <w:sz w:val="28"/>
            <w:szCs w:val="28"/>
            <w:u w:val="none"/>
            <w:shd w:val="clear" w:color="auto" w:fill="FFFFFF"/>
          </w:rPr>
          <w:t>www.mvs.gov.ua</w:t>
        </w:r>
      </w:hyperlink>
      <w:r w:rsidRPr="00585428">
        <w:rPr>
          <w:rFonts w:ascii="Times New Roman" w:eastAsia="Times New Roman" w:hAnsi="Times New Roman" w:cs="Times New Roman"/>
          <w:bCs/>
          <w:color w:val="auto"/>
          <w:spacing w:val="-6"/>
          <w:sz w:val="28"/>
          <w:szCs w:val="28"/>
          <w:shd w:val="clear" w:color="auto" w:fill="FFFFFF"/>
        </w:rPr>
        <w:t>.</w:t>
      </w:r>
      <w:r w:rsidR="00F73286" w:rsidRPr="00585428">
        <w:rPr>
          <w:rFonts w:ascii="Times New Roman" w:eastAsia="Times New Roman" w:hAnsi="Times New Roman" w:cs="Times New Roman"/>
          <w:bCs/>
          <w:color w:val="auto"/>
          <w:spacing w:val="-6"/>
          <w:sz w:val="28"/>
          <w:szCs w:val="28"/>
          <w:shd w:val="clear" w:color="auto" w:fill="FFFFFF"/>
        </w:rPr>
        <w:t xml:space="preserve"> </w:t>
      </w:r>
    </w:p>
    <w:p w:rsidR="004A1CE9" w:rsidRPr="00D026AB" w:rsidRDefault="004A1CE9" w:rsidP="00D026AB">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p>
    <w:p w:rsidR="00517E9C" w:rsidRPr="00585428" w:rsidRDefault="00C432DC" w:rsidP="00517E9C">
      <w:pPr>
        <w:pStyle w:val="af2"/>
        <w:numPr>
          <w:ilvl w:val="0"/>
          <w:numId w:val="14"/>
        </w:numPr>
        <w:tabs>
          <w:tab w:val="left" w:pos="993"/>
        </w:tabs>
        <w:ind w:left="0" w:right="141" w:firstLine="567"/>
        <w:jc w:val="both"/>
        <w:outlineLvl w:val="2"/>
        <w:rPr>
          <w:rFonts w:ascii="Times New Roman" w:eastAsia="Times New Roman" w:hAnsi="Times New Roman" w:cs="Times New Roman"/>
          <w:b/>
          <w:bCs/>
          <w:color w:val="auto"/>
          <w:spacing w:val="-6"/>
          <w:sz w:val="28"/>
          <w:szCs w:val="28"/>
          <w:shd w:val="clear" w:color="auto" w:fill="FFFFFF"/>
        </w:rPr>
      </w:pPr>
      <w:r w:rsidRPr="00585428">
        <w:rPr>
          <w:rFonts w:ascii="Times New Roman" w:eastAsia="Times New Roman" w:hAnsi="Times New Roman" w:cs="Times New Roman"/>
          <w:b/>
          <w:bCs/>
          <w:color w:val="auto"/>
          <w:spacing w:val="-6"/>
          <w:sz w:val="28"/>
          <w:szCs w:val="28"/>
          <w:shd w:val="clear" w:color="auto" w:fill="FFFFFF"/>
        </w:rPr>
        <w:t>Оцінка відповідності</w:t>
      </w:r>
    </w:p>
    <w:p w:rsidR="00FB3C51" w:rsidRPr="00585428" w:rsidRDefault="00FB3C51" w:rsidP="00FB3C51">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 xml:space="preserve">У наказі відсутні положення, що стосуються зобов’язань України у сфері європейської інтеграції, прав та свобод, гарантованих Конвенцією про захист прав </w:t>
      </w:r>
      <w:r w:rsidRPr="00585428">
        <w:rPr>
          <w:rFonts w:ascii="Times New Roman" w:hAnsi="Times New Roman" w:cs="Times New Roman"/>
          <w:spacing w:val="-6"/>
          <w:sz w:val="28"/>
          <w:szCs w:val="28"/>
          <w:shd w:val="clear" w:color="auto" w:fill="FFFFFF"/>
        </w:rPr>
        <w:lastRenderedPageBreak/>
        <w:t>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із корупцією, створюють підстави для дискримінації, стосуються інших ризиків та обмежень, які можуть виникнути під час реалізації наказу.</w:t>
      </w:r>
    </w:p>
    <w:p w:rsidR="00FB3C51" w:rsidRPr="00585428" w:rsidRDefault="00074C0D" w:rsidP="000F081A">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Згідно з пунктом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w:t>
      </w:r>
      <w:r w:rsidR="007F0D83">
        <w:rPr>
          <w:rFonts w:ascii="Times New Roman" w:hAnsi="Times New Roman" w:cs="Times New Roman"/>
          <w:spacing w:val="-6"/>
          <w:sz w:val="28"/>
          <w:szCs w:val="28"/>
          <w:shd w:val="clear" w:color="auto" w:fill="FFFFFF"/>
        </w:rPr>
        <w:t xml:space="preserve">топада 2008 року </w:t>
      </w:r>
      <w:r w:rsidR="00FB3C51" w:rsidRPr="00585428">
        <w:rPr>
          <w:rFonts w:ascii="Times New Roman" w:hAnsi="Times New Roman" w:cs="Times New Roman"/>
          <w:spacing w:val="-6"/>
          <w:sz w:val="28"/>
          <w:szCs w:val="28"/>
          <w:shd w:val="clear" w:color="auto" w:fill="FFFFFF"/>
        </w:rPr>
        <w:t xml:space="preserve">№ 1040, </w:t>
      </w:r>
      <w:r w:rsidR="00226FF2" w:rsidRPr="00585428">
        <w:rPr>
          <w:rFonts w:ascii="Times New Roman" w:hAnsi="Times New Roman" w:cs="Times New Roman"/>
          <w:spacing w:val="-6"/>
          <w:sz w:val="28"/>
          <w:szCs w:val="28"/>
          <w:shd w:val="clear" w:color="auto" w:fill="FFFFFF"/>
        </w:rPr>
        <w:t>пунктом</w:t>
      </w:r>
      <w:r w:rsidRPr="00585428">
        <w:rPr>
          <w:rFonts w:ascii="Times New Roman" w:hAnsi="Times New Roman" w:cs="Times New Roman"/>
          <w:spacing w:val="-6"/>
          <w:sz w:val="28"/>
          <w:szCs w:val="28"/>
          <w:shd w:val="clear" w:color="auto" w:fill="FFFFFF"/>
        </w:rPr>
        <w:t xml:space="preserve"> 14 Порядку проведення </w:t>
      </w:r>
      <w:proofErr w:type="spellStart"/>
      <w:r w:rsidRPr="00585428">
        <w:rPr>
          <w:rFonts w:ascii="Times New Roman" w:hAnsi="Times New Roman" w:cs="Times New Roman"/>
          <w:spacing w:val="-6"/>
          <w:sz w:val="28"/>
          <w:szCs w:val="28"/>
          <w:shd w:val="clear" w:color="auto" w:fill="FFFFFF"/>
        </w:rPr>
        <w:t>гендерно</w:t>
      </w:r>
      <w:proofErr w:type="spellEnd"/>
      <w:r w:rsidRPr="00585428">
        <w:rPr>
          <w:rFonts w:ascii="Times New Roman" w:hAnsi="Times New Roman" w:cs="Times New Roman"/>
          <w:spacing w:val="-6"/>
          <w:sz w:val="28"/>
          <w:szCs w:val="28"/>
          <w:shd w:val="clear" w:color="auto" w:fill="FFFFFF"/>
        </w:rPr>
        <w:t xml:space="preserve">-правової експертизи, затвердженого постановою Кабінету Міністрів України </w:t>
      </w:r>
      <w:r w:rsidR="001E2EA1" w:rsidRPr="00585428">
        <w:rPr>
          <w:rFonts w:ascii="Times New Roman" w:hAnsi="Times New Roman" w:cs="Times New Roman"/>
          <w:spacing w:val="-6"/>
          <w:sz w:val="28"/>
          <w:szCs w:val="28"/>
          <w:shd w:val="clear" w:color="auto" w:fill="FFFFFF"/>
        </w:rPr>
        <w:t xml:space="preserve">від 28 листопада 2018 року </w:t>
      </w:r>
      <w:r w:rsidR="00FB3C51" w:rsidRPr="00585428">
        <w:rPr>
          <w:rFonts w:ascii="Times New Roman" w:hAnsi="Times New Roman" w:cs="Times New Roman"/>
          <w:spacing w:val="-6"/>
          <w:sz w:val="28"/>
          <w:szCs w:val="28"/>
          <w:shd w:val="clear" w:color="auto" w:fill="FFFFFF"/>
        </w:rPr>
        <w:t xml:space="preserve">№ 997, </w:t>
      </w:r>
      <w:r w:rsidR="00226FF2" w:rsidRPr="00585428">
        <w:rPr>
          <w:rFonts w:ascii="Times New Roman" w:hAnsi="Times New Roman" w:cs="Times New Roman"/>
          <w:spacing w:val="-6"/>
          <w:sz w:val="28"/>
          <w:szCs w:val="28"/>
          <w:shd w:val="clear" w:color="auto" w:fill="FFFFFF"/>
        </w:rPr>
        <w:t>пунктом</w:t>
      </w:r>
      <w:r w:rsidRPr="00585428">
        <w:rPr>
          <w:rFonts w:ascii="Times New Roman" w:hAnsi="Times New Roman" w:cs="Times New Roman"/>
          <w:spacing w:val="-6"/>
          <w:sz w:val="28"/>
          <w:szCs w:val="28"/>
          <w:shd w:val="clear" w:color="auto" w:fill="FFFFFF"/>
        </w:rPr>
        <w:t xml:space="preserve"> 3 Порядку проведення органами виконавчої влади </w:t>
      </w:r>
      <w:proofErr w:type="spellStart"/>
      <w:r w:rsidRPr="00585428">
        <w:rPr>
          <w:rFonts w:ascii="Times New Roman" w:hAnsi="Times New Roman" w:cs="Times New Roman"/>
          <w:spacing w:val="-6"/>
          <w:sz w:val="28"/>
          <w:szCs w:val="28"/>
          <w:shd w:val="clear" w:color="auto" w:fill="FFFFFF"/>
        </w:rPr>
        <w:t>антидискримінаційної</w:t>
      </w:r>
      <w:proofErr w:type="spellEnd"/>
      <w:r w:rsidRPr="00585428">
        <w:rPr>
          <w:rFonts w:ascii="Times New Roman" w:hAnsi="Times New Roman" w:cs="Times New Roman"/>
          <w:spacing w:val="-6"/>
          <w:sz w:val="28"/>
          <w:szCs w:val="28"/>
          <w:shd w:val="clear" w:color="auto" w:fill="FFFFFF"/>
        </w:rPr>
        <w:t xml:space="preserve"> експертизи проектів нормативно-правових актів, затвердженого постановою Кабінету Мі</w:t>
      </w:r>
      <w:r w:rsidR="000F081A" w:rsidRPr="00585428">
        <w:rPr>
          <w:rFonts w:ascii="Times New Roman" w:hAnsi="Times New Roman" w:cs="Times New Roman"/>
          <w:spacing w:val="-6"/>
          <w:sz w:val="28"/>
          <w:szCs w:val="28"/>
          <w:shd w:val="clear" w:color="auto" w:fill="FFFFFF"/>
        </w:rPr>
        <w:t xml:space="preserve">ністрів України </w:t>
      </w:r>
      <w:r w:rsidRPr="00585428">
        <w:rPr>
          <w:rFonts w:ascii="Times New Roman" w:hAnsi="Times New Roman" w:cs="Times New Roman"/>
          <w:spacing w:val="-6"/>
          <w:sz w:val="28"/>
          <w:szCs w:val="28"/>
          <w:shd w:val="clear" w:color="auto" w:fill="FFFFFF"/>
        </w:rPr>
        <w:t xml:space="preserve">від 30 січня 2013 року № 61, Департамент юридичного забезпечення МВС провів експертизу наказу та підготував відповідні юридичний, </w:t>
      </w:r>
      <w:proofErr w:type="spellStart"/>
      <w:r w:rsidRPr="00585428">
        <w:rPr>
          <w:rFonts w:ascii="Times New Roman" w:hAnsi="Times New Roman" w:cs="Times New Roman"/>
          <w:spacing w:val="-6"/>
          <w:sz w:val="28"/>
          <w:szCs w:val="28"/>
          <w:shd w:val="clear" w:color="auto" w:fill="FFFFFF"/>
        </w:rPr>
        <w:t>гендерно</w:t>
      </w:r>
      <w:proofErr w:type="spellEnd"/>
      <w:r w:rsidRPr="00585428">
        <w:rPr>
          <w:rFonts w:ascii="Times New Roman" w:hAnsi="Times New Roman" w:cs="Times New Roman"/>
          <w:spacing w:val="-6"/>
          <w:sz w:val="28"/>
          <w:szCs w:val="28"/>
          <w:shd w:val="clear" w:color="auto" w:fill="FFFFFF"/>
        </w:rPr>
        <w:t xml:space="preserve">-правовий та </w:t>
      </w:r>
      <w:proofErr w:type="spellStart"/>
      <w:r w:rsidRPr="00585428">
        <w:rPr>
          <w:rFonts w:ascii="Times New Roman" w:hAnsi="Times New Roman" w:cs="Times New Roman"/>
          <w:spacing w:val="-6"/>
          <w:sz w:val="28"/>
          <w:szCs w:val="28"/>
          <w:shd w:val="clear" w:color="auto" w:fill="FFFFFF"/>
        </w:rPr>
        <w:t>антидискримінаційний</w:t>
      </w:r>
      <w:proofErr w:type="spellEnd"/>
      <w:r w:rsidRPr="00585428">
        <w:rPr>
          <w:rFonts w:ascii="Times New Roman" w:hAnsi="Times New Roman" w:cs="Times New Roman"/>
          <w:spacing w:val="-6"/>
          <w:sz w:val="28"/>
          <w:szCs w:val="28"/>
          <w:shd w:val="clear" w:color="auto" w:fill="FFFFFF"/>
        </w:rPr>
        <w:t xml:space="preserve"> висновки про те, що нормативно-правовий акт</w:t>
      </w:r>
      <w:r w:rsidR="00FB3C51" w:rsidRPr="00585428">
        <w:rPr>
          <w:rFonts w:ascii="Times New Roman" w:hAnsi="Times New Roman" w:cs="Times New Roman"/>
          <w:spacing w:val="-6"/>
          <w:sz w:val="28"/>
          <w:szCs w:val="28"/>
          <w:shd w:val="clear" w:color="auto" w:fill="FFFFFF"/>
        </w:rPr>
        <w:t>:</w:t>
      </w:r>
    </w:p>
    <w:p w:rsidR="00074C0D" w:rsidRPr="00585428" w:rsidRDefault="00074C0D" w:rsidP="000F081A">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 xml:space="preserve">розроблений за </w:t>
      </w:r>
      <w:r w:rsidR="007411EB" w:rsidRPr="00585428">
        <w:rPr>
          <w:rFonts w:ascii="Times New Roman" w:hAnsi="Times New Roman" w:cs="Times New Roman"/>
          <w:spacing w:val="-6"/>
          <w:sz w:val="28"/>
          <w:szCs w:val="28"/>
          <w:shd w:val="clear" w:color="auto" w:fill="FFFFFF"/>
        </w:rPr>
        <w:t xml:space="preserve">потреби </w:t>
      </w:r>
      <w:r w:rsidRPr="00585428">
        <w:rPr>
          <w:rFonts w:ascii="Times New Roman" w:hAnsi="Times New Roman" w:cs="Times New Roman"/>
          <w:spacing w:val="-6"/>
          <w:sz w:val="28"/>
          <w:szCs w:val="28"/>
          <w:shd w:val="clear" w:color="auto" w:fill="FFFFFF"/>
        </w:rPr>
        <w:t xml:space="preserve">правового регулювання управлінської діяльності та в межах повноважень суб’єкта </w:t>
      </w:r>
      <w:proofErr w:type="spellStart"/>
      <w:r w:rsidRPr="00585428">
        <w:rPr>
          <w:rFonts w:ascii="Times New Roman" w:hAnsi="Times New Roman" w:cs="Times New Roman"/>
          <w:spacing w:val="-6"/>
          <w:sz w:val="28"/>
          <w:szCs w:val="28"/>
          <w:shd w:val="clear" w:color="auto" w:fill="FFFFFF"/>
        </w:rPr>
        <w:t>нормотворення</w:t>
      </w:r>
      <w:proofErr w:type="spellEnd"/>
      <w:r w:rsidR="007411EB" w:rsidRPr="00585428">
        <w:rPr>
          <w:rFonts w:ascii="Times New Roman" w:hAnsi="Times New Roman" w:cs="Times New Roman"/>
          <w:spacing w:val="-6"/>
          <w:sz w:val="28"/>
          <w:szCs w:val="28"/>
          <w:shd w:val="clear" w:color="auto" w:fill="FFFFFF"/>
        </w:rPr>
        <w:t>,</w:t>
      </w:r>
      <w:r w:rsidRPr="00585428">
        <w:rPr>
          <w:rFonts w:ascii="Times New Roman" w:hAnsi="Times New Roman" w:cs="Times New Roman"/>
          <w:spacing w:val="-6"/>
          <w:sz w:val="28"/>
          <w:szCs w:val="28"/>
          <w:shd w:val="clear" w:color="auto" w:fill="FFFFFF"/>
        </w:rPr>
        <w:t xml:space="preserve"> відповідає положенням Конституції України, актам законодавства</w:t>
      </w:r>
      <w:r w:rsidR="007411EB" w:rsidRPr="00585428">
        <w:rPr>
          <w:rFonts w:ascii="Times New Roman" w:hAnsi="Times New Roman" w:cs="Times New Roman"/>
          <w:spacing w:val="-6"/>
          <w:sz w:val="28"/>
          <w:szCs w:val="28"/>
          <w:shd w:val="clear" w:color="auto" w:fill="FFFFFF"/>
        </w:rPr>
        <w:t xml:space="preserve"> України</w:t>
      </w:r>
      <w:r w:rsidRPr="00585428">
        <w:rPr>
          <w:rFonts w:ascii="Times New Roman" w:hAnsi="Times New Roman" w:cs="Times New Roman"/>
          <w:spacing w:val="-6"/>
          <w:sz w:val="28"/>
          <w:szCs w:val="28"/>
          <w:shd w:val="clear" w:color="auto" w:fill="FFFFFF"/>
        </w:rPr>
        <w:t xml:space="preserve">, узгоджується з нормативно-правовими актами такої самої юридичної сили, у тому числі зареєстрованими в Міністерстві юстиції України, а також </w:t>
      </w:r>
      <w:r w:rsidR="00FB3C51" w:rsidRPr="00585428">
        <w:rPr>
          <w:rFonts w:ascii="Times New Roman" w:hAnsi="Times New Roman" w:cs="Times New Roman"/>
          <w:spacing w:val="-6"/>
          <w:sz w:val="28"/>
          <w:szCs w:val="28"/>
          <w:shd w:val="clear" w:color="auto" w:fill="FFFFFF"/>
        </w:rPr>
        <w:t>не містить правових колізій та норм, що можуть сприяти вчиненню корупційних правопорушень;</w:t>
      </w:r>
    </w:p>
    <w:p w:rsidR="00FB3C51" w:rsidRPr="00585428" w:rsidRDefault="00FB3C51" w:rsidP="00FB3C51">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 xml:space="preserve">не містить положень, які не відповідають принципу забезпечення рівних прав та можливостей жінок і чоловіків; </w:t>
      </w:r>
    </w:p>
    <w:p w:rsidR="00FB3C51" w:rsidRPr="00585428" w:rsidRDefault="00FB3C51" w:rsidP="00FB3C51">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 xml:space="preserve">не містить положень, які </w:t>
      </w:r>
      <w:r w:rsidR="007411EB" w:rsidRPr="00585428">
        <w:rPr>
          <w:rFonts w:ascii="Times New Roman" w:hAnsi="Times New Roman" w:cs="Times New Roman"/>
          <w:spacing w:val="-6"/>
          <w:sz w:val="28"/>
          <w:szCs w:val="28"/>
          <w:shd w:val="clear" w:color="auto" w:fill="FFFFFF"/>
        </w:rPr>
        <w:t xml:space="preserve">мають </w:t>
      </w:r>
      <w:r w:rsidRPr="00585428">
        <w:rPr>
          <w:rFonts w:ascii="Times New Roman" w:hAnsi="Times New Roman" w:cs="Times New Roman"/>
          <w:spacing w:val="-6"/>
          <w:sz w:val="28"/>
          <w:szCs w:val="28"/>
          <w:shd w:val="clear" w:color="auto" w:fill="FFFFFF"/>
        </w:rPr>
        <w:t>ознаки дискримінації.</w:t>
      </w:r>
    </w:p>
    <w:p w:rsidR="00074C0D" w:rsidRPr="00585428" w:rsidRDefault="00074C0D" w:rsidP="000F081A">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 xml:space="preserve">Наказ не потребує проведення громадської антикорупційної, громадської </w:t>
      </w:r>
      <w:proofErr w:type="spellStart"/>
      <w:r w:rsidRPr="00585428">
        <w:rPr>
          <w:rFonts w:ascii="Times New Roman" w:hAnsi="Times New Roman" w:cs="Times New Roman"/>
          <w:spacing w:val="-6"/>
          <w:sz w:val="28"/>
          <w:szCs w:val="28"/>
          <w:shd w:val="clear" w:color="auto" w:fill="FFFFFF"/>
        </w:rPr>
        <w:t>антидискримінаційної</w:t>
      </w:r>
      <w:proofErr w:type="spellEnd"/>
      <w:r w:rsidRPr="00585428">
        <w:rPr>
          <w:rFonts w:ascii="Times New Roman" w:hAnsi="Times New Roman" w:cs="Times New Roman"/>
          <w:spacing w:val="-6"/>
          <w:sz w:val="28"/>
          <w:szCs w:val="28"/>
          <w:shd w:val="clear" w:color="auto" w:fill="FFFFFF"/>
        </w:rPr>
        <w:t xml:space="preserve"> та громадської </w:t>
      </w:r>
      <w:proofErr w:type="spellStart"/>
      <w:r w:rsidRPr="00585428">
        <w:rPr>
          <w:rFonts w:ascii="Times New Roman" w:hAnsi="Times New Roman" w:cs="Times New Roman"/>
          <w:spacing w:val="-6"/>
          <w:sz w:val="28"/>
          <w:szCs w:val="28"/>
          <w:shd w:val="clear" w:color="auto" w:fill="FFFFFF"/>
        </w:rPr>
        <w:t>гендерно</w:t>
      </w:r>
      <w:proofErr w:type="spellEnd"/>
      <w:r w:rsidRPr="00585428">
        <w:rPr>
          <w:rFonts w:ascii="Times New Roman" w:hAnsi="Times New Roman" w:cs="Times New Roman"/>
          <w:spacing w:val="-6"/>
          <w:sz w:val="28"/>
          <w:szCs w:val="28"/>
          <w:shd w:val="clear" w:color="auto" w:fill="FFFFFF"/>
        </w:rPr>
        <w:t>-правової експертиз.</w:t>
      </w:r>
    </w:p>
    <w:p w:rsidR="00C41FA1" w:rsidRPr="00585428" w:rsidRDefault="00C41FA1" w:rsidP="000F081A">
      <w:pPr>
        <w:tabs>
          <w:tab w:val="left" w:pos="3677"/>
        </w:tabs>
        <w:ind w:firstLine="567"/>
        <w:jc w:val="both"/>
        <w:outlineLvl w:val="2"/>
        <w:rPr>
          <w:rFonts w:ascii="Times New Roman" w:hAnsi="Times New Roman" w:cs="Times New Roman"/>
          <w:spacing w:val="-6"/>
          <w:sz w:val="28"/>
          <w:szCs w:val="28"/>
          <w:shd w:val="clear" w:color="auto" w:fill="FFFFFF"/>
        </w:rPr>
      </w:pPr>
    </w:p>
    <w:p w:rsidR="00C432DC" w:rsidRPr="00585428" w:rsidRDefault="002F2808" w:rsidP="00777106">
      <w:pPr>
        <w:pStyle w:val="af2"/>
        <w:numPr>
          <w:ilvl w:val="0"/>
          <w:numId w:val="14"/>
        </w:numPr>
        <w:tabs>
          <w:tab w:val="left" w:pos="567"/>
          <w:tab w:val="left" w:pos="993"/>
        </w:tabs>
        <w:spacing w:line="245" w:lineRule="auto"/>
        <w:ind w:left="0" w:right="141" w:firstLine="567"/>
        <w:jc w:val="both"/>
        <w:rPr>
          <w:rFonts w:ascii="Times New Roman" w:hAnsi="Times New Roman" w:cs="Times New Roman"/>
          <w:color w:val="auto"/>
          <w:spacing w:val="-6"/>
          <w:sz w:val="28"/>
          <w:szCs w:val="28"/>
          <w:shd w:val="clear" w:color="auto" w:fill="FFFFFF"/>
        </w:rPr>
      </w:pPr>
      <w:r w:rsidRPr="00585428">
        <w:rPr>
          <w:rFonts w:ascii="Times New Roman" w:eastAsia="Times New Roman" w:hAnsi="Times New Roman" w:cs="Times New Roman"/>
          <w:b/>
          <w:bCs/>
          <w:color w:val="auto"/>
          <w:spacing w:val="-6"/>
          <w:sz w:val="28"/>
          <w:szCs w:val="28"/>
          <w:shd w:val="clear" w:color="auto" w:fill="FFFFFF"/>
        </w:rPr>
        <w:t>Прогноз результатів</w:t>
      </w:r>
    </w:p>
    <w:p w:rsidR="00514BE0" w:rsidRPr="00585428" w:rsidRDefault="003F3EE9" w:rsidP="00F34EA8">
      <w:pPr>
        <w:pStyle w:val="af7"/>
        <w:ind w:firstLine="567"/>
        <w:jc w:val="both"/>
        <w:rPr>
          <w:rFonts w:ascii="Times New Roman" w:hAnsi="Times New Roman" w:cs="Times New Roman"/>
          <w:spacing w:val="-6"/>
          <w:sz w:val="28"/>
          <w:szCs w:val="28"/>
        </w:rPr>
      </w:pPr>
      <w:r w:rsidRPr="00585428">
        <w:rPr>
          <w:rFonts w:ascii="Times New Roman" w:hAnsi="Times New Roman" w:cs="Times New Roman"/>
          <w:spacing w:val="-6"/>
          <w:sz w:val="28"/>
          <w:szCs w:val="28"/>
        </w:rPr>
        <w:t>Наказ</w:t>
      </w:r>
      <w:r w:rsidR="00514BE0" w:rsidRPr="00585428">
        <w:rPr>
          <w:rFonts w:ascii="Times New Roman" w:hAnsi="Times New Roman" w:cs="Times New Roman"/>
          <w:spacing w:val="-6"/>
          <w:sz w:val="28"/>
          <w:szCs w:val="28"/>
        </w:rPr>
        <w:t xml:space="preserve"> за предметом правового р</w:t>
      </w:r>
      <w:r w:rsidR="00E13A9D" w:rsidRPr="00585428">
        <w:rPr>
          <w:rFonts w:ascii="Times New Roman" w:hAnsi="Times New Roman" w:cs="Times New Roman"/>
          <w:spacing w:val="-6"/>
          <w:sz w:val="28"/>
          <w:szCs w:val="28"/>
        </w:rPr>
        <w:t>егулювання не матиме впливу на</w:t>
      </w:r>
      <w:r w:rsidR="00712F7C" w:rsidRPr="00585428">
        <w:rPr>
          <w:rFonts w:ascii="Times New Roman" w:hAnsi="Times New Roman" w:cs="Times New Roman"/>
          <w:spacing w:val="-6"/>
          <w:sz w:val="28"/>
          <w:szCs w:val="28"/>
        </w:rPr>
        <w:t xml:space="preserve"> </w:t>
      </w:r>
      <w:r w:rsidR="00514BE0" w:rsidRPr="00585428">
        <w:rPr>
          <w:rFonts w:ascii="Times New Roman" w:hAnsi="Times New Roman" w:cs="Times New Roman"/>
          <w:spacing w:val="-6"/>
          <w:sz w:val="28"/>
          <w:szCs w:val="28"/>
        </w:rPr>
        <w:t>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712F7C" w:rsidRPr="00585428" w:rsidRDefault="00514BE0" w:rsidP="00500D7F">
      <w:pPr>
        <w:pStyle w:val="af5"/>
        <w:ind w:firstLine="567"/>
        <w:jc w:val="both"/>
        <w:rPr>
          <w:spacing w:val="-6"/>
          <w:sz w:val="28"/>
          <w:szCs w:val="28"/>
          <w:lang w:val="uk-UA"/>
        </w:rPr>
      </w:pPr>
      <w:r w:rsidRPr="00585428">
        <w:rPr>
          <w:spacing w:val="-6"/>
          <w:sz w:val="28"/>
          <w:szCs w:val="28"/>
          <w:lang w:val="uk-UA"/>
        </w:rPr>
        <w:t xml:space="preserve">Реалізація наказу </w:t>
      </w:r>
      <w:r w:rsidR="00500D7F" w:rsidRPr="00585428">
        <w:rPr>
          <w:spacing w:val="-6"/>
          <w:sz w:val="28"/>
          <w:szCs w:val="28"/>
          <w:lang w:val="uk-UA"/>
        </w:rPr>
        <w:t>дозволить привести нормативно-</w:t>
      </w:r>
      <w:r w:rsidR="00585428" w:rsidRPr="00585428">
        <w:rPr>
          <w:spacing w:val="-6"/>
          <w:sz w:val="28"/>
          <w:szCs w:val="28"/>
          <w:lang w:val="uk-UA"/>
        </w:rPr>
        <w:t>правовий акт</w:t>
      </w:r>
      <w:r w:rsidR="00712F7C" w:rsidRPr="00585428">
        <w:rPr>
          <w:spacing w:val="-6"/>
          <w:sz w:val="28"/>
          <w:szCs w:val="28"/>
          <w:lang w:val="uk-UA"/>
        </w:rPr>
        <w:t xml:space="preserve"> у відповідність до норм чинного законодавства</w:t>
      </w:r>
      <w:r w:rsidR="00D026AB">
        <w:rPr>
          <w:spacing w:val="-6"/>
          <w:sz w:val="28"/>
          <w:szCs w:val="28"/>
          <w:lang w:val="uk-UA"/>
        </w:rPr>
        <w:t xml:space="preserve"> </w:t>
      </w:r>
      <w:r w:rsidR="00D026AB">
        <w:rPr>
          <w:sz w:val="28"/>
          <w:szCs w:val="28"/>
          <w:lang w:val="uk-UA"/>
        </w:rPr>
        <w:t>України</w:t>
      </w:r>
      <w:r w:rsidR="00712F7C" w:rsidRPr="00585428">
        <w:rPr>
          <w:spacing w:val="-6"/>
          <w:sz w:val="28"/>
          <w:szCs w:val="28"/>
          <w:lang w:val="uk-UA"/>
        </w:rPr>
        <w:t>.</w:t>
      </w:r>
    </w:p>
    <w:p w:rsidR="008E067F" w:rsidRDefault="008E067F" w:rsidP="00192F6E">
      <w:pPr>
        <w:ind w:right="141"/>
        <w:jc w:val="both"/>
        <w:rPr>
          <w:rFonts w:ascii="Times New Roman" w:hAnsi="Times New Roman" w:cs="Times New Roman"/>
          <w:b/>
          <w:color w:val="FF0000"/>
          <w:sz w:val="28"/>
          <w:szCs w:val="28"/>
        </w:rPr>
      </w:pPr>
    </w:p>
    <w:p w:rsidR="004A1CE9" w:rsidRPr="00117A43" w:rsidRDefault="004A1CE9" w:rsidP="00192F6E">
      <w:pPr>
        <w:ind w:right="141"/>
        <w:jc w:val="both"/>
        <w:rPr>
          <w:rFonts w:ascii="Times New Roman" w:hAnsi="Times New Roman" w:cs="Times New Roman"/>
          <w:b/>
          <w:color w:val="FF0000"/>
          <w:sz w:val="28"/>
          <w:szCs w:val="28"/>
        </w:rPr>
      </w:pPr>
    </w:p>
    <w:p w:rsidR="008E067F" w:rsidRDefault="004B4E79" w:rsidP="00D14DE1">
      <w:pPr>
        <w:ind w:right="-112"/>
        <w:jc w:val="both"/>
        <w:rPr>
          <w:rFonts w:ascii="Times New Roman" w:hAnsi="Times New Roman" w:cs="Times New Roman"/>
          <w:b/>
          <w:color w:val="auto"/>
          <w:sz w:val="28"/>
          <w:szCs w:val="28"/>
        </w:rPr>
      </w:pPr>
      <w:r w:rsidRPr="003454C9">
        <w:rPr>
          <w:rFonts w:ascii="Times New Roman" w:hAnsi="Times New Roman" w:cs="Times New Roman"/>
          <w:b/>
          <w:color w:val="auto"/>
          <w:sz w:val="28"/>
          <w:szCs w:val="28"/>
        </w:rPr>
        <w:t xml:space="preserve">Міністр </w:t>
      </w:r>
      <w:r w:rsidRPr="00A10040">
        <w:rPr>
          <w:rFonts w:ascii="Times New Roman" w:hAnsi="Times New Roman" w:cs="Times New Roman"/>
          <w:b/>
          <w:color w:val="auto"/>
          <w:spacing w:val="-6"/>
          <w:sz w:val="28"/>
          <w:szCs w:val="28"/>
        </w:rPr>
        <w:t>внутр</w:t>
      </w:r>
      <w:r w:rsidRPr="003454C9">
        <w:rPr>
          <w:rFonts w:ascii="Times New Roman" w:hAnsi="Times New Roman" w:cs="Times New Roman"/>
          <w:b/>
          <w:color w:val="auto"/>
          <w:sz w:val="28"/>
          <w:szCs w:val="28"/>
        </w:rPr>
        <w:t>ішніх справ</w:t>
      </w:r>
      <w:r>
        <w:rPr>
          <w:rFonts w:ascii="Times New Roman" w:hAnsi="Times New Roman" w:cs="Times New Roman"/>
          <w:b/>
          <w:color w:val="auto"/>
          <w:sz w:val="28"/>
          <w:szCs w:val="28"/>
        </w:rPr>
        <w:t xml:space="preserve"> України</w:t>
      </w: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w:t>
      </w:r>
      <w:r w:rsidR="001A58EC">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1A58EC">
        <w:rPr>
          <w:rFonts w:ascii="Times New Roman" w:hAnsi="Times New Roman" w:cs="Times New Roman"/>
          <w:b/>
          <w:color w:val="auto"/>
          <w:sz w:val="28"/>
          <w:szCs w:val="28"/>
        </w:rPr>
        <w:t xml:space="preserve">  Ігор КЛИМЕНКО</w:t>
      </w:r>
    </w:p>
    <w:p w:rsidR="004A1CE9" w:rsidRPr="00D14DE1" w:rsidRDefault="004A1CE9" w:rsidP="00D14DE1">
      <w:pPr>
        <w:ind w:right="-112"/>
        <w:jc w:val="both"/>
        <w:rPr>
          <w:rFonts w:ascii="Times New Roman" w:hAnsi="Times New Roman" w:cs="Times New Roman"/>
          <w:b/>
          <w:color w:val="auto"/>
          <w:sz w:val="28"/>
          <w:szCs w:val="28"/>
        </w:rPr>
      </w:pPr>
    </w:p>
    <w:p w:rsidR="00AF0196" w:rsidRPr="00F768BE" w:rsidRDefault="004B4E79" w:rsidP="00EA517D">
      <w:pPr>
        <w:pStyle w:val="50"/>
        <w:shd w:val="clear" w:color="auto" w:fill="auto"/>
        <w:tabs>
          <w:tab w:val="left" w:pos="4536"/>
        </w:tabs>
        <w:spacing w:before="120" w:after="0" w:line="240" w:lineRule="auto"/>
        <w:ind w:right="2"/>
        <w:jc w:val="both"/>
        <w:rPr>
          <w:b w:val="0"/>
          <w:sz w:val="28"/>
          <w:szCs w:val="28"/>
        </w:rPr>
      </w:pPr>
      <w:r w:rsidRPr="003454C9">
        <w:rPr>
          <w:b w:val="0"/>
          <w:sz w:val="28"/>
          <w:szCs w:val="28"/>
        </w:rPr>
        <w:t>___ ______________</w:t>
      </w:r>
      <w:r>
        <w:rPr>
          <w:b w:val="0"/>
          <w:sz w:val="28"/>
          <w:szCs w:val="28"/>
        </w:rPr>
        <w:t>20</w:t>
      </w:r>
      <w:r w:rsidR="00175F8E">
        <w:rPr>
          <w:b w:val="0"/>
          <w:sz w:val="28"/>
          <w:szCs w:val="28"/>
        </w:rPr>
        <w:t>23</w:t>
      </w:r>
      <w:r w:rsidR="001054A8">
        <w:rPr>
          <w:b w:val="0"/>
          <w:sz w:val="28"/>
          <w:szCs w:val="28"/>
        </w:rPr>
        <w:t xml:space="preserve"> </w:t>
      </w:r>
      <w:r>
        <w:rPr>
          <w:b w:val="0"/>
          <w:sz w:val="28"/>
          <w:szCs w:val="28"/>
        </w:rPr>
        <w:t xml:space="preserve"> року</w:t>
      </w:r>
    </w:p>
    <w:sectPr w:rsidR="00AF0196" w:rsidRPr="00F768BE" w:rsidSect="004A1CE9">
      <w:headerReference w:type="default" r:id="rId9"/>
      <w:pgSz w:w="11909" w:h="16838"/>
      <w:pgMar w:top="0" w:right="710" w:bottom="851" w:left="1560"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53" w:rsidRDefault="007D1A53">
      <w:r>
        <w:separator/>
      </w:r>
    </w:p>
  </w:endnote>
  <w:endnote w:type="continuationSeparator" w:id="0">
    <w:p w:rsidR="007D1A53" w:rsidRDefault="007D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200247B" w:usb2="00000009" w:usb3="00000000" w:csb0="0000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53" w:rsidRDefault="007D1A53"/>
  </w:footnote>
  <w:footnote w:type="continuationSeparator" w:id="0">
    <w:p w:rsidR="007D1A53" w:rsidRDefault="007D1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896966"/>
      <w:docPartObj>
        <w:docPartGallery w:val="Page Numbers (Top of Page)"/>
        <w:docPartUnique/>
      </w:docPartObj>
    </w:sdtPr>
    <w:sdtEndPr>
      <w:rPr>
        <w:rFonts w:ascii="Times New Roman" w:hAnsi="Times New Roman" w:cs="Times New Roman"/>
      </w:rPr>
    </w:sdtEndPr>
    <w:sdtContent>
      <w:p w:rsidR="00FD402A" w:rsidRDefault="00FD402A" w:rsidP="00E832D5">
        <w:pPr>
          <w:pStyle w:val="ad"/>
        </w:pPr>
      </w:p>
      <w:p w:rsidR="000F081A" w:rsidRDefault="000F081A">
        <w:pPr>
          <w:pStyle w:val="ad"/>
          <w:jc w:val="center"/>
          <w:rPr>
            <w:rFonts w:ascii="Times New Roman" w:hAnsi="Times New Roman" w:cs="Times New Roman"/>
          </w:rPr>
        </w:pPr>
      </w:p>
      <w:p w:rsidR="003C5504" w:rsidRDefault="00DA7C1E">
        <w:pPr>
          <w:pStyle w:val="ad"/>
          <w:jc w:val="center"/>
          <w:rPr>
            <w:rFonts w:ascii="Times New Roman" w:hAnsi="Times New Roman" w:cs="Times New Roman"/>
          </w:rPr>
        </w:pPr>
        <w:r w:rsidRPr="009866C3">
          <w:rPr>
            <w:rFonts w:ascii="Times New Roman" w:hAnsi="Times New Roman" w:cs="Times New Roman"/>
          </w:rPr>
          <w:fldChar w:fldCharType="begin"/>
        </w:r>
        <w:r w:rsidR="00FD402A"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793C6C">
          <w:rPr>
            <w:rFonts w:ascii="Times New Roman" w:hAnsi="Times New Roman" w:cs="Times New Roman"/>
            <w:noProof/>
          </w:rPr>
          <w:t>2</w:t>
        </w:r>
        <w:r w:rsidRPr="009866C3">
          <w:rPr>
            <w:rFonts w:ascii="Times New Roman" w:hAnsi="Times New Roman" w:cs="Times New Roman"/>
          </w:rPr>
          <w:fldChar w:fldCharType="end"/>
        </w:r>
      </w:p>
      <w:p w:rsidR="00FD402A" w:rsidRPr="009866C3" w:rsidRDefault="00793C6C">
        <w:pPr>
          <w:pStyle w:val="ad"/>
          <w:jc w:val="center"/>
          <w:rPr>
            <w:rFonts w:ascii="Times New Roman" w:hAnsi="Times New Roman" w:cs="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63B7"/>
    <w:multiLevelType w:val="hybridMultilevel"/>
    <w:tmpl w:val="C6424526"/>
    <w:lvl w:ilvl="0" w:tplc="ACA24B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E046DE1"/>
    <w:multiLevelType w:val="multilevel"/>
    <w:tmpl w:val="22268A8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D2241"/>
    <w:multiLevelType w:val="multilevel"/>
    <w:tmpl w:val="8EFE402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14471"/>
    <w:multiLevelType w:val="hybridMultilevel"/>
    <w:tmpl w:val="FE5A8F14"/>
    <w:lvl w:ilvl="0" w:tplc="714A8820">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A560775"/>
    <w:multiLevelType w:val="multilevel"/>
    <w:tmpl w:val="9DD0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15B92"/>
    <w:multiLevelType w:val="hybridMultilevel"/>
    <w:tmpl w:val="9D228934"/>
    <w:lvl w:ilvl="0" w:tplc="66182ACE">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22BC39C4"/>
    <w:multiLevelType w:val="multilevel"/>
    <w:tmpl w:val="9F8E93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32954"/>
    <w:multiLevelType w:val="hybridMultilevel"/>
    <w:tmpl w:val="E58E171C"/>
    <w:lvl w:ilvl="0" w:tplc="FEFCC0B8">
      <w:start w:val="1"/>
      <w:numFmt w:val="decimal"/>
      <w:lvlText w:val="%1."/>
      <w:lvlJc w:val="left"/>
      <w:pPr>
        <w:ind w:left="1211"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43D5396"/>
    <w:multiLevelType w:val="hybridMultilevel"/>
    <w:tmpl w:val="73CCFD00"/>
    <w:lvl w:ilvl="0" w:tplc="0422000F">
      <w:start w:val="2"/>
      <w:numFmt w:val="decimal"/>
      <w:lvlText w:val="%1."/>
      <w:lvlJc w:val="left"/>
      <w:pPr>
        <w:ind w:left="720" w:hanging="360"/>
      </w:pPr>
      <w:rPr>
        <w:rFonts w:eastAsia="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0824033"/>
    <w:multiLevelType w:val="hybridMultilevel"/>
    <w:tmpl w:val="C2E8CE38"/>
    <w:lvl w:ilvl="0" w:tplc="05F86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0A811C4"/>
    <w:multiLevelType w:val="hybridMultilevel"/>
    <w:tmpl w:val="B87ACE56"/>
    <w:lvl w:ilvl="0" w:tplc="49CED0A4">
      <w:start w:val="1"/>
      <w:numFmt w:val="decimal"/>
      <w:lvlText w:val="%1."/>
      <w:lvlJc w:val="left"/>
      <w:pPr>
        <w:ind w:left="3621" w:hanging="360"/>
      </w:pPr>
      <w:rPr>
        <w:rFonts w:hint="default"/>
        <w:b/>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2">
    <w:nsid w:val="5F9F1046"/>
    <w:multiLevelType w:val="hybridMultilevel"/>
    <w:tmpl w:val="814CA9A0"/>
    <w:lvl w:ilvl="0" w:tplc="E480A67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63A33D24"/>
    <w:multiLevelType w:val="hybridMultilevel"/>
    <w:tmpl w:val="1078294C"/>
    <w:lvl w:ilvl="0" w:tplc="79B4777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nsid w:val="784534C6"/>
    <w:multiLevelType w:val="hybridMultilevel"/>
    <w:tmpl w:val="4E72E4A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9"/>
  </w:num>
  <w:num w:numId="6">
    <w:abstractNumId w:val="10"/>
  </w:num>
  <w:num w:numId="7">
    <w:abstractNumId w:val="7"/>
  </w:num>
  <w:num w:numId="8">
    <w:abstractNumId w:val="14"/>
  </w:num>
  <w:num w:numId="9">
    <w:abstractNumId w:val="5"/>
  </w:num>
  <w:num w:numId="10">
    <w:abstractNumId w:val="8"/>
  </w:num>
  <w:num w:numId="11">
    <w:abstractNumId w:val="12"/>
  </w:num>
  <w:num w:numId="12">
    <w:abstractNumId w:val="13"/>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E2"/>
    <w:rsid w:val="0000345E"/>
    <w:rsid w:val="0000514A"/>
    <w:rsid w:val="00005BB8"/>
    <w:rsid w:val="000061B2"/>
    <w:rsid w:val="000120A9"/>
    <w:rsid w:val="00012591"/>
    <w:rsid w:val="000226C5"/>
    <w:rsid w:val="0002497F"/>
    <w:rsid w:val="00031BE0"/>
    <w:rsid w:val="0003407F"/>
    <w:rsid w:val="00034581"/>
    <w:rsid w:val="00034FBE"/>
    <w:rsid w:val="0003753B"/>
    <w:rsid w:val="00041658"/>
    <w:rsid w:val="0004494B"/>
    <w:rsid w:val="00051E76"/>
    <w:rsid w:val="000530B5"/>
    <w:rsid w:val="00056610"/>
    <w:rsid w:val="000605F9"/>
    <w:rsid w:val="00070AE8"/>
    <w:rsid w:val="00072045"/>
    <w:rsid w:val="00073141"/>
    <w:rsid w:val="00074C0D"/>
    <w:rsid w:val="0007530E"/>
    <w:rsid w:val="00083A70"/>
    <w:rsid w:val="00092FDF"/>
    <w:rsid w:val="000B24F9"/>
    <w:rsid w:val="000B6E0F"/>
    <w:rsid w:val="000C3907"/>
    <w:rsid w:val="000C785B"/>
    <w:rsid w:val="000D57AD"/>
    <w:rsid w:val="000E681F"/>
    <w:rsid w:val="000E6A16"/>
    <w:rsid w:val="000E7B35"/>
    <w:rsid w:val="000F081A"/>
    <w:rsid w:val="000F3C5E"/>
    <w:rsid w:val="000F45FF"/>
    <w:rsid w:val="000F5516"/>
    <w:rsid w:val="00101E95"/>
    <w:rsid w:val="001054A8"/>
    <w:rsid w:val="00110816"/>
    <w:rsid w:val="00116383"/>
    <w:rsid w:val="0011755F"/>
    <w:rsid w:val="00117A43"/>
    <w:rsid w:val="00123F27"/>
    <w:rsid w:val="00135F2C"/>
    <w:rsid w:val="001417BC"/>
    <w:rsid w:val="0014239F"/>
    <w:rsid w:val="00146AD6"/>
    <w:rsid w:val="001543B3"/>
    <w:rsid w:val="00154F7A"/>
    <w:rsid w:val="00173A75"/>
    <w:rsid w:val="00174193"/>
    <w:rsid w:val="001746AE"/>
    <w:rsid w:val="00175F8E"/>
    <w:rsid w:val="0017691A"/>
    <w:rsid w:val="001800C7"/>
    <w:rsid w:val="0018687F"/>
    <w:rsid w:val="001923DC"/>
    <w:rsid w:val="00192F6E"/>
    <w:rsid w:val="00196186"/>
    <w:rsid w:val="001A0777"/>
    <w:rsid w:val="001A58EC"/>
    <w:rsid w:val="001B3153"/>
    <w:rsid w:val="001B35E2"/>
    <w:rsid w:val="001B403E"/>
    <w:rsid w:val="001B4F42"/>
    <w:rsid w:val="001B56AA"/>
    <w:rsid w:val="001C09FF"/>
    <w:rsid w:val="001C225A"/>
    <w:rsid w:val="001C6192"/>
    <w:rsid w:val="001D1BB3"/>
    <w:rsid w:val="001D2116"/>
    <w:rsid w:val="001D364A"/>
    <w:rsid w:val="001D64E8"/>
    <w:rsid w:val="001E1D97"/>
    <w:rsid w:val="001E2423"/>
    <w:rsid w:val="001E2EA1"/>
    <w:rsid w:val="001E4221"/>
    <w:rsid w:val="001F095E"/>
    <w:rsid w:val="001F1022"/>
    <w:rsid w:val="001F1132"/>
    <w:rsid w:val="001F2BDE"/>
    <w:rsid w:val="001F504D"/>
    <w:rsid w:val="00206144"/>
    <w:rsid w:val="00215DBD"/>
    <w:rsid w:val="002250D6"/>
    <w:rsid w:val="00226FF2"/>
    <w:rsid w:val="00234B72"/>
    <w:rsid w:val="00241BA4"/>
    <w:rsid w:val="002429F2"/>
    <w:rsid w:val="00244FA2"/>
    <w:rsid w:val="00246C6D"/>
    <w:rsid w:val="00251329"/>
    <w:rsid w:val="00252491"/>
    <w:rsid w:val="00256BE2"/>
    <w:rsid w:val="00272B7A"/>
    <w:rsid w:val="00273317"/>
    <w:rsid w:val="002806BD"/>
    <w:rsid w:val="00291F37"/>
    <w:rsid w:val="002C21FD"/>
    <w:rsid w:val="002C3D08"/>
    <w:rsid w:val="002D2286"/>
    <w:rsid w:val="002D5BD1"/>
    <w:rsid w:val="002E59AC"/>
    <w:rsid w:val="002E75F5"/>
    <w:rsid w:val="002F0888"/>
    <w:rsid w:val="002F0B90"/>
    <w:rsid w:val="002F213A"/>
    <w:rsid w:val="002F2808"/>
    <w:rsid w:val="002F4DF9"/>
    <w:rsid w:val="00305129"/>
    <w:rsid w:val="00307F7E"/>
    <w:rsid w:val="003103C9"/>
    <w:rsid w:val="00317E06"/>
    <w:rsid w:val="0032159D"/>
    <w:rsid w:val="003249E2"/>
    <w:rsid w:val="00325381"/>
    <w:rsid w:val="0033112E"/>
    <w:rsid w:val="003322CB"/>
    <w:rsid w:val="00333AC9"/>
    <w:rsid w:val="00335773"/>
    <w:rsid w:val="00341F6B"/>
    <w:rsid w:val="00346859"/>
    <w:rsid w:val="003502D8"/>
    <w:rsid w:val="003558E6"/>
    <w:rsid w:val="003623C8"/>
    <w:rsid w:val="0036347C"/>
    <w:rsid w:val="003655EE"/>
    <w:rsid w:val="00366DA6"/>
    <w:rsid w:val="00366E97"/>
    <w:rsid w:val="00372DE4"/>
    <w:rsid w:val="00385208"/>
    <w:rsid w:val="003943EC"/>
    <w:rsid w:val="003A1AF8"/>
    <w:rsid w:val="003A2ECE"/>
    <w:rsid w:val="003A45E7"/>
    <w:rsid w:val="003A5B9A"/>
    <w:rsid w:val="003B0502"/>
    <w:rsid w:val="003B4CD6"/>
    <w:rsid w:val="003B5A6F"/>
    <w:rsid w:val="003B6A25"/>
    <w:rsid w:val="003C472E"/>
    <w:rsid w:val="003C5504"/>
    <w:rsid w:val="003D5BDD"/>
    <w:rsid w:val="003E2538"/>
    <w:rsid w:val="003E556A"/>
    <w:rsid w:val="003E5DE1"/>
    <w:rsid w:val="003F02D1"/>
    <w:rsid w:val="003F1980"/>
    <w:rsid w:val="003F2B35"/>
    <w:rsid w:val="003F3EE9"/>
    <w:rsid w:val="00400F01"/>
    <w:rsid w:val="00402801"/>
    <w:rsid w:val="0040786E"/>
    <w:rsid w:val="00407EFB"/>
    <w:rsid w:val="00411AF4"/>
    <w:rsid w:val="00413192"/>
    <w:rsid w:val="00417A3C"/>
    <w:rsid w:val="0043007A"/>
    <w:rsid w:val="00430625"/>
    <w:rsid w:val="004327F8"/>
    <w:rsid w:val="00432FB0"/>
    <w:rsid w:val="00445C46"/>
    <w:rsid w:val="0044761D"/>
    <w:rsid w:val="00454C34"/>
    <w:rsid w:val="00457C51"/>
    <w:rsid w:val="0046259E"/>
    <w:rsid w:val="004648C5"/>
    <w:rsid w:val="00466E56"/>
    <w:rsid w:val="0047062D"/>
    <w:rsid w:val="0047552B"/>
    <w:rsid w:val="00481E4B"/>
    <w:rsid w:val="0049093B"/>
    <w:rsid w:val="00492C9F"/>
    <w:rsid w:val="004959A5"/>
    <w:rsid w:val="00496833"/>
    <w:rsid w:val="00497476"/>
    <w:rsid w:val="004A1CE9"/>
    <w:rsid w:val="004A6363"/>
    <w:rsid w:val="004A6CBA"/>
    <w:rsid w:val="004B4E79"/>
    <w:rsid w:val="004B4EE7"/>
    <w:rsid w:val="004C0D61"/>
    <w:rsid w:val="004C2825"/>
    <w:rsid w:val="004C6540"/>
    <w:rsid w:val="004D0C75"/>
    <w:rsid w:val="004D1E27"/>
    <w:rsid w:val="004D576F"/>
    <w:rsid w:val="004E1F88"/>
    <w:rsid w:val="004F01B5"/>
    <w:rsid w:val="004F1F7D"/>
    <w:rsid w:val="004F6A9B"/>
    <w:rsid w:val="004F7BB3"/>
    <w:rsid w:val="00500D7F"/>
    <w:rsid w:val="0050623F"/>
    <w:rsid w:val="00513484"/>
    <w:rsid w:val="00514BE0"/>
    <w:rsid w:val="00517E9C"/>
    <w:rsid w:val="005201EC"/>
    <w:rsid w:val="00521A76"/>
    <w:rsid w:val="00522DC5"/>
    <w:rsid w:val="00525984"/>
    <w:rsid w:val="00526D83"/>
    <w:rsid w:val="00527340"/>
    <w:rsid w:val="0053583C"/>
    <w:rsid w:val="00541169"/>
    <w:rsid w:val="00541215"/>
    <w:rsid w:val="00543B2E"/>
    <w:rsid w:val="005469FB"/>
    <w:rsid w:val="00547CED"/>
    <w:rsid w:val="00550C33"/>
    <w:rsid w:val="0055471B"/>
    <w:rsid w:val="00561737"/>
    <w:rsid w:val="00561B59"/>
    <w:rsid w:val="00566413"/>
    <w:rsid w:val="005670FD"/>
    <w:rsid w:val="00567CE2"/>
    <w:rsid w:val="00571D61"/>
    <w:rsid w:val="00576CA0"/>
    <w:rsid w:val="005778E4"/>
    <w:rsid w:val="00583FB9"/>
    <w:rsid w:val="00585428"/>
    <w:rsid w:val="00585C65"/>
    <w:rsid w:val="005A27D4"/>
    <w:rsid w:val="005A451B"/>
    <w:rsid w:val="005B220E"/>
    <w:rsid w:val="005B418F"/>
    <w:rsid w:val="005C01C6"/>
    <w:rsid w:val="005C02F7"/>
    <w:rsid w:val="005C2F2F"/>
    <w:rsid w:val="005C496D"/>
    <w:rsid w:val="005D0110"/>
    <w:rsid w:val="005D50E6"/>
    <w:rsid w:val="005D75B8"/>
    <w:rsid w:val="005E1F3C"/>
    <w:rsid w:val="005E498D"/>
    <w:rsid w:val="005E7D50"/>
    <w:rsid w:val="005F096C"/>
    <w:rsid w:val="005F6304"/>
    <w:rsid w:val="005F6AB7"/>
    <w:rsid w:val="00601EAC"/>
    <w:rsid w:val="0061413B"/>
    <w:rsid w:val="00622C2C"/>
    <w:rsid w:val="00622FF7"/>
    <w:rsid w:val="006312D6"/>
    <w:rsid w:val="00632B9C"/>
    <w:rsid w:val="006344DD"/>
    <w:rsid w:val="006364D5"/>
    <w:rsid w:val="006374AE"/>
    <w:rsid w:val="0064715E"/>
    <w:rsid w:val="0065706A"/>
    <w:rsid w:val="00657657"/>
    <w:rsid w:val="00661052"/>
    <w:rsid w:val="00661F90"/>
    <w:rsid w:val="00662C1C"/>
    <w:rsid w:val="0066503E"/>
    <w:rsid w:val="00667488"/>
    <w:rsid w:val="00671C3B"/>
    <w:rsid w:val="006771BE"/>
    <w:rsid w:val="00680ADC"/>
    <w:rsid w:val="00681DF1"/>
    <w:rsid w:val="006833E9"/>
    <w:rsid w:val="006908D9"/>
    <w:rsid w:val="006B467C"/>
    <w:rsid w:val="006C2A12"/>
    <w:rsid w:val="006C2BFB"/>
    <w:rsid w:val="006C702E"/>
    <w:rsid w:val="006D340B"/>
    <w:rsid w:val="006D589F"/>
    <w:rsid w:val="006D6595"/>
    <w:rsid w:val="006E1670"/>
    <w:rsid w:val="006E3421"/>
    <w:rsid w:val="006E641E"/>
    <w:rsid w:val="006F0446"/>
    <w:rsid w:val="006F19F5"/>
    <w:rsid w:val="006F4E06"/>
    <w:rsid w:val="006F512F"/>
    <w:rsid w:val="006F662B"/>
    <w:rsid w:val="006F6D53"/>
    <w:rsid w:val="00710191"/>
    <w:rsid w:val="00710EC2"/>
    <w:rsid w:val="00712F7C"/>
    <w:rsid w:val="00714394"/>
    <w:rsid w:val="00715937"/>
    <w:rsid w:val="00716533"/>
    <w:rsid w:val="00720F52"/>
    <w:rsid w:val="00725ED0"/>
    <w:rsid w:val="00725F30"/>
    <w:rsid w:val="007345BD"/>
    <w:rsid w:val="00735D9C"/>
    <w:rsid w:val="00737546"/>
    <w:rsid w:val="007411EB"/>
    <w:rsid w:val="007421BC"/>
    <w:rsid w:val="00744B17"/>
    <w:rsid w:val="00752CF6"/>
    <w:rsid w:val="00760F49"/>
    <w:rsid w:val="0076685E"/>
    <w:rsid w:val="00777106"/>
    <w:rsid w:val="00780BB7"/>
    <w:rsid w:val="007839C1"/>
    <w:rsid w:val="00785A7B"/>
    <w:rsid w:val="0079050B"/>
    <w:rsid w:val="00790C4B"/>
    <w:rsid w:val="0079157E"/>
    <w:rsid w:val="00793C6C"/>
    <w:rsid w:val="00794467"/>
    <w:rsid w:val="007A0BD0"/>
    <w:rsid w:val="007C2B8B"/>
    <w:rsid w:val="007C5DD7"/>
    <w:rsid w:val="007C7776"/>
    <w:rsid w:val="007D02A6"/>
    <w:rsid w:val="007D1A53"/>
    <w:rsid w:val="007D76A0"/>
    <w:rsid w:val="007D79C4"/>
    <w:rsid w:val="007E0DED"/>
    <w:rsid w:val="007E4C59"/>
    <w:rsid w:val="007E4EE4"/>
    <w:rsid w:val="007F0D83"/>
    <w:rsid w:val="007F3799"/>
    <w:rsid w:val="007F73CF"/>
    <w:rsid w:val="00801C6A"/>
    <w:rsid w:val="00806283"/>
    <w:rsid w:val="00806E8C"/>
    <w:rsid w:val="0080771B"/>
    <w:rsid w:val="00815496"/>
    <w:rsid w:val="008176F7"/>
    <w:rsid w:val="00817FB9"/>
    <w:rsid w:val="008236CD"/>
    <w:rsid w:val="00830F02"/>
    <w:rsid w:val="00831301"/>
    <w:rsid w:val="0083440B"/>
    <w:rsid w:val="0083518D"/>
    <w:rsid w:val="0084060E"/>
    <w:rsid w:val="00851EB1"/>
    <w:rsid w:val="0085274B"/>
    <w:rsid w:val="00860480"/>
    <w:rsid w:val="0087151F"/>
    <w:rsid w:val="00874DCD"/>
    <w:rsid w:val="00881F03"/>
    <w:rsid w:val="008922E1"/>
    <w:rsid w:val="008A022D"/>
    <w:rsid w:val="008A11F7"/>
    <w:rsid w:val="008A13D6"/>
    <w:rsid w:val="008A6D63"/>
    <w:rsid w:val="008B269B"/>
    <w:rsid w:val="008C006C"/>
    <w:rsid w:val="008E067F"/>
    <w:rsid w:val="008E67FC"/>
    <w:rsid w:val="008E799F"/>
    <w:rsid w:val="008F11CA"/>
    <w:rsid w:val="008F2C31"/>
    <w:rsid w:val="00902C16"/>
    <w:rsid w:val="00907FD8"/>
    <w:rsid w:val="00923D32"/>
    <w:rsid w:val="009261C1"/>
    <w:rsid w:val="00930520"/>
    <w:rsid w:val="00937C00"/>
    <w:rsid w:val="00943B7E"/>
    <w:rsid w:val="00943FF6"/>
    <w:rsid w:val="009517FC"/>
    <w:rsid w:val="009521DD"/>
    <w:rsid w:val="00956DCD"/>
    <w:rsid w:val="009608CA"/>
    <w:rsid w:val="00967E65"/>
    <w:rsid w:val="00977232"/>
    <w:rsid w:val="009866C3"/>
    <w:rsid w:val="00986D48"/>
    <w:rsid w:val="00987B48"/>
    <w:rsid w:val="009936FB"/>
    <w:rsid w:val="009939B4"/>
    <w:rsid w:val="009A1873"/>
    <w:rsid w:val="009A251E"/>
    <w:rsid w:val="009A3BE2"/>
    <w:rsid w:val="009A41F1"/>
    <w:rsid w:val="009A5F1A"/>
    <w:rsid w:val="009A6E1F"/>
    <w:rsid w:val="009A73C5"/>
    <w:rsid w:val="009A7B0E"/>
    <w:rsid w:val="009B4344"/>
    <w:rsid w:val="009C0D5A"/>
    <w:rsid w:val="009C104D"/>
    <w:rsid w:val="009D43D2"/>
    <w:rsid w:val="009D4CE5"/>
    <w:rsid w:val="009E0773"/>
    <w:rsid w:val="009E397D"/>
    <w:rsid w:val="009F5FD4"/>
    <w:rsid w:val="00A0179E"/>
    <w:rsid w:val="00A019EC"/>
    <w:rsid w:val="00A10040"/>
    <w:rsid w:val="00A162D9"/>
    <w:rsid w:val="00A2220A"/>
    <w:rsid w:val="00A3201F"/>
    <w:rsid w:val="00A32FB8"/>
    <w:rsid w:val="00A36B2D"/>
    <w:rsid w:val="00A40BE6"/>
    <w:rsid w:val="00A41429"/>
    <w:rsid w:val="00A53665"/>
    <w:rsid w:val="00A53A39"/>
    <w:rsid w:val="00A64E08"/>
    <w:rsid w:val="00A64F6D"/>
    <w:rsid w:val="00A661D5"/>
    <w:rsid w:val="00A66B90"/>
    <w:rsid w:val="00A70AE5"/>
    <w:rsid w:val="00A71167"/>
    <w:rsid w:val="00A810A6"/>
    <w:rsid w:val="00A87D42"/>
    <w:rsid w:val="00A91592"/>
    <w:rsid w:val="00A92294"/>
    <w:rsid w:val="00A94A24"/>
    <w:rsid w:val="00A958DD"/>
    <w:rsid w:val="00AA6ABE"/>
    <w:rsid w:val="00AB1066"/>
    <w:rsid w:val="00AB15D1"/>
    <w:rsid w:val="00AC0FAB"/>
    <w:rsid w:val="00AC4E27"/>
    <w:rsid w:val="00AC70B7"/>
    <w:rsid w:val="00AF0196"/>
    <w:rsid w:val="00AF2DC3"/>
    <w:rsid w:val="00AF3B36"/>
    <w:rsid w:val="00AF47EA"/>
    <w:rsid w:val="00AF48F7"/>
    <w:rsid w:val="00AF7303"/>
    <w:rsid w:val="00B02A7D"/>
    <w:rsid w:val="00B11C90"/>
    <w:rsid w:val="00B13112"/>
    <w:rsid w:val="00B155E4"/>
    <w:rsid w:val="00B15625"/>
    <w:rsid w:val="00B1680C"/>
    <w:rsid w:val="00B17782"/>
    <w:rsid w:val="00B23CD4"/>
    <w:rsid w:val="00B30CA0"/>
    <w:rsid w:val="00B30CD7"/>
    <w:rsid w:val="00B457C3"/>
    <w:rsid w:val="00B56E0F"/>
    <w:rsid w:val="00B61F15"/>
    <w:rsid w:val="00B64F94"/>
    <w:rsid w:val="00B660FF"/>
    <w:rsid w:val="00B662D3"/>
    <w:rsid w:val="00B77A65"/>
    <w:rsid w:val="00B8150A"/>
    <w:rsid w:val="00B852FC"/>
    <w:rsid w:val="00B87A4A"/>
    <w:rsid w:val="00B91DCC"/>
    <w:rsid w:val="00B93589"/>
    <w:rsid w:val="00B93B22"/>
    <w:rsid w:val="00B947BD"/>
    <w:rsid w:val="00B94884"/>
    <w:rsid w:val="00B96051"/>
    <w:rsid w:val="00B963D0"/>
    <w:rsid w:val="00B9787D"/>
    <w:rsid w:val="00BB6164"/>
    <w:rsid w:val="00BC0E4B"/>
    <w:rsid w:val="00BC583A"/>
    <w:rsid w:val="00BD4D37"/>
    <w:rsid w:val="00BD5E91"/>
    <w:rsid w:val="00BE303E"/>
    <w:rsid w:val="00BE33D2"/>
    <w:rsid w:val="00BF1205"/>
    <w:rsid w:val="00BF1E88"/>
    <w:rsid w:val="00BF2715"/>
    <w:rsid w:val="00BF5748"/>
    <w:rsid w:val="00BF63C8"/>
    <w:rsid w:val="00C07166"/>
    <w:rsid w:val="00C07ABB"/>
    <w:rsid w:val="00C12913"/>
    <w:rsid w:val="00C14954"/>
    <w:rsid w:val="00C15881"/>
    <w:rsid w:val="00C15D03"/>
    <w:rsid w:val="00C30A89"/>
    <w:rsid w:val="00C41FA1"/>
    <w:rsid w:val="00C432DC"/>
    <w:rsid w:val="00C43EED"/>
    <w:rsid w:val="00C468EA"/>
    <w:rsid w:val="00C500A6"/>
    <w:rsid w:val="00C533DB"/>
    <w:rsid w:val="00C544B0"/>
    <w:rsid w:val="00C54630"/>
    <w:rsid w:val="00C56B81"/>
    <w:rsid w:val="00C611C0"/>
    <w:rsid w:val="00C61BDF"/>
    <w:rsid w:val="00C72370"/>
    <w:rsid w:val="00C72C1F"/>
    <w:rsid w:val="00C75BB2"/>
    <w:rsid w:val="00C941D6"/>
    <w:rsid w:val="00CA0886"/>
    <w:rsid w:val="00CB0D13"/>
    <w:rsid w:val="00CB0E66"/>
    <w:rsid w:val="00CB1C67"/>
    <w:rsid w:val="00CB4FAE"/>
    <w:rsid w:val="00CB7CC5"/>
    <w:rsid w:val="00CC125A"/>
    <w:rsid w:val="00CC1486"/>
    <w:rsid w:val="00CC3A17"/>
    <w:rsid w:val="00CC3AD8"/>
    <w:rsid w:val="00CC71C6"/>
    <w:rsid w:val="00CD4F43"/>
    <w:rsid w:val="00CD685A"/>
    <w:rsid w:val="00CE2B1A"/>
    <w:rsid w:val="00CE5B5F"/>
    <w:rsid w:val="00CE77BB"/>
    <w:rsid w:val="00CF062B"/>
    <w:rsid w:val="00CF1B81"/>
    <w:rsid w:val="00CF4E6E"/>
    <w:rsid w:val="00D02553"/>
    <w:rsid w:val="00D026AB"/>
    <w:rsid w:val="00D059BC"/>
    <w:rsid w:val="00D06CAF"/>
    <w:rsid w:val="00D14DA7"/>
    <w:rsid w:val="00D14DE1"/>
    <w:rsid w:val="00D203FD"/>
    <w:rsid w:val="00D322A8"/>
    <w:rsid w:val="00D42857"/>
    <w:rsid w:val="00D459B4"/>
    <w:rsid w:val="00D6031F"/>
    <w:rsid w:val="00D62E84"/>
    <w:rsid w:val="00D663F7"/>
    <w:rsid w:val="00D670A4"/>
    <w:rsid w:val="00D67236"/>
    <w:rsid w:val="00D742E0"/>
    <w:rsid w:val="00D76C3E"/>
    <w:rsid w:val="00D76C8A"/>
    <w:rsid w:val="00D95FCD"/>
    <w:rsid w:val="00D9654A"/>
    <w:rsid w:val="00D9746F"/>
    <w:rsid w:val="00D97C82"/>
    <w:rsid w:val="00DA29C7"/>
    <w:rsid w:val="00DA35A9"/>
    <w:rsid w:val="00DA6F71"/>
    <w:rsid w:val="00DA7C1E"/>
    <w:rsid w:val="00DB67A5"/>
    <w:rsid w:val="00DC3797"/>
    <w:rsid w:val="00DD3CCB"/>
    <w:rsid w:val="00DD6254"/>
    <w:rsid w:val="00DE2969"/>
    <w:rsid w:val="00DE5D65"/>
    <w:rsid w:val="00DE6298"/>
    <w:rsid w:val="00DF0CC2"/>
    <w:rsid w:val="00DF1E68"/>
    <w:rsid w:val="00E01B4F"/>
    <w:rsid w:val="00E047F2"/>
    <w:rsid w:val="00E10657"/>
    <w:rsid w:val="00E11F09"/>
    <w:rsid w:val="00E13A9D"/>
    <w:rsid w:val="00E13DDE"/>
    <w:rsid w:val="00E16ADA"/>
    <w:rsid w:val="00E3479B"/>
    <w:rsid w:val="00E34953"/>
    <w:rsid w:val="00E43AB3"/>
    <w:rsid w:val="00E44010"/>
    <w:rsid w:val="00E453C2"/>
    <w:rsid w:val="00E45AEA"/>
    <w:rsid w:val="00E5030D"/>
    <w:rsid w:val="00E50F61"/>
    <w:rsid w:val="00E521A4"/>
    <w:rsid w:val="00E52789"/>
    <w:rsid w:val="00E52D6A"/>
    <w:rsid w:val="00E605AB"/>
    <w:rsid w:val="00E67C3A"/>
    <w:rsid w:val="00E721D0"/>
    <w:rsid w:val="00E82A55"/>
    <w:rsid w:val="00E832D5"/>
    <w:rsid w:val="00E8612B"/>
    <w:rsid w:val="00E86D16"/>
    <w:rsid w:val="00E903AC"/>
    <w:rsid w:val="00E93A5A"/>
    <w:rsid w:val="00E93CAD"/>
    <w:rsid w:val="00E96182"/>
    <w:rsid w:val="00EA11E0"/>
    <w:rsid w:val="00EA44B3"/>
    <w:rsid w:val="00EA45F3"/>
    <w:rsid w:val="00EA517D"/>
    <w:rsid w:val="00EA5183"/>
    <w:rsid w:val="00EB05FC"/>
    <w:rsid w:val="00EB201A"/>
    <w:rsid w:val="00EB7129"/>
    <w:rsid w:val="00EC1C8C"/>
    <w:rsid w:val="00EC6C3C"/>
    <w:rsid w:val="00EC6D27"/>
    <w:rsid w:val="00EE2245"/>
    <w:rsid w:val="00EE3FD4"/>
    <w:rsid w:val="00EF4E2A"/>
    <w:rsid w:val="00EF580C"/>
    <w:rsid w:val="00F026AE"/>
    <w:rsid w:val="00F07C12"/>
    <w:rsid w:val="00F11A0E"/>
    <w:rsid w:val="00F12CEF"/>
    <w:rsid w:val="00F15425"/>
    <w:rsid w:val="00F20705"/>
    <w:rsid w:val="00F22083"/>
    <w:rsid w:val="00F23C9A"/>
    <w:rsid w:val="00F249D3"/>
    <w:rsid w:val="00F26E9B"/>
    <w:rsid w:val="00F339AB"/>
    <w:rsid w:val="00F34EA8"/>
    <w:rsid w:val="00F36F39"/>
    <w:rsid w:val="00F415C4"/>
    <w:rsid w:val="00F43A7E"/>
    <w:rsid w:val="00F47749"/>
    <w:rsid w:val="00F50040"/>
    <w:rsid w:val="00F50D2B"/>
    <w:rsid w:val="00F558B6"/>
    <w:rsid w:val="00F61FE4"/>
    <w:rsid w:val="00F62711"/>
    <w:rsid w:val="00F66A67"/>
    <w:rsid w:val="00F73286"/>
    <w:rsid w:val="00F768BE"/>
    <w:rsid w:val="00F924FE"/>
    <w:rsid w:val="00F92953"/>
    <w:rsid w:val="00F95270"/>
    <w:rsid w:val="00FA6B0D"/>
    <w:rsid w:val="00FA6D8E"/>
    <w:rsid w:val="00FA7B2A"/>
    <w:rsid w:val="00FB3C51"/>
    <w:rsid w:val="00FB71A6"/>
    <w:rsid w:val="00FB7551"/>
    <w:rsid w:val="00FC1481"/>
    <w:rsid w:val="00FD1F8B"/>
    <w:rsid w:val="00FD402A"/>
    <w:rsid w:val="00FD61A6"/>
    <w:rsid w:val="00FD625A"/>
    <w:rsid w:val="00FD6759"/>
    <w:rsid w:val="00FE2DA6"/>
    <w:rsid w:val="00FF3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2B31F-620F-484E-B104-4D0E0D9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1F7"/>
    <w:rPr>
      <w:color w:val="000000"/>
    </w:rPr>
  </w:style>
  <w:style w:type="paragraph" w:styleId="2">
    <w:name w:val="heading 2"/>
    <w:basedOn w:val="a"/>
    <w:next w:val="a"/>
    <w:link w:val="20"/>
    <w:uiPriority w:val="99"/>
    <w:qFormat/>
    <w:rsid w:val="00B852FC"/>
    <w:pPr>
      <w:keepNext/>
      <w:widowControl/>
      <w:numPr>
        <w:numId w:val="5"/>
      </w:numPr>
      <w:ind w:left="0" w:firstLine="709"/>
      <w:jc w:val="both"/>
      <w:outlineLvl w:val="1"/>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1F7"/>
    <w:rPr>
      <w:color w:val="0066CC"/>
      <w:u w:val="single"/>
    </w:rPr>
  </w:style>
  <w:style w:type="character" w:customStyle="1" w:styleId="21">
    <w:name w:val="Основной текст (2)_"/>
    <w:basedOn w:val="a0"/>
    <w:link w:val="22"/>
    <w:rsid w:val="008A11F7"/>
    <w:rPr>
      <w:rFonts w:ascii="Times New Roman" w:eastAsia="Times New Roman" w:hAnsi="Times New Roman" w:cs="Times New Roman"/>
      <w:b/>
      <w:bCs/>
      <w:i w:val="0"/>
      <w:iCs w:val="0"/>
      <w:smallCaps w:val="0"/>
      <w:strike w:val="0"/>
      <w:spacing w:val="-8"/>
      <w:sz w:val="30"/>
      <w:szCs w:val="30"/>
      <w:u w:val="none"/>
    </w:rPr>
  </w:style>
  <w:style w:type="character" w:customStyle="1" w:styleId="3">
    <w:name w:val="Основной текст (3)_"/>
    <w:basedOn w:val="a0"/>
    <w:link w:val="30"/>
    <w:rsid w:val="008A11F7"/>
    <w:rPr>
      <w:rFonts w:ascii="Times New Roman" w:eastAsia="Times New Roman" w:hAnsi="Times New Roman" w:cs="Times New Roman"/>
      <w:b/>
      <w:bCs/>
      <w:i w:val="0"/>
      <w:iCs w:val="0"/>
      <w:smallCaps w:val="0"/>
      <w:strike w:val="0"/>
      <w:spacing w:val="-1"/>
      <w:sz w:val="19"/>
      <w:szCs w:val="19"/>
      <w:u w:val="none"/>
    </w:rPr>
  </w:style>
  <w:style w:type="character" w:customStyle="1" w:styleId="6">
    <w:name w:val="Основной текст (6)_"/>
    <w:basedOn w:val="a0"/>
    <w:link w:val="60"/>
    <w:rsid w:val="008A11F7"/>
    <w:rPr>
      <w:rFonts w:ascii="Times New Roman" w:eastAsia="Times New Roman" w:hAnsi="Times New Roman" w:cs="Times New Roman"/>
      <w:b/>
      <w:bCs/>
      <w:i/>
      <w:iCs/>
      <w:smallCaps w:val="0"/>
      <w:strike w:val="0"/>
      <w:sz w:val="19"/>
      <w:szCs w:val="19"/>
      <w:u w:val="none"/>
    </w:rPr>
  </w:style>
  <w:style w:type="character" w:customStyle="1" w:styleId="a4">
    <w:name w:val="Основной текст_"/>
    <w:basedOn w:val="a0"/>
    <w:link w:val="23"/>
    <w:rsid w:val="008A11F7"/>
    <w:rPr>
      <w:rFonts w:ascii="Times New Roman" w:eastAsia="Times New Roman" w:hAnsi="Times New Roman" w:cs="Times New Roman"/>
      <w:b w:val="0"/>
      <w:bCs w:val="0"/>
      <w:i w:val="0"/>
      <w:iCs w:val="0"/>
      <w:smallCaps w:val="0"/>
      <w:strike w:val="0"/>
      <w:spacing w:val="-3"/>
      <w:u w:val="none"/>
    </w:rPr>
  </w:style>
  <w:style w:type="character" w:customStyle="1" w:styleId="4">
    <w:name w:val="Основной текст (4)_"/>
    <w:basedOn w:val="a0"/>
    <w:link w:val="40"/>
    <w:rsid w:val="008A11F7"/>
    <w:rPr>
      <w:rFonts w:ascii="Times New Roman" w:eastAsia="Times New Roman" w:hAnsi="Times New Roman" w:cs="Times New Roman"/>
      <w:b/>
      <w:bCs/>
      <w:i w:val="0"/>
      <w:iCs w:val="0"/>
      <w:smallCaps w:val="0"/>
      <w:strike w:val="0"/>
      <w:spacing w:val="-2"/>
      <w:sz w:val="19"/>
      <w:szCs w:val="19"/>
      <w:u w:val="none"/>
    </w:rPr>
  </w:style>
  <w:style w:type="character" w:customStyle="1" w:styleId="5">
    <w:name w:val="Основной текст (5)_"/>
    <w:basedOn w:val="a0"/>
    <w:link w:val="50"/>
    <w:rsid w:val="008A11F7"/>
    <w:rPr>
      <w:rFonts w:ascii="Times New Roman" w:eastAsia="Times New Roman" w:hAnsi="Times New Roman" w:cs="Times New Roman"/>
      <w:b/>
      <w:bCs/>
      <w:i w:val="0"/>
      <w:iCs w:val="0"/>
      <w:smallCaps w:val="0"/>
      <w:strike w:val="0"/>
      <w:spacing w:val="-8"/>
      <w:u w:val="none"/>
    </w:rPr>
  </w:style>
  <w:style w:type="character" w:customStyle="1" w:styleId="-1pt">
    <w:name w:val="Основной текст + Полужирный;Курсив;Интервал -1 pt"/>
    <w:basedOn w:val="a4"/>
    <w:rsid w:val="008A11F7"/>
    <w:rPr>
      <w:rFonts w:ascii="Times New Roman" w:eastAsia="Times New Roman" w:hAnsi="Times New Roman" w:cs="Times New Roman"/>
      <w:b/>
      <w:bCs/>
      <w:i/>
      <w:iCs/>
      <w:smallCaps w:val="0"/>
      <w:strike w:val="0"/>
      <w:color w:val="000000"/>
      <w:spacing w:val="-31"/>
      <w:w w:val="100"/>
      <w:position w:val="0"/>
      <w:sz w:val="24"/>
      <w:szCs w:val="24"/>
      <w:u w:val="single"/>
      <w:lang w:val="uk-UA" w:eastAsia="uk-UA" w:bidi="uk-UA"/>
    </w:rPr>
  </w:style>
  <w:style w:type="character" w:customStyle="1" w:styleId="7">
    <w:name w:val="Основной текст (7)_"/>
    <w:basedOn w:val="a0"/>
    <w:link w:val="70"/>
    <w:rsid w:val="008A11F7"/>
    <w:rPr>
      <w:rFonts w:ascii="Times New Roman" w:eastAsia="Times New Roman" w:hAnsi="Times New Roman" w:cs="Times New Roman"/>
      <w:b/>
      <w:bCs/>
      <w:i w:val="0"/>
      <w:iCs w:val="0"/>
      <w:smallCaps w:val="0"/>
      <w:strike w:val="0"/>
      <w:spacing w:val="1"/>
      <w:sz w:val="17"/>
      <w:szCs w:val="17"/>
      <w:u w:val="none"/>
    </w:rPr>
  </w:style>
  <w:style w:type="character" w:customStyle="1" w:styleId="50pt">
    <w:name w:val="Основной текст (5) + Не полужирный;Интервал 0 pt"/>
    <w:basedOn w:val="5"/>
    <w:rsid w:val="008A11F7"/>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8">
    <w:name w:val="Основной текст (8)_"/>
    <w:basedOn w:val="a0"/>
    <w:link w:val="80"/>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9">
    <w:name w:val="Основной текст (9)_"/>
    <w:basedOn w:val="a0"/>
    <w:link w:val="90"/>
    <w:rsid w:val="008A11F7"/>
    <w:rPr>
      <w:rFonts w:ascii="Times New Roman" w:eastAsia="Times New Roman" w:hAnsi="Times New Roman" w:cs="Times New Roman"/>
      <w:b w:val="0"/>
      <w:bCs w:val="0"/>
      <w:i/>
      <w:iCs/>
      <w:smallCaps w:val="0"/>
      <w:strike w:val="0"/>
      <w:spacing w:val="-9"/>
      <w:sz w:val="26"/>
      <w:szCs w:val="26"/>
      <w:u w:val="none"/>
    </w:rPr>
  </w:style>
  <w:style w:type="character" w:customStyle="1" w:styleId="10">
    <w:name w:val="Основной текст (10)_"/>
    <w:basedOn w:val="a0"/>
    <w:link w:val="100"/>
    <w:rsid w:val="008A11F7"/>
    <w:rPr>
      <w:rFonts w:ascii="Impact" w:eastAsia="Impact" w:hAnsi="Impact" w:cs="Impact"/>
      <w:b w:val="0"/>
      <w:bCs w:val="0"/>
      <w:i w:val="0"/>
      <w:iCs w:val="0"/>
      <w:smallCaps w:val="0"/>
      <w:strike w:val="0"/>
      <w:sz w:val="22"/>
      <w:szCs w:val="22"/>
      <w:u w:val="none"/>
    </w:rPr>
  </w:style>
  <w:style w:type="character" w:customStyle="1" w:styleId="0pt">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MicrosoftSansSerif115pt0pt">
    <w:name w:val="Основной текст + Microsoft Sans Serif;11;5 pt;Интервал 0 pt"/>
    <w:basedOn w:val="a4"/>
    <w:rsid w:val="008A11F7"/>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uk-UA" w:eastAsia="uk-UA" w:bidi="uk-UA"/>
    </w:rPr>
  </w:style>
  <w:style w:type="character" w:customStyle="1" w:styleId="Tahoma95pt0pt">
    <w:name w:val="Основной текст + Tahoma;9;5 pt;Полужирный;Интервал 0 pt"/>
    <w:basedOn w:val="a4"/>
    <w:rsid w:val="008A11F7"/>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a5">
    <w:name w:val="Подпись к таблице_"/>
    <w:basedOn w:val="a0"/>
    <w:link w:val="a6"/>
    <w:rsid w:val="008A11F7"/>
    <w:rPr>
      <w:rFonts w:ascii="Times New Roman" w:eastAsia="Times New Roman" w:hAnsi="Times New Roman" w:cs="Times New Roman"/>
      <w:b/>
      <w:bCs/>
      <w:i w:val="0"/>
      <w:iCs w:val="0"/>
      <w:smallCaps w:val="0"/>
      <w:strike w:val="0"/>
      <w:spacing w:val="-4"/>
      <w:u w:val="none"/>
    </w:rPr>
  </w:style>
  <w:style w:type="character" w:customStyle="1" w:styleId="a7">
    <w:name w:val="Подпись к картинке_"/>
    <w:basedOn w:val="a0"/>
    <w:link w:val="a8"/>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812pt0pt">
    <w:name w:val="Основной текст (8) + 12 pt;Интервал 0 pt"/>
    <w:basedOn w:val="8"/>
    <w:rsid w:val="008A11F7"/>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0">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1">
    <w:name w:val="Основной текст1"/>
    <w:basedOn w:val="a4"/>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1">
    <w:name w:val="Основной текст (11)_"/>
    <w:basedOn w:val="a0"/>
    <w:link w:val="110"/>
    <w:rsid w:val="008A11F7"/>
    <w:rPr>
      <w:rFonts w:ascii="Book Antiqua" w:eastAsia="Book Antiqua" w:hAnsi="Book Antiqua" w:cs="Book Antiqua"/>
      <w:b w:val="0"/>
      <w:bCs w:val="0"/>
      <w:i w:val="0"/>
      <w:iCs w:val="0"/>
      <w:smallCaps w:val="0"/>
      <w:strike w:val="0"/>
      <w:spacing w:val="-17"/>
      <w:sz w:val="20"/>
      <w:szCs w:val="20"/>
      <w:u w:val="none"/>
    </w:rPr>
  </w:style>
  <w:style w:type="character" w:customStyle="1" w:styleId="55pt">
    <w:name w:val="Основной текст (5) + Не полужирный;Курсив;Интервал 5 pt"/>
    <w:basedOn w:val="5"/>
    <w:rsid w:val="008A11F7"/>
    <w:rPr>
      <w:rFonts w:ascii="Times New Roman" w:eastAsia="Times New Roman" w:hAnsi="Times New Roman" w:cs="Times New Roman"/>
      <w:b/>
      <w:bCs/>
      <w:i/>
      <w:iCs/>
      <w:smallCaps w:val="0"/>
      <w:strike w:val="0"/>
      <w:color w:val="000000"/>
      <w:spacing w:val="110"/>
      <w:w w:val="100"/>
      <w:position w:val="0"/>
      <w:sz w:val="24"/>
      <w:szCs w:val="24"/>
      <w:u w:val="none"/>
      <w:lang w:val="uk-UA" w:eastAsia="uk-UA" w:bidi="uk-UA"/>
    </w:rPr>
  </w:style>
  <w:style w:type="character" w:customStyle="1" w:styleId="12">
    <w:name w:val="Заголовок №1_"/>
    <w:basedOn w:val="a0"/>
    <w:link w:val="13"/>
    <w:rsid w:val="008A11F7"/>
    <w:rPr>
      <w:rFonts w:ascii="FrankRuehl" w:eastAsia="FrankRuehl" w:hAnsi="FrankRuehl" w:cs="FrankRuehl"/>
      <w:b w:val="0"/>
      <w:bCs w:val="0"/>
      <w:i w:val="0"/>
      <w:iCs w:val="0"/>
      <w:smallCaps w:val="0"/>
      <w:strike w:val="0"/>
      <w:sz w:val="52"/>
      <w:szCs w:val="52"/>
      <w:u w:val="none"/>
    </w:rPr>
  </w:style>
  <w:style w:type="character" w:customStyle="1" w:styleId="24">
    <w:name w:val="Подпись к таблице (2)_"/>
    <w:basedOn w:val="a0"/>
    <w:link w:val="25"/>
    <w:rsid w:val="008A11F7"/>
    <w:rPr>
      <w:rFonts w:ascii="Impact" w:eastAsia="Impact" w:hAnsi="Impact" w:cs="Impact"/>
      <w:b w:val="0"/>
      <w:bCs w:val="0"/>
      <w:i w:val="0"/>
      <w:iCs w:val="0"/>
      <w:smallCaps w:val="0"/>
      <w:strike w:val="0"/>
      <w:sz w:val="21"/>
      <w:szCs w:val="21"/>
      <w:u w:val="none"/>
    </w:rPr>
  </w:style>
  <w:style w:type="character" w:customStyle="1" w:styleId="120">
    <w:name w:val="Основной текст (12)_"/>
    <w:basedOn w:val="a0"/>
    <w:link w:val="121"/>
    <w:rsid w:val="008A11F7"/>
    <w:rPr>
      <w:rFonts w:ascii="Times New Roman" w:eastAsia="Times New Roman" w:hAnsi="Times New Roman" w:cs="Times New Roman"/>
      <w:b w:val="0"/>
      <w:bCs w:val="0"/>
      <w:i/>
      <w:iCs/>
      <w:smallCaps w:val="0"/>
      <w:strike w:val="0"/>
      <w:spacing w:val="-4"/>
      <w:u w:val="none"/>
    </w:rPr>
  </w:style>
  <w:style w:type="character" w:customStyle="1" w:styleId="31">
    <w:name w:val="Подпись к таблице (3)_"/>
    <w:basedOn w:val="a0"/>
    <w:link w:val="32"/>
    <w:rsid w:val="008A11F7"/>
    <w:rPr>
      <w:rFonts w:ascii="Times New Roman" w:eastAsia="Times New Roman" w:hAnsi="Times New Roman" w:cs="Times New Roman"/>
      <w:b w:val="0"/>
      <w:bCs w:val="0"/>
      <w:i w:val="0"/>
      <w:iCs w:val="0"/>
      <w:smallCaps w:val="0"/>
      <w:strike w:val="0"/>
      <w:spacing w:val="-3"/>
      <w:u w:val="none"/>
    </w:rPr>
  </w:style>
  <w:style w:type="character" w:customStyle="1" w:styleId="33">
    <w:name w:val="Подпись к таблице (3)"/>
    <w:basedOn w:val="31"/>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uk-UA" w:eastAsia="uk-UA" w:bidi="uk-UA"/>
    </w:rPr>
  </w:style>
  <w:style w:type="paragraph" w:customStyle="1" w:styleId="22">
    <w:name w:val="Основной текст (2)"/>
    <w:basedOn w:val="a"/>
    <w:link w:val="21"/>
    <w:rsid w:val="008A11F7"/>
    <w:pPr>
      <w:shd w:val="clear" w:color="auto" w:fill="FFFFFF"/>
      <w:spacing w:after="60" w:line="365" w:lineRule="exact"/>
      <w:jc w:val="center"/>
    </w:pPr>
    <w:rPr>
      <w:rFonts w:ascii="Times New Roman" w:eastAsia="Times New Roman" w:hAnsi="Times New Roman" w:cs="Times New Roman"/>
      <w:b/>
      <w:bCs/>
      <w:spacing w:val="-8"/>
      <w:sz w:val="30"/>
      <w:szCs w:val="30"/>
    </w:rPr>
  </w:style>
  <w:style w:type="paragraph" w:customStyle="1" w:styleId="30">
    <w:name w:val="Основной текст (3)"/>
    <w:basedOn w:val="a"/>
    <w:link w:val="3"/>
    <w:rsid w:val="008A11F7"/>
    <w:pPr>
      <w:shd w:val="clear" w:color="auto" w:fill="FFFFFF"/>
      <w:spacing w:before="60" w:after="420" w:line="245" w:lineRule="exact"/>
      <w:jc w:val="center"/>
    </w:pPr>
    <w:rPr>
      <w:rFonts w:ascii="Times New Roman" w:eastAsia="Times New Roman" w:hAnsi="Times New Roman" w:cs="Times New Roman"/>
      <w:b/>
      <w:bCs/>
      <w:spacing w:val="-1"/>
      <w:sz w:val="19"/>
      <w:szCs w:val="19"/>
    </w:rPr>
  </w:style>
  <w:style w:type="paragraph" w:customStyle="1" w:styleId="60">
    <w:name w:val="Основной текст (6)"/>
    <w:basedOn w:val="a"/>
    <w:link w:val="6"/>
    <w:rsid w:val="008A11F7"/>
    <w:pPr>
      <w:shd w:val="clear" w:color="auto" w:fill="FFFFFF"/>
      <w:spacing w:before="180" w:after="420" w:line="254" w:lineRule="exact"/>
    </w:pPr>
    <w:rPr>
      <w:rFonts w:ascii="Times New Roman" w:eastAsia="Times New Roman" w:hAnsi="Times New Roman" w:cs="Times New Roman"/>
      <w:b/>
      <w:bCs/>
      <w:i/>
      <w:iCs/>
      <w:sz w:val="19"/>
      <w:szCs w:val="19"/>
    </w:rPr>
  </w:style>
  <w:style w:type="paragraph" w:customStyle="1" w:styleId="23">
    <w:name w:val="Основной текст2"/>
    <w:basedOn w:val="a"/>
    <w:link w:val="a4"/>
    <w:rsid w:val="008A11F7"/>
    <w:pPr>
      <w:shd w:val="clear" w:color="auto" w:fill="FFFFFF"/>
      <w:spacing w:before="420" w:line="317" w:lineRule="exact"/>
      <w:jc w:val="both"/>
    </w:pPr>
    <w:rPr>
      <w:rFonts w:ascii="Times New Roman" w:eastAsia="Times New Roman" w:hAnsi="Times New Roman" w:cs="Times New Roman"/>
      <w:spacing w:val="-3"/>
    </w:rPr>
  </w:style>
  <w:style w:type="paragraph" w:customStyle="1" w:styleId="40">
    <w:name w:val="Основной текст (4)"/>
    <w:basedOn w:val="a"/>
    <w:link w:val="4"/>
    <w:rsid w:val="008A11F7"/>
    <w:pPr>
      <w:shd w:val="clear" w:color="auto" w:fill="FFFFFF"/>
      <w:spacing w:before="420" w:after="180" w:line="0" w:lineRule="atLeast"/>
      <w:jc w:val="both"/>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8A11F7"/>
    <w:pPr>
      <w:shd w:val="clear" w:color="auto" w:fill="FFFFFF"/>
      <w:spacing w:before="180" w:after="180" w:line="326" w:lineRule="exact"/>
    </w:pPr>
    <w:rPr>
      <w:rFonts w:ascii="Times New Roman" w:eastAsia="Times New Roman" w:hAnsi="Times New Roman" w:cs="Times New Roman"/>
      <w:b/>
      <w:bCs/>
      <w:spacing w:val="-8"/>
    </w:rPr>
  </w:style>
  <w:style w:type="paragraph" w:customStyle="1" w:styleId="70">
    <w:name w:val="Основной текст (7)"/>
    <w:basedOn w:val="a"/>
    <w:link w:val="7"/>
    <w:rsid w:val="008A11F7"/>
    <w:pPr>
      <w:shd w:val="clear" w:color="auto" w:fill="FFFFFF"/>
      <w:spacing w:before="420" w:line="274" w:lineRule="exact"/>
    </w:pPr>
    <w:rPr>
      <w:rFonts w:ascii="Times New Roman" w:eastAsia="Times New Roman" w:hAnsi="Times New Roman" w:cs="Times New Roman"/>
      <w:b/>
      <w:bCs/>
      <w:spacing w:val="1"/>
      <w:sz w:val="17"/>
      <w:szCs w:val="17"/>
    </w:rPr>
  </w:style>
  <w:style w:type="paragraph" w:customStyle="1" w:styleId="80">
    <w:name w:val="Основной текст (8)"/>
    <w:basedOn w:val="a"/>
    <w:link w:val="8"/>
    <w:rsid w:val="008A11F7"/>
    <w:pPr>
      <w:shd w:val="clear" w:color="auto" w:fill="FFFFFF"/>
      <w:spacing w:line="326" w:lineRule="exact"/>
    </w:pPr>
    <w:rPr>
      <w:rFonts w:ascii="Times New Roman" w:eastAsia="Times New Roman" w:hAnsi="Times New Roman" w:cs="Times New Roman"/>
      <w:b/>
      <w:bCs/>
      <w:spacing w:val="-5"/>
      <w:sz w:val="26"/>
      <w:szCs w:val="26"/>
    </w:rPr>
  </w:style>
  <w:style w:type="paragraph" w:customStyle="1" w:styleId="90">
    <w:name w:val="Основной текст (9)"/>
    <w:basedOn w:val="a"/>
    <w:link w:val="9"/>
    <w:rsid w:val="008A11F7"/>
    <w:pPr>
      <w:shd w:val="clear" w:color="auto" w:fill="FFFFFF"/>
      <w:spacing w:before="180" w:after="300" w:line="307" w:lineRule="exact"/>
      <w:ind w:hanging="1960"/>
    </w:pPr>
    <w:rPr>
      <w:rFonts w:ascii="Times New Roman" w:eastAsia="Times New Roman" w:hAnsi="Times New Roman" w:cs="Times New Roman"/>
      <w:i/>
      <w:iCs/>
      <w:spacing w:val="-9"/>
      <w:sz w:val="26"/>
      <w:szCs w:val="26"/>
    </w:rPr>
  </w:style>
  <w:style w:type="paragraph" w:customStyle="1" w:styleId="100">
    <w:name w:val="Основной текст (10)"/>
    <w:basedOn w:val="a"/>
    <w:link w:val="10"/>
    <w:rsid w:val="008A11F7"/>
    <w:pPr>
      <w:shd w:val="clear" w:color="auto" w:fill="FFFFFF"/>
      <w:spacing w:after="60" w:line="0" w:lineRule="atLeast"/>
      <w:jc w:val="center"/>
    </w:pPr>
    <w:rPr>
      <w:rFonts w:ascii="Impact" w:eastAsia="Impact" w:hAnsi="Impact" w:cs="Impact"/>
      <w:sz w:val="22"/>
      <w:szCs w:val="22"/>
    </w:rPr>
  </w:style>
  <w:style w:type="paragraph" w:customStyle="1" w:styleId="a6">
    <w:name w:val="Подпись к таблице"/>
    <w:basedOn w:val="a"/>
    <w:link w:val="a5"/>
    <w:rsid w:val="008A11F7"/>
    <w:pPr>
      <w:shd w:val="clear" w:color="auto" w:fill="FFFFFF"/>
      <w:spacing w:line="0" w:lineRule="atLeast"/>
    </w:pPr>
    <w:rPr>
      <w:rFonts w:ascii="Times New Roman" w:eastAsia="Times New Roman" w:hAnsi="Times New Roman" w:cs="Times New Roman"/>
      <w:b/>
      <w:bCs/>
      <w:spacing w:val="-4"/>
    </w:rPr>
  </w:style>
  <w:style w:type="paragraph" w:customStyle="1" w:styleId="a8">
    <w:name w:val="Подпись к картинке"/>
    <w:basedOn w:val="a"/>
    <w:link w:val="a7"/>
    <w:rsid w:val="008A11F7"/>
    <w:pPr>
      <w:shd w:val="clear" w:color="auto" w:fill="FFFFFF"/>
      <w:spacing w:line="0" w:lineRule="atLeast"/>
    </w:pPr>
    <w:rPr>
      <w:rFonts w:ascii="Times New Roman" w:eastAsia="Times New Roman" w:hAnsi="Times New Roman" w:cs="Times New Roman"/>
      <w:b/>
      <w:bCs/>
      <w:spacing w:val="-5"/>
      <w:sz w:val="26"/>
      <w:szCs w:val="26"/>
    </w:rPr>
  </w:style>
  <w:style w:type="paragraph" w:customStyle="1" w:styleId="110">
    <w:name w:val="Основной текст (11)"/>
    <w:basedOn w:val="a"/>
    <w:link w:val="11"/>
    <w:rsid w:val="008A11F7"/>
    <w:pPr>
      <w:shd w:val="clear" w:color="auto" w:fill="FFFFFF"/>
      <w:spacing w:before="2460" w:line="0" w:lineRule="atLeast"/>
      <w:jc w:val="right"/>
    </w:pPr>
    <w:rPr>
      <w:rFonts w:ascii="Book Antiqua" w:eastAsia="Book Antiqua" w:hAnsi="Book Antiqua" w:cs="Book Antiqua"/>
      <w:spacing w:val="-17"/>
      <w:sz w:val="20"/>
      <w:szCs w:val="20"/>
    </w:rPr>
  </w:style>
  <w:style w:type="paragraph" w:customStyle="1" w:styleId="13">
    <w:name w:val="Заголовок №1"/>
    <w:basedOn w:val="a"/>
    <w:link w:val="12"/>
    <w:rsid w:val="008A11F7"/>
    <w:pPr>
      <w:shd w:val="clear" w:color="auto" w:fill="FFFFFF"/>
      <w:spacing w:line="0" w:lineRule="atLeast"/>
      <w:jc w:val="right"/>
      <w:outlineLvl w:val="0"/>
    </w:pPr>
    <w:rPr>
      <w:rFonts w:ascii="FrankRuehl" w:eastAsia="FrankRuehl" w:hAnsi="FrankRuehl" w:cs="FrankRuehl"/>
      <w:sz w:val="52"/>
      <w:szCs w:val="52"/>
    </w:rPr>
  </w:style>
  <w:style w:type="paragraph" w:customStyle="1" w:styleId="25">
    <w:name w:val="Подпись к таблице (2)"/>
    <w:basedOn w:val="a"/>
    <w:link w:val="24"/>
    <w:rsid w:val="008A11F7"/>
    <w:pPr>
      <w:shd w:val="clear" w:color="auto" w:fill="FFFFFF"/>
      <w:spacing w:line="0" w:lineRule="atLeast"/>
    </w:pPr>
    <w:rPr>
      <w:rFonts w:ascii="Impact" w:eastAsia="Impact" w:hAnsi="Impact" w:cs="Impact"/>
      <w:sz w:val="21"/>
      <w:szCs w:val="21"/>
    </w:rPr>
  </w:style>
  <w:style w:type="paragraph" w:customStyle="1" w:styleId="121">
    <w:name w:val="Основной текст (12)"/>
    <w:basedOn w:val="a"/>
    <w:link w:val="120"/>
    <w:rsid w:val="008A11F7"/>
    <w:pPr>
      <w:shd w:val="clear" w:color="auto" w:fill="FFFFFF"/>
      <w:spacing w:before="120" w:line="317" w:lineRule="exact"/>
      <w:jc w:val="both"/>
    </w:pPr>
    <w:rPr>
      <w:rFonts w:ascii="Times New Roman" w:eastAsia="Times New Roman" w:hAnsi="Times New Roman" w:cs="Times New Roman"/>
      <w:i/>
      <w:iCs/>
      <w:spacing w:val="-4"/>
    </w:rPr>
  </w:style>
  <w:style w:type="paragraph" w:customStyle="1" w:styleId="32">
    <w:name w:val="Подпись к таблице (3)"/>
    <w:basedOn w:val="a"/>
    <w:link w:val="31"/>
    <w:rsid w:val="008A11F7"/>
    <w:pPr>
      <w:shd w:val="clear" w:color="auto" w:fill="FFFFFF"/>
      <w:spacing w:line="0" w:lineRule="atLeast"/>
    </w:pPr>
    <w:rPr>
      <w:rFonts w:ascii="Times New Roman" w:eastAsia="Times New Roman" w:hAnsi="Times New Roman" w:cs="Times New Roman"/>
      <w:spacing w:val="-3"/>
    </w:rPr>
  </w:style>
  <w:style w:type="table" w:styleId="a9">
    <w:name w:val="Table Grid"/>
    <w:basedOn w:val="a1"/>
    <w:uiPriority w:val="59"/>
    <w:rsid w:val="000F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3C5E"/>
    <w:rPr>
      <w:rFonts w:ascii="Tahoma" w:hAnsi="Tahoma" w:cs="Tahoma"/>
      <w:sz w:val="16"/>
      <w:szCs w:val="16"/>
    </w:rPr>
  </w:style>
  <w:style w:type="character" w:customStyle="1" w:styleId="ab">
    <w:name w:val="Текст у виносці Знак"/>
    <w:basedOn w:val="a0"/>
    <w:link w:val="aa"/>
    <w:uiPriority w:val="99"/>
    <w:semiHidden/>
    <w:rsid w:val="000F3C5E"/>
    <w:rPr>
      <w:rFonts w:ascii="Tahoma" w:hAnsi="Tahoma" w:cs="Tahoma"/>
      <w:color w:val="000000"/>
      <w:sz w:val="16"/>
      <w:szCs w:val="16"/>
    </w:rPr>
  </w:style>
  <w:style w:type="character" w:styleId="ac">
    <w:name w:val="line number"/>
    <w:basedOn w:val="a0"/>
    <w:uiPriority w:val="99"/>
    <w:semiHidden/>
    <w:unhideWhenUsed/>
    <w:rsid w:val="001B4F42"/>
  </w:style>
  <w:style w:type="paragraph" w:styleId="ad">
    <w:name w:val="header"/>
    <w:basedOn w:val="a"/>
    <w:link w:val="ae"/>
    <w:uiPriority w:val="99"/>
    <w:unhideWhenUsed/>
    <w:rsid w:val="004D576F"/>
    <w:pPr>
      <w:tabs>
        <w:tab w:val="center" w:pos="4677"/>
        <w:tab w:val="right" w:pos="9355"/>
      </w:tabs>
    </w:pPr>
  </w:style>
  <w:style w:type="character" w:customStyle="1" w:styleId="ae">
    <w:name w:val="Верхній колонтитул Знак"/>
    <w:basedOn w:val="a0"/>
    <w:link w:val="ad"/>
    <w:uiPriority w:val="99"/>
    <w:rsid w:val="004D576F"/>
    <w:rPr>
      <w:color w:val="000000"/>
    </w:rPr>
  </w:style>
  <w:style w:type="paragraph" w:styleId="af">
    <w:name w:val="footer"/>
    <w:basedOn w:val="a"/>
    <w:link w:val="af0"/>
    <w:uiPriority w:val="99"/>
    <w:unhideWhenUsed/>
    <w:rsid w:val="004D576F"/>
    <w:pPr>
      <w:tabs>
        <w:tab w:val="center" w:pos="4677"/>
        <w:tab w:val="right" w:pos="9355"/>
      </w:tabs>
    </w:pPr>
  </w:style>
  <w:style w:type="character" w:customStyle="1" w:styleId="af0">
    <w:name w:val="Нижній колонтитул Знак"/>
    <w:basedOn w:val="a0"/>
    <w:link w:val="af"/>
    <w:uiPriority w:val="99"/>
    <w:rsid w:val="004D576F"/>
    <w:rPr>
      <w:color w:val="000000"/>
    </w:rPr>
  </w:style>
  <w:style w:type="character" w:customStyle="1" w:styleId="20">
    <w:name w:val="Заголовок 2 Знак"/>
    <w:basedOn w:val="a0"/>
    <w:link w:val="2"/>
    <w:uiPriority w:val="99"/>
    <w:rsid w:val="00B852FC"/>
    <w:rPr>
      <w:rFonts w:ascii="Times New Roman" w:eastAsia="Times New Roman" w:hAnsi="Times New Roman" w:cs="Times New Roman"/>
      <w:b/>
      <w:bCs/>
      <w:sz w:val="28"/>
      <w:szCs w:val="28"/>
      <w:lang w:eastAsia="en-US" w:bidi="ar-SA"/>
    </w:rPr>
  </w:style>
  <w:style w:type="character" w:customStyle="1" w:styleId="rvts23">
    <w:name w:val="rvts23"/>
    <w:basedOn w:val="a0"/>
    <w:rsid w:val="00123F27"/>
  </w:style>
  <w:style w:type="paragraph" w:styleId="af1">
    <w:name w:val="Normal (Web)"/>
    <w:basedOn w:val="a"/>
    <w:uiPriority w:val="99"/>
    <w:rsid w:val="009D4CE5"/>
    <w:pPr>
      <w:widowControl/>
    </w:pPr>
    <w:rPr>
      <w:rFonts w:ascii="Times New Roman" w:eastAsia="Times New Roman" w:hAnsi="Times New Roman" w:cs="Times New Roman"/>
      <w:color w:val="auto"/>
      <w:lang w:val="ru-RU" w:eastAsia="ru-RU" w:bidi="ar-SA"/>
    </w:rPr>
  </w:style>
  <w:style w:type="paragraph" w:styleId="af2">
    <w:name w:val="List Paragraph"/>
    <w:basedOn w:val="a"/>
    <w:uiPriority w:val="34"/>
    <w:qFormat/>
    <w:rsid w:val="00C15881"/>
    <w:pPr>
      <w:ind w:left="720"/>
      <w:contextualSpacing/>
    </w:pPr>
  </w:style>
  <w:style w:type="paragraph" w:styleId="af3">
    <w:name w:val="Body Text Indent"/>
    <w:basedOn w:val="a"/>
    <w:link w:val="af4"/>
    <w:rsid w:val="0066503E"/>
    <w:pPr>
      <w:widowControl/>
      <w:ind w:firstLine="851"/>
      <w:jc w:val="both"/>
    </w:pPr>
    <w:rPr>
      <w:rFonts w:ascii="Times New Roman" w:eastAsia="Times New Roman" w:hAnsi="Times New Roman" w:cs="Times New Roman"/>
      <w:color w:val="auto"/>
      <w:sz w:val="28"/>
      <w:szCs w:val="20"/>
      <w:lang w:eastAsia="ru-RU" w:bidi="ar-SA"/>
    </w:rPr>
  </w:style>
  <w:style w:type="character" w:customStyle="1" w:styleId="af4">
    <w:name w:val="Основний текст з відступом Знак"/>
    <w:basedOn w:val="a0"/>
    <w:link w:val="af3"/>
    <w:rsid w:val="0066503E"/>
    <w:rPr>
      <w:rFonts w:ascii="Times New Roman" w:eastAsia="Times New Roman" w:hAnsi="Times New Roman" w:cs="Times New Roman"/>
      <w:sz w:val="28"/>
      <w:szCs w:val="20"/>
      <w:lang w:eastAsia="ru-RU" w:bidi="ar-SA"/>
    </w:rPr>
  </w:style>
  <w:style w:type="paragraph" w:styleId="af5">
    <w:name w:val="Body Text"/>
    <w:basedOn w:val="a"/>
    <w:link w:val="af6"/>
    <w:uiPriority w:val="99"/>
    <w:unhideWhenUsed/>
    <w:rsid w:val="0066503E"/>
    <w:pPr>
      <w:widowControl/>
      <w:spacing w:after="120"/>
    </w:pPr>
    <w:rPr>
      <w:rFonts w:ascii="Times New Roman" w:eastAsia="Times New Roman" w:hAnsi="Times New Roman" w:cs="Times New Roman"/>
      <w:color w:val="auto"/>
      <w:lang w:val="ru-RU" w:eastAsia="ru-RU" w:bidi="ar-SA"/>
    </w:rPr>
  </w:style>
  <w:style w:type="character" w:customStyle="1" w:styleId="af6">
    <w:name w:val="Основний текст Знак"/>
    <w:basedOn w:val="a0"/>
    <w:link w:val="af5"/>
    <w:uiPriority w:val="99"/>
    <w:rsid w:val="0066503E"/>
    <w:rPr>
      <w:rFonts w:ascii="Times New Roman" w:eastAsia="Times New Roman" w:hAnsi="Times New Roman" w:cs="Times New Roman"/>
      <w:lang w:val="ru-RU" w:eastAsia="ru-RU" w:bidi="ar-SA"/>
    </w:rPr>
  </w:style>
  <w:style w:type="paragraph" w:customStyle="1" w:styleId="14">
    <w:name w:val="Текст1"/>
    <w:basedOn w:val="a"/>
    <w:rsid w:val="008176F7"/>
    <w:pPr>
      <w:widowControl/>
      <w:suppressAutoHyphens/>
    </w:pPr>
    <w:rPr>
      <w:rFonts w:eastAsia="Batang" w:cs="Times New Roman"/>
      <w:color w:val="auto"/>
      <w:sz w:val="20"/>
      <w:szCs w:val="20"/>
      <w:lang w:eastAsia="ar-SA" w:bidi="ar-SA"/>
    </w:rPr>
  </w:style>
  <w:style w:type="paragraph" w:styleId="26">
    <w:name w:val="Body Text Indent 2"/>
    <w:basedOn w:val="a"/>
    <w:link w:val="27"/>
    <w:uiPriority w:val="99"/>
    <w:semiHidden/>
    <w:unhideWhenUsed/>
    <w:rsid w:val="008176F7"/>
    <w:pPr>
      <w:spacing w:after="120" w:line="480" w:lineRule="auto"/>
      <w:ind w:left="283"/>
    </w:pPr>
  </w:style>
  <w:style w:type="character" w:customStyle="1" w:styleId="27">
    <w:name w:val="Основний текст з відступом 2 Знак"/>
    <w:basedOn w:val="a0"/>
    <w:link w:val="26"/>
    <w:uiPriority w:val="99"/>
    <w:semiHidden/>
    <w:rsid w:val="008176F7"/>
    <w:rPr>
      <w:color w:val="000000"/>
    </w:rPr>
  </w:style>
  <w:style w:type="character" w:customStyle="1" w:styleId="rvts37">
    <w:name w:val="rvts37"/>
    <w:basedOn w:val="a0"/>
    <w:rsid w:val="009C104D"/>
  </w:style>
  <w:style w:type="paragraph" w:customStyle="1" w:styleId="rvps2">
    <w:name w:val="rvps2"/>
    <w:basedOn w:val="a"/>
    <w:rsid w:val="009C104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C104D"/>
  </w:style>
  <w:style w:type="paragraph" w:styleId="HTML">
    <w:name w:val="HTML Preformatted"/>
    <w:aliases w:val="Знак Знак, Знак2, Знак2 Знак"/>
    <w:basedOn w:val="a"/>
    <w:link w:val="HTML0"/>
    <w:uiPriority w:val="99"/>
    <w:rsid w:val="003E5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eastAsia="ru-RU" w:bidi="ar-SA"/>
    </w:rPr>
  </w:style>
  <w:style w:type="character" w:customStyle="1" w:styleId="HTML0">
    <w:name w:val="Стандартний HTML Знак"/>
    <w:aliases w:val="Знак Знак Знак, Знак2 Знак1, Знак2 Знак Знак"/>
    <w:basedOn w:val="a0"/>
    <w:link w:val="HTML"/>
    <w:uiPriority w:val="99"/>
    <w:rsid w:val="003E5DE1"/>
    <w:rPr>
      <w:rFonts w:eastAsia="Times New Roman"/>
      <w:color w:val="000000"/>
      <w:sz w:val="21"/>
      <w:szCs w:val="21"/>
      <w:lang w:val="ru-RU" w:eastAsia="ru-RU" w:bidi="ar-SA"/>
    </w:rPr>
  </w:style>
  <w:style w:type="paragraph" w:styleId="af7">
    <w:name w:val="No Spacing"/>
    <w:uiPriority w:val="1"/>
    <w:qFormat/>
    <w:rsid w:val="00E43AB3"/>
    <w:pPr>
      <w:widowControl/>
    </w:pPr>
    <w:rPr>
      <w:rFonts w:asciiTheme="minorHAnsi" w:eastAsiaTheme="minorHAnsi" w:hAnsiTheme="minorHAnsi" w:cstheme="minorBidi"/>
      <w:sz w:val="22"/>
      <w:szCs w:val="22"/>
      <w:lang w:eastAsia="en-US" w:bidi="ar-SA"/>
    </w:rPr>
  </w:style>
  <w:style w:type="table" w:customStyle="1" w:styleId="15">
    <w:name w:val="Сетка таблицы1"/>
    <w:basedOn w:val="a1"/>
    <w:uiPriority w:val="39"/>
    <w:rsid w:val="00411AF4"/>
    <w:pPr>
      <w:widowControl/>
    </w:pPr>
    <w:rPr>
      <w:rFonts w:asciiTheme="minorHAnsi" w:eastAsia="Times New Roman" w:hAnsiTheme="minorHAnsi" w:cs="Calibri"/>
      <w:sz w:val="22"/>
      <w:szCs w:val="22"/>
      <w:lang w:val="ru-RU"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411AF4"/>
  </w:style>
  <w:style w:type="character" w:styleId="af8">
    <w:name w:val="Emphasis"/>
    <w:basedOn w:val="a0"/>
    <w:uiPriority w:val="20"/>
    <w:qFormat/>
    <w:rsid w:val="002E59AC"/>
    <w:rPr>
      <w:i/>
      <w:iCs/>
    </w:rPr>
  </w:style>
  <w:style w:type="character" w:customStyle="1" w:styleId="rvts15">
    <w:name w:val="rvts15"/>
    <w:basedOn w:val="a0"/>
    <w:rsid w:val="009A5F1A"/>
  </w:style>
  <w:style w:type="character" w:styleId="af9">
    <w:name w:val="annotation reference"/>
    <w:basedOn w:val="a0"/>
    <w:uiPriority w:val="99"/>
    <w:semiHidden/>
    <w:unhideWhenUsed/>
    <w:rsid w:val="00DA29C7"/>
    <w:rPr>
      <w:sz w:val="16"/>
      <w:szCs w:val="16"/>
    </w:rPr>
  </w:style>
  <w:style w:type="paragraph" w:styleId="afa">
    <w:name w:val="annotation text"/>
    <w:basedOn w:val="a"/>
    <w:link w:val="afb"/>
    <w:uiPriority w:val="99"/>
    <w:semiHidden/>
    <w:unhideWhenUsed/>
    <w:rsid w:val="00DA29C7"/>
    <w:rPr>
      <w:sz w:val="20"/>
      <w:szCs w:val="20"/>
    </w:rPr>
  </w:style>
  <w:style w:type="character" w:customStyle="1" w:styleId="afb">
    <w:name w:val="Текст примітки Знак"/>
    <w:basedOn w:val="a0"/>
    <w:link w:val="afa"/>
    <w:uiPriority w:val="99"/>
    <w:semiHidden/>
    <w:rsid w:val="00DA29C7"/>
    <w:rPr>
      <w:color w:val="000000"/>
      <w:sz w:val="20"/>
      <w:szCs w:val="20"/>
    </w:rPr>
  </w:style>
  <w:style w:type="paragraph" w:styleId="afc">
    <w:name w:val="annotation subject"/>
    <w:basedOn w:val="afa"/>
    <w:next w:val="afa"/>
    <w:link w:val="afd"/>
    <w:uiPriority w:val="99"/>
    <w:semiHidden/>
    <w:unhideWhenUsed/>
    <w:rsid w:val="00DA29C7"/>
    <w:rPr>
      <w:b/>
      <w:bCs/>
    </w:rPr>
  </w:style>
  <w:style w:type="character" w:customStyle="1" w:styleId="afd">
    <w:name w:val="Тема примітки Знак"/>
    <w:basedOn w:val="afb"/>
    <w:link w:val="afc"/>
    <w:uiPriority w:val="99"/>
    <w:semiHidden/>
    <w:rsid w:val="00DA29C7"/>
    <w:rPr>
      <w:b/>
      <w:bCs/>
      <w:color w:val="000000"/>
      <w:sz w:val="20"/>
      <w:szCs w:val="20"/>
    </w:rPr>
  </w:style>
  <w:style w:type="paragraph" w:styleId="afe">
    <w:name w:val="Title"/>
    <w:basedOn w:val="a"/>
    <w:link w:val="aff"/>
    <w:qFormat/>
    <w:rsid w:val="00987B48"/>
    <w:pPr>
      <w:widowControl/>
      <w:jc w:val="center"/>
    </w:pPr>
    <w:rPr>
      <w:rFonts w:ascii="Times New Roman" w:eastAsia="Times New Roman" w:hAnsi="Times New Roman" w:cs="Times New Roman"/>
      <w:b/>
      <w:bCs/>
      <w:color w:val="auto"/>
      <w:sz w:val="28"/>
      <w:szCs w:val="28"/>
      <w:lang w:eastAsia="ru-RU" w:bidi="ar-SA"/>
    </w:rPr>
  </w:style>
  <w:style w:type="character" w:customStyle="1" w:styleId="aff">
    <w:name w:val="Назва Знак"/>
    <w:basedOn w:val="a0"/>
    <w:link w:val="afe"/>
    <w:rsid w:val="00987B48"/>
    <w:rPr>
      <w:rFonts w:ascii="Times New Roman" w:eastAsia="Times New Roman" w:hAnsi="Times New Roman" w:cs="Times New Roman"/>
      <w:b/>
      <w:bCs/>
      <w:sz w:val="28"/>
      <w:szCs w:val="28"/>
      <w:lang w:eastAsia="ru-RU" w:bidi="ar-SA"/>
    </w:rPr>
  </w:style>
  <w:style w:type="paragraph" w:customStyle="1" w:styleId="capitalletter">
    <w:name w:val="capital_letter"/>
    <w:basedOn w:val="a"/>
    <w:rsid w:val="0065706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at">
    <w:name w:val="dat"/>
    <w:basedOn w:val="a0"/>
    <w:rsid w:val="0008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06">
      <w:bodyDiv w:val="1"/>
      <w:marLeft w:val="0"/>
      <w:marRight w:val="0"/>
      <w:marTop w:val="0"/>
      <w:marBottom w:val="0"/>
      <w:divBdr>
        <w:top w:val="none" w:sz="0" w:space="0" w:color="auto"/>
        <w:left w:val="none" w:sz="0" w:space="0" w:color="auto"/>
        <w:bottom w:val="none" w:sz="0" w:space="0" w:color="auto"/>
        <w:right w:val="none" w:sz="0" w:space="0" w:color="auto"/>
      </w:divBdr>
    </w:div>
    <w:div w:id="519196422">
      <w:bodyDiv w:val="1"/>
      <w:marLeft w:val="0"/>
      <w:marRight w:val="0"/>
      <w:marTop w:val="0"/>
      <w:marBottom w:val="0"/>
      <w:divBdr>
        <w:top w:val="none" w:sz="0" w:space="0" w:color="auto"/>
        <w:left w:val="none" w:sz="0" w:space="0" w:color="auto"/>
        <w:bottom w:val="none" w:sz="0" w:space="0" w:color="auto"/>
        <w:right w:val="none" w:sz="0" w:space="0" w:color="auto"/>
      </w:divBdr>
    </w:div>
    <w:div w:id="1068380799">
      <w:bodyDiv w:val="1"/>
      <w:marLeft w:val="0"/>
      <w:marRight w:val="0"/>
      <w:marTop w:val="0"/>
      <w:marBottom w:val="0"/>
      <w:divBdr>
        <w:top w:val="none" w:sz="0" w:space="0" w:color="auto"/>
        <w:left w:val="none" w:sz="0" w:space="0" w:color="auto"/>
        <w:bottom w:val="none" w:sz="0" w:space="0" w:color="auto"/>
        <w:right w:val="none" w:sz="0" w:space="0" w:color="auto"/>
      </w:divBdr>
    </w:div>
    <w:div w:id="1116828126">
      <w:bodyDiv w:val="1"/>
      <w:marLeft w:val="0"/>
      <w:marRight w:val="0"/>
      <w:marTop w:val="0"/>
      <w:marBottom w:val="0"/>
      <w:divBdr>
        <w:top w:val="none" w:sz="0" w:space="0" w:color="auto"/>
        <w:left w:val="none" w:sz="0" w:space="0" w:color="auto"/>
        <w:bottom w:val="none" w:sz="0" w:space="0" w:color="auto"/>
        <w:right w:val="none" w:sz="0" w:space="0" w:color="auto"/>
      </w:divBdr>
    </w:div>
    <w:div w:id="1126117984">
      <w:bodyDiv w:val="1"/>
      <w:marLeft w:val="0"/>
      <w:marRight w:val="0"/>
      <w:marTop w:val="0"/>
      <w:marBottom w:val="0"/>
      <w:divBdr>
        <w:top w:val="none" w:sz="0" w:space="0" w:color="auto"/>
        <w:left w:val="none" w:sz="0" w:space="0" w:color="auto"/>
        <w:bottom w:val="none" w:sz="0" w:space="0" w:color="auto"/>
        <w:right w:val="none" w:sz="0" w:space="0" w:color="auto"/>
      </w:divBdr>
    </w:div>
    <w:div w:id="1138499211">
      <w:bodyDiv w:val="1"/>
      <w:marLeft w:val="0"/>
      <w:marRight w:val="0"/>
      <w:marTop w:val="0"/>
      <w:marBottom w:val="0"/>
      <w:divBdr>
        <w:top w:val="none" w:sz="0" w:space="0" w:color="auto"/>
        <w:left w:val="none" w:sz="0" w:space="0" w:color="auto"/>
        <w:bottom w:val="none" w:sz="0" w:space="0" w:color="auto"/>
        <w:right w:val="none" w:sz="0" w:space="0" w:color="auto"/>
      </w:divBdr>
    </w:div>
    <w:div w:id="1530412960">
      <w:bodyDiv w:val="1"/>
      <w:marLeft w:val="0"/>
      <w:marRight w:val="0"/>
      <w:marTop w:val="0"/>
      <w:marBottom w:val="0"/>
      <w:divBdr>
        <w:top w:val="none" w:sz="0" w:space="0" w:color="auto"/>
        <w:left w:val="none" w:sz="0" w:space="0" w:color="auto"/>
        <w:bottom w:val="none" w:sz="0" w:space="0" w:color="auto"/>
        <w:right w:val="none" w:sz="0" w:space="0" w:color="auto"/>
      </w:divBdr>
    </w:div>
    <w:div w:id="2133088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F22C-75B1-461C-9D54-FAEAD8C7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3</Pages>
  <Words>5301</Words>
  <Characters>3023</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Сиволапенко Тетяна Леонідівна</dc:creator>
  <cp:lastModifiedBy>User</cp:lastModifiedBy>
  <cp:revision>185</cp:revision>
  <cp:lastPrinted>2023-09-14T11:11:00Z</cp:lastPrinted>
  <dcterms:created xsi:type="dcterms:W3CDTF">2020-12-28T09:37:00Z</dcterms:created>
  <dcterms:modified xsi:type="dcterms:W3CDTF">2023-09-15T11:58:00Z</dcterms:modified>
</cp:coreProperties>
</file>