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BB" w:rsidRDefault="00CE77BB" w:rsidP="00B15625">
      <w:pPr>
        <w:pStyle w:val="80"/>
        <w:shd w:val="clear" w:color="auto" w:fill="auto"/>
        <w:tabs>
          <w:tab w:val="left" w:pos="9498"/>
        </w:tabs>
        <w:spacing w:line="240" w:lineRule="auto"/>
        <w:ind w:right="285"/>
        <w:rPr>
          <w:color w:val="auto"/>
          <w:sz w:val="28"/>
          <w:szCs w:val="28"/>
        </w:rPr>
      </w:pPr>
    </w:p>
    <w:p w:rsidR="00B662D3" w:rsidRDefault="00B662D3" w:rsidP="00777106">
      <w:pPr>
        <w:pStyle w:val="80"/>
        <w:shd w:val="clear" w:color="auto" w:fill="auto"/>
        <w:tabs>
          <w:tab w:val="left" w:pos="9498"/>
        </w:tabs>
        <w:spacing w:line="240" w:lineRule="auto"/>
        <w:ind w:left="142" w:right="285"/>
        <w:jc w:val="center"/>
        <w:rPr>
          <w:color w:val="auto"/>
          <w:sz w:val="28"/>
          <w:szCs w:val="28"/>
        </w:rPr>
      </w:pPr>
    </w:p>
    <w:p w:rsidR="00E605AB" w:rsidRPr="00F92953" w:rsidRDefault="00FD61A6" w:rsidP="008B269B">
      <w:pPr>
        <w:pStyle w:val="80"/>
        <w:shd w:val="clear" w:color="auto" w:fill="auto"/>
        <w:tabs>
          <w:tab w:val="left" w:pos="9498"/>
        </w:tabs>
        <w:spacing w:line="240" w:lineRule="auto"/>
        <w:jc w:val="center"/>
        <w:rPr>
          <w:color w:val="auto"/>
          <w:sz w:val="28"/>
          <w:szCs w:val="28"/>
        </w:rPr>
      </w:pPr>
      <w:r w:rsidRPr="00F92953">
        <w:rPr>
          <w:color w:val="auto"/>
          <w:sz w:val="28"/>
          <w:szCs w:val="28"/>
        </w:rPr>
        <w:t>ПОЯСНЮВАЛЬНА ЗАПИСКА</w:t>
      </w:r>
    </w:p>
    <w:p w:rsidR="00987B48" w:rsidRPr="00402801" w:rsidRDefault="00987B48" w:rsidP="008B269B">
      <w:pPr>
        <w:jc w:val="center"/>
        <w:rPr>
          <w:rFonts w:ascii="Times New Roman" w:eastAsia="Times New Roman" w:hAnsi="Times New Roman" w:cs="Times New Roman"/>
          <w:b/>
          <w:sz w:val="28"/>
          <w:szCs w:val="28"/>
        </w:rPr>
      </w:pPr>
      <w:r w:rsidRPr="00CB3D1B">
        <w:rPr>
          <w:rFonts w:ascii="Times New Roman" w:eastAsia="Times New Roman" w:hAnsi="Times New Roman" w:cs="Times New Roman"/>
          <w:b/>
          <w:sz w:val="28"/>
          <w:szCs w:val="28"/>
        </w:rPr>
        <w:t>до наказу Міністерства внутрішніх справ України</w:t>
      </w:r>
      <w:r w:rsidR="002C0A5C">
        <w:rPr>
          <w:rFonts w:ascii="Times New Roman" w:eastAsia="Times New Roman" w:hAnsi="Times New Roman" w:cs="Times New Roman"/>
          <w:b/>
          <w:sz w:val="28"/>
          <w:szCs w:val="28"/>
        </w:rPr>
        <w:t xml:space="preserve">                                                    </w:t>
      </w:r>
      <w:r w:rsidR="001C225A" w:rsidRPr="00402801">
        <w:rPr>
          <w:rFonts w:ascii="Times New Roman" w:hAnsi="Times New Roman" w:cs="Times New Roman"/>
          <w:b/>
          <w:sz w:val="28"/>
          <w:szCs w:val="28"/>
        </w:rPr>
        <w:t>від ____ ___________ 20</w:t>
      </w:r>
      <w:r w:rsidR="00175F8E" w:rsidRPr="00402801">
        <w:rPr>
          <w:rFonts w:ascii="Times New Roman" w:hAnsi="Times New Roman" w:cs="Times New Roman"/>
          <w:b/>
          <w:sz w:val="28"/>
          <w:szCs w:val="28"/>
        </w:rPr>
        <w:t>23</w:t>
      </w:r>
      <w:r w:rsidR="001C225A" w:rsidRPr="00402801">
        <w:rPr>
          <w:rFonts w:ascii="Times New Roman" w:hAnsi="Times New Roman" w:cs="Times New Roman"/>
          <w:b/>
          <w:sz w:val="28"/>
          <w:szCs w:val="28"/>
        </w:rPr>
        <w:t xml:space="preserve"> </w:t>
      </w:r>
      <w:r w:rsidR="002C0A5C">
        <w:rPr>
          <w:rFonts w:ascii="Times New Roman" w:hAnsi="Times New Roman" w:cs="Times New Roman"/>
          <w:b/>
          <w:sz w:val="28"/>
          <w:szCs w:val="28"/>
        </w:rPr>
        <w:t>року № ______</w:t>
      </w:r>
    </w:p>
    <w:p w:rsidR="002D5BD1" w:rsidRPr="002C0A5C" w:rsidRDefault="00987B48" w:rsidP="003655EE">
      <w:pPr>
        <w:ind w:right="-1"/>
        <w:jc w:val="center"/>
        <w:rPr>
          <w:rFonts w:ascii="Times New Roman" w:hAnsi="Times New Roman" w:cs="Times New Roman"/>
          <w:b/>
          <w:sz w:val="28"/>
          <w:szCs w:val="28"/>
        </w:rPr>
      </w:pPr>
      <w:r w:rsidRPr="002C0A5C">
        <w:rPr>
          <w:rFonts w:ascii="Times New Roman" w:hAnsi="Times New Roman" w:cs="Times New Roman"/>
          <w:b/>
          <w:bCs/>
          <w:spacing w:val="-6"/>
          <w:sz w:val="28"/>
          <w:szCs w:val="28"/>
        </w:rPr>
        <w:t>«</w:t>
      </w:r>
      <w:bookmarkStart w:id="0" w:name="n6"/>
      <w:bookmarkEnd w:id="0"/>
      <w:r w:rsidR="002C0A5C" w:rsidRPr="002C0A5C">
        <w:rPr>
          <w:rFonts w:ascii="Times New Roman" w:eastAsia="Calibri" w:hAnsi="Times New Roman" w:cs="Times New Roman"/>
          <w:b/>
          <w:spacing w:val="-4"/>
          <w:sz w:val="28"/>
          <w:szCs w:val="28"/>
        </w:rPr>
        <w:t xml:space="preserve">Про затвердження Переліку </w:t>
      </w:r>
      <w:r w:rsidR="002C0A5C" w:rsidRPr="002C0A5C">
        <w:rPr>
          <w:rStyle w:val="rvts23"/>
          <w:rFonts w:ascii="Times New Roman" w:hAnsi="Times New Roman" w:cs="Times New Roman"/>
          <w:b/>
          <w:spacing w:val="-4"/>
          <w:sz w:val="28"/>
          <w:szCs w:val="28"/>
        </w:rPr>
        <w:t xml:space="preserve">вимог до </w:t>
      </w:r>
      <w:r w:rsidR="002C0A5C" w:rsidRPr="002C0A5C">
        <w:rPr>
          <w:rFonts w:ascii="Times New Roman" w:hAnsi="Times New Roman" w:cs="Times New Roman"/>
          <w:b/>
          <w:spacing w:val="-4"/>
          <w:sz w:val="28"/>
          <w:szCs w:val="28"/>
        </w:rPr>
        <w:t>закладів</w:t>
      </w:r>
      <w:r w:rsidR="002C0A5C" w:rsidRPr="002C0A5C">
        <w:rPr>
          <w:rFonts w:ascii="Times New Roman" w:hAnsi="Times New Roman" w:cs="Times New Roman"/>
          <w:b/>
          <w:spacing w:val="-4"/>
          <w:sz w:val="28"/>
          <w:szCs w:val="28"/>
          <w:lang w:val="uk" w:eastAsia="uk"/>
        </w:rPr>
        <w:t>,</w:t>
      </w:r>
      <w:r w:rsidR="002C0A5C" w:rsidRPr="002C0A5C">
        <w:rPr>
          <w:rFonts w:ascii="Times New Roman" w:hAnsi="Times New Roman" w:cs="Times New Roman"/>
          <w:b/>
          <w:spacing w:val="-4"/>
          <w:sz w:val="28"/>
          <w:szCs w:val="28"/>
        </w:rPr>
        <w:t xml:space="preserve"> що проводять підготовку, перепідготовку і підвищення кваліфікації водіїв транспортних засобів, та </w:t>
      </w:r>
      <w:r w:rsidR="002C0A5C" w:rsidRPr="002C0A5C">
        <w:rPr>
          <w:rStyle w:val="rvts23"/>
          <w:rFonts w:ascii="Times New Roman" w:hAnsi="Times New Roman" w:cs="Times New Roman"/>
          <w:b/>
          <w:spacing w:val="-4"/>
          <w:sz w:val="28"/>
          <w:szCs w:val="28"/>
        </w:rPr>
        <w:t>кваліфікаційних вимог до спеціалістів, які здійснюють таку підготовку</w:t>
      </w:r>
      <w:r w:rsidR="00402801" w:rsidRPr="002C0A5C">
        <w:rPr>
          <w:rFonts w:ascii="Times New Roman" w:hAnsi="Times New Roman" w:cs="Times New Roman"/>
          <w:b/>
          <w:sz w:val="28"/>
          <w:szCs w:val="28"/>
        </w:rPr>
        <w:t>»</w:t>
      </w:r>
    </w:p>
    <w:p w:rsidR="00CE77BB" w:rsidRPr="00F92953" w:rsidRDefault="00CE77BB" w:rsidP="00192F6E">
      <w:pPr>
        <w:pStyle w:val="80"/>
        <w:shd w:val="clear" w:color="auto" w:fill="auto"/>
        <w:tabs>
          <w:tab w:val="left" w:pos="9498"/>
        </w:tabs>
        <w:spacing w:line="240" w:lineRule="auto"/>
        <w:ind w:right="285"/>
        <w:rPr>
          <w:color w:val="auto"/>
          <w:sz w:val="28"/>
          <w:szCs w:val="28"/>
        </w:rPr>
      </w:pPr>
    </w:p>
    <w:p w:rsidR="0076685E" w:rsidRPr="004648C5" w:rsidRDefault="001D364A" w:rsidP="005E498D">
      <w:pPr>
        <w:pStyle w:val="af1"/>
        <w:numPr>
          <w:ilvl w:val="0"/>
          <w:numId w:val="14"/>
        </w:numPr>
        <w:tabs>
          <w:tab w:val="left" w:pos="851"/>
        </w:tabs>
        <w:ind w:left="0" w:right="285" w:firstLine="567"/>
        <w:jc w:val="both"/>
        <w:rPr>
          <w:b/>
          <w:sz w:val="28"/>
          <w:szCs w:val="28"/>
          <w:lang w:val="uk-UA"/>
        </w:rPr>
      </w:pPr>
      <w:r w:rsidRPr="004648C5">
        <w:rPr>
          <w:b/>
          <w:sz w:val="28"/>
          <w:szCs w:val="28"/>
          <w:lang w:val="uk-UA"/>
        </w:rPr>
        <w:t>Мета</w:t>
      </w:r>
    </w:p>
    <w:p w:rsidR="005E1F3C" w:rsidRDefault="005778E4" w:rsidP="009F1730">
      <w:pPr>
        <w:pStyle w:val="80"/>
        <w:ind w:firstLine="567"/>
        <w:jc w:val="both"/>
        <w:rPr>
          <w:b w:val="0"/>
          <w:color w:val="auto"/>
          <w:spacing w:val="-4"/>
          <w:sz w:val="28"/>
          <w:szCs w:val="28"/>
        </w:rPr>
      </w:pPr>
      <w:r>
        <w:rPr>
          <w:b w:val="0"/>
          <w:color w:val="auto"/>
          <w:spacing w:val="-4"/>
          <w:sz w:val="28"/>
          <w:szCs w:val="28"/>
        </w:rPr>
        <w:t>Н</w:t>
      </w:r>
      <w:r w:rsidR="00571D61" w:rsidRPr="00987B48">
        <w:rPr>
          <w:b w:val="0"/>
          <w:color w:val="auto"/>
          <w:spacing w:val="-4"/>
          <w:sz w:val="28"/>
          <w:szCs w:val="28"/>
        </w:rPr>
        <w:t>аказ</w:t>
      </w:r>
      <w:r w:rsidR="0076685E" w:rsidRPr="00987B48">
        <w:rPr>
          <w:b w:val="0"/>
          <w:color w:val="auto"/>
          <w:spacing w:val="-4"/>
          <w:sz w:val="28"/>
          <w:szCs w:val="28"/>
        </w:rPr>
        <w:t xml:space="preserve"> </w:t>
      </w:r>
      <w:r w:rsidR="00F23C9A" w:rsidRPr="00987B48">
        <w:rPr>
          <w:b w:val="0"/>
          <w:color w:val="auto"/>
          <w:spacing w:val="-4"/>
          <w:sz w:val="28"/>
          <w:szCs w:val="28"/>
        </w:rPr>
        <w:t>Міністерства внутрішніх справ України</w:t>
      </w:r>
      <w:r w:rsidR="002C0A5C">
        <w:rPr>
          <w:b w:val="0"/>
          <w:color w:val="auto"/>
          <w:spacing w:val="-4"/>
          <w:sz w:val="28"/>
          <w:szCs w:val="28"/>
        </w:rPr>
        <w:t xml:space="preserve"> </w:t>
      </w:r>
      <w:r w:rsidR="00175F8E">
        <w:rPr>
          <w:b w:val="0"/>
          <w:color w:val="auto"/>
          <w:spacing w:val="-4"/>
          <w:sz w:val="28"/>
          <w:szCs w:val="28"/>
        </w:rPr>
        <w:t>від</w:t>
      </w:r>
      <w:r w:rsidR="00F23C9A" w:rsidRPr="00987B48">
        <w:rPr>
          <w:b w:val="0"/>
          <w:color w:val="auto"/>
          <w:spacing w:val="-4"/>
          <w:sz w:val="28"/>
          <w:szCs w:val="28"/>
        </w:rPr>
        <w:t xml:space="preserve"> </w:t>
      </w:r>
      <w:r w:rsidRPr="005778E4">
        <w:rPr>
          <w:b w:val="0"/>
          <w:sz w:val="28"/>
          <w:szCs w:val="28"/>
        </w:rPr>
        <w:t xml:space="preserve">____ ___________ </w:t>
      </w:r>
      <w:r w:rsidR="001C225A">
        <w:rPr>
          <w:b w:val="0"/>
          <w:sz w:val="28"/>
          <w:szCs w:val="28"/>
        </w:rPr>
        <w:t>20</w:t>
      </w:r>
      <w:r w:rsidR="00175F8E">
        <w:rPr>
          <w:b w:val="0"/>
          <w:sz w:val="28"/>
          <w:szCs w:val="28"/>
        </w:rPr>
        <w:t>23</w:t>
      </w:r>
      <w:r w:rsidRPr="005778E4">
        <w:rPr>
          <w:b w:val="0"/>
          <w:sz w:val="28"/>
          <w:szCs w:val="28"/>
        </w:rPr>
        <w:t xml:space="preserve"> року № ______</w:t>
      </w:r>
      <w:r w:rsidR="002C0A5C" w:rsidRPr="00987B48">
        <w:rPr>
          <w:b w:val="0"/>
          <w:spacing w:val="-4"/>
          <w:sz w:val="28"/>
          <w:szCs w:val="28"/>
        </w:rPr>
        <w:t xml:space="preserve"> </w:t>
      </w:r>
      <w:r w:rsidR="00987B48" w:rsidRPr="002C0A5C">
        <w:rPr>
          <w:b w:val="0"/>
          <w:spacing w:val="-4"/>
          <w:sz w:val="28"/>
          <w:szCs w:val="28"/>
        </w:rPr>
        <w:t>«</w:t>
      </w:r>
      <w:r w:rsidR="002C0A5C" w:rsidRPr="002C0A5C">
        <w:rPr>
          <w:rFonts w:eastAsia="Calibri"/>
          <w:b w:val="0"/>
          <w:spacing w:val="-4"/>
          <w:sz w:val="28"/>
          <w:szCs w:val="28"/>
        </w:rPr>
        <w:t xml:space="preserve">Про затвердження Переліку </w:t>
      </w:r>
      <w:r w:rsidR="002C0A5C" w:rsidRPr="002C0A5C">
        <w:rPr>
          <w:rStyle w:val="rvts23"/>
          <w:b w:val="0"/>
          <w:spacing w:val="-4"/>
          <w:sz w:val="28"/>
          <w:szCs w:val="28"/>
        </w:rPr>
        <w:t xml:space="preserve">вимог до </w:t>
      </w:r>
      <w:r w:rsidR="002C0A5C" w:rsidRPr="002C0A5C">
        <w:rPr>
          <w:b w:val="0"/>
          <w:spacing w:val="-4"/>
          <w:sz w:val="28"/>
          <w:szCs w:val="28"/>
        </w:rPr>
        <w:t>закладів</w:t>
      </w:r>
      <w:r w:rsidR="002C0A5C" w:rsidRPr="002C0A5C">
        <w:rPr>
          <w:rFonts w:eastAsia="Courier New"/>
          <w:b w:val="0"/>
          <w:spacing w:val="-4"/>
          <w:sz w:val="28"/>
          <w:szCs w:val="28"/>
          <w:lang w:val="uk" w:eastAsia="uk"/>
        </w:rPr>
        <w:t>,</w:t>
      </w:r>
      <w:r w:rsidR="002C0A5C" w:rsidRPr="002C0A5C">
        <w:rPr>
          <w:b w:val="0"/>
          <w:spacing w:val="-4"/>
          <w:sz w:val="28"/>
          <w:szCs w:val="28"/>
        </w:rPr>
        <w:t xml:space="preserve"> що проводять підготовку, перепідготовку і підвищення кваліфікації водіїв транспортних засобів, та</w:t>
      </w:r>
      <w:r w:rsidR="002C0A5C" w:rsidRPr="002C0A5C">
        <w:rPr>
          <w:spacing w:val="-4"/>
          <w:sz w:val="28"/>
          <w:szCs w:val="28"/>
        </w:rPr>
        <w:t xml:space="preserve"> </w:t>
      </w:r>
      <w:r w:rsidR="002C0A5C" w:rsidRPr="002C0A5C">
        <w:rPr>
          <w:rStyle w:val="rvts23"/>
          <w:b w:val="0"/>
          <w:spacing w:val="-4"/>
          <w:sz w:val="28"/>
          <w:szCs w:val="28"/>
        </w:rPr>
        <w:t>кваліфікаційних вимог до спеціалістів, які здійснюють таку підготовку</w:t>
      </w:r>
      <w:r w:rsidR="00987B48" w:rsidRPr="002C0A5C">
        <w:rPr>
          <w:rStyle w:val="rvts23"/>
          <w:b w:val="0"/>
          <w:spacing w:val="-4"/>
          <w:sz w:val="28"/>
          <w:szCs w:val="28"/>
        </w:rPr>
        <w:t xml:space="preserve">» </w:t>
      </w:r>
      <w:r w:rsidR="00987B48" w:rsidRPr="002C0A5C">
        <w:rPr>
          <w:b w:val="0"/>
          <w:bCs w:val="0"/>
          <w:color w:val="auto"/>
          <w:spacing w:val="-4"/>
          <w:sz w:val="28"/>
          <w:szCs w:val="28"/>
        </w:rPr>
        <w:t>(далі –</w:t>
      </w:r>
      <w:r w:rsidRPr="002C0A5C">
        <w:rPr>
          <w:b w:val="0"/>
          <w:bCs w:val="0"/>
          <w:color w:val="auto"/>
          <w:spacing w:val="-4"/>
          <w:sz w:val="28"/>
          <w:szCs w:val="28"/>
        </w:rPr>
        <w:t xml:space="preserve"> наказ</w:t>
      </w:r>
      <w:r w:rsidR="00987B48" w:rsidRPr="002C0A5C">
        <w:rPr>
          <w:b w:val="0"/>
          <w:bCs w:val="0"/>
          <w:color w:val="auto"/>
          <w:spacing w:val="-4"/>
          <w:sz w:val="28"/>
          <w:szCs w:val="28"/>
        </w:rPr>
        <w:t xml:space="preserve">) </w:t>
      </w:r>
      <w:r w:rsidR="0076685E" w:rsidRPr="002C0A5C">
        <w:rPr>
          <w:b w:val="0"/>
          <w:color w:val="auto"/>
          <w:spacing w:val="-4"/>
          <w:sz w:val="28"/>
          <w:szCs w:val="28"/>
        </w:rPr>
        <w:t>розроблено з м</w:t>
      </w:r>
      <w:r w:rsidR="008922E1" w:rsidRPr="002C0A5C">
        <w:rPr>
          <w:b w:val="0"/>
          <w:color w:val="auto"/>
          <w:spacing w:val="-4"/>
          <w:sz w:val="28"/>
          <w:szCs w:val="28"/>
        </w:rPr>
        <w:t>етою</w:t>
      </w:r>
      <w:r w:rsidR="00C504EF">
        <w:rPr>
          <w:b w:val="0"/>
          <w:color w:val="auto"/>
          <w:spacing w:val="-4"/>
          <w:sz w:val="28"/>
          <w:szCs w:val="28"/>
        </w:rPr>
        <w:t xml:space="preserve"> </w:t>
      </w:r>
      <w:r w:rsidR="00C504EF" w:rsidRPr="00C504EF">
        <w:rPr>
          <w:rStyle w:val="rvts0"/>
          <w:b w:val="0"/>
          <w:sz w:val="28"/>
          <w:szCs w:val="28"/>
        </w:rPr>
        <w:t xml:space="preserve">упорядкування питань щодо визначення </w:t>
      </w:r>
      <w:r w:rsidR="00C504EF" w:rsidRPr="00C504EF">
        <w:rPr>
          <w:rStyle w:val="rvts23"/>
          <w:b w:val="0"/>
          <w:spacing w:val="-4"/>
          <w:sz w:val="28"/>
          <w:szCs w:val="28"/>
        </w:rPr>
        <w:t xml:space="preserve">вимог до </w:t>
      </w:r>
      <w:r w:rsidR="00C504EF" w:rsidRPr="00C504EF">
        <w:rPr>
          <w:b w:val="0"/>
          <w:spacing w:val="-4"/>
          <w:sz w:val="28"/>
          <w:szCs w:val="28"/>
        </w:rPr>
        <w:t>закладів</w:t>
      </w:r>
      <w:r w:rsidR="00C504EF" w:rsidRPr="00C504EF">
        <w:rPr>
          <w:rFonts w:eastAsia="Courier New"/>
          <w:b w:val="0"/>
          <w:spacing w:val="-4"/>
          <w:sz w:val="28"/>
          <w:szCs w:val="28"/>
          <w:lang w:val="uk" w:eastAsia="uk"/>
        </w:rPr>
        <w:t>,</w:t>
      </w:r>
      <w:r w:rsidR="00C504EF" w:rsidRPr="00C504EF">
        <w:rPr>
          <w:b w:val="0"/>
          <w:spacing w:val="-4"/>
          <w:sz w:val="28"/>
          <w:szCs w:val="28"/>
        </w:rPr>
        <w:t xml:space="preserve"> що проводять підготовку, перепідготовку і підвищення кваліфікації водіїв транспортних засобів, та </w:t>
      </w:r>
      <w:r w:rsidR="00C504EF" w:rsidRPr="00C504EF">
        <w:rPr>
          <w:rStyle w:val="rvts23"/>
          <w:b w:val="0"/>
          <w:spacing w:val="-4"/>
          <w:sz w:val="28"/>
          <w:szCs w:val="28"/>
        </w:rPr>
        <w:t>кваліфікаційних вимог до спеціалістів, які здійснюють таку підготовку</w:t>
      </w:r>
      <w:r w:rsidR="009F1730">
        <w:rPr>
          <w:b w:val="0"/>
          <w:color w:val="auto"/>
          <w:spacing w:val="-4"/>
          <w:sz w:val="28"/>
          <w:szCs w:val="28"/>
        </w:rPr>
        <w:t>.</w:t>
      </w:r>
    </w:p>
    <w:p w:rsidR="009F1730" w:rsidRPr="009F1730" w:rsidRDefault="009F1730" w:rsidP="009F1730">
      <w:pPr>
        <w:pStyle w:val="80"/>
        <w:ind w:firstLine="567"/>
        <w:jc w:val="both"/>
        <w:rPr>
          <w:b w:val="0"/>
          <w:color w:val="auto"/>
          <w:spacing w:val="-4"/>
          <w:sz w:val="28"/>
          <w:szCs w:val="28"/>
        </w:rPr>
      </w:pPr>
    </w:p>
    <w:p w:rsidR="0065706A" w:rsidRPr="00051E76" w:rsidRDefault="00CB1C67" w:rsidP="0065706A">
      <w:pPr>
        <w:pStyle w:val="af1"/>
        <w:numPr>
          <w:ilvl w:val="0"/>
          <w:numId w:val="14"/>
        </w:numPr>
        <w:tabs>
          <w:tab w:val="left" w:pos="709"/>
          <w:tab w:val="left" w:pos="851"/>
        </w:tabs>
        <w:ind w:left="0" w:firstLine="567"/>
        <w:jc w:val="both"/>
        <w:rPr>
          <w:rFonts w:eastAsia="TimesNewRomanPS-BoldMT"/>
          <w:sz w:val="28"/>
          <w:szCs w:val="28"/>
          <w:lang w:val="uk-UA"/>
        </w:rPr>
      </w:pPr>
      <w:r w:rsidRPr="00B15625">
        <w:rPr>
          <w:b/>
          <w:sz w:val="28"/>
          <w:szCs w:val="28"/>
          <w:lang w:val="uk-UA"/>
        </w:rPr>
        <w:t>Об</w:t>
      </w:r>
      <w:r w:rsidRPr="00B15625">
        <w:rPr>
          <w:b/>
          <w:bCs/>
          <w:sz w:val="28"/>
          <w:szCs w:val="28"/>
          <w:shd w:val="clear" w:color="auto" w:fill="FFFFFF"/>
        </w:rPr>
        <w:t>ґ</w:t>
      </w:r>
      <w:proofErr w:type="spellStart"/>
      <w:r w:rsidRPr="00B15625">
        <w:rPr>
          <w:b/>
          <w:bCs/>
          <w:sz w:val="28"/>
          <w:szCs w:val="28"/>
          <w:shd w:val="clear" w:color="auto" w:fill="FFFFFF"/>
          <w:lang w:val="uk-UA"/>
        </w:rPr>
        <w:t>рунтування</w:t>
      </w:r>
      <w:proofErr w:type="spellEnd"/>
      <w:r w:rsidRPr="00B15625">
        <w:rPr>
          <w:b/>
          <w:bCs/>
          <w:sz w:val="28"/>
          <w:szCs w:val="28"/>
          <w:shd w:val="clear" w:color="auto" w:fill="FFFFFF"/>
          <w:lang w:val="uk-UA"/>
        </w:rPr>
        <w:t xml:space="preserve"> необхідності прийняття </w:t>
      </w:r>
      <w:proofErr w:type="spellStart"/>
      <w:r w:rsidRPr="00B15625">
        <w:rPr>
          <w:b/>
          <w:bCs/>
          <w:sz w:val="28"/>
          <w:szCs w:val="28"/>
          <w:shd w:val="clear" w:color="auto" w:fill="FFFFFF"/>
          <w:lang w:val="uk-UA"/>
        </w:rPr>
        <w:t>акта</w:t>
      </w:r>
      <w:proofErr w:type="spellEnd"/>
    </w:p>
    <w:p w:rsidR="00D0013D" w:rsidRDefault="00BD5B4D" w:rsidP="008F11CA">
      <w:pPr>
        <w:pStyle w:val="af1"/>
        <w:tabs>
          <w:tab w:val="left" w:pos="709"/>
          <w:tab w:val="left" w:pos="851"/>
        </w:tabs>
        <w:ind w:firstLine="567"/>
        <w:jc w:val="both"/>
        <w:rPr>
          <w:sz w:val="28"/>
          <w:szCs w:val="28"/>
          <w:lang w:val="uk-UA"/>
        </w:rPr>
      </w:pPr>
      <w:r>
        <w:rPr>
          <w:sz w:val="28"/>
          <w:szCs w:val="28"/>
          <w:lang w:val="uk-UA"/>
        </w:rPr>
        <w:t>29 липня 2023 року наб</w:t>
      </w:r>
      <w:r w:rsidR="00D0013D" w:rsidRPr="00D0013D">
        <w:rPr>
          <w:sz w:val="28"/>
          <w:szCs w:val="28"/>
          <w:lang w:val="uk-UA"/>
        </w:rPr>
        <w:t xml:space="preserve">рав чинності Закон України </w:t>
      </w:r>
      <w:r w:rsidR="00D0013D" w:rsidRPr="00D0013D">
        <w:rPr>
          <w:rStyle w:val="rvts0"/>
          <w:sz w:val="28"/>
          <w:szCs w:val="28"/>
          <w:lang w:val="uk-UA"/>
        </w:rPr>
        <w:t xml:space="preserve">від </w:t>
      </w:r>
      <w:r w:rsidR="00D0013D" w:rsidRPr="00D0013D">
        <w:rPr>
          <w:sz w:val="28"/>
          <w:szCs w:val="28"/>
          <w:lang w:val="uk-UA"/>
        </w:rPr>
        <w:t>13 липня 2023 року № 3234–</w:t>
      </w:r>
      <w:r w:rsidR="00D0013D" w:rsidRPr="00D0013D">
        <w:rPr>
          <w:sz w:val="28"/>
          <w:szCs w:val="28"/>
        </w:rPr>
        <w:t>IX</w:t>
      </w:r>
      <w:r w:rsidR="00D0013D" w:rsidRPr="00D0013D">
        <w:rPr>
          <w:sz w:val="28"/>
          <w:szCs w:val="28"/>
          <w:lang w:val="uk-UA"/>
        </w:rPr>
        <w:t xml:space="preserve"> «Про внесення змін до Кодексу України про адміністративні правопорушення щодо запровадження адміністративної відповідальності у сфері підготовки та допуску водіїв до керування транспортними засобами» </w:t>
      </w:r>
      <w:r w:rsidR="009F1730">
        <w:rPr>
          <w:sz w:val="28"/>
          <w:szCs w:val="28"/>
          <w:lang w:val="uk-UA"/>
        </w:rPr>
        <w:t xml:space="preserve">                   </w:t>
      </w:r>
      <w:r w:rsidR="00D0013D" w:rsidRPr="00D0013D">
        <w:rPr>
          <w:sz w:val="28"/>
          <w:szCs w:val="28"/>
          <w:lang w:val="uk-UA"/>
        </w:rPr>
        <w:t>(далі – Закон).</w:t>
      </w:r>
    </w:p>
    <w:p w:rsidR="00E14785" w:rsidRPr="00585428" w:rsidRDefault="00E14785" w:rsidP="00E14785">
      <w:pPr>
        <w:pStyle w:val="af1"/>
        <w:tabs>
          <w:tab w:val="left" w:pos="709"/>
          <w:tab w:val="left" w:pos="851"/>
        </w:tabs>
        <w:ind w:firstLine="567"/>
        <w:jc w:val="both"/>
        <w:rPr>
          <w:spacing w:val="-6"/>
          <w:sz w:val="28"/>
          <w:szCs w:val="28"/>
          <w:lang w:val="uk-UA"/>
        </w:rPr>
      </w:pPr>
      <w:r w:rsidRPr="00585428">
        <w:rPr>
          <w:spacing w:val="-6"/>
          <w:sz w:val="28"/>
          <w:szCs w:val="28"/>
          <w:lang w:val="uk-UA"/>
        </w:rPr>
        <w:t>Пунктом 3 розділу II «</w:t>
      </w:r>
      <w:r w:rsidRPr="00585428">
        <w:rPr>
          <w:rStyle w:val="rvts0"/>
          <w:spacing w:val="-6"/>
          <w:sz w:val="28"/>
          <w:szCs w:val="28"/>
          <w:lang w:val="uk-UA"/>
        </w:rPr>
        <w:t>Прикінцеві положення</w:t>
      </w:r>
      <w:r w:rsidRPr="00585428">
        <w:rPr>
          <w:spacing w:val="-6"/>
          <w:sz w:val="28"/>
          <w:szCs w:val="28"/>
          <w:lang w:val="uk-UA"/>
        </w:rPr>
        <w:t>» Закону</w:t>
      </w:r>
      <w:r>
        <w:rPr>
          <w:spacing w:val="-6"/>
          <w:sz w:val="28"/>
          <w:szCs w:val="28"/>
          <w:lang w:val="uk-UA"/>
        </w:rPr>
        <w:t xml:space="preserve"> передбачено </w:t>
      </w:r>
      <w:r w:rsidRPr="00252491">
        <w:rPr>
          <w:spacing w:val="-6"/>
          <w:sz w:val="28"/>
          <w:szCs w:val="28"/>
          <w:lang w:val="uk-UA"/>
        </w:rPr>
        <w:t>у тримісячний строк з дня набрання чинності цим Законом</w:t>
      </w:r>
      <w:r w:rsidRPr="00585428">
        <w:rPr>
          <w:spacing w:val="-6"/>
          <w:sz w:val="28"/>
          <w:szCs w:val="28"/>
          <w:lang w:val="uk-UA"/>
        </w:rPr>
        <w:t xml:space="preserve"> </w:t>
      </w:r>
      <w:r w:rsidRPr="00252491">
        <w:rPr>
          <w:spacing w:val="-6"/>
          <w:sz w:val="28"/>
          <w:szCs w:val="28"/>
          <w:lang w:val="uk-UA"/>
        </w:rPr>
        <w:t>забезпечити</w:t>
      </w:r>
      <w:r w:rsidRPr="00585428">
        <w:rPr>
          <w:spacing w:val="-6"/>
          <w:sz w:val="28"/>
          <w:szCs w:val="28"/>
          <w:lang w:val="uk-UA"/>
        </w:rPr>
        <w:t xml:space="preserve">, зокрема, </w:t>
      </w:r>
      <w:r w:rsidRPr="00252491">
        <w:rPr>
          <w:spacing w:val="-6"/>
          <w:sz w:val="28"/>
          <w:szCs w:val="28"/>
          <w:lang w:val="uk-UA"/>
        </w:rPr>
        <w:t xml:space="preserve">  прийняття та приведення міністерствами та іншими центральними органами виконавчої влади їх нормативно-правових актів у відповідність із цим Законом.</w:t>
      </w:r>
    </w:p>
    <w:p w:rsidR="00E14785" w:rsidRPr="00585428" w:rsidRDefault="00E14785" w:rsidP="00E14785">
      <w:pPr>
        <w:pStyle w:val="af1"/>
        <w:tabs>
          <w:tab w:val="left" w:pos="709"/>
          <w:tab w:val="left" w:pos="851"/>
        </w:tabs>
        <w:ind w:firstLine="567"/>
        <w:jc w:val="both"/>
        <w:rPr>
          <w:rStyle w:val="rvts0"/>
          <w:spacing w:val="-6"/>
          <w:sz w:val="28"/>
          <w:szCs w:val="28"/>
          <w:lang w:val="uk-UA"/>
        </w:rPr>
      </w:pPr>
      <w:r w:rsidRPr="00585428">
        <w:rPr>
          <w:spacing w:val="-6"/>
          <w:sz w:val="28"/>
          <w:szCs w:val="28"/>
          <w:lang w:val="uk-UA"/>
        </w:rPr>
        <w:t xml:space="preserve">Так, пунктом 2 розділу II «Прикінцеві положення» Закону </w:t>
      </w:r>
      <w:proofErr w:type="spellStart"/>
      <w:r w:rsidRPr="00585428">
        <w:rPr>
          <w:spacing w:val="-6"/>
          <w:sz w:val="28"/>
          <w:szCs w:val="28"/>
          <w:lang w:val="uk-UA"/>
        </w:rPr>
        <w:t>внесено</w:t>
      </w:r>
      <w:proofErr w:type="spellEnd"/>
      <w:r w:rsidRPr="00585428">
        <w:rPr>
          <w:spacing w:val="-6"/>
          <w:sz w:val="28"/>
          <w:szCs w:val="28"/>
          <w:lang w:val="uk-UA"/>
        </w:rPr>
        <w:t xml:space="preserve"> зміни до статті </w:t>
      </w:r>
      <w:r w:rsidRPr="00585428">
        <w:rPr>
          <w:rStyle w:val="rvts0"/>
          <w:spacing w:val="-6"/>
          <w:sz w:val="28"/>
          <w:szCs w:val="28"/>
          <w:lang w:val="uk-UA"/>
        </w:rPr>
        <w:t>15 Закону України «Про дорожній рух», якими змінено вимогу щодо визначення спільним актом Міністерства внутрішніх справ України, центральних органів виконавчої влади, що забезпечують формування державної політики у сферах освіти і науки, транспорту та охорони праці</w:t>
      </w:r>
      <w:r>
        <w:rPr>
          <w:rStyle w:val="rvts0"/>
          <w:spacing w:val="-6"/>
          <w:sz w:val="28"/>
          <w:szCs w:val="28"/>
          <w:lang w:val="uk-UA"/>
        </w:rPr>
        <w:t>,</w:t>
      </w:r>
      <w:r w:rsidRPr="00585428">
        <w:rPr>
          <w:rStyle w:val="rvts0"/>
          <w:spacing w:val="-6"/>
          <w:sz w:val="28"/>
          <w:szCs w:val="28"/>
          <w:lang w:val="uk-UA"/>
        </w:rPr>
        <w:t xml:space="preserve"> переліку вимог до закладів, </w:t>
      </w:r>
      <w:r>
        <w:rPr>
          <w:rStyle w:val="rvts0"/>
          <w:spacing w:val="-6"/>
          <w:sz w:val="28"/>
          <w:szCs w:val="28"/>
          <w:lang w:val="uk-UA"/>
        </w:rPr>
        <w:t>у</w:t>
      </w:r>
      <w:r w:rsidRPr="00585428">
        <w:rPr>
          <w:rStyle w:val="rvts0"/>
          <w:spacing w:val="-6"/>
          <w:sz w:val="28"/>
          <w:szCs w:val="28"/>
          <w:lang w:val="uk-UA"/>
        </w:rPr>
        <w:t xml:space="preserve"> яких проводиться підготовка, перепідготовка і підвищення кваліфікації водіїв транспортних засобів (далі – заклади</w:t>
      </w:r>
      <w:r>
        <w:rPr>
          <w:rStyle w:val="rvts0"/>
          <w:spacing w:val="-6"/>
          <w:sz w:val="28"/>
          <w:szCs w:val="28"/>
          <w:lang w:val="uk-UA"/>
        </w:rPr>
        <w:t>, що проводять підготовку</w:t>
      </w:r>
      <w:r w:rsidRPr="00585428">
        <w:rPr>
          <w:rStyle w:val="rvts0"/>
          <w:spacing w:val="-6"/>
          <w:sz w:val="28"/>
          <w:szCs w:val="28"/>
          <w:lang w:val="uk-UA"/>
        </w:rPr>
        <w:t>), кваліфікаційні вимоги до спеціалістів закладів, які здійснюють таку підготовку.</w:t>
      </w:r>
    </w:p>
    <w:p w:rsidR="00E14785" w:rsidRPr="00585428" w:rsidRDefault="00E14785" w:rsidP="00E14785">
      <w:pPr>
        <w:pStyle w:val="af1"/>
        <w:tabs>
          <w:tab w:val="left" w:pos="709"/>
          <w:tab w:val="left" w:pos="851"/>
        </w:tabs>
        <w:ind w:firstLine="567"/>
        <w:jc w:val="both"/>
        <w:rPr>
          <w:rStyle w:val="rvts0"/>
          <w:spacing w:val="-6"/>
          <w:sz w:val="28"/>
          <w:szCs w:val="28"/>
          <w:lang w:val="uk-UA"/>
        </w:rPr>
      </w:pPr>
      <w:r w:rsidRPr="00585428">
        <w:rPr>
          <w:rFonts w:eastAsia="Calibri"/>
          <w:spacing w:val="-6"/>
          <w:sz w:val="28"/>
          <w:szCs w:val="28"/>
          <w:lang w:val="uk-UA"/>
        </w:rPr>
        <w:t xml:space="preserve">Відповідно до прийнятих змін </w:t>
      </w:r>
      <w:r w:rsidRPr="00585428">
        <w:rPr>
          <w:rStyle w:val="rvts0"/>
          <w:spacing w:val="-6"/>
          <w:sz w:val="28"/>
          <w:szCs w:val="28"/>
          <w:lang w:val="uk-UA"/>
        </w:rPr>
        <w:t>перелік вимог до закладів, кваліфікаційні вимоги до спеціалістів, які здійснюють таку підготовку, визначаються Міністерством внутрішні</w:t>
      </w:r>
      <w:r>
        <w:rPr>
          <w:rStyle w:val="rvts0"/>
          <w:spacing w:val="-6"/>
          <w:sz w:val="28"/>
          <w:szCs w:val="28"/>
          <w:lang w:val="uk-UA"/>
        </w:rPr>
        <w:t>х справ України за погодженням із</w:t>
      </w:r>
      <w:r w:rsidRPr="00585428">
        <w:rPr>
          <w:rStyle w:val="rvts0"/>
          <w:spacing w:val="-6"/>
          <w:sz w:val="28"/>
          <w:szCs w:val="28"/>
          <w:lang w:val="uk-UA"/>
        </w:rPr>
        <w:t xml:space="preserve"> центральними органами виконавчої влади, що забезпечують формування державної політики у сферах освіти і науки, транспорту та охорони праці.</w:t>
      </w:r>
    </w:p>
    <w:p w:rsidR="00E14785" w:rsidRPr="00D0013D" w:rsidRDefault="00E14785" w:rsidP="00E14785">
      <w:pPr>
        <w:pStyle w:val="af1"/>
        <w:tabs>
          <w:tab w:val="left" w:pos="709"/>
          <w:tab w:val="left" w:pos="851"/>
        </w:tabs>
        <w:ind w:firstLine="567"/>
        <w:jc w:val="both"/>
        <w:rPr>
          <w:sz w:val="28"/>
          <w:szCs w:val="28"/>
          <w:lang w:val="uk-UA"/>
        </w:rPr>
      </w:pPr>
      <w:r w:rsidRPr="00585428">
        <w:rPr>
          <w:sz w:val="28"/>
          <w:szCs w:val="28"/>
          <w:lang w:val="uk-UA" w:eastAsia="uk-UA"/>
        </w:rPr>
        <w:t xml:space="preserve">На сьогодні вимоги </w:t>
      </w:r>
      <w:r w:rsidRPr="00585428">
        <w:rPr>
          <w:rStyle w:val="rvts23"/>
          <w:sz w:val="28"/>
          <w:szCs w:val="28"/>
          <w:lang w:val="uk-UA"/>
        </w:rPr>
        <w:t>до закладів, що проводять підготовку, перепідготовку і підвищення кваліфікації водіїв транспортн</w:t>
      </w:r>
      <w:r>
        <w:rPr>
          <w:rStyle w:val="rvts23"/>
          <w:sz w:val="28"/>
          <w:szCs w:val="28"/>
          <w:lang w:val="uk-UA"/>
        </w:rPr>
        <w:t>их засобів, та кваліфікаційні</w:t>
      </w:r>
      <w:r w:rsidRPr="00585428">
        <w:rPr>
          <w:rStyle w:val="rvts23"/>
          <w:sz w:val="28"/>
          <w:szCs w:val="28"/>
          <w:lang w:val="uk-UA"/>
        </w:rPr>
        <w:t xml:space="preserve"> вимог</w:t>
      </w:r>
      <w:r>
        <w:rPr>
          <w:rStyle w:val="rvts23"/>
          <w:sz w:val="28"/>
          <w:szCs w:val="28"/>
          <w:lang w:val="uk-UA"/>
        </w:rPr>
        <w:t>и</w:t>
      </w:r>
      <w:r w:rsidRPr="00585428">
        <w:rPr>
          <w:rStyle w:val="rvts23"/>
          <w:sz w:val="28"/>
          <w:szCs w:val="28"/>
          <w:lang w:val="uk-UA"/>
        </w:rPr>
        <w:t xml:space="preserve"> до спеціалістів, які здійснюють таку підготовку</w:t>
      </w:r>
      <w:r w:rsidRPr="00585428">
        <w:rPr>
          <w:sz w:val="28"/>
          <w:szCs w:val="28"/>
          <w:lang w:val="uk-UA" w:eastAsia="uk-UA"/>
        </w:rPr>
        <w:t xml:space="preserve">, затверджені наказом </w:t>
      </w:r>
      <w:r w:rsidRPr="00585428">
        <w:rPr>
          <w:sz w:val="28"/>
          <w:szCs w:val="28"/>
          <w:lang w:val="uk-UA"/>
        </w:rPr>
        <w:t>Міністерства внутрішніх справ України, Міністерства освіти і науки України, Міністерства інфраструктури України, Міністерства соціальної політики України від 05 квітня 2016 року № 255/369/132/344, зареєстрованим</w:t>
      </w:r>
      <w:r>
        <w:rPr>
          <w:sz w:val="28"/>
          <w:szCs w:val="28"/>
          <w:lang w:val="uk-UA"/>
        </w:rPr>
        <w:t xml:space="preserve"> у</w:t>
      </w:r>
      <w:r w:rsidRPr="00585428">
        <w:rPr>
          <w:sz w:val="28"/>
          <w:szCs w:val="28"/>
          <w:lang w:val="uk-UA"/>
        </w:rPr>
        <w:t xml:space="preserve"> </w:t>
      </w:r>
      <w:r w:rsidRPr="00585428">
        <w:rPr>
          <w:sz w:val="28"/>
          <w:szCs w:val="28"/>
          <w:lang w:val="uk-UA"/>
        </w:rPr>
        <w:lastRenderedPageBreak/>
        <w:t>Міністерстві юстиції України 04 травня 2016 року за № 672/28802 (далі – наказ № 255)</w:t>
      </w:r>
      <w:r>
        <w:rPr>
          <w:sz w:val="28"/>
          <w:szCs w:val="28"/>
          <w:lang w:val="uk-UA"/>
        </w:rPr>
        <w:t xml:space="preserve">. Зазначений наказ </w:t>
      </w:r>
      <w:r w:rsidRPr="007C2B8B">
        <w:rPr>
          <w:spacing w:val="-6"/>
          <w:sz w:val="28"/>
          <w:szCs w:val="28"/>
          <w:lang w:val="uk-UA" w:eastAsia="ar-SA"/>
        </w:rPr>
        <w:t xml:space="preserve">не відповідає вимогам </w:t>
      </w:r>
      <w:r>
        <w:rPr>
          <w:spacing w:val="-6"/>
          <w:sz w:val="28"/>
          <w:szCs w:val="28"/>
          <w:lang w:val="uk-UA" w:eastAsia="ar-SA"/>
        </w:rPr>
        <w:t xml:space="preserve">зазначених </w:t>
      </w:r>
      <w:r w:rsidRPr="007C2B8B">
        <w:rPr>
          <w:spacing w:val="-6"/>
          <w:sz w:val="28"/>
          <w:szCs w:val="28"/>
          <w:lang w:val="uk-UA" w:eastAsia="ar-SA"/>
        </w:rPr>
        <w:t xml:space="preserve">законодавчих змін. </w:t>
      </w:r>
    </w:p>
    <w:p w:rsidR="000A3665" w:rsidRPr="00CF4146" w:rsidRDefault="00D0013D" w:rsidP="00CF4146">
      <w:pPr>
        <w:tabs>
          <w:tab w:val="left" w:pos="624"/>
        </w:tabs>
        <w:suppressAutoHyphens/>
        <w:ind w:firstLine="489"/>
        <w:jc w:val="both"/>
        <w:rPr>
          <w:rFonts w:ascii="Times New Roman" w:eastAsia="Times New Roman" w:hAnsi="Times New Roman" w:cs="Times New Roman"/>
          <w:spacing w:val="-6"/>
          <w:sz w:val="28"/>
          <w:szCs w:val="28"/>
          <w:lang w:eastAsia="ar-SA"/>
        </w:rPr>
      </w:pPr>
      <w:r w:rsidRPr="00B65401">
        <w:rPr>
          <w:rFonts w:ascii="Times New Roman" w:eastAsia="Times New Roman" w:hAnsi="Times New Roman" w:cs="Times New Roman"/>
          <w:spacing w:val="-6"/>
          <w:sz w:val="28"/>
          <w:szCs w:val="28"/>
          <w:lang w:eastAsia="ar-SA"/>
        </w:rPr>
        <w:t>Водночас</w:t>
      </w:r>
      <w:r w:rsidR="002B2DEB" w:rsidRPr="00B65401">
        <w:rPr>
          <w:rFonts w:ascii="Times New Roman" w:eastAsia="Times New Roman" w:hAnsi="Times New Roman" w:cs="Times New Roman"/>
          <w:spacing w:val="-6"/>
          <w:sz w:val="28"/>
          <w:szCs w:val="28"/>
          <w:lang w:eastAsia="ar-SA"/>
        </w:rPr>
        <w:t xml:space="preserve"> відповідно до доручення Прем’єр-міністра України Дениса </w:t>
      </w:r>
      <w:proofErr w:type="spellStart"/>
      <w:r w:rsidR="002B2DEB" w:rsidRPr="00B65401">
        <w:rPr>
          <w:rFonts w:ascii="Times New Roman" w:eastAsia="Times New Roman" w:hAnsi="Times New Roman" w:cs="Times New Roman"/>
          <w:spacing w:val="-6"/>
          <w:sz w:val="28"/>
          <w:szCs w:val="28"/>
          <w:lang w:eastAsia="ar-SA"/>
        </w:rPr>
        <w:t>Шмигаля</w:t>
      </w:r>
      <w:proofErr w:type="spellEnd"/>
      <w:r w:rsidR="002B2DEB" w:rsidRPr="00B65401">
        <w:rPr>
          <w:rFonts w:ascii="Times New Roman" w:eastAsia="Times New Roman" w:hAnsi="Times New Roman" w:cs="Times New Roman"/>
          <w:spacing w:val="-6"/>
          <w:sz w:val="28"/>
          <w:szCs w:val="28"/>
          <w:lang w:eastAsia="ar-SA"/>
        </w:rPr>
        <w:t xml:space="preserve"> від 08 серпня 2023 року № 23413/1/1-23</w:t>
      </w:r>
      <w:r w:rsidRPr="00B65401">
        <w:rPr>
          <w:rFonts w:ascii="Times New Roman" w:eastAsia="Times New Roman" w:hAnsi="Times New Roman" w:cs="Times New Roman"/>
          <w:spacing w:val="-6"/>
          <w:sz w:val="28"/>
          <w:szCs w:val="28"/>
          <w:lang w:eastAsia="ar-SA"/>
        </w:rPr>
        <w:t xml:space="preserve"> </w:t>
      </w:r>
      <w:r w:rsidR="000A3665" w:rsidRPr="00B65401">
        <w:rPr>
          <w:rFonts w:ascii="Times New Roman" w:eastAsia="Times New Roman" w:hAnsi="Times New Roman" w:cs="Times New Roman"/>
          <w:spacing w:val="-6"/>
          <w:sz w:val="28"/>
          <w:szCs w:val="28"/>
          <w:lang w:eastAsia="ar-SA"/>
        </w:rPr>
        <w:t xml:space="preserve">стосовно виконання </w:t>
      </w:r>
      <w:r w:rsidR="009A6068" w:rsidRPr="00B65401">
        <w:rPr>
          <w:rFonts w:ascii="Times New Roman" w:eastAsia="Times New Roman" w:hAnsi="Times New Roman" w:cs="Times New Roman"/>
          <w:spacing w:val="-6"/>
          <w:sz w:val="28"/>
          <w:szCs w:val="28"/>
          <w:lang w:eastAsia="ar-SA"/>
        </w:rPr>
        <w:t xml:space="preserve">Плану організації підготовки проектів актів та виконання інших завдань, необхідних для забезпечення </w:t>
      </w:r>
      <w:r w:rsidR="006630BF" w:rsidRPr="00B65401">
        <w:rPr>
          <w:rFonts w:ascii="Times New Roman" w:eastAsia="Times New Roman" w:hAnsi="Times New Roman" w:cs="Times New Roman"/>
          <w:spacing w:val="-6"/>
          <w:sz w:val="28"/>
          <w:szCs w:val="28"/>
          <w:lang w:eastAsia="ar-SA"/>
        </w:rPr>
        <w:t>реалізації</w:t>
      </w:r>
      <w:r w:rsidR="009A6068" w:rsidRPr="00B65401">
        <w:rPr>
          <w:rFonts w:ascii="Times New Roman" w:eastAsia="Times New Roman" w:hAnsi="Times New Roman" w:cs="Times New Roman"/>
          <w:spacing w:val="-6"/>
          <w:sz w:val="28"/>
          <w:szCs w:val="28"/>
          <w:lang w:eastAsia="ar-SA"/>
        </w:rPr>
        <w:t xml:space="preserve"> Закону України від 13 </w:t>
      </w:r>
      <w:r w:rsidR="006630BF" w:rsidRPr="00B65401">
        <w:rPr>
          <w:rFonts w:ascii="Times New Roman" w:hAnsi="Times New Roman" w:cs="Times New Roman"/>
          <w:sz w:val="28"/>
          <w:szCs w:val="28"/>
        </w:rPr>
        <w:t>липня 2023 р.</w:t>
      </w:r>
      <w:r w:rsidR="009A6068" w:rsidRPr="00B65401">
        <w:rPr>
          <w:rFonts w:ascii="Times New Roman" w:hAnsi="Times New Roman" w:cs="Times New Roman"/>
          <w:sz w:val="28"/>
          <w:szCs w:val="28"/>
        </w:rPr>
        <w:t xml:space="preserve"> № 3234–IX «Про внесення змін до Кодексу України про адміністративні правопорушення щодо запровадження адміністративної відповідальності у сфері підготовки та допуску водіїв до керування транспортними засобами»</w:t>
      </w:r>
      <w:r w:rsidR="00620493">
        <w:rPr>
          <w:rFonts w:ascii="Times New Roman" w:hAnsi="Times New Roman" w:cs="Times New Roman"/>
          <w:sz w:val="28"/>
          <w:szCs w:val="28"/>
        </w:rPr>
        <w:t>, зокрема</w:t>
      </w:r>
      <w:r w:rsidR="000A3665" w:rsidRPr="00B65401">
        <w:rPr>
          <w:rFonts w:ascii="Times New Roman" w:hAnsi="Times New Roman" w:cs="Times New Roman"/>
          <w:sz w:val="28"/>
          <w:szCs w:val="28"/>
        </w:rPr>
        <w:t xml:space="preserve"> </w:t>
      </w:r>
      <w:r w:rsidR="00877B43" w:rsidRPr="00B65401">
        <w:rPr>
          <w:rFonts w:ascii="Times New Roman" w:hAnsi="Times New Roman" w:cs="Times New Roman"/>
          <w:sz w:val="28"/>
          <w:szCs w:val="28"/>
        </w:rPr>
        <w:t>Міністерство внутрі</w:t>
      </w:r>
      <w:r w:rsidR="007A2290" w:rsidRPr="00B65401">
        <w:rPr>
          <w:rFonts w:ascii="Times New Roman" w:hAnsi="Times New Roman" w:cs="Times New Roman"/>
          <w:sz w:val="28"/>
          <w:szCs w:val="28"/>
        </w:rPr>
        <w:t>шніх справ України має</w:t>
      </w:r>
      <w:r w:rsidR="000667E0" w:rsidRPr="00B65401">
        <w:rPr>
          <w:rFonts w:ascii="Times New Roman" w:hAnsi="Times New Roman" w:cs="Times New Roman"/>
          <w:sz w:val="28"/>
          <w:szCs w:val="28"/>
        </w:rPr>
        <w:t xml:space="preserve"> до 23 жовтня 2023 року забезпечити</w:t>
      </w:r>
      <w:r w:rsidR="00936B59" w:rsidRPr="00B65401">
        <w:rPr>
          <w:rFonts w:ascii="Times New Roman" w:hAnsi="Times New Roman" w:cs="Times New Roman"/>
          <w:sz w:val="28"/>
          <w:szCs w:val="28"/>
        </w:rPr>
        <w:t xml:space="preserve"> виконання </w:t>
      </w:r>
      <w:r w:rsidR="00936B59" w:rsidRPr="00B65401">
        <w:rPr>
          <w:rFonts w:ascii="Times New Roman" w:eastAsia="Times New Roman" w:hAnsi="Times New Roman" w:cs="Times New Roman"/>
          <w:spacing w:val="-6"/>
          <w:sz w:val="28"/>
          <w:szCs w:val="28"/>
          <w:lang w:eastAsia="ar-SA"/>
        </w:rPr>
        <w:t>підпункту</w:t>
      </w:r>
      <w:r w:rsidR="000A3665" w:rsidRPr="00B65401">
        <w:rPr>
          <w:rFonts w:ascii="Times New Roman" w:eastAsia="Times New Roman" w:hAnsi="Times New Roman" w:cs="Times New Roman"/>
          <w:spacing w:val="-6"/>
          <w:sz w:val="28"/>
          <w:szCs w:val="28"/>
          <w:lang w:eastAsia="ar-SA"/>
        </w:rPr>
        <w:t xml:space="preserve"> 2.2 пункту 2</w:t>
      </w:r>
      <w:r w:rsidR="00936B59" w:rsidRPr="00B65401">
        <w:rPr>
          <w:rFonts w:ascii="Times New Roman" w:eastAsia="Times New Roman" w:hAnsi="Times New Roman" w:cs="Times New Roman"/>
          <w:spacing w:val="-6"/>
          <w:sz w:val="28"/>
          <w:szCs w:val="28"/>
          <w:lang w:eastAsia="ar-SA"/>
        </w:rPr>
        <w:t xml:space="preserve"> цього Плану, а саме визначити </w:t>
      </w:r>
      <w:bookmarkStart w:id="1" w:name="_GoBack"/>
      <w:r w:rsidR="00A00332" w:rsidRPr="00B65401">
        <w:rPr>
          <w:rStyle w:val="rvts0"/>
          <w:rFonts w:ascii="Times New Roman" w:hAnsi="Times New Roman" w:cs="Times New Roman"/>
          <w:spacing w:val="-6"/>
          <w:sz w:val="28"/>
          <w:szCs w:val="28"/>
        </w:rPr>
        <w:t xml:space="preserve">перелік </w:t>
      </w:r>
      <w:bookmarkEnd w:id="1"/>
      <w:r w:rsidR="00A00332" w:rsidRPr="00B65401">
        <w:rPr>
          <w:rStyle w:val="rvts0"/>
          <w:rFonts w:ascii="Times New Roman" w:hAnsi="Times New Roman" w:cs="Times New Roman"/>
          <w:spacing w:val="-6"/>
          <w:sz w:val="28"/>
          <w:szCs w:val="28"/>
        </w:rPr>
        <w:t xml:space="preserve">вимог до закладів, </w:t>
      </w:r>
      <w:r w:rsidR="00DB1BE8" w:rsidRPr="00DB1BE8">
        <w:rPr>
          <w:rStyle w:val="rvts0"/>
          <w:rFonts w:ascii="Times New Roman" w:hAnsi="Times New Roman" w:cs="Times New Roman"/>
          <w:spacing w:val="-6"/>
          <w:sz w:val="28"/>
          <w:szCs w:val="28"/>
        </w:rPr>
        <w:t>що проводять підготовку</w:t>
      </w:r>
      <w:r w:rsidR="00DB1BE8">
        <w:rPr>
          <w:rStyle w:val="rvts0"/>
          <w:rFonts w:ascii="Times New Roman" w:hAnsi="Times New Roman" w:cs="Times New Roman"/>
          <w:spacing w:val="-6"/>
          <w:sz w:val="28"/>
          <w:szCs w:val="28"/>
        </w:rPr>
        <w:t>,</w:t>
      </w:r>
      <w:r w:rsidR="00DB1BE8" w:rsidRPr="00B65401">
        <w:rPr>
          <w:rStyle w:val="rvts0"/>
          <w:rFonts w:ascii="Times New Roman" w:hAnsi="Times New Roman" w:cs="Times New Roman"/>
          <w:spacing w:val="-6"/>
          <w:sz w:val="28"/>
          <w:szCs w:val="28"/>
        </w:rPr>
        <w:t xml:space="preserve"> </w:t>
      </w:r>
      <w:r w:rsidR="00A00332" w:rsidRPr="00B65401">
        <w:rPr>
          <w:rStyle w:val="rvts0"/>
          <w:rFonts w:ascii="Times New Roman" w:hAnsi="Times New Roman" w:cs="Times New Roman"/>
          <w:spacing w:val="-6"/>
          <w:sz w:val="28"/>
          <w:szCs w:val="28"/>
        </w:rPr>
        <w:t xml:space="preserve">кваліфікаційні вимоги до спеціалістів, </w:t>
      </w:r>
      <w:r w:rsidR="00B65401">
        <w:rPr>
          <w:rStyle w:val="rvts0"/>
          <w:rFonts w:ascii="Times New Roman" w:hAnsi="Times New Roman" w:cs="Times New Roman"/>
          <w:spacing w:val="-6"/>
          <w:sz w:val="28"/>
          <w:szCs w:val="28"/>
        </w:rPr>
        <w:t xml:space="preserve"> які </w:t>
      </w:r>
      <w:r w:rsidR="00A00332" w:rsidRPr="00B65401">
        <w:rPr>
          <w:rStyle w:val="rvts0"/>
          <w:rFonts w:ascii="Times New Roman" w:hAnsi="Times New Roman" w:cs="Times New Roman"/>
          <w:spacing w:val="-6"/>
          <w:sz w:val="28"/>
          <w:szCs w:val="28"/>
        </w:rPr>
        <w:t xml:space="preserve">здійснюють </w:t>
      </w:r>
      <w:r w:rsidR="00DB1BE8">
        <w:rPr>
          <w:rStyle w:val="rvts0"/>
          <w:rFonts w:ascii="Times New Roman" w:hAnsi="Times New Roman" w:cs="Times New Roman"/>
          <w:spacing w:val="-6"/>
          <w:sz w:val="28"/>
          <w:szCs w:val="28"/>
        </w:rPr>
        <w:t xml:space="preserve">таку </w:t>
      </w:r>
      <w:r w:rsidR="00A00332" w:rsidRPr="00B65401">
        <w:rPr>
          <w:rStyle w:val="rvts0"/>
          <w:rFonts w:ascii="Times New Roman" w:hAnsi="Times New Roman" w:cs="Times New Roman"/>
          <w:spacing w:val="-6"/>
          <w:sz w:val="28"/>
          <w:szCs w:val="28"/>
        </w:rPr>
        <w:t>підготовку</w:t>
      </w:r>
      <w:r w:rsidR="007A2290" w:rsidRPr="00B65401">
        <w:rPr>
          <w:rStyle w:val="rvts0"/>
          <w:rFonts w:ascii="Times New Roman" w:hAnsi="Times New Roman" w:cs="Times New Roman"/>
          <w:spacing w:val="-6"/>
          <w:sz w:val="28"/>
          <w:szCs w:val="28"/>
        </w:rPr>
        <w:t xml:space="preserve"> за погодженням з </w:t>
      </w:r>
      <w:r w:rsidR="00620493" w:rsidRPr="00585428">
        <w:rPr>
          <w:rStyle w:val="rvts0"/>
          <w:rFonts w:ascii="Times New Roman" w:hAnsi="Times New Roman" w:cs="Times New Roman"/>
          <w:spacing w:val="-6"/>
          <w:sz w:val="28"/>
          <w:szCs w:val="28"/>
        </w:rPr>
        <w:t>центральними органами виконавчої влади, що забезпечують формування державної політики у сферах освіти і науки, транспорту та охорони праці</w:t>
      </w:r>
      <w:r w:rsidR="00CF4146">
        <w:rPr>
          <w:rStyle w:val="rvts0"/>
          <w:rFonts w:ascii="Times New Roman" w:hAnsi="Times New Roman" w:cs="Times New Roman"/>
          <w:spacing w:val="-6"/>
          <w:sz w:val="28"/>
          <w:szCs w:val="28"/>
        </w:rPr>
        <w:t xml:space="preserve"> </w:t>
      </w:r>
      <w:r w:rsidR="00B65401" w:rsidRPr="00B65401">
        <w:rPr>
          <w:rFonts w:ascii="Times New Roman" w:hAnsi="Times New Roman" w:cs="Times New Roman"/>
          <w:sz w:val="28"/>
          <w:szCs w:val="28"/>
        </w:rPr>
        <w:t xml:space="preserve">та проінформувати Кабінет Міністрів України. </w:t>
      </w:r>
    </w:p>
    <w:p w:rsidR="00005BB8" w:rsidRPr="00A571B9" w:rsidRDefault="00E45326" w:rsidP="00B17782">
      <w:pPr>
        <w:tabs>
          <w:tab w:val="left" w:pos="624"/>
        </w:tabs>
        <w:suppressAutoHyphens/>
        <w:ind w:firstLine="489"/>
        <w:jc w:val="both"/>
        <w:rPr>
          <w:rFonts w:ascii="Times New Roman" w:eastAsia="Times New Roman" w:hAnsi="Times New Roman" w:cs="Times New Roman"/>
          <w:spacing w:val="-6"/>
          <w:sz w:val="28"/>
          <w:szCs w:val="28"/>
          <w:lang w:eastAsia="ar-SA"/>
        </w:rPr>
      </w:pPr>
      <w:r>
        <w:rPr>
          <w:rFonts w:ascii="Times New Roman" w:eastAsia="Times New Roman" w:hAnsi="Times New Roman" w:cs="Times New Roman"/>
          <w:spacing w:val="-6"/>
          <w:sz w:val="28"/>
          <w:szCs w:val="28"/>
          <w:lang w:eastAsia="ar-SA"/>
        </w:rPr>
        <w:t>У зв’язку з цим</w:t>
      </w:r>
      <w:r w:rsidR="00005BB8" w:rsidRPr="00A571B9">
        <w:rPr>
          <w:rFonts w:ascii="Times New Roman" w:eastAsia="Times New Roman" w:hAnsi="Times New Roman" w:cs="Times New Roman"/>
          <w:spacing w:val="-6"/>
          <w:sz w:val="28"/>
          <w:szCs w:val="28"/>
          <w:lang w:eastAsia="ar-SA"/>
        </w:rPr>
        <w:t xml:space="preserve"> Міністерс</w:t>
      </w:r>
      <w:r w:rsidR="00620493" w:rsidRPr="00A571B9">
        <w:rPr>
          <w:rFonts w:ascii="Times New Roman" w:eastAsia="Times New Roman" w:hAnsi="Times New Roman" w:cs="Times New Roman"/>
          <w:spacing w:val="-6"/>
          <w:sz w:val="28"/>
          <w:szCs w:val="28"/>
          <w:lang w:eastAsia="ar-SA"/>
        </w:rPr>
        <w:t>тво внутрішніх справ України</w:t>
      </w:r>
      <w:r w:rsidR="00CF4146" w:rsidRPr="00A571B9">
        <w:rPr>
          <w:rFonts w:ascii="Times New Roman" w:eastAsia="Times New Roman" w:hAnsi="Times New Roman" w:cs="Times New Roman"/>
          <w:spacing w:val="-6"/>
          <w:sz w:val="28"/>
          <w:szCs w:val="28"/>
          <w:lang w:eastAsia="ar-SA"/>
        </w:rPr>
        <w:t xml:space="preserve"> </w:t>
      </w:r>
      <w:r w:rsidR="00620493" w:rsidRPr="00A571B9">
        <w:rPr>
          <w:rFonts w:ascii="Times New Roman" w:eastAsia="Times New Roman" w:hAnsi="Times New Roman" w:cs="Times New Roman"/>
          <w:spacing w:val="-6"/>
          <w:sz w:val="28"/>
          <w:szCs w:val="28"/>
          <w:lang w:eastAsia="ar-SA"/>
        </w:rPr>
        <w:t>розроб</w:t>
      </w:r>
      <w:r>
        <w:rPr>
          <w:rFonts w:ascii="Times New Roman" w:eastAsia="Times New Roman" w:hAnsi="Times New Roman" w:cs="Times New Roman"/>
          <w:spacing w:val="-6"/>
          <w:sz w:val="28"/>
          <w:szCs w:val="28"/>
          <w:lang w:eastAsia="ar-SA"/>
        </w:rPr>
        <w:t>ило</w:t>
      </w:r>
      <w:r w:rsidR="00CB0E66" w:rsidRPr="00A571B9">
        <w:rPr>
          <w:rFonts w:ascii="Times New Roman" w:eastAsia="Times New Roman" w:hAnsi="Times New Roman" w:cs="Times New Roman"/>
          <w:spacing w:val="-6"/>
          <w:sz w:val="28"/>
          <w:szCs w:val="28"/>
          <w:lang w:eastAsia="ar-SA"/>
        </w:rPr>
        <w:t xml:space="preserve"> </w:t>
      </w:r>
      <w:r w:rsidR="008B47B8" w:rsidRPr="00A571B9">
        <w:rPr>
          <w:rFonts w:ascii="Times New Roman" w:eastAsia="Times New Roman" w:hAnsi="Times New Roman" w:cs="Times New Roman"/>
          <w:spacing w:val="-6"/>
          <w:sz w:val="28"/>
          <w:szCs w:val="28"/>
          <w:lang w:eastAsia="ar-SA"/>
        </w:rPr>
        <w:t>наказ</w:t>
      </w:r>
      <w:r w:rsidR="00B17782" w:rsidRPr="00A571B9">
        <w:rPr>
          <w:rFonts w:ascii="Times New Roman" w:eastAsia="Times New Roman" w:hAnsi="Times New Roman" w:cs="Times New Roman"/>
          <w:spacing w:val="-6"/>
          <w:sz w:val="28"/>
          <w:szCs w:val="28"/>
          <w:lang w:eastAsia="ar-SA"/>
        </w:rPr>
        <w:t xml:space="preserve">, яким </w:t>
      </w:r>
      <w:r w:rsidR="006A2724">
        <w:rPr>
          <w:rFonts w:ascii="Times New Roman" w:eastAsia="Times New Roman" w:hAnsi="Times New Roman" w:cs="Times New Roman"/>
          <w:spacing w:val="-6"/>
          <w:sz w:val="28"/>
          <w:szCs w:val="28"/>
          <w:lang w:eastAsia="ar-SA"/>
        </w:rPr>
        <w:t>визначено</w:t>
      </w:r>
      <w:r w:rsidR="00A571B9">
        <w:rPr>
          <w:rFonts w:ascii="Times New Roman" w:eastAsia="Times New Roman" w:hAnsi="Times New Roman" w:cs="Times New Roman"/>
          <w:spacing w:val="-6"/>
          <w:sz w:val="28"/>
          <w:szCs w:val="28"/>
          <w:lang w:eastAsia="ar-SA"/>
        </w:rPr>
        <w:t xml:space="preserve"> </w:t>
      </w:r>
      <w:r w:rsidR="00B17782" w:rsidRPr="00A571B9">
        <w:rPr>
          <w:rStyle w:val="rvts0"/>
          <w:rFonts w:ascii="Times New Roman" w:hAnsi="Times New Roman" w:cs="Times New Roman"/>
          <w:spacing w:val="-6"/>
          <w:sz w:val="28"/>
          <w:szCs w:val="28"/>
        </w:rPr>
        <w:t>вимог</w:t>
      </w:r>
      <w:r>
        <w:rPr>
          <w:rStyle w:val="rvts0"/>
          <w:rFonts w:ascii="Times New Roman" w:hAnsi="Times New Roman" w:cs="Times New Roman"/>
          <w:spacing w:val="-6"/>
          <w:sz w:val="28"/>
          <w:szCs w:val="28"/>
        </w:rPr>
        <w:t>и</w:t>
      </w:r>
      <w:r w:rsidR="00B17782" w:rsidRPr="00A571B9">
        <w:rPr>
          <w:rStyle w:val="rvts0"/>
          <w:rFonts w:ascii="Times New Roman" w:hAnsi="Times New Roman" w:cs="Times New Roman"/>
          <w:spacing w:val="-6"/>
          <w:sz w:val="28"/>
          <w:szCs w:val="28"/>
        </w:rPr>
        <w:t xml:space="preserve"> до закладів, </w:t>
      </w:r>
      <w:r w:rsidR="00DB1BE8" w:rsidRPr="00A571B9">
        <w:rPr>
          <w:rStyle w:val="rvts0"/>
          <w:rFonts w:ascii="Times New Roman" w:hAnsi="Times New Roman" w:cs="Times New Roman"/>
          <w:spacing w:val="-6"/>
          <w:sz w:val="28"/>
          <w:szCs w:val="28"/>
        </w:rPr>
        <w:t>що проводять підготовку</w:t>
      </w:r>
      <w:r w:rsidR="00A571B9" w:rsidRPr="00A571B9">
        <w:rPr>
          <w:rStyle w:val="rvts0"/>
          <w:rFonts w:ascii="Times New Roman" w:hAnsi="Times New Roman" w:cs="Times New Roman"/>
          <w:spacing w:val="-6"/>
          <w:sz w:val="28"/>
          <w:szCs w:val="28"/>
        </w:rPr>
        <w:t>, кваліфікаційних вимог</w:t>
      </w:r>
      <w:r w:rsidR="00B17782" w:rsidRPr="00A571B9">
        <w:rPr>
          <w:rStyle w:val="rvts0"/>
          <w:rFonts w:ascii="Times New Roman" w:hAnsi="Times New Roman" w:cs="Times New Roman"/>
          <w:spacing w:val="-6"/>
          <w:sz w:val="28"/>
          <w:szCs w:val="28"/>
        </w:rPr>
        <w:t xml:space="preserve"> до спеціалістів, які здійснюють </w:t>
      </w:r>
      <w:r w:rsidR="00A571B9" w:rsidRPr="00A571B9">
        <w:rPr>
          <w:rStyle w:val="rvts0"/>
          <w:rFonts w:ascii="Times New Roman" w:hAnsi="Times New Roman" w:cs="Times New Roman"/>
          <w:spacing w:val="-6"/>
          <w:sz w:val="28"/>
          <w:szCs w:val="28"/>
        </w:rPr>
        <w:t xml:space="preserve">таку </w:t>
      </w:r>
      <w:r w:rsidR="00B17782" w:rsidRPr="00A571B9">
        <w:rPr>
          <w:rStyle w:val="rvts0"/>
          <w:rFonts w:ascii="Times New Roman" w:hAnsi="Times New Roman" w:cs="Times New Roman"/>
          <w:spacing w:val="-6"/>
          <w:sz w:val="28"/>
          <w:szCs w:val="28"/>
        </w:rPr>
        <w:t>підготовку</w:t>
      </w:r>
      <w:r w:rsidR="008B47B8" w:rsidRPr="00A571B9">
        <w:rPr>
          <w:rStyle w:val="rvts0"/>
          <w:rFonts w:ascii="Times New Roman" w:hAnsi="Times New Roman" w:cs="Times New Roman"/>
          <w:spacing w:val="-6"/>
          <w:sz w:val="28"/>
          <w:szCs w:val="28"/>
        </w:rPr>
        <w:t xml:space="preserve"> </w:t>
      </w:r>
      <w:r w:rsidR="00CF4146" w:rsidRPr="00A571B9">
        <w:rPr>
          <w:rStyle w:val="rvts0"/>
          <w:rFonts w:ascii="Times New Roman" w:hAnsi="Times New Roman" w:cs="Times New Roman"/>
          <w:spacing w:val="-6"/>
          <w:sz w:val="28"/>
          <w:szCs w:val="28"/>
        </w:rPr>
        <w:t xml:space="preserve">за погодженням </w:t>
      </w:r>
      <w:r w:rsidR="00CF4146" w:rsidRPr="00A571B9">
        <w:rPr>
          <w:rFonts w:ascii="Times New Roman" w:hAnsi="Times New Roman" w:cs="Times New Roman"/>
          <w:sz w:val="28"/>
          <w:szCs w:val="28"/>
        </w:rPr>
        <w:t xml:space="preserve">Міністерства освіти і науки України, </w:t>
      </w:r>
      <w:r w:rsidR="00CF4146" w:rsidRPr="00A571B9">
        <w:rPr>
          <w:rStyle w:val="rvts0"/>
          <w:rFonts w:ascii="Times New Roman" w:hAnsi="Times New Roman" w:cs="Times New Roman"/>
          <w:sz w:val="28"/>
          <w:szCs w:val="28"/>
        </w:rPr>
        <w:t>Міністерства розвитку громад, територій та інфраструктури України</w:t>
      </w:r>
      <w:r w:rsidR="00CF4146" w:rsidRPr="00A571B9">
        <w:rPr>
          <w:rFonts w:ascii="Times New Roman" w:hAnsi="Times New Roman" w:cs="Times New Roman"/>
          <w:sz w:val="28"/>
          <w:szCs w:val="28"/>
        </w:rPr>
        <w:t>, Міністерства економіки України</w:t>
      </w:r>
      <w:r w:rsidR="00B17782" w:rsidRPr="00A571B9">
        <w:rPr>
          <w:rFonts w:ascii="Times New Roman" w:eastAsia="Times New Roman" w:hAnsi="Times New Roman" w:cs="Times New Roman"/>
          <w:spacing w:val="-6"/>
          <w:sz w:val="28"/>
          <w:szCs w:val="28"/>
          <w:lang w:eastAsia="ar-SA"/>
        </w:rPr>
        <w:t>.</w:t>
      </w:r>
    </w:p>
    <w:p w:rsidR="00661052" w:rsidRPr="00585428" w:rsidRDefault="00661052" w:rsidP="00B13112">
      <w:pPr>
        <w:pStyle w:val="af1"/>
        <w:tabs>
          <w:tab w:val="left" w:pos="709"/>
          <w:tab w:val="left" w:pos="851"/>
        </w:tabs>
        <w:jc w:val="both"/>
        <w:rPr>
          <w:spacing w:val="-6"/>
          <w:sz w:val="28"/>
          <w:szCs w:val="28"/>
          <w:lang w:val="uk-UA"/>
        </w:rPr>
      </w:pPr>
    </w:p>
    <w:p w:rsidR="001B56AA" w:rsidRPr="00D74CE1" w:rsidRDefault="00CB1C67" w:rsidP="00D74CE1">
      <w:pPr>
        <w:pStyle w:val="af5"/>
        <w:widowControl w:val="0"/>
        <w:numPr>
          <w:ilvl w:val="0"/>
          <w:numId w:val="14"/>
        </w:numPr>
        <w:tabs>
          <w:tab w:val="left" w:pos="851"/>
        </w:tabs>
        <w:spacing w:after="0"/>
        <w:ind w:left="0" w:right="141" w:firstLine="567"/>
        <w:jc w:val="both"/>
        <w:rPr>
          <w:b/>
          <w:spacing w:val="-6"/>
          <w:sz w:val="28"/>
          <w:szCs w:val="28"/>
          <w:lang w:val="uk-UA"/>
        </w:rPr>
      </w:pPr>
      <w:r w:rsidRPr="00585428">
        <w:rPr>
          <w:b/>
          <w:bCs/>
          <w:spacing w:val="-6"/>
          <w:sz w:val="28"/>
          <w:szCs w:val="28"/>
          <w:shd w:val="clear" w:color="auto" w:fill="FFFFFF"/>
          <w:lang w:val="uk-UA"/>
        </w:rPr>
        <w:t xml:space="preserve">Основні положення </w:t>
      </w:r>
      <w:proofErr w:type="spellStart"/>
      <w:r w:rsidRPr="00585428">
        <w:rPr>
          <w:b/>
          <w:bCs/>
          <w:spacing w:val="-6"/>
          <w:sz w:val="28"/>
          <w:szCs w:val="28"/>
          <w:shd w:val="clear" w:color="auto" w:fill="FFFFFF"/>
          <w:lang w:val="uk-UA"/>
        </w:rPr>
        <w:t>про</w:t>
      </w:r>
      <w:r w:rsidR="00C432DC" w:rsidRPr="00585428">
        <w:rPr>
          <w:b/>
          <w:bCs/>
          <w:spacing w:val="-6"/>
          <w:sz w:val="28"/>
          <w:szCs w:val="28"/>
          <w:shd w:val="clear" w:color="auto" w:fill="FFFFFF"/>
          <w:lang w:val="uk-UA"/>
        </w:rPr>
        <w:t>є</w:t>
      </w:r>
      <w:r w:rsidRPr="00585428">
        <w:rPr>
          <w:b/>
          <w:bCs/>
          <w:spacing w:val="-6"/>
          <w:sz w:val="28"/>
          <w:szCs w:val="28"/>
          <w:shd w:val="clear" w:color="auto" w:fill="FFFFFF"/>
          <w:lang w:val="uk-UA"/>
        </w:rPr>
        <w:t>кту</w:t>
      </w:r>
      <w:proofErr w:type="spellEnd"/>
      <w:r w:rsidRPr="00585428">
        <w:rPr>
          <w:b/>
          <w:bCs/>
          <w:spacing w:val="-6"/>
          <w:sz w:val="28"/>
          <w:szCs w:val="28"/>
          <w:shd w:val="clear" w:color="auto" w:fill="FFFFFF"/>
          <w:lang w:val="uk-UA"/>
        </w:rPr>
        <w:t xml:space="preserve"> </w:t>
      </w:r>
      <w:proofErr w:type="spellStart"/>
      <w:r w:rsidRPr="00585428">
        <w:rPr>
          <w:b/>
          <w:bCs/>
          <w:spacing w:val="-6"/>
          <w:sz w:val="28"/>
          <w:szCs w:val="28"/>
          <w:shd w:val="clear" w:color="auto" w:fill="FFFFFF"/>
          <w:lang w:val="uk-UA"/>
        </w:rPr>
        <w:t>акта</w:t>
      </w:r>
      <w:proofErr w:type="spellEnd"/>
    </w:p>
    <w:p w:rsidR="00A571B9" w:rsidRPr="003D34B1" w:rsidRDefault="00D74CE1" w:rsidP="00D74CE1">
      <w:pPr>
        <w:pStyle w:val="af5"/>
        <w:widowControl w:val="0"/>
        <w:tabs>
          <w:tab w:val="left" w:pos="851"/>
          <w:tab w:val="left" w:pos="9356"/>
        </w:tabs>
        <w:spacing w:after="0"/>
        <w:ind w:firstLine="567"/>
        <w:jc w:val="both"/>
        <w:rPr>
          <w:rStyle w:val="rvts0"/>
          <w:spacing w:val="-6"/>
          <w:sz w:val="28"/>
          <w:szCs w:val="28"/>
          <w:lang w:val="uk-UA"/>
        </w:rPr>
      </w:pPr>
      <w:r w:rsidRPr="003D34B1">
        <w:rPr>
          <w:color w:val="000000"/>
          <w:spacing w:val="-8"/>
          <w:sz w:val="28"/>
          <w:szCs w:val="28"/>
          <w:lang w:val="uk-UA"/>
        </w:rPr>
        <w:t xml:space="preserve">Наказом пропонується </w:t>
      </w:r>
      <w:r w:rsidR="00A571B9" w:rsidRPr="003D34B1">
        <w:rPr>
          <w:color w:val="000000"/>
          <w:spacing w:val="-8"/>
          <w:sz w:val="28"/>
          <w:szCs w:val="28"/>
          <w:lang w:val="uk-UA"/>
        </w:rPr>
        <w:t xml:space="preserve">визначити </w:t>
      </w:r>
      <w:r w:rsidR="00A571B9" w:rsidRPr="003D34B1">
        <w:rPr>
          <w:rStyle w:val="rvts0"/>
          <w:spacing w:val="-6"/>
          <w:sz w:val="28"/>
          <w:szCs w:val="28"/>
          <w:lang w:val="uk-UA"/>
        </w:rPr>
        <w:t>перелік вимог до закладів, що проводять підготовку,</w:t>
      </w:r>
      <w:r w:rsidR="004766F4" w:rsidRPr="003D34B1">
        <w:rPr>
          <w:rStyle w:val="rvts0"/>
          <w:spacing w:val="-6"/>
          <w:sz w:val="28"/>
          <w:szCs w:val="28"/>
          <w:lang w:val="uk-UA"/>
        </w:rPr>
        <w:t xml:space="preserve"> кваліфікаційних вимог до спеціалістів, які здійснюють таку підготовку.</w:t>
      </w:r>
    </w:p>
    <w:p w:rsidR="00840D99" w:rsidRPr="003D34B1" w:rsidRDefault="004766F4" w:rsidP="003D34B1">
      <w:pPr>
        <w:pStyle w:val="rvps2"/>
        <w:spacing w:before="0" w:beforeAutospacing="0" w:after="0" w:afterAutospacing="0"/>
        <w:ind w:firstLine="567"/>
        <w:jc w:val="both"/>
        <w:rPr>
          <w:rStyle w:val="rvts23"/>
          <w:spacing w:val="-8"/>
          <w:sz w:val="28"/>
          <w:szCs w:val="28"/>
        </w:rPr>
      </w:pPr>
      <w:r w:rsidRPr="003D34B1">
        <w:rPr>
          <w:rStyle w:val="rvts0"/>
          <w:spacing w:val="-6"/>
          <w:sz w:val="28"/>
          <w:szCs w:val="28"/>
        </w:rPr>
        <w:t>Т</w:t>
      </w:r>
      <w:r w:rsidR="00840D99" w:rsidRPr="003D34B1">
        <w:rPr>
          <w:rStyle w:val="rvts0"/>
          <w:spacing w:val="-6"/>
          <w:sz w:val="28"/>
          <w:szCs w:val="28"/>
        </w:rPr>
        <w:t xml:space="preserve">ак наказом передбачається, що </w:t>
      </w:r>
      <w:r w:rsidR="00840D99" w:rsidRPr="003D34B1">
        <w:rPr>
          <w:sz w:val="28"/>
          <w:szCs w:val="28"/>
        </w:rPr>
        <w:t xml:space="preserve">для забезпечення підготовки </w:t>
      </w:r>
      <w:r w:rsidR="00840D99" w:rsidRPr="003D34B1">
        <w:rPr>
          <w:spacing w:val="-6"/>
          <w:sz w:val="28"/>
          <w:szCs w:val="28"/>
        </w:rPr>
        <w:t>(теоретичної та/або практичної)</w:t>
      </w:r>
      <w:r w:rsidR="00840D99" w:rsidRPr="003D34B1">
        <w:rPr>
          <w:sz w:val="28"/>
          <w:szCs w:val="28"/>
        </w:rPr>
        <w:t xml:space="preserve">, перепідготовки і підвищення кваліфікації водіїв транспортних засобів заклади </w:t>
      </w:r>
      <w:r w:rsidR="00840D99" w:rsidRPr="003D34B1">
        <w:rPr>
          <w:sz w:val="28"/>
          <w:szCs w:val="28"/>
          <w:shd w:val="clear" w:color="auto" w:fill="FFFFFF"/>
        </w:rPr>
        <w:t xml:space="preserve">повинні мати </w:t>
      </w:r>
      <w:r w:rsidR="00840D99" w:rsidRPr="003D34B1">
        <w:rPr>
          <w:rStyle w:val="rvts0"/>
          <w:sz w:val="28"/>
          <w:szCs w:val="28"/>
        </w:rPr>
        <w:t>матеріально-технічну базу</w:t>
      </w:r>
      <w:r w:rsidR="00840D99" w:rsidRPr="003D34B1">
        <w:rPr>
          <w:sz w:val="28"/>
          <w:szCs w:val="28"/>
          <w:shd w:val="clear" w:color="auto" w:fill="FFFFFF"/>
        </w:rPr>
        <w:t xml:space="preserve"> та атестованих спеціалістів,</w:t>
      </w:r>
      <w:r w:rsidR="00840D99" w:rsidRPr="003D34B1">
        <w:rPr>
          <w:sz w:val="28"/>
          <w:szCs w:val="28"/>
        </w:rPr>
        <w:t xml:space="preserve"> що відповідають </w:t>
      </w:r>
      <w:r w:rsidR="00840D99" w:rsidRPr="003D34B1">
        <w:rPr>
          <w:rStyle w:val="rvts23"/>
          <w:sz w:val="28"/>
          <w:szCs w:val="28"/>
        </w:rPr>
        <w:t>кваліфікаційним вимогам, до яких</w:t>
      </w:r>
      <w:r w:rsidR="003D34B1" w:rsidRPr="003D34B1">
        <w:rPr>
          <w:rStyle w:val="rvts23"/>
          <w:sz w:val="28"/>
          <w:szCs w:val="28"/>
        </w:rPr>
        <w:t xml:space="preserve"> </w:t>
      </w:r>
      <w:r w:rsidR="009C66CB" w:rsidRPr="003D34B1">
        <w:rPr>
          <w:rStyle w:val="rvts23"/>
          <w:sz w:val="28"/>
          <w:szCs w:val="28"/>
        </w:rPr>
        <w:t>відповідно до напряму підготовки</w:t>
      </w:r>
      <w:r w:rsidR="003D34B1" w:rsidRPr="003D34B1">
        <w:rPr>
          <w:rStyle w:val="rvts23"/>
          <w:sz w:val="28"/>
          <w:szCs w:val="28"/>
        </w:rPr>
        <w:t>, зокрема</w:t>
      </w:r>
      <w:r w:rsidR="009C66CB" w:rsidRPr="003D34B1">
        <w:rPr>
          <w:rStyle w:val="rvts23"/>
          <w:sz w:val="28"/>
          <w:szCs w:val="28"/>
        </w:rPr>
        <w:t xml:space="preserve"> </w:t>
      </w:r>
      <w:r w:rsidR="00840D99" w:rsidRPr="003D34B1">
        <w:rPr>
          <w:rStyle w:val="rvts23"/>
          <w:sz w:val="28"/>
          <w:szCs w:val="28"/>
        </w:rPr>
        <w:t xml:space="preserve">відноситься </w:t>
      </w:r>
      <w:r w:rsidR="003D34B1" w:rsidRPr="003D34B1">
        <w:rPr>
          <w:sz w:val="28"/>
          <w:szCs w:val="28"/>
        </w:rPr>
        <w:t>вища освіта</w:t>
      </w:r>
      <w:r w:rsidR="009C66CB" w:rsidRPr="003D34B1">
        <w:rPr>
          <w:sz w:val="28"/>
          <w:szCs w:val="28"/>
        </w:rPr>
        <w:t>, посвідчення водія на право керування транспортними засобами</w:t>
      </w:r>
      <w:r w:rsidR="003D34B1" w:rsidRPr="003D34B1">
        <w:rPr>
          <w:sz w:val="28"/>
          <w:szCs w:val="28"/>
        </w:rPr>
        <w:t>.</w:t>
      </w:r>
    </w:p>
    <w:p w:rsidR="00EF19A8" w:rsidRPr="008A13EF" w:rsidRDefault="00D74CE1" w:rsidP="00D74CE1">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Н</w:t>
      </w:r>
      <w:r w:rsidRPr="00AB6A69">
        <w:rPr>
          <w:rFonts w:ascii="Times New Roman" w:hAnsi="Times New Roman" w:cs="Times New Roman"/>
          <w:sz w:val="28"/>
          <w:szCs w:val="28"/>
        </w:rPr>
        <w:t xml:space="preserve">аказом </w:t>
      </w:r>
      <w:r>
        <w:rPr>
          <w:rFonts w:ascii="Times New Roman" w:hAnsi="Times New Roman" w:cs="Times New Roman"/>
          <w:sz w:val="28"/>
          <w:szCs w:val="28"/>
        </w:rPr>
        <w:t>також</w:t>
      </w:r>
      <w:r w:rsidR="00CD7627">
        <w:rPr>
          <w:rFonts w:ascii="Times New Roman" w:hAnsi="Times New Roman" w:cs="Times New Roman"/>
          <w:sz w:val="28"/>
          <w:szCs w:val="28"/>
        </w:rPr>
        <w:t xml:space="preserve"> встановлюється </w:t>
      </w:r>
      <w:r w:rsidR="00EF19A8">
        <w:rPr>
          <w:rFonts w:ascii="Times New Roman" w:hAnsi="Times New Roman" w:cs="Times New Roman"/>
          <w:sz w:val="28"/>
          <w:szCs w:val="28"/>
        </w:rPr>
        <w:t>вичерпний</w:t>
      </w:r>
      <w:r w:rsidR="00CD7627">
        <w:rPr>
          <w:rFonts w:ascii="Times New Roman" w:hAnsi="Times New Roman" w:cs="Times New Roman"/>
          <w:sz w:val="28"/>
          <w:szCs w:val="28"/>
        </w:rPr>
        <w:t xml:space="preserve"> перелік </w:t>
      </w:r>
      <w:r w:rsidR="00EF19A8">
        <w:rPr>
          <w:rFonts w:ascii="Times New Roman" w:hAnsi="Times New Roman" w:cs="Times New Roman"/>
          <w:sz w:val="28"/>
          <w:szCs w:val="28"/>
        </w:rPr>
        <w:t>об’єктів</w:t>
      </w:r>
      <w:r w:rsidR="00CD7627">
        <w:rPr>
          <w:rFonts w:ascii="Times New Roman" w:hAnsi="Times New Roman" w:cs="Times New Roman"/>
          <w:sz w:val="28"/>
          <w:szCs w:val="28"/>
        </w:rPr>
        <w:t xml:space="preserve"> матеріально-</w:t>
      </w:r>
      <w:r w:rsidR="00CD7627" w:rsidRPr="008A13EF">
        <w:rPr>
          <w:rFonts w:ascii="Times New Roman" w:hAnsi="Times New Roman" w:cs="Times New Roman"/>
          <w:sz w:val="28"/>
          <w:szCs w:val="28"/>
        </w:rPr>
        <w:t xml:space="preserve">технічної бази </w:t>
      </w:r>
      <w:r w:rsidR="00EF19A8" w:rsidRPr="008A13EF">
        <w:rPr>
          <w:rFonts w:ascii="Times New Roman" w:hAnsi="Times New Roman" w:cs="Times New Roman"/>
          <w:sz w:val="28"/>
          <w:szCs w:val="28"/>
        </w:rPr>
        <w:t>закладів</w:t>
      </w:r>
      <w:r w:rsidR="00786007">
        <w:rPr>
          <w:rFonts w:ascii="Times New Roman" w:hAnsi="Times New Roman" w:cs="Times New Roman"/>
          <w:sz w:val="28"/>
          <w:szCs w:val="28"/>
        </w:rPr>
        <w:t>,</w:t>
      </w:r>
      <w:r w:rsidR="00EF19A8" w:rsidRPr="008A13EF">
        <w:rPr>
          <w:rFonts w:ascii="Times New Roman" w:hAnsi="Times New Roman" w:cs="Times New Roman"/>
          <w:sz w:val="28"/>
          <w:szCs w:val="28"/>
        </w:rPr>
        <w:t xml:space="preserve"> </w:t>
      </w:r>
      <w:r w:rsidR="00EE3DB5">
        <w:rPr>
          <w:rFonts w:ascii="Times New Roman" w:hAnsi="Times New Roman" w:cs="Times New Roman"/>
          <w:sz w:val="28"/>
          <w:szCs w:val="28"/>
        </w:rPr>
        <w:t xml:space="preserve">відповідно до </w:t>
      </w:r>
      <w:r w:rsidR="00EF19A8" w:rsidRPr="008A13EF">
        <w:rPr>
          <w:rFonts w:ascii="Times New Roman" w:hAnsi="Times New Roman" w:cs="Times New Roman"/>
          <w:sz w:val="28"/>
          <w:szCs w:val="28"/>
        </w:rPr>
        <w:t>напрямку їх акредитації</w:t>
      </w:r>
      <w:r w:rsidR="001C100D">
        <w:rPr>
          <w:rFonts w:ascii="Times New Roman" w:hAnsi="Times New Roman" w:cs="Times New Roman"/>
          <w:sz w:val="28"/>
          <w:szCs w:val="28"/>
        </w:rPr>
        <w:t xml:space="preserve">, </w:t>
      </w:r>
      <w:r w:rsidR="008A13EF">
        <w:rPr>
          <w:rFonts w:ascii="Times New Roman" w:hAnsi="Times New Roman" w:cs="Times New Roman"/>
          <w:sz w:val="28"/>
          <w:szCs w:val="28"/>
        </w:rPr>
        <w:t>вимоги</w:t>
      </w:r>
      <w:r w:rsidR="00786007">
        <w:rPr>
          <w:rFonts w:ascii="Times New Roman" w:hAnsi="Times New Roman" w:cs="Times New Roman"/>
          <w:sz w:val="28"/>
          <w:szCs w:val="28"/>
        </w:rPr>
        <w:t xml:space="preserve"> до цих об’єктів</w:t>
      </w:r>
      <w:r w:rsidR="008A13EF">
        <w:rPr>
          <w:rFonts w:ascii="Times New Roman" w:hAnsi="Times New Roman" w:cs="Times New Roman"/>
          <w:sz w:val="28"/>
          <w:szCs w:val="28"/>
        </w:rPr>
        <w:t>,</w:t>
      </w:r>
      <w:r w:rsidR="00786007">
        <w:rPr>
          <w:rFonts w:ascii="Times New Roman" w:hAnsi="Times New Roman" w:cs="Times New Roman"/>
          <w:sz w:val="28"/>
          <w:szCs w:val="28"/>
        </w:rPr>
        <w:t xml:space="preserve"> зокрема в частині їх обладнання.</w:t>
      </w:r>
    </w:p>
    <w:p w:rsidR="003D34B1" w:rsidRPr="008A13EF" w:rsidRDefault="00D74CE1" w:rsidP="00D74CE1">
      <w:pPr>
        <w:shd w:val="clear" w:color="auto" w:fill="FFFFFF"/>
        <w:ind w:firstLine="567"/>
        <w:jc w:val="both"/>
        <w:rPr>
          <w:rFonts w:ascii="Times New Roman" w:hAnsi="Times New Roman" w:cs="Times New Roman"/>
          <w:sz w:val="28"/>
          <w:szCs w:val="28"/>
        </w:rPr>
      </w:pPr>
      <w:r w:rsidRPr="008A13EF">
        <w:rPr>
          <w:rFonts w:ascii="Times New Roman" w:hAnsi="Times New Roman" w:cs="Times New Roman"/>
          <w:sz w:val="28"/>
          <w:szCs w:val="28"/>
        </w:rPr>
        <w:t xml:space="preserve"> </w:t>
      </w:r>
      <w:r w:rsidR="00EF19A8" w:rsidRPr="008A13EF">
        <w:rPr>
          <w:rFonts w:ascii="Times New Roman" w:hAnsi="Times New Roman" w:cs="Times New Roman"/>
          <w:sz w:val="28"/>
          <w:szCs w:val="28"/>
        </w:rPr>
        <w:t xml:space="preserve">Так  для </w:t>
      </w:r>
      <w:r w:rsidR="00EF19A8" w:rsidRPr="008A13EF">
        <w:rPr>
          <w:rStyle w:val="rvts0"/>
          <w:rFonts w:ascii="Times New Roman" w:hAnsi="Times New Roman" w:cs="Times New Roman"/>
          <w:spacing w:val="-6"/>
          <w:sz w:val="28"/>
          <w:szCs w:val="28"/>
        </w:rPr>
        <w:t xml:space="preserve">здійснення </w:t>
      </w:r>
      <w:r w:rsidR="00EF19A8" w:rsidRPr="008A13EF">
        <w:rPr>
          <w:rFonts w:ascii="Times New Roman" w:hAnsi="Times New Roman" w:cs="Times New Roman"/>
          <w:bCs/>
          <w:spacing w:val="-6"/>
          <w:sz w:val="28"/>
          <w:szCs w:val="28"/>
          <w:lang w:val="uk"/>
        </w:rPr>
        <w:t>підготовки</w:t>
      </w:r>
      <w:r w:rsidR="00EF19A8" w:rsidRPr="008A13EF">
        <w:rPr>
          <w:rFonts w:ascii="Times New Roman" w:hAnsi="Times New Roman" w:cs="Times New Roman"/>
          <w:spacing w:val="-6"/>
          <w:sz w:val="28"/>
          <w:szCs w:val="28"/>
        </w:rPr>
        <w:t xml:space="preserve">, </w:t>
      </w:r>
      <w:r w:rsidR="00EF19A8" w:rsidRPr="008A13EF">
        <w:rPr>
          <w:rFonts w:ascii="Times New Roman" w:hAnsi="Times New Roman" w:cs="Times New Roman"/>
          <w:bCs/>
          <w:spacing w:val="-6"/>
          <w:sz w:val="28"/>
          <w:szCs w:val="28"/>
          <w:lang w:val="uk"/>
        </w:rPr>
        <w:t xml:space="preserve">перепідготовки і підвищення кваліфікації водіїв </w:t>
      </w:r>
      <w:r w:rsidR="00EF19A8" w:rsidRPr="008A13EF">
        <w:rPr>
          <w:rStyle w:val="rvts0"/>
          <w:rFonts w:ascii="Times New Roman" w:hAnsi="Times New Roman" w:cs="Times New Roman"/>
          <w:spacing w:val="-6"/>
          <w:sz w:val="28"/>
          <w:szCs w:val="28"/>
        </w:rPr>
        <w:t>матеріально-технічна база закладів</w:t>
      </w:r>
      <w:r w:rsidR="00EF19A8" w:rsidRPr="008A13EF">
        <w:rPr>
          <w:rFonts w:ascii="Times New Roman" w:hAnsi="Times New Roman" w:cs="Times New Roman"/>
          <w:bCs/>
          <w:spacing w:val="-6"/>
          <w:sz w:val="28"/>
          <w:szCs w:val="28"/>
          <w:lang w:val="uk"/>
        </w:rPr>
        <w:t xml:space="preserve"> </w:t>
      </w:r>
      <w:r w:rsidR="00EF19A8" w:rsidRPr="008A13EF">
        <w:rPr>
          <w:rStyle w:val="rvts0"/>
          <w:rFonts w:ascii="Times New Roman" w:hAnsi="Times New Roman" w:cs="Times New Roman"/>
          <w:spacing w:val="-6"/>
          <w:sz w:val="28"/>
          <w:szCs w:val="28"/>
        </w:rPr>
        <w:t>включає: приміщення (</w:t>
      </w:r>
      <w:r w:rsidR="00EF19A8" w:rsidRPr="008A13EF">
        <w:rPr>
          <w:rFonts w:ascii="Times New Roman" w:hAnsi="Times New Roman" w:cs="Times New Roman"/>
          <w:spacing w:val="-6"/>
          <w:sz w:val="28"/>
          <w:szCs w:val="28"/>
        </w:rPr>
        <w:t>кабінети, класи), обладнанні відповідними технічними засобами, навчальними матеріалами та наочним приладдям (за потреби)</w:t>
      </w:r>
      <w:r w:rsidR="00EF19A8" w:rsidRPr="008A13EF">
        <w:rPr>
          <w:rStyle w:val="rvts0"/>
          <w:rFonts w:ascii="Times New Roman" w:hAnsi="Times New Roman" w:cs="Times New Roman"/>
          <w:spacing w:val="-6"/>
          <w:sz w:val="28"/>
          <w:szCs w:val="28"/>
        </w:rPr>
        <w:t>; споруди та/або земельні ділянки (</w:t>
      </w:r>
      <w:r w:rsidR="00EF19A8" w:rsidRPr="008A13EF">
        <w:rPr>
          <w:rFonts w:ascii="Times New Roman" w:hAnsi="Times New Roman" w:cs="Times New Roman"/>
          <w:spacing w:val="-6"/>
          <w:sz w:val="28"/>
          <w:szCs w:val="28"/>
        </w:rPr>
        <w:t>майданчики для навчання з початкового керування транспортними засобами</w:t>
      </w:r>
      <w:r w:rsidR="008A13EF" w:rsidRPr="008A13EF">
        <w:rPr>
          <w:rFonts w:ascii="Times New Roman" w:hAnsi="Times New Roman" w:cs="Times New Roman"/>
          <w:spacing w:val="-6"/>
          <w:sz w:val="28"/>
          <w:szCs w:val="28"/>
        </w:rPr>
        <w:t>)</w:t>
      </w:r>
      <w:r w:rsidR="008A13EF">
        <w:rPr>
          <w:rFonts w:ascii="Times New Roman" w:hAnsi="Times New Roman" w:cs="Times New Roman"/>
          <w:spacing w:val="-6"/>
          <w:sz w:val="28"/>
          <w:szCs w:val="28"/>
        </w:rPr>
        <w:t>,</w:t>
      </w:r>
      <w:r w:rsidR="001C100D">
        <w:rPr>
          <w:rFonts w:ascii="Times New Roman" w:hAnsi="Times New Roman" w:cs="Times New Roman"/>
          <w:spacing w:val="-6"/>
          <w:sz w:val="28"/>
          <w:szCs w:val="28"/>
        </w:rPr>
        <w:t xml:space="preserve"> </w:t>
      </w:r>
      <w:r w:rsidR="00EF19A8" w:rsidRPr="008A13EF">
        <w:rPr>
          <w:rFonts w:ascii="Times New Roman" w:hAnsi="Times New Roman" w:cs="Times New Roman"/>
          <w:spacing w:val="-6"/>
          <w:sz w:val="28"/>
          <w:szCs w:val="28"/>
        </w:rPr>
        <w:t>транспортні засоби</w:t>
      </w:r>
      <w:r w:rsidR="008A13EF" w:rsidRPr="008A13EF">
        <w:rPr>
          <w:rFonts w:ascii="Times New Roman" w:hAnsi="Times New Roman" w:cs="Times New Roman"/>
          <w:spacing w:val="-6"/>
          <w:sz w:val="28"/>
          <w:szCs w:val="28"/>
        </w:rPr>
        <w:t>.</w:t>
      </w:r>
    </w:p>
    <w:p w:rsidR="00D74CE1" w:rsidRDefault="001C100D" w:rsidP="00467DA9">
      <w:pPr>
        <w:shd w:val="clear" w:color="auto" w:fill="FFFFFF"/>
        <w:ind w:firstLine="567"/>
        <w:jc w:val="both"/>
        <w:rPr>
          <w:rStyle w:val="rvts0"/>
          <w:rFonts w:ascii="Times New Roman" w:hAnsi="Times New Roman" w:cs="Times New Roman"/>
          <w:sz w:val="28"/>
          <w:szCs w:val="28"/>
        </w:rPr>
      </w:pPr>
      <w:r w:rsidRPr="00467DA9">
        <w:rPr>
          <w:rStyle w:val="rvts0"/>
          <w:rFonts w:ascii="Times New Roman" w:hAnsi="Times New Roman" w:cs="Times New Roman"/>
          <w:sz w:val="28"/>
          <w:szCs w:val="28"/>
        </w:rPr>
        <w:t xml:space="preserve">Також наказом передбачено, що </w:t>
      </w:r>
      <w:r w:rsidR="00467DA9" w:rsidRPr="00467DA9">
        <w:rPr>
          <w:rStyle w:val="rvts0"/>
          <w:rFonts w:ascii="Times New Roman" w:hAnsi="Times New Roman" w:cs="Times New Roman"/>
          <w:sz w:val="28"/>
          <w:szCs w:val="28"/>
        </w:rPr>
        <w:t xml:space="preserve">навчальні матеріали </w:t>
      </w:r>
      <w:r w:rsidR="008B6F77" w:rsidRPr="00467DA9">
        <w:rPr>
          <w:rStyle w:val="rvts0"/>
          <w:rFonts w:ascii="Times New Roman" w:hAnsi="Times New Roman" w:cs="Times New Roman"/>
          <w:sz w:val="28"/>
          <w:szCs w:val="28"/>
        </w:rPr>
        <w:t>можуть бути представлені у вигляді різнотипних інформаційних ресурсів (текст, відео, презентація (слайд), електронний посібник).</w:t>
      </w:r>
    </w:p>
    <w:p w:rsidR="00467DA9" w:rsidRPr="00467DA9" w:rsidRDefault="00467DA9" w:rsidP="006E1293">
      <w:pPr>
        <w:shd w:val="clear" w:color="auto" w:fill="FFFFFF"/>
        <w:jc w:val="both"/>
        <w:rPr>
          <w:rFonts w:ascii="Times New Roman" w:hAnsi="Times New Roman" w:cs="Times New Roman"/>
          <w:sz w:val="28"/>
          <w:szCs w:val="28"/>
        </w:rPr>
      </w:pPr>
    </w:p>
    <w:p w:rsidR="00CB1C67" w:rsidRPr="00585428" w:rsidRDefault="00CB1C67" w:rsidP="005E498D">
      <w:pPr>
        <w:pStyle w:val="af5"/>
        <w:widowControl w:val="0"/>
        <w:numPr>
          <w:ilvl w:val="0"/>
          <w:numId w:val="14"/>
        </w:numPr>
        <w:tabs>
          <w:tab w:val="left" w:pos="851"/>
        </w:tabs>
        <w:spacing w:after="0"/>
        <w:ind w:left="0" w:right="141" w:firstLine="567"/>
        <w:jc w:val="both"/>
        <w:rPr>
          <w:b/>
          <w:bCs/>
          <w:spacing w:val="-6"/>
          <w:sz w:val="28"/>
          <w:szCs w:val="28"/>
          <w:shd w:val="clear" w:color="auto" w:fill="FFFFFF"/>
          <w:lang w:val="uk-UA"/>
        </w:rPr>
      </w:pPr>
      <w:r w:rsidRPr="00585428">
        <w:rPr>
          <w:b/>
          <w:bCs/>
          <w:spacing w:val="-6"/>
          <w:sz w:val="28"/>
          <w:szCs w:val="28"/>
          <w:shd w:val="clear" w:color="auto" w:fill="FFFFFF"/>
          <w:lang w:val="uk-UA"/>
        </w:rPr>
        <w:t>Правові аспекти</w:t>
      </w:r>
    </w:p>
    <w:p w:rsidR="00233D6F" w:rsidRPr="00233D6F" w:rsidRDefault="00EB05FC" w:rsidP="00233D6F">
      <w:pPr>
        <w:shd w:val="clear" w:color="auto" w:fill="FFFFFF"/>
        <w:tabs>
          <w:tab w:val="left" w:pos="851"/>
        </w:tabs>
        <w:ind w:firstLine="567"/>
        <w:jc w:val="both"/>
        <w:rPr>
          <w:rFonts w:ascii="Times New Roman" w:hAnsi="Times New Roman" w:cs="Times New Roman"/>
          <w:sz w:val="28"/>
          <w:szCs w:val="28"/>
        </w:rPr>
      </w:pPr>
      <w:r w:rsidRPr="00233D6F">
        <w:rPr>
          <w:rFonts w:ascii="Times New Roman" w:hAnsi="Times New Roman" w:cs="Times New Roman"/>
          <w:bCs/>
          <w:color w:val="auto"/>
          <w:spacing w:val="-6"/>
          <w:sz w:val="28"/>
          <w:szCs w:val="28"/>
          <w:shd w:val="clear" w:color="auto" w:fill="FFFFFF"/>
        </w:rPr>
        <w:t xml:space="preserve">У сфері суспільних відносин, що </w:t>
      </w:r>
      <w:r w:rsidR="00735D9C" w:rsidRPr="00233D6F">
        <w:rPr>
          <w:rFonts w:ascii="Times New Roman" w:hAnsi="Times New Roman" w:cs="Times New Roman"/>
          <w:bCs/>
          <w:color w:val="auto"/>
          <w:spacing w:val="-6"/>
          <w:sz w:val="28"/>
          <w:szCs w:val="28"/>
          <w:shd w:val="clear" w:color="auto" w:fill="FFFFFF"/>
        </w:rPr>
        <w:t>регулює</w:t>
      </w:r>
      <w:r w:rsidRPr="00233D6F">
        <w:rPr>
          <w:rFonts w:ascii="Times New Roman" w:hAnsi="Times New Roman" w:cs="Times New Roman"/>
          <w:bCs/>
          <w:color w:val="auto"/>
          <w:spacing w:val="-6"/>
          <w:sz w:val="28"/>
          <w:szCs w:val="28"/>
          <w:shd w:val="clear" w:color="auto" w:fill="FFFFFF"/>
        </w:rPr>
        <w:t xml:space="preserve"> </w:t>
      </w:r>
      <w:r w:rsidR="00735D9C" w:rsidRPr="00233D6F">
        <w:rPr>
          <w:rFonts w:ascii="Times New Roman" w:hAnsi="Times New Roman" w:cs="Times New Roman"/>
          <w:bCs/>
          <w:color w:val="auto"/>
          <w:spacing w:val="-6"/>
          <w:sz w:val="28"/>
          <w:szCs w:val="28"/>
          <w:shd w:val="clear" w:color="auto" w:fill="FFFFFF"/>
        </w:rPr>
        <w:t>наказ</w:t>
      </w:r>
      <w:r w:rsidR="00AC0FAB" w:rsidRPr="00233D6F">
        <w:rPr>
          <w:rFonts w:ascii="Times New Roman" w:hAnsi="Times New Roman" w:cs="Times New Roman"/>
          <w:bCs/>
          <w:color w:val="auto"/>
          <w:spacing w:val="-6"/>
          <w:sz w:val="28"/>
          <w:szCs w:val="28"/>
          <w:shd w:val="clear" w:color="auto" w:fill="FFFFFF"/>
        </w:rPr>
        <w:t>,</w:t>
      </w:r>
      <w:r w:rsidR="00E52789" w:rsidRPr="00233D6F">
        <w:rPr>
          <w:rFonts w:ascii="Times New Roman" w:hAnsi="Times New Roman" w:cs="Times New Roman"/>
          <w:bCs/>
          <w:color w:val="auto"/>
          <w:spacing w:val="-6"/>
          <w:sz w:val="28"/>
          <w:szCs w:val="28"/>
          <w:shd w:val="clear" w:color="auto" w:fill="FFFFFF"/>
        </w:rPr>
        <w:t xml:space="preserve"> </w:t>
      </w:r>
      <w:r w:rsidRPr="00233D6F">
        <w:rPr>
          <w:rFonts w:ascii="Times New Roman" w:hAnsi="Times New Roman" w:cs="Times New Roman"/>
          <w:bCs/>
          <w:color w:val="auto"/>
          <w:spacing w:val="-6"/>
          <w:sz w:val="28"/>
          <w:szCs w:val="28"/>
          <w:shd w:val="clear" w:color="auto" w:fill="FFFFFF"/>
        </w:rPr>
        <w:t>діють такі нормативно-правові акти:</w:t>
      </w:r>
      <w:r w:rsidR="008E799F" w:rsidRPr="00233D6F">
        <w:rPr>
          <w:rFonts w:ascii="Times New Roman" w:hAnsi="Times New Roman" w:cs="Times New Roman"/>
          <w:bCs/>
          <w:color w:val="auto"/>
          <w:spacing w:val="-6"/>
          <w:sz w:val="28"/>
          <w:szCs w:val="28"/>
          <w:shd w:val="clear" w:color="auto" w:fill="FFFFFF"/>
        </w:rPr>
        <w:t xml:space="preserve"> </w:t>
      </w:r>
      <w:r w:rsidR="00233D6F" w:rsidRPr="00233D6F">
        <w:rPr>
          <w:rFonts w:ascii="Times New Roman" w:hAnsi="Times New Roman" w:cs="Times New Roman"/>
          <w:sz w:val="28"/>
          <w:szCs w:val="28"/>
        </w:rPr>
        <w:t xml:space="preserve">Закон України від 30 червня 1993 року </w:t>
      </w:r>
      <w:r w:rsidR="00233D6F" w:rsidRPr="00233D6F">
        <w:rPr>
          <w:rStyle w:val="rvts44"/>
          <w:rFonts w:ascii="Times New Roman" w:hAnsi="Times New Roman" w:cs="Times New Roman"/>
          <w:sz w:val="28"/>
          <w:szCs w:val="28"/>
        </w:rPr>
        <w:t>№ 3353-XII</w:t>
      </w:r>
      <w:r w:rsidR="00233D6F" w:rsidRPr="00233D6F">
        <w:rPr>
          <w:rFonts w:ascii="Times New Roman" w:hAnsi="Times New Roman" w:cs="Times New Roman"/>
          <w:sz w:val="28"/>
          <w:szCs w:val="28"/>
        </w:rPr>
        <w:t xml:space="preserve"> «Про дорожній рух», постанова Кабінету Міністрів України від 20 травня 2009 року № 487 «Про </w:t>
      </w:r>
      <w:r w:rsidR="00233D6F" w:rsidRPr="00233D6F">
        <w:rPr>
          <w:rFonts w:ascii="Times New Roman" w:hAnsi="Times New Roman" w:cs="Times New Roman"/>
          <w:sz w:val="28"/>
          <w:szCs w:val="28"/>
        </w:rPr>
        <w:lastRenderedPageBreak/>
        <w:t xml:space="preserve">затвердження Порядку підготовки, перепідготовки і підвищення кваліфікації водіїв транспортних засобів», </w:t>
      </w:r>
      <w:r w:rsidR="00233D6F" w:rsidRPr="00233D6F">
        <w:rPr>
          <w:rFonts w:ascii="Times New Roman" w:hAnsi="Times New Roman" w:cs="Times New Roman"/>
          <w:bCs/>
          <w:spacing w:val="-4"/>
          <w:sz w:val="28"/>
          <w:szCs w:val="28"/>
          <w:lang w:eastAsia="ru-RU"/>
        </w:rPr>
        <w:t xml:space="preserve">постанова Кабінету Міністрів України від 20 травня 2009 року № 490 </w:t>
      </w:r>
      <w:r w:rsidR="00233D6F" w:rsidRPr="00233D6F">
        <w:rPr>
          <w:rFonts w:ascii="Times New Roman" w:hAnsi="Times New Roman" w:cs="Times New Roman"/>
          <w:sz w:val="28"/>
          <w:szCs w:val="28"/>
        </w:rPr>
        <w:t xml:space="preserve">«Про затвердження </w:t>
      </w:r>
      <w:r w:rsidR="00233D6F" w:rsidRPr="00233D6F">
        <w:rPr>
          <w:rFonts w:ascii="Times New Roman" w:hAnsi="Times New Roman" w:cs="Times New Roman"/>
          <w:bCs/>
          <w:spacing w:val="-4"/>
          <w:sz w:val="28"/>
          <w:szCs w:val="28"/>
          <w:lang w:eastAsia="ru-RU"/>
        </w:rPr>
        <w:t>Порядку державної акредитації закладів, що проводять підготовку, перепідготовку і підвищення кваліфікації водіїв  транспортних засобів, та атестації їх спеціалістів».</w:t>
      </w:r>
    </w:p>
    <w:p w:rsidR="00C468EA" w:rsidRPr="00585428" w:rsidRDefault="00C468EA" w:rsidP="0004494B">
      <w:pPr>
        <w:pStyle w:val="af2"/>
        <w:ind w:left="0" w:firstLine="567"/>
        <w:jc w:val="both"/>
        <w:outlineLvl w:val="2"/>
        <w:rPr>
          <w:rFonts w:ascii="Times New Roman" w:hAnsi="Times New Roman" w:cs="Times New Roman"/>
          <w:b/>
          <w:bCs/>
          <w:color w:val="auto"/>
          <w:spacing w:val="-6"/>
          <w:sz w:val="28"/>
          <w:szCs w:val="28"/>
          <w:shd w:val="clear" w:color="auto" w:fill="FFFFFF"/>
        </w:rPr>
      </w:pPr>
    </w:p>
    <w:p w:rsidR="00C432DC" w:rsidRPr="00585428" w:rsidRDefault="00C432DC" w:rsidP="00517E9C">
      <w:pPr>
        <w:pStyle w:val="af2"/>
        <w:numPr>
          <w:ilvl w:val="0"/>
          <w:numId w:val="14"/>
        </w:numPr>
        <w:tabs>
          <w:tab w:val="left" w:pos="851"/>
        </w:tabs>
        <w:ind w:left="0" w:firstLine="567"/>
        <w:jc w:val="both"/>
        <w:outlineLvl w:val="2"/>
        <w:rPr>
          <w:rFonts w:ascii="Times New Roman" w:eastAsia="Times New Roman" w:hAnsi="Times New Roman" w:cs="Times New Roman"/>
          <w:b/>
          <w:bCs/>
          <w:color w:val="auto"/>
          <w:spacing w:val="-6"/>
          <w:sz w:val="28"/>
          <w:szCs w:val="28"/>
          <w:shd w:val="clear" w:color="auto" w:fill="FFFFFF"/>
        </w:rPr>
      </w:pPr>
      <w:r w:rsidRPr="00585428">
        <w:rPr>
          <w:rFonts w:ascii="Times New Roman" w:hAnsi="Times New Roman" w:cs="Times New Roman"/>
          <w:b/>
          <w:color w:val="auto"/>
          <w:spacing w:val="-6"/>
          <w:sz w:val="28"/>
          <w:szCs w:val="28"/>
        </w:rPr>
        <w:t>Фінансово-економічне обґрунтування</w:t>
      </w:r>
    </w:p>
    <w:p w:rsidR="00C432DC" w:rsidRPr="00585428" w:rsidRDefault="00C432DC" w:rsidP="000F081A">
      <w:pPr>
        <w:shd w:val="clear" w:color="auto" w:fill="FFFFFF"/>
        <w:autoSpaceDE w:val="0"/>
        <w:autoSpaceDN w:val="0"/>
        <w:adjustRightInd w:val="0"/>
        <w:ind w:firstLine="567"/>
        <w:jc w:val="both"/>
        <w:rPr>
          <w:rFonts w:ascii="Times New Roman" w:eastAsia="Times New Roman" w:hAnsi="Times New Roman" w:cs="Times New Roman"/>
          <w:color w:val="auto"/>
          <w:spacing w:val="-6"/>
          <w:sz w:val="28"/>
          <w:szCs w:val="28"/>
          <w:lang w:eastAsia="ru-RU"/>
        </w:rPr>
      </w:pPr>
      <w:r w:rsidRPr="00585428">
        <w:rPr>
          <w:rFonts w:ascii="Times New Roman" w:eastAsia="Times New Roman" w:hAnsi="Times New Roman" w:cs="Times New Roman"/>
          <w:color w:val="auto"/>
          <w:spacing w:val="-6"/>
          <w:sz w:val="28"/>
          <w:szCs w:val="28"/>
          <w:lang w:eastAsia="ru-RU"/>
        </w:rPr>
        <w:t xml:space="preserve">Реалізація </w:t>
      </w:r>
      <w:r w:rsidR="00E52789" w:rsidRPr="00585428">
        <w:rPr>
          <w:rFonts w:ascii="Times New Roman" w:eastAsia="Times New Roman" w:hAnsi="Times New Roman" w:cs="Times New Roman"/>
          <w:color w:val="auto"/>
          <w:spacing w:val="-6"/>
          <w:sz w:val="28"/>
          <w:szCs w:val="28"/>
          <w:lang w:eastAsia="ru-RU"/>
        </w:rPr>
        <w:t xml:space="preserve">наказу </w:t>
      </w:r>
      <w:r w:rsidRPr="00585428">
        <w:rPr>
          <w:rFonts w:ascii="Times New Roman" w:eastAsia="Times New Roman" w:hAnsi="Times New Roman" w:cs="Times New Roman"/>
          <w:color w:val="auto"/>
          <w:spacing w:val="-6"/>
          <w:sz w:val="28"/>
          <w:szCs w:val="28"/>
          <w:lang w:eastAsia="ru-RU"/>
        </w:rPr>
        <w:t xml:space="preserve">не потребуватиме </w:t>
      </w:r>
      <w:r w:rsidR="00C468EA" w:rsidRPr="00585428">
        <w:rPr>
          <w:rFonts w:ascii="Times New Roman" w:eastAsia="Times New Roman" w:hAnsi="Times New Roman" w:cs="Times New Roman"/>
          <w:color w:val="auto"/>
          <w:spacing w:val="-6"/>
          <w:sz w:val="28"/>
          <w:szCs w:val="28"/>
          <w:lang w:eastAsia="ru-RU"/>
        </w:rPr>
        <w:t>додаткових витрат</w:t>
      </w:r>
      <w:r w:rsidRPr="00585428">
        <w:rPr>
          <w:rFonts w:ascii="Times New Roman" w:eastAsia="Times New Roman" w:hAnsi="Times New Roman" w:cs="Times New Roman"/>
          <w:color w:val="auto"/>
          <w:spacing w:val="-6"/>
          <w:sz w:val="28"/>
          <w:szCs w:val="28"/>
          <w:lang w:eastAsia="ru-RU"/>
        </w:rPr>
        <w:t xml:space="preserve"> </w:t>
      </w:r>
      <w:r w:rsidR="00735D9C" w:rsidRPr="00585428">
        <w:rPr>
          <w:rFonts w:ascii="Times New Roman" w:eastAsia="Times New Roman" w:hAnsi="Times New Roman" w:cs="Times New Roman"/>
          <w:color w:val="auto"/>
          <w:spacing w:val="-6"/>
          <w:sz w:val="28"/>
          <w:szCs w:val="28"/>
          <w:lang w:eastAsia="ru-RU"/>
        </w:rPr>
        <w:t>і</w:t>
      </w:r>
      <w:r w:rsidRPr="00585428">
        <w:rPr>
          <w:rFonts w:ascii="Times New Roman" w:eastAsia="Times New Roman" w:hAnsi="Times New Roman" w:cs="Times New Roman"/>
          <w:color w:val="auto"/>
          <w:spacing w:val="-6"/>
          <w:sz w:val="28"/>
          <w:szCs w:val="28"/>
          <w:lang w:eastAsia="ru-RU"/>
        </w:rPr>
        <w:t xml:space="preserve">з державного </w:t>
      </w:r>
      <w:r w:rsidR="00735D9C" w:rsidRPr="00585428">
        <w:rPr>
          <w:rFonts w:ascii="Times New Roman" w:eastAsia="Times New Roman" w:hAnsi="Times New Roman" w:cs="Times New Roman"/>
          <w:color w:val="auto"/>
          <w:spacing w:val="-6"/>
          <w:sz w:val="28"/>
          <w:szCs w:val="28"/>
          <w:lang w:eastAsia="ru-RU"/>
        </w:rPr>
        <w:t>та/або місцевих</w:t>
      </w:r>
      <w:r w:rsidRPr="00585428">
        <w:rPr>
          <w:rFonts w:ascii="Times New Roman" w:eastAsia="Times New Roman" w:hAnsi="Times New Roman" w:cs="Times New Roman"/>
          <w:color w:val="auto"/>
          <w:spacing w:val="-6"/>
          <w:sz w:val="28"/>
          <w:szCs w:val="28"/>
          <w:lang w:eastAsia="ru-RU"/>
        </w:rPr>
        <w:t xml:space="preserve"> бюджетів.</w:t>
      </w:r>
    </w:p>
    <w:p w:rsidR="009608CA" w:rsidRPr="00585428" w:rsidRDefault="009608CA" w:rsidP="00777106">
      <w:pPr>
        <w:shd w:val="clear" w:color="auto" w:fill="FFFFFF"/>
        <w:autoSpaceDE w:val="0"/>
        <w:autoSpaceDN w:val="0"/>
        <w:adjustRightInd w:val="0"/>
        <w:ind w:right="141" w:firstLine="567"/>
        <w:jc w:val="both"/>
        <w:rPr>
          <w:rFonts w:ascii="Times New Roman" w:eastAsia="Times New Roman" w:hAnsi="Times New Roman" w:cs="Times New Roman"/>
          <w:color w:val="auto"/>
          <w:spacing w:val="-6"/>
          <w:sz w:val="28"/>
          <w:szCs w:val="28"/>
          <w:lang w:eastAsia="ru-RU"/>
        </w:rPr>
      </w:pPr>
    </w:p>
    <w:p w:rsidR="00C432DC" w:rsidRPr="00585428" w:rsidRDefault="00C432DC" w:rsidP="005E498D">
      <w:pPr>
        <w:pStyle w:val="af2"/>
        <w:numPr>
          <w:ilvl w:val="0"/>
          <w:numId w:val="14"/>
        </w:numPr>
        <w:tabs>
          <w:tab w:val="left" w:pos="851"/>
          <w:tab w:val="left" w:pos="3677"/>
        </w:tabs>
        <w:ind w:left="0" w:right="141" w:firstLine="567"/>
        <w:jc w:val="both"/>
        <w:outlineLvl w:val="2"/>
        <w:rPr>
          <w:rFonts w:ascii="Times New Roman" w:eastAsia="Times New Roman" w:hAnsi="Times New Roman" w:cs="Times New Roman"/>
          <w:b/>
          <w:bCs/>
          <w:color w:val="auto"/>
          <w:spacing w:val="-6"/>
          <w:sz w:val="28"/>
          <w:szCs w:val="28"/>
          <w:shd w:val="clear" w:color="auto" w:fill="FFFFFF"/>
        </w:rPr>
      </w:pPr>
      <w:r w:rsidRPr="00585428">
        <w:rPr>
          <w:rFonts w:ascii="Times New Roman" w:eastAsia="Times New Roman" w:hAnsi="Times New Roman" w:cs="Times New Roman"/>
          <w:b/>
          <w:bCs/>
          <w:color w:val="auto"/>
          <w:spacing w:val="-6"/>
          <w:sz w:val="28"/>
          <w:szCs w:val="28"/>
          <w:shd w:val="clear" w:color="auto" w:fill="FFFFFF"/>
        </w:rPr>
        <w:t>Позиція заінтересованих сторін</w:t>
      </w:r>
    </w:p>
    <w:p w:rsidR="00543B2E" w:rsidRPr="00585428" w:rsidRDefault="00E10657" w:rsidP="00543B2E">
      <w:pPr>
        <w:pStyle w:val="af2"/>
        <w:tabs>
          <w:tab w:val="left" w:pos="3677"/>
        </w:tabs>
        <w:ind w:left="0" w:firstLine="567"/>
        <w:jc w:val="both"/>
        <w:outlineLvl w:val="2"/>
        <w:rPr>
          <w:rFonts w:ascii="Times New Roman" w:eastAsia="Times New Roman" w:hAnsi="Times New Roman" w:cs="Times New Roman"/>
          <w:bCs/>
          <w:color w:val="auto"/>
          <w:spacing w:val="-6"/>
          <w:sz w:val="28"/>
          <w:szCs w:val="28"/>
          <w:shd w:val="clear" w:color="auto" w:fill="FFFFFF"/>
        </w:rPr>
      </w:pPr>
      <w:r w:rsidRPr="00585428">
        <w:rPr>
          <w:rFonts w:ascii="Times New Roman" w:eastAsia="Times New Roman" w:hAnsi="Times New Roman" w:cs="Times New Roman"/>
          <w:bCs/>
          <w:color w:val="auto"/>
          <w:spacing w:val="-6"/>
          <w:sz w:val="28"/>
          <w:szCs w:val="28"/>
          <w:shd w:val="clear" w:color="auto" w:fill="FFFFFF"/>
        </w:rPr>
        <w:t>Наказ</w:t>
      </w:r>
      <w:r w:rsidR="00C468EA" w:rsidRPr="00585428">
        <w:rPr>
          <w:rFonts w:ascii="Times New Roman" w:eastAsia="Times New Roman" w:hAnsi="Times New Roman" w:cs="Times New Roman"/>
          <w:bCs/>
          <w:color w:val="auto"/>
          <w:spacing w:val="-6"/>
          <w:sz w:val="28"/>
          <w:szCs w:val="28"/>
          <w:shd w:val="clear" w:color="auto" w:fill="FFFFFF"/>
        </w:rPr>
        <w:t xml:space="preserve"> </w:t>
      </w:r>
      <w:r w:rsidR="002F2808" w:rsidRPr="00585428">
        <w:rPr>
          <w:rFonts w:ascii="Times New Roman" w:eastAsia="Times New Roman" w:hAnsi="Times New Roman" w:cs="Times New Roman"/>
          <w:bCs/>
          <w:color w:val="auto"/>
          <w:spacing w:val="-6"/>
          <w:sz w:val="28"/>
          <w:szCs w:val="28"/>
          <w:shd w:val="clear" w:color="auto" w:fill="FFFFFF"/>
        </w:rPr>
        <w:t xml:space="preserve">не стосується </w:t>
      </w:r>
      <w:r w:rsidR="009608CA" w:rsidRPr="00585428">
        <w:rPr>
          <w:rFonts w:ascii="Times New Roman" w:eastAsia="Times New Roman" w:hAnsi="Times New Roman" w:cs="Times New Roman"/>
          <w:bCs/>
          <w:color w:val="auto"/>
          <w:spacing w:val="-6"/>
          <w:sz w:val="28"/>
          <w:szCs w:val="28"/>
          <w:shd w:val="clear" w:color="auto" w:fill="FFFFFF"/>
        </w:rPr>
        <w:t xml:space="preserve">питань </w:t>
      </w:r>
      <w:r w:rsidR="00E16ADA" w:rsidRPr="00585428">
        <w:rPr>
          <w:rStyle w:val="rvts0"/>
          <w:rFonts w:ascii="Times New Roman" w:hAnsi="Times New Roman" w:cs="Times New Roman"/>
          <w:spacing w:val="-6"/>
          <w:sz w:val="28"/>
          <w:szCs w:val="28"/>
        </w:rPr>
        <w:t xml:space="preserve">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w:t>
      </w:r>
      <w:r w:rsidR="00543B2E" w:rsidRPr="00585428">
        <w:rPr>
          <w:rFonts w:ascii="Times New Roman" w:eastAsia="Times New Roman" w:hAnsi="Times New Roman" w:cs="Times New Roman"/>
          <w:bCs/>
          <w:color w:val="auto"/>
          <w:spacing w:val="-6"/>
          <w:sz w:val="28"/>
          <w:szCs w:val="28"/>
          <w:shd w:val="clear" w:color="auto" w:fill="FFFFFF"/>
        </w:rPr>
        <w:t xml:space="preserve">у зв’язку із чим не потребує отримання позиції відповідних заінтересованих сторін. </w:t>
      </w:r>
    </w:p>
    <w:p w:rsidR="004959A5" w:rsidRPr="00585428" w:rsidRDefault="00543B2E" w:rsidP="00543B2E">
      <w:pPr>
        <w:pStyle w:val="af2"/>
        <w:tabs>
          <w:tab w:val="left" w:pos="3677"/>
        </w:tabs>
        <w:ind w:left="0" w:firstLine="567"/>
        <w:jc w:val="both"/>
        <w:outlineLvl w:val="2"/>
        <w:rPr>
          <w:rFonts w:ascii="Times New Roman" w:eastAsia="Times New Roman" w:hAnsi="Times New Roman" w:cs="Times New Roman"/>
          <w:bCs/>
          <w:color w:val="auto"/>
          <w:spacing w:val="-6"/>
          <w:sz w:val="28"/>
          <w:szCs w:val="28"/>
          <w:shd w:val="clear" w:color="auto" w:fill="FFFFFF"/>
        </w:rPr>
      </w:pPr>
      <w:r w:rsidRPr="00585428">
        <w:rPr>
          <w:rFonts w:ascii="Times New Roman" w:eastAsia="Times New Roman" w:hAnsi="Times New Roman" w:cs="Times New Roman"/>
          <w:bCs/>
          <w:color w:val="auto"/>
          <w:spacing w:val="-6"/>
          <w:sz w:val="28"/>
          <w:szCs w:val="28"/>
          <w:shd w:val="clear" w:color="auto" w:fill="FFFFFF"/>
        </w:rPr>
        <w:t>Наказ</w:t>
      </w:r>
      <w:r w:rsidR="004959A5" w:rsidRPr="00585428">
        <w:rPr>
          <w:rFonts w:ascii="Times New Roman" w:eastAsia="Times New Roman" w:hAnsi="Times New Roman" w:cs="Times New Roman"/>
          <w:bCs/>
          <w:color w:val="auto"/>
          <w:spacing w:val="-6"/>
          <w:sz w:val="28"/>
          <w:szCs w:val="28"/>
          <w:shd w:val="clear" w:color="auto" w:fill="FFFFFF"/>
        </w:rPr>
        <w:t xml:space="preserve"> не стосується </w:t>
      </w:r>
      <w:r w:rsidRPr="00585428">
        <w:rPr>
          <w:rStyle w:val="rvts0"/>
          <w:rFonts w:ascii="Times New Roman" w:hAnsi="Times New Roman" w:cs="Times New Roman"/>
          <w:spacing w:val="-6"/>
          <w:sz w:val="28"/>
          <w:szCs w:val="28"/>
        </w:rPr>
        <w:t>сфери наукової та науково-технічної діяльності</w:t>
      </w:r>
      <w:r w:rsidR="00C468EA" w:rsidRPr="00585428">
        <w:rPr>
          <w:rFonts w:ascii="Times New Roman" w:eastAsia="Times New Roman" w:hAnsi="Times New Roman" w:cs="Times New Roman"/>
          <w:bCs/>
          <w:color w:val="auto"/>
          <w:spacing w:val="-6"/>
          <w:sz w:val="28"/>
          <w:szCs w:val="28"/>
          <w:shd w:val="clear" w:color="auto" w:fill="FFFFFF"/>
        </w:rPr>
        <w:t>,</w:t>
      </w:r>
      <w:r w:rsidRPr="00585428">
        <w:rPr>
          <w:rFonts w:ascii="Times New Roman" w:eastAsia="Times New Roman" w:hAnsi="Times New Roman" w:cs="Times New Roman"/>
          <w:bCs/>
          <w:color w:val="auto"/>
          <w:spacing w:val="-6"/>
          <w:sz w:val="28"/>
          <w:szCs w:val="28"/>
          <w:shd w:val="clear" w:color="auto" w:fill="FFFFFF"/>
        </w:rPr>
        <w:t xml:space="preserve"> тому не </w:t>
      </w:r>
      <w:r w:rsidR="004959A5" w:rsidRPr="00585428">
        <w:rPr>
          <w:rFonts w:ascii="Times New Roman" w:eastAsia="Times New Roman" w:hAnsi="Times New Roman" w:cs="Times New Roman"/>
          <w:bCs/>
          <w:color w:val="auto"/>
          <w:spacing w:val="-6"/>
          <w:sz w:val="28"/>
          <w:szCs w:val="28"/>
          <w:shd w:val="clear" w:color="auto" w:fill="FFFFFF"/>
        </w:rPr>
        <w:t>потребує розгляду Науковим комітетом Національної ради з питань розвитку науки і технологій.</w:t>
      </w:r>
    </w:p>
    <w:p w:rsidR="0000345E" w:rsidRDefault="0000345E" w:rsidP="0000345E">
      <w:pPr>
        <w:pStyle w:val="af7"/>
        <w:ind w:firstLine="567"/>
        <w:jc w:val="both"/>
        <w:rPr>
          <w:rFonts w:ascii="Times New Roman" w:hAnsi="Times New Roman" w:cs="Times New Roman"/>
          <w:spacing w:val="-6"/>
          <w:sz w:val="28"/>
          <w:szCs w:val="28"/>
        </w:rPr>
      </w:pPr>
      <w:r w:rsidRPr="00585428">
        <w:rPr>
          <w:rFonts w:ascii="Times New Roman" w:hAnsi="Times New Roman" w:cs="Times New Roman"/>
          <w:spacing w:val="-6"/>
          <w:sz w:val="28"/>
          <w:szCs w:val="28"/>
        </w:rPr>
        <w:t>Наказ не стосується питань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 електронної демократії, надання адміністративних послуг або цифрового розвитку та не потребує висновку Міністерства цифрової трансформації України про проведення цифрової експертизи.</w:t>
      </w:r>
    </w:p>
    <w:p w:rsidR="00AC01F5" w:rsidRPr="00AC01F5" w:rsidRDefault="00AC01F5" w:rsidP="00AC01F5">
      <w:pPr>
        <w:pStyle w:val="af1"/>
        <w:ind w:firstLine="567"/>
        <w:jc w:val="both"/>
        <w:rPr>
          <w:rFonts w:eastAsia="Calibri"/>
          <w:sz w:val="28"/>
          <w:szCs w:val="28"/>
          <w:lang w:val="uk-UA"/>
        </w:rPr>
      </w:pPr>
      <w:r w:rsidRPr="00AC01F5">
        <w:rPr>
          <w:rFonts w:eastAsia="Calibri"/>
          <w:sz w:val="28"/>
          <w:szCs w:val="28"/>
          <w:lang w:val="uk-UA"/>
        </w:rPr>
        <w:t xml:space="preserve">Реалізація наказу не матиме впливу на </w:t>
      </w:r>
      <w:r w:rsidRPr="00AC01F5">
        <w:rPr>
          <w:sz w:val="28"/>
          <w:szCs w:val="28"/>
          <w:lang w:val="uk-UA"/>
        </w:rPr>
        <w:t>надходження та витрати державного та/або місцевих бюджетів, на показники економічного і соціального розвитку та не стосується зобов’язань України за угодою про заснування Світової організації торгівлі,</w:t>
      </w:r>
      <w:r w:rsidRPr="00AC01F5">
        <w:rPr>
          <w:rFonts w:eastAsia="Calibri"/>
          <w:sz w:val="28"/>
          <w:szCs w:val="28"/>
          <w:lang w:val="uk-UA"/>
        </w:rPr>
        <w:t xml:space="preserve"> а тому не потребує погодження </w:t>
      </w:r>
      <w:r w:rsidRPr="00AC01F5">
        <w:rPr>
          <w:rStyle w:val="rvts23"/>
          <w:sz w:val="28"/>
          <w:szCs w:val="28"/>
          <w:lang w:val="uk-UA"/>
        </w:rPr>
        <w:t>Міністерством фінансів України</w:t>
      </w:r>
      <w:r w:rsidRPr="00AC01F5">
        <w:rPr>
          <w:rFonts w:eastAsia="Calibri"/>
          <w:sz w:val="28"/>
          <w:szCs w:val="28"/>
          <w:lang w:val="uk-UA"/>
        </w:rPr>
        <w:t>.</w:t>
      </w:r>
    </w:p>
    <w:p w:rsidR="0000345E" w:rsidRPr="00511399" w:rsidRDefault="0000345E" w:rsidP="0000345E">
      <w:pPr>
        <w:pStyle w:val="af2"/>
        <w:tabs>
          <w:tab w:val="left" w:pos="3677"/>
        </w:tabs>
        <w:ind w:left="0" w:firstLine="567"/>
        <w:jc w:val="both"/>
        <w:outlineLvl w:val="2"/>
        <w:rPr>
          <w:rFonts w:ascii="Times New Roman" w:hAnsi="Times New Roman" w:cs="Times New Roman"/>
          <w:bCs/>
          <w:color w:val="auto"/>
          <w:spacing w:val="-6"/>
          <w:sz w:val="28"/>
          <w:szCs w:val="28"/>
          <w:shd w:val="clear" w:color="auto" w:fill="FFFFFF"/>
        </w:rPr>
      </w:pPr>
      <w:r w:rsidRPr="00511399">
        <w:rPr>
          <w:rFonts w:ascii="Times New Roman" w:hAnsi="Times New Roman" w:cs="Times New Roman"/>
          <w:bCs/>
          <w:color w:val="auto"/>
          <w:spacing w:val="-6"/>
          <w:sz w:val="28"/>
          <w:szCs w:val="28"/>
          <w:shd w:val="clear" w:color="auto" w:fill="FFFFFF"/>
        </w:rPr>
        <w:t xml:space="preserve">Наказ </w:t>
      </w:r>
      <w:r w:rsidR="001C2586" w:rsidRPr="00511399">
        <w:rPr>
          <w:rFonts w:ascii="Times New Roman" w:hAnsi="Times New Roman" w:cs="Times New Roman"/>
          <w:bCs/>
          <w:color w:val="auto"/>
          <w:spacing w:val="-6"/>
          <w:sz w:val="28"/>
          <w:szCs w:val="28"/>
          <w:shd w:val="clear" w:color="auto" w:fill="FFFFFF"/>
        </w:rPr>
        <w:t xml:space="preserve">потребує </w:t>
      </w:r>
      <w:r w:rsidR="00511399" w:rsidRPr="00511399">
        <w:rPr>
          <w:rFonts w:ascii="Times New Roman" w:hAnsi="Times New Roman" w:cs="Times New Roman"/>
          <w:bCs/>
          <w:color w:val="auto"/>
          <w:spacing w:val="-6"/>
          <w:sz w:val="28"/>
          <w:szCs w:val="28"/>
          <w:shd w:val="clear" w:color="auto" w:fill="FFFFFF"/>
        </w:rPr>
        <w:t>погодження</w:t>
      </w:r>
      <w:r w:rsidRPr="00511399">
        <w:rPr>
          <w:rFonts w:ascii="Times New Roman" w:hAnsi="Times New Roman" w:cs="Times New Roman"/>
          <w:bCs/>
          <w:color w:val="auto"/>
          <w:spacing w:val="-6"/>
          <w:sz w:val="28"/>
          <w:szCs w:val="28"/>
          <w:shd w:val="clear" w:color="auto" w:fill="FFFFFF"/>
        </w:rPr>
        <w:t xml:space="preserve"> з </w:t>
      </w:r>
      <w:r w:rsidR="002D46BD" w:rsidRPr="00511399">
        <w:rPr>
          <w:rFonts w:ascii="Times New Roman" w:hAnsi="Times New Roman" w:cs="Times New Roman"/>
          <w:spacing w:val="-6"/>
          <w:sz w:val="28"/>
          <w:szCs w:val="28"/>
        </w:rPr>
        <w:t xml:space="preserve">Міністерством освіти і науки України, </w:t>
      </w:r>
      <w:r w:rsidR="002D46BD" w:rsidRPr="00511399">
        <w:rPr>
          <w:rStyle w:val="rvts0"/>
          <w:rFonts w:ascii="Times New Roman" w:hAnsi="Times New Roman" w:cs="Times New Roman"/>
          <w:spacing w:val="-6"/>
          <w:sz w:val="28"/>
          <w:szCs w:val="28"/>
        </w:rPr>
        <w:t>Міністерством розвитку громад, територій та інфраструктури України</w:t>
      </w:r>
      <w:r w:rsidR="002D46BD" w:rsidRPr="00511399">
        <w:rPr>
          <w:rFonts w:ascii="Times New Roman" w:hAnsi="Times New Roman" w:cs="Times New Roman"/>
          <w:spacing w:val="-6"/>
          <w:sz w:val="28"/>
          <w:szCs w:val="28"/>
        </w:rPr>
        <w:t>, Міністерством економіки України,</w:t>
      </w:r>
      <w:r w:rsidR="003E0128" w:rsidRPr="00511399">
        <w:rPr>
          <w:rStyle w:val="rvts0"/>
          <w:rFonts w:ascii="Times New Roman" w:hAnsi="Times New Roman" w:cs="Times New Roman"/>
          <w:color w:val="auto"/>
          <w:spacing w:val="-6"/>
          <w:sz w:val="28"/>
          <w:szCs w:val="28"/>
        </w:rPr>
        <w:t xml:space="preserve"> Міністерством охорони здоров’я України,</w:t>
      </w:r>
      <w:r w:rsidR="001C2586" w:rsidRPr="00511399">
        <w:rPr>
          <w:rStyle w:val="rvts0"/>
          <w:rFonts w:ascii="Times New Roman" w:hAnsi="Times New Roman" w:cs="Times New Roman"/>
          <w:color w:val="auto"/>
          <w:spacing w:val="-6"/>
          <w:sz w:val="28"/>
          <w:szCs w:val="28"/>
        </w:rPr>
        <w:t xml:space="preserve"> </w:t>
      </w:r>
      <w:r w:rsidR="001C2586" w:rsidRPr="00511399">
        <w:rPr>
          <w:rStyle w:val="rvts0"/>
          <w:rFonts w:ascii="Times New Roman" w:hAnsi="Times New Roman" w:cs="Times New Roman"/>
          <w:spacing w:val="-6"/>
          <w:sz w:val="28"/>
          <w:szCs w:val="28"/>
        </w:rPr>
        <w:t>Міністерством соціальної політики України,</w:t>
      </w:r>
      <w:r w:rsidR="002D46BD" w:rsidRPr="00511399">
        <w:rPr>
          <w:rFonts w:ascii="Times New Roman" w:hAnsi="Times New Roman" w:cs="Times New Roman"/>
          <w:bCs/>
          <w:spacing w:val="-6"/>
          <w:sz w:val="28"/>
          <w:szCs w:val="28"/>
          <w:shd w:val="clear" w:color="auto" w:fill="FFFFFF"/>
        </w:rPr>
        <w:t xml:space="preserve"> </w:t>
      </w:r>
      <w:r w:rsidRPr="00511399">
        <w:rPr>
          <w:rFonts w:ascii="Times New Roman" w:hAnsi="Times New Roman" w:cs="Times New Roman"/>
          <w:bCs/>
          <w:spacing w:val="-6"/>
          <w:sz w:val="28"/>
          <w:szCs w:val="28"/>
          <w:shd w:val="clear" w:color="auto" w:fill="FFFFFF"/>
        </w:rPr>
        <w:t>Державною регуляторною службою України</w:t>
      </w:r>
      <w:r w:rsidR="001C2586" w:rsidRPr="00511399">
        <w:rPr>
          <w:rFonts w:ascii="Times New Roman" w:hAnsi="Times New Roman" w:cs="Times New Roman"/>
          <w:bCs/>
          <w:color w:val="auto"/>
          <w:spacing w:val="-6"/>
          <w:sz w:val="28"/>
          <w:szCs w:val="28"/>
          <w:shd w:val="clear" w:color="auto" w:fill="FFFFFF"/>
        </w:rPr>
        <w:t xml:space="preserve">, </w:t>
      </w:r>
      <w:r w:rsidR="00D83A10" w:rsidRPr="00511399">
        <w:rPr>
          <w:rStyle w:val="rvts0"/>
          <w:rFonts w:ascii="Times New Roman" w:hAnsi="Times New Roman" w:cs="Times New Roman"/>
          <w:spacing w:val="-6"/>
          <w:sz w:val="28"/>
          <w:szCs w:val="28"/>
        </w:rPr>
        <w:t xml:space="preserve">Державною службою України з надзвичайних ситуацій, </w:t>
      </w:r>
      <w:r w:rsidR="00CD2E15" w:rsidRPr="00CD2E15">
        <w:rPr>
          <w:rStyle w:val="rvts0"/>
          <w:rFonts w:ascii="Times New Roman" w:hAnsi="Times New Roman" w:cs="Times New Roman"/>
          <w:sz w:val="28"/>
          <w:szCs w:val="28"/>
        </w:rPr>
        <w:t>Державною службою України з питань безпечності харчових продуктів та захисту споживачів,</w:t>
      </w:r>
      <w:r w:rsidR="00CD2E15">
        <w:rPr>
          <w:rStyle w:val="rvts0"/>
        </w:rPr>
        <w:t xml:space="preserve"> </w:t>
      </w:r>
      <w:r w:rsidR="003D41CC" w:rsidRPr="003D41CC">
        <w:rPr>
          <w:rStyle w:val="rvts23"/>
          <w:rFonts w:ascii="Times New Roman" w:hAnsi="Times New Roman" w:cs="Times New Roman"/>
          <w:sz w:val="28"/>
          <w:szCs w:val="28"/>
        </w:rPr>
        <w:t>Державною інспекцією архітектури та містобудування України,</w:t>
      </w:r>
      <w:r w:rsidR="003D41CC" w:rsidRPr="00511399">
        <w:rPr>
          <w:rFonts w:ascii="Times New Roman" w:hAnsi="Times New Roman" w:cs="Times New Roman"/>
          <w:bCs/>
          <w:color w:val="auto"/>
          <w:spacing w:val="-6"/>
          <w:sz w:val="28"/>
          <w:szCs w:val="28"/>
          <w:shd w:val="clear" w:color="auto" w:fill="FFFFFF"/>
        </w:rPr>
        <w:t xml:space="preserve"> </w:t>
      </w:r>
      <w:r w:rsidR="007227D1" w:rsidRPr="00511399">
        <w:rPr>
          <w:rFonts w:ascii="Times New Roman" w:hAnsi="Times New Roman" w:cs="Times New Roman"/>
          <w:bCs/>
          <w:color w:val="auto"/>
          <w:spacing w:val="-6"/>
          <w:sz w:val="28"/>
          <w:szCs w:val="28"/>
          <w:shd w:val="clear" w:color="auto" w:fill="FFFFFF"/>
        </w:rPr>
        <w:t xml:space="preserve">Національною </w:t>
      </w:r>
      <w:r w:rsidR="00D83A10" w:rsidRPr="00511399">
        <w:rPr>
          <w:rFonts w:ascii="Times New Roman" w:hAnsi="Times New Roman" w:cs="Times New Roman"/>
          <w:bCs/>
          <w:color w:val="auto"/>
          <w:spacing w:val="-6"/>
          <w:sz w:val="28"/>
          <w:szCs w:val="28"/>
          <w:shd w:val="clear" w:color="auto" w:fill="FFFFFF"/>
        </w:rPr>
        <w:t>поліцією</w:t>
      </w:r>
      <w:r w:rsidR="007227D1" w:rsidRPr="00511399">
        <w:rPr>
          <w:rFonts w:ascii="Times New Roman" w:hAnsi="Times New Roman" w:cs="Times New Roman"/>
          <w:bCs/>
          <w:color w:val="auto"/>
          <w:spacing w:val="-6"/>
          <w:sz w:val="28"/>
          <w:szCs w:val="28"/>
          <w:shd w:val="clear" w:color="auto" w:fill="FFFFFF"/>
        </w:rPr>
        <w:t xml:space="preserve"> України, </w:t>
      </w:r>
      <w:r w:rsidR="001C2586" w:rsidRPr="00511399">
        <w:rPr>
          <w:rFonts w:ascii="Times New Roman" w:hAnsi="Times New Roman" w:cs="Times New Roman"/>
          <w:bCs/>
          <w:color w:val="auto"/>
          <w:spacing w:val="-6"/>
          <w:sz w:val="28"/>
          <w:szCs w:val="28"/>
          <w:shd w:val="clear" w:color="auto" w:fill="FFFFFF"/>
        </w:rPr>
        <w:t xml:space="preserve">Уповноваженим Верховної Ради України з прав людини, </w:t>
      </w:r>
      <w:r w:rsidR="00DC3AB4" w:rsidRPr="00511399">
        <w:rPr>
          <w:rFonts w:ascii="Times New Roman" w:hAnsi="Times New Roman" w:cs="Times New Roman"/>
          <w:bCs/>
          <w:color w:val="auto"/>
          <w:spacing w:val="-6"/>
          <w:sz w:val="28"/>
          <w:szCs w:val="28"/>
          <w:shd w:val="clear" w:color="auto" w:fill="FFFFFF"/>
        </w:rPr>
        <w:t xml:space="preserve">Урядовим уповноваженим з прав осіб з інвалідністю, </w:t>
      </w:r>
      <w:r w:rsidR="00D83A10" w:rsidRPr="00511399">
        <w:rPr>
          <w:rFonts w:ascii="Times New Roman" w:eastAsia="Times New Roman" w:hAnsi="Times New Roman" w:cs="Times New Roman"/>
          <w:spacing w:val="-6"/>
          <w:sz w:val="28"/>
          <w:szCs w:val="28"/>
          <w:lang w:eastAsia="ru-RU"/>
        </w:rPr>
        <w:t>Всеукраїнським громадським об’єднанням «Національна Асамблея людей з інвалідністю України»</w:t>
      </w:r>
      <w:r w:rsidR="00511399" w:rsidRPr="00511399">
        <w:rPr>
          <w:rFonts w:ascii="Times New Roman" w:eastAsia="Times New Roman" w:hAnsi="Times New Roman" w:cs="Times New Roman"/>
          <w:spacing w:val="-6"/>
          <w:sz w:val="28"/>
          <w:szCs w:val="28"/>
          <w:lang w:eastAsia="ru-RU"/>
        </w:rPr>
        <w:t>.</w:t>
      </w:r>
    </w:p>
    <w:p w:rsidR="00513484" w:rsidRPr="00585428" w:rsidRDefault="001746AE" w:rsidP="00E96182">
      <w:pPr>
        <w:pStyle w:val="af2"/>
        <w:tabs>
          <w:tab w:val="left" w:pos="3677"/>
        </w:tabs>
        <w:ind w:left="0" w:firstLine="567"/>
        <w:jc w:val="both"/>
        <w:outlineLvl w:val="2"/>
        <w:rPr>
          <w:rFonts w:ascii="Times New Roman" w:eastAsia="Times New Roman" w:hAnsi="Times New Roman" w:cs="Times New Roman"/>
          <w:bCs/>
          <w:color w:val="auto"/>
          <w:spacing w:val="-6"/>
          <w:sz w:val="28"/>
          <w:szCs w:val="28"/>
          <w:shd w:val="clear" w:color="auto" w:fill="FFFFFF"/>
        </w:rPr>
      </w:pPr>
      <w:r w:rsidRPr="00585428">
        <w:rPr>
          <w:rFonts w:ascii="Times New Roman" w:eastAsia="Times New Roman" w:hAnsi="Times New Roman" w:cs="Times New Roman"/>
          <w:bCs/>
          <w:color w:val="auto"/>
          <w:spacing w:val="-6"/>
          <w:sz w:val="28"/>
          <w:szCs w:val="28"/>
          <w:shd w:val="clear" w:color="auto" w:fill="FFFFFF"/>
        </w:rPr>
        <w:t xml:space="preserve">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 </w:t>
      </w:r>
      <w:r w:rsidR="00735D9C" w:rsidRPr="00585428">
        <w:rPr>
          <w:rFonts w:ascii="Times New Roman" w:eastAsia="Times New Roman" w:hAnsi="Times New Roman" w:cs="Times New Roman"/>
          <w:bCs/>
          <w:color w:val="auto"/>
          <w:spacing w:val="-6"/>
          <w:sz w:val="28"/>
          <w:szCs w:val="28"/>
          <w:shd w:val="clear" w:color="auto" w:fill="FFFFFF"/>
        </w:rPr>
        <w:t>і</w:t>
      </w:r>
      <w:r w:rsidRPr="00585428">
        <w:rPr>
          <w:rFonts w:ascii="Times New Roman" w:eastAsia="Times New Roman" w:hAnsi="Times New Roman" w:cs="Times New Roman"/>
          <w:bCs/>
          <w:color w:val="auto"/>
          <w:spacing w:val="-6"/>
          <w:sz w:val="28"/>
          <w:szCs w:val="28"/>
          <w:shd w:val="clear" w:color="auto" w:fill="FFFFFF"/>
        </w:rPr>
        <w:t xml:space="preserve">з метою забезпечення вивчення і врахування думки громадськості </w:t>
      </w:r>
      <w:r w:rsidR="00E16ADA" w:rsidRPr="00585428">
        <w:rPr>
          <w:rFonts w:ascii="Times New Roman" w:eastAsia="Times New Roman" w:hAnsi="Times New Roman" w:cs="Times New Roman"/>
          <w:bCs/>
          <w:color w:val="auto"/>
          <w:spacing w:val="-6"/>
          <w:sz w:val="28"/>
          <w:szCs w:val="28"/>
          <w:shd w:val="clear" w:color="auto" w:fill="FFFFFF"/>
        </w:rPr>
        <w:t>наказ</w:t>
      </w:r>
      <w:r w:rsidRPr="00585428">
        <w:rPr>
          <w:rFonts w:ascii="Times New Roman" w:eastAsia="Times New Roman" w:hAnsi="Times New Roman" w:cs="Times New Roman"/>
          <w:bCs/>
          <w:color w:val="auto"/>
          <w:spacing w:val="-6"/>
          <w:sz w:val="28"/>
          <w:szCs w:val="28"/>
          <w:shd w:val="clear" w:color="auto" w:fill="FFFFFF"/>
        </w:rPr>
        <w:t xml:space="preserve"> </w:t>
      </w:r>
      <w:r w:rsidR="00E16ADA" w:rsidRPr="00585428">
        <w:rPr>
          <w:rFonts w:ascii="Times New Roman" w:eastAsia="Times New Roman" w:hAnsi="Times New Roman" w:cs="Times New Roman"/>
          <w:bCs/>
          <w:color w:val="auto"/>
          <w:spacing w:val="-6"/>
          <w:sz w:val="28"/>
          <w:szCs w:val="28"/>
          <w:shd w:val="clear" w:color="auto" w:fill="FFFFFF"/>
        </w:rPr>
        <w:t xml:space="preserve">оприлюднено </w:t>
      </w:r>
      <w:r w:rsidRPr="00585428">
        <w:rPr>
          <w:rFonts w:ascii="Times New Roman" w:eastAsia="Times New Roman" w:hAnsi="Times New Roman" w:cs="Times New Roman"/>
          <w:bCs/>
          <w:color w:val="auto"/>
          <w:spacing w:val="-6"/>
          <w:sz w:val="28"/>
          <w:szCs w:val="28"/>
          <w:shd w:val="clear" w:color="auto" w:fill="FFFFFF"/>
        </w:rPr>
        <w:t xml:space="preserve">на офіційному </w:t>
      </w:r>
      <w:proofErr w:type="spellStart"/>
      <w:r w:rsidRPr="00585428">
        <w:rPr>
          <w:rFonts w:ascii="Times New Roman" w:eastAsia="Times New Roman" w:hAnsi="Times New Roman" w:cs="Times New Roman"/>
          <w:bCs/>
          <w:color w:val="auto"/>
          <w:spacing w:val="-6"/>
          <w:sz w:val="28"/>
          <w:szCs w:val="28"/>
          <w:shd w:val="clear" w:color="auto" w:fill="FFFFFF"/>
        </w:rPr>
        <w:t>вебсайті</w:t>
      </w:r>
      <w:proofErr w:type="spellEnd"/>
      <w:r w:rsidRPr="00585428">
        <w:rPr>
          <w:rFonts w:ascii="Times New Roman" w:eastAsia="Times New Roman" w:hAnsi="Times New Roman" w:cs="Times New Roman"/>
          <w:bCs/>
          <w:color w:val="auto"/>
          <w:spacing w:val="-6"/>
          <w:sz w:val="28"/>
          <w:szCs w:val="28"/>
          <w:shd w:val="clear" w:color="auto" w:fill="FFFFFF"/>
        </w:rPr>
        <w:t xml:space="preserve"> </w:t>
      </w:r>
      <w:r w:rsidR="00661F90" w:rsidRPr="00585428">
        <w:rPr>
          <w:rFonts w:ascii="Times New Roman" w:eastAsia="Times New Roman" w:hAnsi="Times New Roman" w:cs="Times New Roman"/>
          <w:bCs/>
          <w:color w:val="auto"/>
          <w:spacing w:val="-6"/>
          <w:sz w:val="28"/>
          <w:szCs w:val="28"/>
          <w:shd w:val="clear" w:color="auto" w:fill="FFFFFF"/>
        </w:rPr>
        <w:t xml:space="preserve">МВС </w:t>
      </w:r>
      <w:r w:rsidRPr="00585428">
        <w:rPr>
          <w:rFonts w:ascii="Times New Roman" w:eastAsia="Times New Roman" w:hAnsi="Times New Roman" w:cs="Times New Roman"/>
          <w:bCs/>
          <w:color w:val="auto"/>
          <w:spacing w:val="-6"/>
          <w:sz w:val="28"/>
          <w:szCs w:val="28"/>
          <w:shd w:val="clear" w:color="auto" w:fill="FFFFFF"/>
        </w:rPr>
        <w:t xml:space="preserve">за </w:t>
      </w:r>
      <w:proofErr w:type="spellStart"/>
      <w:r w:rsidRPr="00585428">
        <w:rPr>
          <w:rFonts w:ascii="Times New Roman" w:eastAsia="Times New Roman" w:hAnsi="Times New Roman" w:cs="Times New Roman"/>
          <w:bCs/>
          <w:color w:val="auto"/>
          <w:spacing w:val="-6"/>
          <w:sz w:val="28"/>
          <w:szCs w:val="28"/>
          <w:shd w:val="clear" w:color="auto" w:fill="FFFFFF"/>
        </w:rPr>
        <w:t>адресою</w:t>
      </w:r>
      <w:proofErr w:type="spellEnd"/>
      <w:r w:rsidRPr="00585428">
        <w:rPr>
          <w:rFonts w:ascii="Times New Roman" w:eastAsia="Times New Roman" w:hAnsi="Times New Roman" w:cs="Times New Roman"/>
          <w:bCs/>
          <w:color w:val="auto"/>
          <w:spacing w:val="-6"/>
          <w:sz w:val="28"/>
          <w:szCs w:val="28"/>
          <w:shd w:val="clear" w:color="auto" w:fill="FFFFFF"/>
        </w:rPr>
        <w:t xml:space="preserve">: </w:t>
      </w:r>
      <w:hyperlink r:id="rId8" w:history="1">
        <w:r w:rsidRPr="00585428">
          <w:rPr>
            <w:rStyle w:val="a3"/>
            <w:rFonts w:ascii="Times New Roman" w:eastAsia="Times New Roman" w:hAnsi="Times New Roman" w:cs="Times New Roman"/>
            <w:bCs/>
            <w:color w:val="auto"/>
            <w:spacing w:val="-6"/>
            <w:sz w:val="28"/>
            <w:szCs w:val="28"/>
            <w:u w:val="none"/>
            <w:shd w:val="clear" w:color="auto" w:fill="FFFFFF"/>
          </w:rPr>
          <w:t>www.mvs.gov.ua</w:t>
        </w:r>
      </w:hyperlink>
      <w:r w:rsidRPr="00585428">
        <w:rPr>
          <w:rFonts w:ascii="Times New Roman" w:eastAsia="Times New Roman" w:hAnsi="Times New Roman" w:cs="Times New Roman"/>
          <w:bCs/>
          <w:color w:val="auto"/>
          <w:spacing w:val="-6"/>
          <w:sz w:val="28"/>
          <w:szCs w:val="28"/>
          <w:shd w:val="clear" w:color="auto" w:fill="FFFFFF"/>
        </w:rPr>
        <w:t>.</w:t>
      </w:r>
      <w:r w:rsidR="00F73286" w:rsidRPr="00585428">
        <w:rPr>
          <w:rFonts w:ascii="Times New Roman" w:eastAsia="Times New Roman" w:hAnsi="Times New Roman" w:cs="Times New Roman"/>
          <w:bCs/>
          <w:color w:val="auto"/>
          <w:spacing w:val="-6"/>
          <w:sz w:val="28"/>
          <w:szCs w:val="28"/>
          <w:shd w:val="clear" w:color="auto" w:fill="FFFFFF"/>
        </w:rPr>
        <w:t xml:space="preserve"> </w:t>
      </w:r>
    </w:p>
    <w:p w:rsidR="00561737" w:rsidRPr="00585428" w:rsidRDefault="00561737" w:rsidP="00E96182">
      <w:pPr>
        <w:pStyle w:val="af2"/>
        <w:tabs>
          <w:tab w:val="left" w:pos="3677"/>
        </w:tabs>
        <w:ind w:left="0" w:firstLine="567"/>
        <w:jc w:val="both"/>
        <w:outlineLvl w:val="2"/>
        <w:rPr>
          <w:rFonts w:ascii="Times New Roman" w:eastAsia="Times New Roman" w:hAnsi="Times New Roman" w:cs="Times New Roman"/>
          <w:bCs/>
          <w:color w:val="auto"/>
          <w:spacing w:val="-6"/>
          <w:sz w:val="28"/>
          <w:szCs w:val="28"/>
          <w:shd w:val="clear" w:color="auto" w:fill="FFFFFF"/>
        </w:rPr>
      </w:pPr>
    </w:p>
    <w:p w:rsidR="00517E9C" w:rsidRPr="00585428" w:rsidRDefault="00C432DC" w:rsidP="00517E9C">
      <w:pPr>
        <w:pStyle w:val="af2"/>
        <w:numPr>
          <w:ilvl w:val="0"/>
          <w:numId w:val="14"/>
        </w:numPr>
        <w:tabs>
          <w:tab w:val="left" w:pos="993"/>
        </w:tabs>
        <w:ind w:left="0" w:right="141" w:firstLine="567"/>
        <w:jc w:val="both"/>
        <w:outlineLvl w:val="2"/>
        <w:rPr>
          <w:rFonts w:ascii="Times New Roman" w:eastAsia="Times New Roman" w:hAnsi="Times New Roman" w:cs="Times New Roman"/>
          <w:b/>
          <w:bCs/>
          <w:color w:val="auto"/>
          <w:spacing w:val="-6"/>
          <w:sz w:val="28"/>
          <w:szCs w:val="28"/>
          <w:shd w:val="clear" w:color="auto" w:fill="FFFFFF"/>
        </w:rPr>
      </w:pPr>
      <w:r w:rsidRPr="00585428">
        <w:rPr>
          <w:rFonts w:ascii="Times New Roman" w:eastAsia="Times New Roman" w:hAnsi="Times New Roman" w:cs="Times New Roman"/>
          <w:b/>
          <w:bCs/>
          <w:color w:val="auto"/>
          <w:spacing w:val="-6"/>
          <w:sz w:val="28"/>
          <w:szCs w:val="28"/>
          <w:shd w:val="clear" w:color="auto" w:fill="FFFFFF"/>
        </w:rPr>
        <w:t>Оцінка відповідності</w:t>
      </w:r>
    </w:p>
    <w:p w:rsidR="00FB3C51" w:rsidRPr="00585428" w:rsidRDefault="00FB3C51" w:rsidP="00FB3C51">
      <w:pPr>
        <w:tabs>
          <w:tab w:val="left" w:pos="3677"/>
        </w:tabs>
        <w:ind w:firstLine="567"/>
        <w:jc w:val="both"/>
        <w:outlineLvl w:val="2"/>
        <w:rPr>
          <w:rFonts w:ascii="Times New Roman" w:hAnsi="Times New Roman" w:cs="Times New Roman"/>
          <w:spacing w:val="-6"/>
          <w:sz w:val="28"/>
          <w:szCs w:val="28"/>
          <w:shd w:val="clear" w:color="auto" w:fill="FFFFFF"/>
        </w:rPr>
      </w:pPr>
      <w:r w:rsidRPr="00585428">
        <w:rPr>
          <w:rFonts w:ascii="Times New Roman" w:hAnsi="Times New Roman" w:cs="Times New Roman"/>
          <w:spacing w:val="-6"/>
          <w:sz w:val="28"/>
          <w:szCs w:val="28"/>
          <w:shd w:val="clear" w:color="auto" w:fill="FFFFFF"/>
        </w:rPr>
        <w:t xml:space="preserve">У наказі відсутні положення, що стосуються зобов’язань України у сфері </w:t>
      </w:r>
      <w:r w:rsidRPr="00585428">
        <w:rPr>
          <w:rFonts w:ascii="Times New Roman" w:hAnsi="Times New Roman" w:cs="Times New Roman"/>
          <w:spacing w:val="-6"/>
          <w:sz w:val="28"/>
          <w:szCs w:val="28"/>
          <w:shd w:val="clear" w:color="auto" w:fill="FFFFFF"/>
        </w:rPr>
        <w:lastRenderedPageBreak/>
        <w:t>європейської інтеграції,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містять ризики вчинення корупційних правопорушень та правопорушень, пов’язаних із корупцією, створюють підстави для дискримінації, стосуються інших ризиків та обмежень, які можуть виникнути під час реалізації наказу.</w:t>
      </w:r>
    </w:p>
    <w:p w:rsidR="00FB3C51" w:rsidRPr="00585428" w:rsidRDefault="00074C0D" w:rsidP="000F081A">
      <w:pPr>
        <w:tabs>
          <w:tab w:val="left" w:pos="3677"/>
        </w:tabs>
        <w:ind w:firstLine="567"/>
        <w:jc w:val="both"/>
        <w:outlineLvl w:val="2"/>
        <w:rPr>
          <w:rFonts w:ascii="Times New Roman" w:hAnsi="Times New Roman" w:cs="Times New Roman"/>
          <w:spacing w:val="-6"/>
          <w:sz w:val="28"/>
          <w:szCs w:val="28"/>
          <w:shd w:val="clear" w:color="auto" w:fill="FFFFFF"/>
        </w:rPr>
      </w:pPr>
      <w:r w:rsidRPr="00585428">
        <w:rPr>
          <w:rFonts w:ascii="Times New Roman" w:hAnsi="Times New Roman" w:cs="Times New Roman"/>
          <w:spacing w:val="-6"/>
          <w:sz w:val="28"/>
          <w:szCs w:val="28"/>
          <w:shd w:val="clear" w:color="auto" w:fill="FFFFFF"/>
        </w:rPr>
        <w:t>Згідно з пунктом 10 Загального положення про юридичну службу міністерства, іншого органу виконавчої влади, державного підприємства, установи та організації, затвердженого постановою Кабінету Міністрів України від 26 лис</w:t>
      </w:r>
      <w:r w:rsidR="004C0D61" w:rsidRPr="00585428">
        <w:rPr>
          <w:rFonts w:ascii="Times New Roman" w:hAnsi="Times New Roman" w:cs="Times New Roman"/>
          <w:spacing w:val="-6"/>
          <w:sz w:val="28"/>
          <w:szCs w:val="28"/>
          <w:shd w:val="clear" w:color="auto" w:fill="FFFFFF"/>
        </w:rPr>
        <w:t xml:space="preserve">топада 2008 року </w:t>
      </w:r>
      <w:r w:rsidR="00FB3C51" w:rsidRPr="00585428">
        <w:rPr>
          <w:rFonts w:ascii="Times New Roman" w:hAnsi="Times New Roman" w:cs="Times New Roman"/>
          <w:spacing w:val="-6"/>
          <w:sz w:val="28"/>
          <w:szCs w:val="28"/>
          <w:shd w:val="clear" w:color="auto" w:fill="FFFFFF"/>
        </w:rPr>
        <w:t xml:space="preserve">№ 1040, </w:t>
      </w:r>
      <w:r w:rsidR="003D41CC" w:rsidRPr="00585428">
        <w:rPr>
          <w:rFonts w:ascii="Times New Roman" w:hAnsi="Times New Roman" w:cs="Times New Roman"/>
          <w:spacing w:val="-6"/>
          <w:sz w:val="28"/>
          <w:szCs w:val="28"/>
          <w:shd w:val="clear" w:color="auto" w:fill="FFFFFF"/>
        </w:rPr>
        <w:t>пунктом</w:t>
      </w:r>
      <w:r w:rsidRPr="00585428">
        <w:rPr>
          <w:rFonts w:ascii="Times New Roman" w:hAnsi="Times New Roman" w:cs="Times New Roman"/>
          <w:spacing w:val="-6"/>
          <w:sz w:val="28"/>
          <w:szCs w:val="28"/>
          <w:shd w:val="clear" w:color="auto" w:fill="FFFFFF"/>
        </w:rPr>
        <w:t xml:space="preserve"> 14 Порядку проведення </w:t>
      </w:r>
      <w:proofErr w:type="spellStart"/>
      <w:r w:rsidRPr="00585428">
        <w:rPr>
          <w:rFonts w:ascii="Times New Roman" w:hAnsi="Times New Roman" w:cs="Times New Roman"/>
          <w:spacing w:val="-6"/>
          <w:sz w:val="28"/>
          <w:szCs w:val="28"/>
          <w:shd w:val="clear" w:color="auto" w:fill="FFFFFF"/>
        </w:rPr>
        <w:t>гендерно</w:t>
      </w:r>
      <w:proofErr w:type="spellEnd"/>
      <w:r w:rsidRPr="00585428">
        <w:rPr>
          <w:rFonts w:ascii="Times New Roman" w:hAnsi="Times New Roman" w:cs="Times New Roman"/>
          <w:spacing w:val="-6"/>
          <w:sz w:val="28"/>
          <w:szCs w:val="28"/>
          <w:shd w:val="clear" w:color="auto" w:fill="FFFFFF"/>
        </w:rPr>
        <w:t xml:space="preserve">-правової експертизи, затвердженого постановою Кабінету Міністрів України </w:t>
      </w:r>
      <w:r w:rsidR="001E2EA1" w:rsidRPr="00585428">
        <w:rPr>
          <w:rFonts w:ascii="Times New Roman" w:hAnsi="Times New Roman" w:cs="Times New Roman"/>
          <w:spacing w:val="-6"/>
          <w:sz w:val="28"/>
          <w:szCs w:val="28"/>
          <w:shd w:val="clear" w:color="auto" w:fill="FFFFFF"/>
        </w:rPr>
        <w:t xml:space="preserve">від 28 листопада 2018 року </w:t>
      </w:r>
      <w:r w:rsidR="00FB3C51" w:rsidRPr="00585428">
        <w:rPr>
          <w:rFonts w:ascii="Times New Roman" w:hAnsi="Times New Roman" w:cs="Times New Roman"/>
          <w:spacing w:val="-6"/>
          <w:sz w:val="28"/>
          <w:szCs w:val="28"/>
          <w:shd w:val="clear" w:color="auto" w:fill="FFFFFF"/>
        </w:rPr>
        <w:t xml:space="preserve">№ 997, </w:t>
      </w:r>
      <w:r w:rsidR="003D41CC" w:rsidRPr="00585428">
        <w:rPr>
          <w:rFonts w:ascii="Times New Roman" w:hAnsi="Times New Roman" w:cs="Times New Roman"/>
          <w:spacing w:val="-6"/>
          <w:sz w:val="28"/>
          <w:szCs w:val="28"/>
          <w:shd w:val="clear" w:color="auto" w:fill="FFFFFF"/>
        </w:rPr>
        <w:t>пунктом</w:t>
      </w:r>
      <w:r w:rsidRPr="00585428">
        <w:rPr>
          <w:rFonts w:ascii="Times New Roman" w:hAnsi="Times New Roman" w:cs="Times New Roman"/>
          <w:spacing w:val="-6"/>
          <w:sz w:val="28"/>
          <w:szCs w:val="28"/>
          <w:shd w:val="clear" w:color="auto" w:fill="FFFFFF"/>
        </w:rPr>
        <w:t xml:space="preserve"> 3 Порядку проведення органами виконавчої влади </w:t>
      </w:r>
      <w:proofErr w:type="spellStart"/>
      <w:r w:rsidRPr="00585428">
        <w:rPr>
          <w:rFonts w:ascii="Times New Roman" w:hAnsi="Times New Roman" w:cs="Times New Roman"/>
          <w:spacing w:val="-6"/>
          <w:sz w:val="28"/>
          <w:szCs w:val="28"/>
          <w:shd w:val="clear" w:color="auto" w:fill="FFFFFF"/>
        </w:rPr>
        <w:t>антидискримінаційної</w:t>
      </w:r>
      <w:proofErr w:type="spellEnd"/>
      <w:r w:rsidRPr="00585428">
        <w:rPr>
          <w:rFonts w:ascii="Times New Roman" w:hAnsi="Times New Roman" w:cs="Times New Roman"/>
          <w:spacing w:val="-6"/>
          <w:sz w:val="28"/>
          <w:szCs w:val="28"/>
          <w:shd w:val="clear" w:color="auto" w:fill="FFFFFF"/>
        </w:rPr>
        <w:t xml:space="preserve"> експертизи проектів нормативно-правових актів, затвердженого постановою Кабінету Мі</w:t>
      </w:r>
      <w:r w:rsidR="000F081A" w:rsidRPr="00585428">
        <w:rPr>
          <w:rFonts w:ascii="Times New Roman" w:hAnsi="Times New Roman" w:cs="Times New Roman"/>
          <w:spacing w:val="-6"/>
          <w:sz w:val="28"/>
          <w:szCs w:val="28"/>
          <w:shd w:val="clear" w:color="auto" w:fill="FFFFFF"/>
        </w:rPr>
        <w:t xml:space="preserve">ністрів України </w:t>
      </w:r>
      <w:r w:rsidRPr="00585428">
        <w:rPr>
          <w:rFonts w:ascii="Times New Roman" w:hAnsi="Times New Roman" w:cs="Times New Roman"/>
          <w:spacing w:val="-6"/>
          <w:sz w:val="28"/>
          <w:szCs w:val="28"/>
          <w:shd w:val="clear" w:color="auto" w:fill="FFFFFF"/>
        </w:rPr>
        <w:t xml:space="preserve">від 30 січня 2013 року № 61, Департамент юридичного забезпечення МВС провів експертизу наказу та підготував відповідні юридичний, </w:t>
      </w:r>
      <w:proofErr w:type="spellStart"/>
      <w:r w:rsidRPr="00585428">
        <w:rPr>
          <w:rFonts w:ascii="Times New Roman" w:hAnsi="Times New Roman" w:cs="Times New Roman"/>
          <w:spacing w:val="-6"/>
          <w:sz w:val="28"/>
          <w:szCs w:val="28"/>
          <w:shd w:val="clear" w:color="auto" w:fill="FFFFFF"/>
        </w:rPr>
        <w:t>гендерно</w:t>
      </w:r>
      <w:proofErr w:type="spellEnd"/>
      <w:r w:rsidRPr="00585428">
        <w:rPr>
          <w:rFonts w:ascii="Times New Roman" w:hAnsi="Times New Roman" w:cs="Times New Roman"/>
          <w:spacing w:val="-6"/>
          <w:sz w:val="28"/>
          <w:szCs w:val="28"/>
          <w:shd w:val="clear" w:color="auto" w:fill="FFFFFF"/>
        </w:rPr>
        <w:t xml:space="preserve">-правовий та </w:t>
      </w:r>
      <w:proofErr w:type="spellStart"/>
      <w:r w:rsidRPr="00585428">
        <w:rPr>
          <w:rFonts w:ascii="Times New Roman" w:hAnsi="Times New Roman" w:cs="Times New Roman"/>
          <w:spacing w:val="-6"/>
          <w:sz w:val="28"/>
          <w:szCs w:val="28"/>
          <w:shd w:val="clear" w:color="auto" w:fill="FFFFFF"/>
        </w:rPr>
        <w:t>антидискримінаційний</w:t>
      </w:r>
      <w:proofErr w:type="spellEnd"/>
      <w:r w:rsidRPr="00585428">
        <w:rPr>
          <w:rFonts w:ascii="Times New Roman" w:hAnsi="Times New Roman" w:cs="Times New Roman"/>
          <w:spacing w:val="-6"/>
          <w:sz w:val="28"/>
          <w:szCs w:val="28"/>
          <w:shd w:val="clear" w:color="auto" w:fill="FFFFFF"/>
        </w:rPr>
        <w:t xml:space="preserve"> висновки про те, що нормативно-правовий акт</w:t>
      </w:r>
      <w:r w:rsidR="00FB3C51" w:rsidRPr="00585428">
        <w:rPr>
          <w:rFonts w:ascii="Times New Roman" w:hAnsi="Times New Roman" w:cs="Times New Roman"/>
          <w:spacing w:val="-6"/>
          <w:sz w:val="28"/>
          <w:szCs w:val="28"/>
          <w:shd w:val="clear" w:color="auto" w:fill="FFFFFF"/>
        </w:rPr>
        <w:t>:</w:t>
      </w:r>
    </w:p>
    <w:p w:rsidR="00074C0D" w:rsidRPr="00585428" w:rsidRDefault="00074C0D" w:rsidP="000F081A">
      <w:pPr>
        <w:tabs>
          <w:tab w:val="left" w:pos="3677"/>
        </w:tabs>
        <w:ind w:firstLine="567"/>
        <w:jc w:val="both"/>
        <w:outlineLvl w:val="2"/>
        <w:rPr>
          <w:rFonts w:ascii="Times New Roman" w:hAnsi="Times New Roman" w:cs="Times New Roman"/>
          <w:spacing w:val="-6"/>
          <w:sz w:val="28"/>
          <w:szCs w:val="28"/>
          <w:shd w:val="clear" w:color="auto" w:fill="FFFFFF"/>
        </w:rPr>
      </w:pPr>
      <w:r w:rsidRPr="00585428">
        <w:rPr>
          <w:rFonts w:ascii="Times New Roman" w:hAnsi="Times New Roman" w:cs="Times New Roman"/>
          <w:spacing w:val="-6"/>
          <w:sz w:val="28"/>
          <w:szCs w:val="28"/>
          <w:shd w:val="clear" w:color="auto" w:fill="FFFFFF"/>
        </w:rPr>
        <w:t xml:space="preserve">розроблений за </w:t>
      </w:r>
      <w:r w:rsidR="007411EB" w:rsidRPr="00585428">
        <w:rPr>
          <w:rFonts w:ascii="Times New Roman" w:hAnsi="Times New Roman" w:cs="Times New Roman"/>
          <w:spacing w:val="-6"/>
          <w:sz w:val="28"/>
          <w:szCs w:val="28"/>
          <w:shd w:val="clear" w:color="auto" w:fill="FFFFFF"/>
        </w:rPr>
        <w:t xml:space="preserve">потреби </w:t>
      </w:r>
      <w:r w:rsidRPr="00585428">
        <w:rPr>
          <w:rFonts w:ascii="Times New Roman" w:hAnsi="Times New Roman" w:cs="Times New Roman"/>
          <w:spacing w:val="-6"/>
          <w:sz w:val="28"/>
          <w:szCs w:val="28"/>
          <w:shd w:val="clear" w:color="auto" w:fill="FFFFFF"/>
        </w:rPr>
        <w:t xml:space="preserve">правового регулювання управлінської діяльності та в межах повноважень суб’єкта </w:t>
      </w:r>
      <w:proofErr w:type="spellStart"/>
      <w:r w:rsidRPr="00585428">
        <w:rPr>
          <w:rFonts w:ascii="Times New Roman" w:hAnsi="Times New Roman" w:cs="Times New Roman"/>
          <w:spacing w:val="-6"/>
          <w:sz w:val="28"/>
          <w:szCs w:val="28"/>
          <w:shd w:val="clear" w:color="auto" w:fill="FFFFFF"/>
        </w:rPr>
        <w:t>нормотворення</w:t>
      </w:r>
      <w:proofErr w:type="spellEnd"/>
      <w:r w:rsidR="007411EB" w:rsidRPr="00585428">
        <w:rPr>
          <w:rFonts w:ascii="Times New Roman" w:hAnsi="Times New Roman" w:cs="Times New Roman"/>
          <w:spacing w:val="-6"/>
          <w:sz w:val="28"/>
          <w:szCs w:val="28"/>
          <w:shd w:val="clear" w:color="auto" w:fill="FFFFFF"/>
        </w:rPr>
        <w:t>,</w:t>
      </w:r>
      <w:r w:rsidRPr="00585428">
        <w:rPr>
          <w:rFonts w:ascii="Times New Roman" w:hAnsi="Times New Roman" w:cs="Times New Roman"/>
          <w:spacing w:val="-6"/>
          <w:sz w:val="28"/>
          <w:szCs w:val="28"/>
          <w:shd w:val="clear" w:color="auto" w:fill="FFFFFF"/>
        </w:rPr>
        <w:t xml:space="preserve"> відповідає положенням Конституції України, актам законодавства</w:t>
      </w:r>
      <w:r w:rsidR="007411EB" w:rsidRPr="00585428">
        <w:rPr>
          <w:rFonts w:ascii="Times New Roman" w:hAnsi="Times New Roman" w:cs="Times New Roman"/>
          <w:spacing w:val="-6"/>
          <w:sz w:val="28"/>
          <w:szCs w:val="28"/>
          <w:shd w:val="clear" w:color="auto" w:fill="FFFFFF"/>
        </w:rPr>
        <w:t xml:space="preserve"> України</w:t>
      </w:r>
      <w:r w:rsidRPr="00585428">
        <w:rPr>
          <w:rFonts w:ascii="Times New Roman" w:hAnsi="Times New Roman" w:cs="Times New Roman"/>
          <w:spacing w:val="-6"/>
          <w:sz w:val="28"/>
          <w:szCs w:val="28"/>
          <w:shd w:val="clear" w:color="auto" w:fill="FFFFFF"/>
        </w:rPr>
        <w:t xml:space="preserve">, узгоджується з нормативно-правовими актами такої самої юридичної сили, у тому числі зареєстрованими в Міністерстві юстиції України, а також </w:t>
      </w:r>
      <w:r w:rsidR="00FB3C51" w:rsidRPr="00585428">
        <w:rPr>
          <w:rFonts w:ascii="Times New Roman" w:hAnsi="Times New Roman" w:cs="Times New Roman"/>
          <w:spacing w:val="-6"/>
          <w:sz w:val="28"/>
          <w:szCs w:val="28"/>
          <w:shd w:val="clear" w:color="auto" w:fill="FFFFFF"/>
        </w:rPr>
        <w:t>не містить правових колізій та норм, що можуть сприяти вчиненню корупційних правопорушень;</w:t>
      </w:r>
    </w:p>
    <w:p w:rsidR="00FB3C51" w:rsidRPr="00585428" w:rsidRDefault="00FB3C51" w:rsidP="00FB3C51">
      <w:pPr>
        <w:tabs>
          <w:tab w:val="left" w:pos="3677"/>
        </w:tabs>
        <w:ind w:firstLine="567"/>
        <w:jc w:val="both"/>
        <w:outlineLvl w:val="2"/>
        <w:rPr>
          <w:rFonts w:ascii="Times New Roman" w:hAnsi="Times New Roman" w:cs="Times New Roman"/>
          <w:spacing w:val="-6"/>
          <w:sz w:val="28"/>
          <w:szCs w:val="28"/>
          <w:shd w:val="clear" w:color="auto" w:fill="FFFFFF"/>
        </w:rPr>
      </w:pPr>
      <w:r w:rsidRPr="00585428">
        <w:rPr>
          <w:rFonts w:ascii="Times New Roman" w:hAnsi="Times New Roman" w:cs="Times New Roman"/>
          <w:spacing w:val="-6"/>
          <w:sz w:val="28"/>
          <w:szCs w:val="28"/>
          <w:shd w:val="clear" w:color="auto" w:fill="FFFFFF"/>
        </w:rPr>
        <w:t xml:space="preserve">не містить положень, які не відповідають принципу забезпечення рівних прав та можливостей жінок і чоловіків; </w:t>
      </w:r>
    </w:p>
    <w:p w:rsidR="00FB3C51" w:rsidRPr="00585428" w:rsidRDefault="00FB3C51" w:rsidP="00FB3C51">
      <w:pPr>
        <w:tabs>
          <w:tab w:val="left" w:pos="3677"/>
        </w:tabs>
        <w:ind w:firstLine="567"/>
        <w:jc w:val="both"/>
        <w:outlineLvl w:val="2"/>
        <w:rPr>
          <w:rFonts w:ascii="Times New Roman" w:hAnsi="Times New Roman" w:cs="Times New Roman"/>
          <w:spacing w:val="-6"/>
          <w:sz w:val="28"/>
          <w:szCs w:val="28"/>
          <w:shd w:val="clear" w:color="auto" w:fill="FFFFFF"/>
        </w:rPr>
      </w:pPr>
      <w:r w:rsidRPr="00585428">
        <w:rPr>
          <w:rFonts w:ascii="Times New Roman" w:hAnsi="Times New Roman" w:cs="Times New Roman"/>
          <w:spacing w:val="-6"/>
          <w:sz w:val="28"/>
          <w:szCs w:val="28"/>
          <w:shd w:val="clear" w:color="auto" w:fill="FFFFFF"/>
        </w:rPr>
        <w:t xml:space="preserve">не містить положень, які </w:t>
      </w:r>
      <w:r w:rsidR="007411EB" w:rsidRPr="00585428">
        <w:rPr>
          <w:rFonts w:ascii="Times New Roman" w:hAnsi="Times New Roman" w:cs="Times New Roman"/>
          <w:spacing w:val="-6"/>
          <w:sz w:val="28"/>
          <w:szCs w:val="28"/>
          <w:shd w:val="clear" w:color="auto" w:fill="FFFFFF"/>
        </w:rPr>
        <w:t xml:space="preserve">мають </w:t>
      </w:r>
      <w:r w:rsidRPr="00585428">
        <w:rPr>
          <w:rFonts w:ascii="Times New Roman" w:hAnsi="Times New Roman" w:cs="Times New Roman"/>
          <w:spacing w:val="-6"/>
          <w:sz w:val="28"/>
          <w:szCs w:val="28"/>
          <w:shd w:val="clear" w:color="auto" w:fill="FFFFFF"/>
        </w:rPr>
        <w:t>ознаки дискримінації.</w:t>
      </w:r>
    </w:p>
    <w:p w:rsidR="00074C0D" w:rsidRPr="00585428" w:rsidRDefault="00074C0D" w:rsidP="000F081A">
      <w:pPr>
        <w:tabs>
          <w:tab w:val="left" w:pos="3677"/>
        </w:tabs>
        <w:ind w:firstLine="567"/>
        <w:jc w:val="both"/>
        <w:outlineLvl w:val="2"/>
        <w:rPr>
          <w:rFonts w:ascii="Times New Roman" w:hAnsi="Times New Roman" w:cs="Times New Roman"/>
          <w:spacing w:val="-6"/>
          <w:sz w:val="28"/>
          <w:szCs w:val="28"/>
          <w:shd w:val="clear" w:color="auto" w:fill="FFFFFF"/>
        </w:rPr>
      </w:pPr>
      <w:r w:rsidRPr="00585428">
        <w:rPr>
          <w:rFonts w:ascii="Times New Roman" w:hAnsi="Times New Roman" w:cs="Times New Roman"/>
          <w:spacing w:val="-6"/>
          <w:sz w:val="28"/>
          <w:szCs w:val="28"/>
          <w:shd w:val="clear" w:color="auto" w:fill="FFFFFF"/>
        </w:rPr>
        <w:t xml:space="preserve">Наказ не потребує проведення громадської антикорупційної, громадської </w:t>
      </w:r>
      <w:proofErr w:type="spellStart"/>
      <w:r w:rsidRPr="00585428">
        <w:rPr>
          <w:rFonts w:ascii="Times New Roman" w:hAnsi="Times New Roman" w:cs="Times New Roman"/>
          <w:spacing w:val="-6"/>
          <w:sz w:val="28"/>
          <w:szCs w:val="28"/>
          <w:shd w:val="clear" w:color="auto" w:fill="FFFFFF"/>
        </w:rPr>
        <w:t>антидискримінаційної</w:t>
      </w:r>
      <w:proofErr w:type="spellEnd"/>
      <w:r w:rsidRPr="00585428">
        <w:rPr>
          <w:rFonts w:ascii="Times New Roman" w:hAnsi="Times New Roman" w:cs="Times New Roman"/>
          <w:spacing w:val="-6"/>
          <w:sz w:val="28"/>
          <w:szCs w:val="28"/>
          <w:shd w:val="clear" w:color="auto" w:fill="FFFFFF"/>
        </w:rPr>
        <w:t xml:space="preserve"> та громадської </w:t>
      </w:r>
      <w:proofErr w:type="spellStart"/>
      <w:r w:rsidRPr="00585428">
        <w:rPr>
          <w:rFonts w:ascii="Times New Roman" w:hAnsi="Times New Roman" w:cs="Times New Roman"/>
          <w:spacing w:val="-6"/>
          <w:sz w:val="28"/>
          <w:szCs w:val="28"/>
          <w:shd w:val="clear" w:color="auto" w:fill="FFFFFF"/>
        </w:rPr>
        <w:t>гендерно</w:t>
      </w:r>
      <w:proofErr w:type="spellEnd"/>
      <w:r w:rsidRPr="00585428">
        <w:rPr>
          <w:rFonts w:ascii="Times New Roman" w:hAnsi="Times New Roman" w:cs="Times New Roman"/>
          <w:spacing w:val="-6"/>
          <w:sz w:val="28"/>
          <w:szCs w:val="28"/>
          <w:shd w:val="clear" w:color="auto" w:fill="FFFFFF"/>
        </w:rPr>
        <w:t>-правової експертиз.</w:t>
      </w:r>
    </w:p>
    <w:p w:rsidR="00C41FA1" w:rsidRPr="00585428" w:rsidRDefault="00C41FA1" w:rsidP="000F081A">
      <w:pPr>
        <w:tabs>
          <w:tab w:val="left" w:pos="3677"/>
        </w:tabs>
        <w:ind w:firstLine="567"/>
        <w:jc w:val="both"/>
        <w:outlineLvl w:val="2"/>
        <w:rPr>
          <w:rFonts w:ascii="Times New Roman" w:hAnsi="Times New Roman" w:cs="Times New Roman"/>
          <w:spacing w:val="-6"/>
          <w:sz w:val="28"/>
          <w:szCs w:val="28"/>
          <w:shd w:val="clear" w:color="auto" w:fill="FFFFFF"/>
        </w:rPr>
      </w:pPr>
    </w:p>
    <w:p w:rsidR="00C432DC" w:rsidRPr="00585428" w:rsidRDefault="002F2808" w:rsidP="00777106">
      <w:pPr>
        <w:pStyle w:val="af2"/>
        <w:numPr>
          <w:ilvl w:val="0"/>
          <w:numId w:val="14"/>
        </w:numPr>
        <w:tabs>
          <w:tab w:val="left" w:pos="567"/>
          <w:tab w:val="left" w:pos="993"/>
        </w:tabs>
        <w:spacing w:line="245" w:lineRule="auto"/>
        <w:ind w:left="0" w:right="141" w:firstLine="567"/>
        <w:jc w:val="both"/>
        <w:rPr>
          <w:rFonts w:ascii="Times New Roman" w:hAnsi="Times New Roman" w:cs="Times New Roman"/>
          <w:color w:val="auto"/>
          <w:spacing w:val="-6"/>
          <w:sz w:val="28"/>
          <w:szCs w:val="28"/>
          <w:shd w:val="clear" w:color="auto" w:fill="FFFFFF"/>
        </w:rPr>
      </w:pPr>
      <w:r w:rsidRPr="00585428">
        <w:rPr>
          <w:rFonts w:ascii="Times New Roman" w:eastAsia="Times New Roman" w:hAnsi="Times New Roman" w:cs="Times New Roman"/>
          <w:b/>
          <w:bCs/>
          <w:color w:val="auto"/>
          <w:spacing w:val="-6"/>
          <w:sz w:val="28"/>
          <w:szCs w:val="28"/>
          <w:shd w:val="clear" w:color="auto" w:fill="FFFFFF"/>
        </w:rPr>
        <w:t>Прогноз результатів</w:t>
      </w:r>
    </w:p>
    <w:p w:rsidR="00514BE0" w:rsidRPr="00585428" w:rsidRDefault="003F3EE9" w:rsidP="00F34EA8">
      <w:pPr>
        <w:pStyle w:val="af7"/>
        <w:ind w:firstLine="567"/>
        <w:jc w:val="both"/>
        <w:rPr>
          <w:rFonts w:ascii="Times New Roman" w:hAnsi="Times New Roman" w:cs="Times New Roman"/>
          <w:spacing w:val="-6"/>
          <w:sz w:val="28"/>
          <w:szCs w:val="28"/>
        </w:rPr>
      </w:pPr>
      <w:r w:rsidRPr="00585428">
        <w:rPr>
          <w:rFonts w:ascii="Times New Roman" w:hAnsi="Times New Roman" w:cs="Times New Roman"/>
          <w:spacing w:val="-6"/>
          <w:sz w:val="28"/>
          <w:szCs w:val="28"/>
        </w:rPr>
        <w:t>Наказ</w:t>
      </w:r>
      <w:r w:rsidR="00514BE0" w:rsidRPr="00585428">
        <w:rPr>
          <w:rFonts w:ascii="Times New Roman" w:hAnsi="Times New Roman" w:cs="Times New Roman"/>
          <w:spacing w:val="-6"/>
          <w:sz w:val="28"/>
          <w:szCs w:val="28"/>
        </w:rPr>
        <w:t xml:space="preserve"> за предметом правового р</w:t>
      </w:r>
      <w:r w:rsidR="00E13A9D" w:rsidRPr="00585428">
        <w:rPr>
          <w:rFonts w:ascii="Times New Roman" w:hAnsi="Times New Roman" w:cs="Times New Roman"/>
          <w:spacing w:val="-6"/>
          <w:sz w:val="28"/>
          <w:szCs w:val="28"/>
        </w:rPr>
        <w:t>егулювання не матиме впливу на</w:t>
      </w:r>
      <w:r w:rsidR="00712F7C" w:rsidRPr="00585428">
        <w:rPr>
          <w:rFonts w:ascii="Times New Roman" w:hAnsi="Times New Roman" w:cs="Times New Roman"/>
          <w:spacing w:val="-6"/>
          <w:sz w:val="28"/>
          <w:szCs w:val="28"/>
        </w:rPr>
        <w:t xml:space="preserve"> </w:t>
      </w:r>
      <w:r w:rsidR="00514BE0" w:rsidRPr="00585428">
        <w:rPr>
          <w:rFonts w:ascii="Times New Roman" w:hAnsi="Times New Roman" w:cs="Times New Roman"/>
          <w:spacing w:val="-6"/>
          <w:sz w:val="28"/>
          <w:szCs w:val="28"/>
        </w:rPr>
        <w:t>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rsidR="007227D1" w:rsidRPr="00DC0ACF" w:rsidRDefault="00514BE0" w:rsidP="00DC0ACF">
      <w:pPr>
        <w:ind w:firstLine="567"/>
        <w:jc w:val="both"/>
        <w:rPr>
          <w:rFonts w:ascii="Times New Roman" w:hAnsi="Times New Roman" w:cs="Times New Roman"/>
          <w:spacing w:val="-6"/>
          <w:sz w:val="28"/>
          <w:szCs w:val="28"/>
        </w:rPr>
      </w:pPr>
      <w:r w:rsidRPr="00DC0ACF">
        <w:rPr>
          <w:rFonts w:ascii="Times New Roman" w:hAnsi="Times New Roman" w:cs="Times New Roman"/>
          <w:spacing w:val="-6"/>
          <w:sz w:val="28"/>
          <w:szCs w:val="28"/>
        </w:rPr>
        <w:t xml:space="preserve">Реалізація наказу </w:t>
      </w:r>
      <w:r w:rsidR="00905B6C" w:rsidRPr="00DC0ACF">
        <w:rPr>
          <w:rFonts w:ascii="Times New Roman" w:hAnsi="Times New Roman" w:cs="Times New Roman"/>
          <w:sz w:val="28"/>
          <w:szCs w:val="28"/>
        </w:rPr>
        <w:t xml:space="preserve">забезпечить приведення нормативно-правового </w:t>
      </w:r>
      <w:proofErr w:type="spellStart"/>
      <w:r w:rsidR="00905B6C" w:rsidRPr="00DC0ACF">
        <w:rPr>
          <w:rFonts w:ascii="Times New Roman" w:hAnsi="Times New Roman" w:cs="Times New Roman"/>
          <w:sz w:val="28"/>
          <w:szCs w:val="28"/>
        </w:rPr>
        <w:t>акта</w:t>
      </w:r>
      <w:proofErr w:type="spellEnd"/>
      <w:r w:rsidR="00905B6C" w:rsidRPr="00DC0ACF">
        <w:rPr>
          <w:rFonts w:ascii="Times New Roman" w:hAnsi="Times New Roman" w:cs="Times New Roman"/>
          <w:sz w:val="28"/>
          <w:szCs w:val="28"/>
        </w:rPr>
        <w:t xml:space="preserve"> у відповідність до вимог законодавства України, а також </w:t>
      </w:r>
      <w:r w:rsidR="00071C97" w:rsidRPr="00DC0ACF">
        <w:rPr>
          <w:rFonts w:ascii="Times New Roman" w:hAnsi="Times New Roman" w:cs="Times New Roman"/>
          <w:sz w:val="28"/>
          <w:szCs w:val="28"/>
        </w:rPr>
        <w:t xml:space="preserve">дозволить </w:t>
      </w:r>
      <w:r w:rsidR="00DC0ACF" w:rsidRPr="00DC0ACF">
        <w:rPr>
          <w:rStyle w:val="rvts0"/>
          <w:rFonts w:ascii="Times New Roman" w:hAnsi="Times New Roman" w:cs="Times New Roman"/>
          <w:sz w:val="28"/>
          <w:szCs w:val="28"/>
        </w:rPr>
        <w:t xml:space="preserve">упорядкувати питання щодо визначення </w:t>
      </w:r>
      <w:r w:rsidR="00DC0ACF" w:rsidRPr="00DC0ACF">
        <w:rPr>
          <w:rFonts w:ascii="Times New Roman" w:eastAsia="Calibri" w:hAnsi="Times New Roman" w:cs="Times New Roman"/>
          <w:spacing w:val="-4"/>
          <w:sz w:val="28"/>
          <w:szCs w:val="28"/>
        </w:rPr>
        <w:t xml:space="preserve">переліку </w:t>
      </w:r>
      <w:r w:rsidR="00DC0ACF" w:rsidRPr="00DC0ACF">
        <w:rPr>
          <w:rStyle w:val="rvts23"/>
          <w:rFonts w:ascii="Times New Roman" w:hAnsi="Times New Roman" w:cs="Times New Roman"/>
          <w:spacing w:val="-4"/>
          <w:sz w:val="28"/>
          <w:szCs w:val="28"/>
        </w:rPr>
        <w:t xml:space="preserve">вимог до </w:t>
      </w:r>
      <w:r w:rsidR="00DC0ACF" w:rsidRPr="00DC0ACF">
        <w:rPr>
          <w:rFonts w:ascii="Times New Roman" w:hAnsi="Times New Roman" w:cs="Times New Roman"/>
          <w:spacing w:val="-4"/>
          <w:sz w:val="28"/>
          <w:szCs w:val="28"/>
        </w:rPr>
        <w:t>закладів</w:t>
      </w:r>
      <w:r w:rsidR="00DC0ACF" w:rsidRPr="00DC0ACF">
        <w:rPr>
          <w:rFonts w:ascii="Times New Roman" w:hAnsi="Times New Roman" w:cs="Times New Roman"/>
          <w:spacing w:val="-4"/>
          <w:sz w:val="28"/>
          <w:szCs w:val="28"/>
          <w:lang w:val="uk" w:eastAsia="uk"/>
        </w:rPr>
        <w:t>,</w:t>
      </w:r>
      <w:r w:rsidR="00DC0ACF" w:rsidRPr="00DC0ACF">
        <w:rPr>
          <w:rFonts w:ascii="Times New Roman" w:hAnsi="Times New Roman" w:cs="Times New Roman"/>
          <w:spacing w:val="-4"/>
          <w:sz w:val="28"/>
          <w:szCs w:val="28"/>
        </w:rPr>
        <w:t xml:space="preserve"> що проводять підготовку, та </w:t>
      </w:r>
      <w:r w:rsidR="00DC0ACF" w:rsidRPr="00DC0ACF">
        <w:rPr>
          <w:rStyle w:val="rvts23"/>
          <w:rFonts w:ascii="Times New Roman" w:hAnsi="Times New Roman" w:cs="Times New Roman"/>
          <w:spacing w:val="-4"/>
          <w:sz w:val="28"/>
          <w:szCs w:val="28"/>
        </w:rPr>
        <w:t xml:space="preserve">кваліфікаційних вимог до спеціалістів, які здійснюють таку підготовку. </w:t>
      </w:r>
      <w:r w:rsidR="007227D1" w:rsidRPr="00DC0ACF">
        <w:rPr>
          <w:rFonts w:ascii="Times New Roman" w:hAnsi="Times New Roman" w:cs="Times New Roman"/>
          <w:sz w:val="28"/>
          <w:szCs w:val="28"/>
        </w:rPr>
        <w:t>Негативний вплив від реалізації наказу не прогнозується.</w:t>
      </w:r>
    </w:p>
    <w:p w:rsidR="008E067F" w:rsidRPr="00117A43" w:rsidRDefault="008E067F" w:rsidP="00192F6E">
      <w:pPr>
        <w:ind w:right="141"/>
        <w:jc w:val="both"/>
        <w:rPr>
          <w:rFonts w:ascii="Times New Roman" w:hAnsi="Times New Roman" w:cs="Times New Roman"/>
          <w:b/>
          <w:color w:val="FF0000"/>
          <w:sz w:val="28"/>
          <w:szCs w:val="28"/>
        </w:rPr>
      </w:pPr>
    </w:p>
    <w:p w:rsidR="00481E4B" w:rsidRDefault="004B4E79" w:rsidP="00D14DE1">
      <w:pPr>
        <w:ind w:right="-112"/>
        <w:jc w:val="both"/>
        <w:rPr>
          <w:rFonts w:ascii="Times New Roman" w:hAnsi="Times New Roman" w:cs="Times New Roman"/>
          <w:b/>
          <w:color w:val="auto"/>
          <w:sz w:val="28"/>
          <w:szCs w:val="28"/>
        </w:rPr>
      </w:pPr>
      <w:r w:rsidRPr="003454C9">
        <w:rPr>
          <w:rFonts w:ascii="Times New Roman" w:hAnsi="Times New Roman" w:cs="Times New Roman"/>
          <w:b/>
          <w:color w:val="auto"/>
          <w:sz w:val="28"/>
          <w:szCs w:val="28"/>
        </w:rPr>
        <w:t xml:space="preserve">Міністр </w:t>
      </w:r>
      <w:r w:rsidRPr="00A10040">
        <w:rPr>
          <w:rFonts w:ascii="Times New Roman" w:hAnsi="Times New Roman" w:cs="Times New Roman"/>
          <w:b/>
          <w:color w:val="auto"/>
          <w:spacing w:val="-6"/>
          <w:sz w:val="28"/>
          <w:szCs w:val="28"/>
        </w:rPr>
        <w:t>внутр</w:t>
      </w:r>
      <w:r w:rsidRPr="003454C9">
        <w:rPr>
          <w:rFonts w:ascii="Times New Roman" w:hAnsi="Times New Roman" w:cs="Times New Roman"/>
          <w:b/>
          <w:color w:val="auto"/>
          <w:sz w:val="28"/>
          <w:szCs w:val="28"/>
        </w:rPr>
        <w:t>ішніх справ</w:t>
      </w:r>
      <w:r>
        <w:rPr>
          <w:rFonts w:ascii="Times New Roman" w:hAnsi="Times New Roman" w:cs="Times New Roman"/>
          <w:b/>
          <w:color w:val="auto"/>
          <w:sz w:val="28"/>
          <w:szCs w:val="28"/>
        </w:rPr>
        <w:t xml:space="preserve"> України</w:t>
      </w:r>
      <w:r>
        <w:rPr>
          <w:rFonts w:ascii="Times New Roman" w:hAnsi="Times New Roman" w:cs="Times New Roman"/>
          <w:b/>
          <w:color w:val="auto"/>
          <w:sz w:val="28"/>
          <w:szCs w:val="28"/>
        </w:rPr>
        <w:tab/>
      </w:r>
      <w:r>
        <w:rPr>
          <w:rFonts w:ascii="Times New Roman" w:hAnsi="Times New Roman" w:cs="Times New Roman"/>
          <w:b/>
          <w:color w:val="auto"/>
          <w:sz w:val="28"/>
          <w:szCs w:val="28"/>
        </w:rPr>
        <w:tab/>
        <w:t xml:space="preserve">      </w:t>
      </w:r>
      <w:r w:rsidR="001A58EC">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1A58EC">
        <w:rPr>
          <w:rFonts w:ascii="Times New Roman" w:hAnsi="Times New Roman" w:cs="Times New Roman"/>
          <w:b/>
          <w:color w:val="auto"/>
          <w:sz w:val="28"/>
          <w:szCs w:val="28"/>
        </w:rPr>
        <w:t xml:space="preserve">  Ігор КЛИМЕНКО</w:t>
      </w:r>
    </w:p>
    <w:p w:rsidR="008E067F" w:rsidRPr="00D14DE1" w:rsidRDefault="008E067F" w:rsidP="00D14DE1">
      <w:pPr>
        <w:ind w:right="-112"/>
        <w:jc w:val="both"/>
        <w:rPr>
          <w:rFonts w:ascii="Times New Roman" w:hAnsi="Times New Roman" w:cs="Times New Roman"/>
          <w:b/>
          <w:color w:val="auto"/>
          <w:sz w:val="28"/>
          <w:szCs w:val="28"/>
        </w:rPr>
      </w:pPr>
    </w:p>
    <w:p w:rsidR="00AF0196" w:rsidRPr="00F768BE" w:rsidRDefault="004B4E79" w:rsidP="00EA517D">
      <w:pPr>
        <w:pStyle w:val="50"/>
        <w:shd w:val="clear" w:color="auto" w:fill="auto"/>
        <w:tabs>
          <w:tab w:val="left" w:pos="4536"/>
        </w:tabs>
        <w:spacing w:before="120" w:after="0" w:line="240" w:lineRule="auto"/>
        <w:ind w:right="2"/>
        <w:jc w:val="both"/>
        <w:rPr>
          <w:b w:val="0"/>
          <w:sz w:val="28"/>
          <w:szCs w:val="28"/>
        </w:rPr>
      </w:pPr>
      <w:r w:rsidRPr="003454C9">
        <w:rPr>
          <w:b w:val="0"/>
          <w:sz w:val="28"/>
          <w:szCs w:val="28"/>
        </w:rPr>
        <w:t>___ ______________</w:t>
      </w:r>
      <w:r w:rsidR="002B23E6">
        <w:rPr>
          <w:b w:val="0"/>
          <w:sz w:val="28"/>
          <w:szCs w:val="28"/>
        </w:rPr>
        <w:t xml:space="preserve"> </w:t>
      </w:r>
      <w:r>
        <w:rPr>
          <w:b w:val="0"/>
          <w:sz w:val="28"/>
          <w:szCs w:val="28"/>
        </w:rPr>
        <w:t>20</w:t>
      </w:r>
      <w:r w:rsidR="00175F8E">
        <w:rPr>
          <w:b w:val="0"/>
          <w:sz w:val="28"/>
          <w:szCs w:val="28"/>
        </w:rPr>
        <w:t>23</w:t>
      </w:r>
      <w:r w:rsidR="001054A8">
        <w:rPr>
          <w:b w:val="0"/>
          <w:sz w:val="28"/>
          <w:szCs w:val="28"/>
        </w:rPr>
        <w:t xml:space="preserve"> </w:t>
      </w:r>
      <w:r>
        <w:rPr>
          <w:b w:val="0"/>
          <w:sz w:val="28"/>
          <w:szCs w:val="28"/>
        </w:rPr>
        <w:t xml:space="preserve"> року</w:t>
      </w:r>
    </w:p>
    <w:sectPr w:rsidR="00AF0196" w:rsidRPr="00F768BE" w:rsidSect="0071690E">
      <w:headerReference w:type="default" r:id="rId9"/>
      <w:pgSz w:w="11909" w:h="16838"/>
      <w:pgMar w:top="426" w:right="710" w:bottom="709" w:left="1560"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A53" w:rsidRDefault="007D1A53">
      <w:r>
        <w:separator/>
      </w:r>
    </w:p>
  </w:endnote>
  <w:endnote w:type="continuationSeparator" w:id="0">
    <w:p w:rsidR="007D1A53" w:rsidRDefault="007D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200247B" w:usb2="00000009" w:usb3="00000000" w:csb0="0000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A53" w:rsidRDefault="007D1A53"/>
  </w:footnote>
  <w:footnote w:type="continuationSeparator" w:id="0">
    <w:p w:rsidR="007D1A53" w:rsidRDefault="007D1A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645539"/>
      <w:docPartObj>
        <w:docPartGallery w:val="Page Numbers (Top of Page)"/>
        <w:docPartUnique/>
      </w:docPartObj>
    </w:sdtPr>
    <w:sdtEndPr>
      <w:rPr>
        <w:rFonts w:ascii="Times New Roman" w:hAnsi="Times New Roman" w:cs="Times New Roman"/>
      </w:rPr>
    </w:sdtEndPr>
    <w:sdtContent>
      <w:p w:rsidR="00FD402A" w:rsidRDefault="00FD402A" w:rsidP="00E832D5">
        <w:pPr>
          <w:pStyle w:val="ad"/>
        </w:pPr>
      </w:p>
      <w:p w:rsidR="000F081A" w:rsidRDefault="000F081A">
        <w:pPr>
          <w:pStyle w:val="ad"/>
          <w:jc w:val="center"/>
          <w:rPr>
            <w:rFonts w:ascii="Times New Roman" w:hAnsi="Times New Roman" w:cs="Times New Roman"/>
          </w:rPr>
        </w:pPr>
      </w:p>
      <w:p w:rsidR="003C5504" w:rsidRDefault="00DA7C1E">
        <w:pPr>
          <w:pStyle w:val="ad"/>
          <w:jc w:val="center"/>
          <w:rPr>
            <w:rFonts w:ascii="Times New Roman" w:hAnsi="Times New Roman" w:cs="Times New Roman"/>
          </w:rPr>
        </w:pPr>
        <w:r w:rsidRPr="009866C3">
          <w:rPr>
            <w:rFonts w:ascii="Times New Roman" w:hAnsi="Times New Roman" w:cs="Times New Roman"/>
          </w:rPr>
          <w:fldChar w:fldCharType="begin"/>
        </w:r>
        <w:r w:rsidR="00FD402A" w:rsidRPr="009866C3">
          <w:rPr>
            <w:rFonts w:ascii="Times New Roman" w:hAnsi="Times New Roman" w:cs="Times New Roman"/>
          </w:rPr>
          <w:instrText xml:space="preserve"> PAGE   \* MERGEFORMAT </w:instrText>
        </w:r>
        <w:r w:rsidRPr="009866C3">
          <w:rPr>
            <w:rFonts w:ascii="Times New Roman" w:hAnsi="Times New Roman" w:cs="Times New Roman"/>
          </w:rPr>
          <w:fldChar w:fldCharType="separate"/>
        </w:r>
        <w:r w:rsidR="001B04A0">
          <w:rPr>
            <w:rFonts w:ascii="Times New Roman" w:hAnsi="Times New Roman" w:cs="Times New Roman"/>
            <w:noProof/>
          </w:rPr>
          <w:t>4</w:t>
        </w:r>
        <w:r w:rsidRPr="009866C3">
          <w:rPr>
            <w:rFonts w:ascii="Times New Roman" w:hAnsi="Times New Roman" w:cs="Times New Roman"/>
          </w:rPr>
          <w:fldChar w:fldCharType="end"/>
        </w:r>
      </w:p>
      <w:p w:rsidR="00FD402A" w:rsidRPr="009866C3" w:rsidRDefault="001B04A0">
        <w:pPr>
          <w:pStyle w:val="ad"/>
          <w:jc w:val="center"/>
          <w:rPr>
            <w:rFonts w:ascii="Times New Roman" w:hAnsi="Times New Roman" w:cs="Times New Roman"/>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763B7"/>
    <w:multiLevelType w:val="hybridMultilevel"/>
    <w:tmpl w:val="C6424526"/>
    <w:lvl w:ilvl="0" w:tplc="ACA24B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E046DE1"/>
    <w:multiLevelType w:val="multilevel"/>
    <w:tmpl w:val="22268A8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D2241"/>
    <w:multiLevelType w:val="multilevel"/>
    <w:tmpl w:val="8EFE4026"/>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314471"/>
    <w:multiLevelType w:val="hybridMultilevel"/>
    <w:tmpl w:val="FE5A8F14"/>
    <w:lvl w:ilvl="0" w:tplc="714A8820">
      <w:start w:val="8"/>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nsid w:val="1A560775"/>
    <w:multiLevelType w:val="multilevel"/>
    <w:tmpl w:val="9DD0C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B15B92"/>
    <w:multiLevelType w:val="hybridMultilevel"/>
    <w:tmpl w:val="9D228934"/>
    <w:lvl w:ilvl="0" w:tplc="66182ACE">
      <w:start w:val="2"/>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nsid w:val="22BC39C4"/>
    <w:multiLevelType w:val="multilevel"/>
    <w:tmpl w:val="9F8E935E"/>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F32954"/>
    <w:multiLevelType w:val="hybridMultilevel"/>
    <w:tmpl w:val="E58E171C"/>
    <w:lvl w:ilvl="0" w:tplc="FEFCC0B8">
      <w:start w:val="1"/>
      <w:numFmt w:val="decimal"/>
      <w:lvlText w:val="%1."/>
      <w:lvlJc w:val="left"/>
      <w:pPr>
        <w:ind w:left="1211" w:hanging="360"/>
      </w:pPr>
      <w:rPr>
        <w:rFonts w:eastAsia="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43D5396"/>
    <w:multiLevelType w:val="hybridMultilevel"/>
    <w:tmpl w:val="73CCFD00"/>
    <w:lvl w:ilvl="0" w:tplc="0422000F">
      <w:start w:val="2"/>
      <w:numFmt w:val="decimal"/>
      <w:lvlText w:val="%1."/>
      <w:lvlJc w:val="left"/>
      <w:pPr>
        <w:ind w:left="720" w:hanging="360"/>
      </w:pPr>
      <w:rPr>
        <w:rFonts w:eastAsia="Times New Roman"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E333DA6"/>
    <w:multiLevelType w:val="hybridMultilevel"/>
    <w:tmpl w:val="17F6A058"/>
    <w:lvl w:ilvl="0" w:tplc="C182131E">
      <w:start w:val="1"/>
      <w:numFmt w:val="decimal"/>
      <w:pStyle w:val="2"/>
      <w:lvlText w:val="%1."/>
      <w:lvlJc w:val="left"/>
      <w:pPr>
        <w:ind w:left="720" w:hanging="360"/>
      </w:pPr>
      <w:rPr>
        <w:rFonts w:ascii="Times New Roman" w:hAnsi="Times New Roman" w:cs="Times New Roman" w:hint="default"/>
        <w:b/>
        <w:i w:val="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0824033"/>
    <w:multiLevelType w:val="hybridMultilevel"/>
    <w:tmpl w:val="C2E8CE38"/>
    <w:lvl w:ilvl="0" w:tplc="05F868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50A811C4"/>
    <w:multiLevelType w:val="hybridMultilevel"/>
    <w:tmpl w:val="B87ACE56"/>
    <w:lvl w:ilvl="0" w:tplc="49CED0A4">
      <w:start w:val="1"/>
      <w:numFmt w:val="decimal"/>
      <w:lvlText w:val="%1."/>
      <w:lvlJc w:val="left"/>
      <w:pPr>
        <w:ind w:left="3621" w:hanging="360"/>
      </w:pPr>
      <w:rPr>
        <w:rFonts w:hint="default"/>
        <w:b/>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12">
    <w:nsid w:val="5F9F1046"/>
    <w:multiLevelType w:val="hybridMultilevel"/>
    <w:tmpl w:val="814CA9A0"/>
    <w:lvl w:ilvl="0" w:tplc="E480A670">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nsid w:val="63A33D24"/>
    <w:multiLevelType w:val="hybridMultilevel"/>
    <w:tmpl w:val="1078294C"/>
    <w:lvl w:ilvl="0" w:tplc="79B47774">
      <w:start w:val="4"/>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4">
    <w:nsid w:val="784534C6"/>
    <w:multiLevelType w:val="hybridMultilevel"/>
    <w:tmpl w:val="4E72E4A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9"/>
  </w:num>
  <w:num w:numId="6">
    <w:abstractNumId w:val="10"/>
  </w:num>
  <w:num w:numId="7">
    <w:abstractNumId w:val="7"/>
  </w:num>
  <w:num w:numId="8">
    <w:abstractNumId w:val="14"/>
  </w:num>
  <w:num w:numId="9">
    <w:abstractNumId w:val="5"/>
  </w:num>
  <w:num w:numId="10">
    <w:abstractNumId w:val="8"/>
  </w:num>
  <w:num w:numId="11">
    <w:abstractNumId w:val="12"/>
  </w:num>
  <w:num w:numId="12">
    <w:abstractNumId w:val="13"/>
  </w:num>
  <w:num w:numId="13">
    <w:abstractNumId w:val="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E2"/>
    <w:rsid w:val="0000345E"/>
    <w:rsid w:val="0000514A"/>
    <w:rsid w:val="00005BB8"/>
    <w:rsid w:val="000061B2"/>
    <w:rsid w:val="000120A9"/>
    <w:rsid w:val="00012591"/>
    <w:rsid w:val="000226C5"/>
    <w:rsid w:val="0002497F"/>
    <w:rsid w:val="00031BE0"/>
    <w:rsid w:val="0003407F"/>
    <w:rsid w:val="00034581"/>
    <w:rsid w:val="00034FBE"/>
    <w:rsid w:val="0003753B"/>
    <w:rsid w:val="00041658"/>
    <w:rsid w:val="0004494B"/>
    <w:rsid w:val="00051E76"/>
    <w:rsid w:val="000530B5"/>
    <w:rsid w:val="00056610"/>
    <w:rsid w:val="000605F9"/>
    <w:rsid w:val="000667E0"/>
    <w:rsid w:val="00070AE8"/>
    <w:rsid w:val="00071C97"/>
    <w:rsid w:val="00072045"/>
    <w:rsid w:val="00073141"/>
    <w:rsid w:val="00074C0D"/>
    <w:rsid w:val="0007530E"/>
    <w:rsid w:val="00077F59"/>
    <w:rsid w:val="00083A70"/>
    <w:rsid w:val="00092FDF"/>
    <w:rsid w:val="000A3665"/>
    <w:rsid w:val="000B24F9"/>
    <w:rsid w:val="000B6E0F"/>
    <w:rsid w:val="000C3907"/>
    <w:rsid w:val="000C785B"/>
    <w:rsid w:val="000D57AD"/>
    <w:rsid w:val="000E681F"/>
    <w:rsid w:val="000E6A16"/>
    <w:rsid w:val="000E7B35"/>
    <w:rsid w:val="000F081A"/>
    <w:rsid w:val="000F3C5E"/>
    <w:rsid w:val="000F45FF"/>
    <w:rsid w:val="000F5516"/>
    <w:rsid w:val="00101E95"/>
    <w:rsid w:val="001054A8"/>
    <w:rsid w:val="00110816"/>
    <w:rsid w:val="00116383"/>
    <w:rsid w:val="0011755F"/>
    <w:rsid w:val="00117A43"/>
    <w:rsid w:val="00123F27"/>
    <w:rsid w:val="00135F2C"/>
    <w:rsid w:val="001417BC"/>
    <w:rsid w:val="00146AD6"/>
    <w:rsid w:val="001543B3"/>
    <w:rsid w:val="00154F7A"/>
    <w:rsid w:val="00173A75"/>
    <w:rsid w:val="00174193"/>
    <w:rsid w:val="001746AE"/>
    <w:rsid w:val="00175F8E"/>
    <w:rsid w:val="0017691A"/>
    <w:rsid w:val="001800C7"/>
    <w:rsid w:val="0018687F"/>
    <w:rsid w:val="001923DC"/>
    <w:rsid w:val="00192F6E"/>
    <w:rsid w:val="00196186"/>
    <w:rsid w:val="001A58EC"/>
    <w:rsid w:val="001B04A0"/>
    <w:rsid w:val="001B3153"/>
    <w:rsid w:val="001B35E2"/>
    <w:rsid w:val="001B403E"/>
    <w:rsid w:val="001B4F42"/>
    <w:rsid w:val="001B56AA"/>
    <w:rsid w:val="001C09FF"/>
    <w:rsid w:val="001C100D"/>
    <w:rsid w:val="001C225A"/>
    <w:rsid w:val="001C2586"/>
    <w:rsid w:val="001C6192"/>
    <w:rsid w:val="001D1BB3"/>
    <w:rsid w:val="001D2116"/>
    <w:rsid w:val="001D364A"/>
    <w:rsid w:val="001D64E8"/>
    <w:rsid w:val="001E1D97"/>
    <w:rsid w:val="001E2423"/>
    <w:rsid w:val="001E2EA1"/>
    <w:rsid w:val="001E4221"/>
    <w:rsid w:val="001F095E"/>
    <w:rsid w:val="001F1022"/>
    <w:rsid w:val="001F1132"/>
    <w:rsid w:val="001F2BDE"/>
    <w:rsid w:val="001F504D"/>
    <w:rsid w:val="00206144"/>
    <w:rsid w:val="00215DBD"/>
    <w:rsid w:val="002250D6"/>
    <w:rsid w:val="00233D6F"/>
    <w:rsid w:val="00234B72"/>
    <w:rsid w:val="00241BA4"/>
    <w:rsid w:val="002429F2"/>
    <w:rsid w:val="00244FA2"/>
    <w:rsid w:val="00246C6D"/>
    <w:rsid w:val="00251329"/>
    <w:rsid w:val="00252491"/>
    <w:rsid w:val="00256BE2"/>
    <w:rsid w:val="00272B7A"/>
    <w:rsid w:val="00273317"/>
    <w:rsid w:val="002806BD"/>
    <w:rsid w:val="00291F37"/>
    <w:rsid w:val="002B23E6"/>
    <w:rsid w:val="002B2DEB"/>
    <w:rsid w:val="002C0A5C"/>
    <w:rsid w:val="002C21FD"/>
    <w:rsid w:val="002C3D08"/>
    <w:rsid w:val="002D2286"/>
    <w:rsid w:val="002D46BD"/>
    <w:rsid w:val="002D5BD1"/>
    <w:rsid w:val="002E59AC"/>
    <w:rsid w:val="002E75F5"/>
    <w:rsid w:val="002F0888"/>
    <w:rsid w:val="002F0B90"/>
    <w:rsid w:val="002F213A"/>
    <w:rsid w:val="002F2808"/>
    <w:rsid w:val="002F4DF9"/>
    <w:rsid w:val="00305129"/>
    <w:rsid w:val="00307F7E"/>
    <w:rsid w:val="003103C9"/>
    <w:rsid w:val="00317E06"/>
    <w:rsid w:val="0032159D"/>
    <w:rsid w:val="003249E2"/>
    <w:rsid w:val="00325381"/>
    <w:rsid w:val="0033112E"/>
    <w:rsid w:val="003322CB"/>
    <w:rsid w:val="00333AC9"/>
    <w:rsid w:val="00335773"/>
    <w:rsid w:val="00341F6B"/>
    <w:rsid w:val="00346859"/>
    <w:rsid w:val="003502D8"/>
    <w:rsid w:val="003558E6"/>
    <w:rsid w:val="003623C8"/>
    <w:rsid w:val="0036347C"/>
    <w:rsid w:val="003655EE"/>
    <w:rsid w:val="00366DA6"/>
    <w:rsid w:val="00366E97"/>
    <w:rsid w:val="00372DE4"/>
    <w:rsid w:val="00385208"/>
    <w:rsid w:val="003943EC"/>
    <w:rsid w:val="003A1AF8"/>
    <w:rsid w:val="003A2ECE"/>
    <w:rsid w:val="003A45E7"/>
    <w:rsid w:val="003A5B9A"/>
    <w:rsid w:val="003B0502"/>
    <w:rsid w:val="003B4CD6"/>
    <w:rsid w:val="003B5A6F"/>
    <w:rsid w:val="003B6A25"/>
    <w:rsid w:val="003C472E"/>
    <w:rsid w:val="003C5504"/>
    <w:rsid w:val="003D34B1"/>
    <w:rsid w:val="003D41CC"/>
    <w:rsid w:val="003D5BDD"/>
    <w:rsid w:val="003E0128"/>
    <w:rsid w:val="003E2538"/>
    <w:rsid w:val="003E556A"/>
    <w:rsid w:val="003E5DE1"/>
    <w:rsid w:val="003F02D1"/>
    <w:rsid w:val="003F1980"/>
    <w:rsid w:val="003F2B35"/>
    <w:rsid w:val="003F3EE9"/>
    <w:rsid w:val="00400F01"/>
    <w:rsid w:val="00402801"/>
    <w:rsid w:val="0040786E"/>
    <w:rsid w:val="00407EFB"/>
    <w:rsid w:val="00411AF4"/>
    <w:rsid w:val="00413192"/>
    <w:rsid w:val="00417A3C"/>
    <w:rsid w:val="0043007A"/>
    <w:rsid w:val="00430625"/>
    <w:rsid w:val="004327F8"/>
    <w:rsid w:val="00432FB0"/>
    <w:rsid w:val="00445C46"/>
    <w:rsid w:val="0044761D"/>
    <w:rsid w:val="00454C34"/>
    <w:rsid w:val="00457C51"/>
    <w:rsid w:val="0046259E"/>
    <w:rsid w:val="004648C5"/>
    <w:rsid w:val="00466E56"/>
    <w:rsid w:val="00467DA9"/>
    <w:rsid w:val="0047062D"/>
    <w:rsid w:val="0047552B"/>
    <w:rsid w:val="004766F4"/>
    <w:rsid w:val="00481E4B"/>
    <w:rsid w:val="0049093B"/>
    <w:rsid w:val="00492C9F"/>
    <w:rsid w:val="004959A5"/>
    <w:rsid w:val="00496833"/>
    <w:rsid w:val="00497476"/>
    <w:rsid w:val="004A6363"/>
    <w:rsid w:val="004A6CBA"/>
    <w:rsid w:val="004B4E79"/>
    <w:rsid w:val="004B4EE7"/>
    <w:rsid w:val="004C0D61"/>
    <w:rsid w:val="004C2825"/>
    <w:rsid w:val="004C6540"/>
    <w:rsid w:val="004D0C75"/>
    <w:rsid w:val="004D1E27"/>
    <w:rsid w:val="004D4177"/>
    <w:rsid w:val="004D576F"/>
    <w:rsid w:val="004E1F88"/>
    <w:rsid w:val="004F01B5"/>
    <w:rsid w:val="004F1F7D"/>
    <w:rsid w:val="004F6A9B"/>
    <w:rsid w:val="004F7BB3"/>
    <w:rsid w:val="00500D7F"/>
    <w:rsid w:val="0050623F"/>
    <w:rsid w:val="00511399"/>
    <w:rsid w:val="00513484"/>
    <w:rsid w:val="00514BE0"/>
    <w:rsid w:val="00517E9C"/>
    <w:rsid w:val="005201EC"/>
    <w:rsid w:val="00521A76"/>
    <w:rsid w:val="00522DC5"/>
    <w:rsid w:val="00526D83"/>
    <w:rsid w:val="00527340"/>
    <w:rsid w:val="0053526A"/>
    <w:rsid w:val="0053583C"/>
    <w:rsid w:val="00541169"/>
    <w:rsid w:val="00541215"/>
    <w:rsid w:val="00543B2E"/>
    <w:rsid w:val="005469FB"/>
    <w:rsid w:val="00547CED"/>
    <w:rsid w:val="00550C33"/>
    <w:rsid w:val="0055471B"/>
    <w:rsid w:val="00561737"/>
    <w:rsid w:val="00561B59"/>
    <w:rsid w:val="00566413"/>
    <w:rsid w:val="005670FD"/>
    <w:rsid w:val="00567CE2"/>
    <w:rsid w:val="00571D61"/>
    <w:rsid w:val="00576CA0"/>
    <w:rsid w:val="005778E4"/>
    <w:rsid w:val="00583FB9"/>
    <w:rsid w:val="00585428"/>
    <w:rsid w:val="00585C65"/>
    <w:rsid w:val="005A27D4"/>
    <w:rsid w:val="005A451B"/>
    <w:rsid w:val="005B220E"/>
    <w:rsid w:val="005B418F"/>
    <w:rsid w:val="005C01C6"/>
    <w:rsid w:val="005C02F7"/>
    <w:rsid w:val="005C2F2F"/>
    <w:rsid w:val="005C496D"/>
    <w:rsid w:val="005D0110"/>
    <w:rsid w:val="005D50E6"/>
    <w:rsid w:val="005D75B8"/>
    <w:rsid w:val="005E1F3C"/>
    <w:rsid w:val="005E498D"/>
    <w:rsid w:val="005E7D50"/>
    <w:rsid w:val="005F096C"/>
    <w:rsid w:val="005F6304"/>
    <w:rsid w:val="005F6AB7"/>
    <w:rsid w:val="00601EAC"/>
    <w:rsid w:val="0061413B"/>
    <w:rsid w:val="00620493"/>
    <w:rsid w:val="00622C2C"/>
    <w:rsid w:val="00622FF7"/>
    <w:rsid w:val="006312D6"/>
    <w:rsid w:val="00632B9C"/>
    <w:rsid w:val="006342D6"/>
    <w:rsid w:val="006344DD"/>
    <w:rsid w:val="006364D5"/>
    <w:rsid w:val="006374AE"/>
    <w:rsid w:val="0064715E"/>
    <w:rsid w:val="0065706A"/>
    <w:rsid w:val="00657657"/>
    <w:rsid w:val="00661052"/>
    <w:rsid w:val="00661F90"/>
    <w:rsid w:val="00662C1C"/>
    <w:rsid w:val="006630BF"/>
    <w:rsid w:val="0066503E"/>
    <w:rsid w:val="00667488"/>
    <w:rsid w:val="00671C3B"/>
    <w:rsid w:val="006771BE"/>
    <w:rsid w:val="00680ADC"/>
    <w:rsid w:val="00681DF1"/>
    <w:rsid w:val="006833E9"/>
    <w:rsid w:val="006908D9"/>
    <w:rsid w:val="006A2724"/>
    <w:rsid w:val="006B467C"/>
    <w:rsid w:val="006C2A12"/>
    <w:rsid w:val="006C2BFB"/>
    <w:rsid w:val="006C702E"/>
    <w:rsid w:val="006D340B"/>
    <w:rsid w:val="006D589F"/>
    <w:rsid w:val="006D6595"/>
    <w:rsid w:val="006E1293"/>
    <w:rsid w:val="006E1670"/>
    <w:rsid w:val="006E3421"/>
    <w:rsid w:val="006E641E"/>
    <w:rsid w:val="006F0446"/>
    <w:rsid w:val="006F19F5"/>
    <w:rsid w:val="006F4E06"/>
    <w:rsid w:val="006F512F"/>
    <w:rsid w:val="006F662B"/>
    <w:rsid w:val="006F6D53"/>
    <w:rsid w:val="00710191"/>
    <w:rsid w:val="00710EC2"/>
    <w:rsid w:val="00712F7C"/>
    <w:rsid w:val="00714394"/>
    <w:rsid w:val="00715937"/>
    <w:rsid w:val="00716533"/>
    <w:rsid w:val="0071690E"/>
    <w:rsid w:val="00720F52"/>
    <w:rsid w:val="007227D1"/>
    <w:rsid w:val="00725ED0"/>
    <w:rsid w:val="00725F30"/>
    <w:rsid w:val="007345BD"/>
    <w:rsid w:val="00735D9C"/>
    <w:rsid w:val="00737546"/>
    <w:rsid w:val="007411EB"/>
    <w:rsid w:val="00744B17"/>
    <w:rsid w:val="00752CF6"/>
    <w:rsid w:val="00760F49"/>
    <w:rsid w:val="0076685E"/>
    <w:rsid w:val="00777106"/>
    <w:rsid w:val="00780BB7"/>
    <w:rsid w:val="007839C1"/>
    <w:rsid w:val="00785A7B"/>
    <w:rsid w:val="00786007"/>
    <w:rsid w:val="0079050B"/>
    <w:rsid w:val="0079157E"/>
    <w:rsid w:val="00794467"/>
    <w:rsid w:val="007A0BD0"/>
    <w:rsid w:val="007A2290"/>
    <w:rsid w:val="007C5DD7"/>
    <w:rsid w:val="007C7776"/>
    <w:rsid w:val="007D02A6"/>
    <w:rsid w:val="007D1A53"/>
    <w:rsid w:val="007D76A0"/>
    <w:rsid w:val="007D79C4"/>
    <w:rsid w:val="007E0DED"/>
    <w:rsid w:val="007E4C59"/>
    <w:rsid w:val="007E4EE4"/>
    <w:rsid w:val="007F3799"/>
    <w:rsid w:val="007F73CF"/>
    <w:rsid w:val="00801C6A"/>
    <w:rsid w:val="00806283"/>
    <w:rsid w:val="00806E8C"/>
    <w:rsid w:val="0080771B"/>
    <w:rsid w:val="00815496"/>
    <w:rsid w:val="008176F7"/>
    <w:rsid w:val="00817FB9"/>
    <w:rsid w:val="008236CD"/>
    <w:rsid w:val="00830F02"/>
    <w:rsid w:val="00831301"/>
    <w:rsid w:val="0083440B"/>
    <w:rsid w:val="0083518D"/>
    <w:rsid w:val="0084060E"/>
    <w:rsid w:val="00840D99"/>
    <w:rsid w:val="00851EB1"/>
    <w:rsid w:val="0085274B"/>
    <w:rsid w:val="00860480"/>
    <w:rsid w:val="0087151F"/>
    <w:rsid w:val="00874DCD"/>
    <w:rsid w:val="00877B43"/>
    <w:rsid w:val="00880147"/>
    <w:rsid w:val="00881F03"/>
    <w:rsid w:val="008922E1"/>
    <w:rsid w:val="008A022D"/>
    <w:rsid w:val="008A11F7"/>
    <w:rsid w:val="008A13D6"/>
    <w:rsid w:val="008A13EF"/>
    <w:rsid w:val="008A6D63"/>
    <w:rsid w:val="008B269B"/>
    <w:rsid w:val="008B47B8"/>
    <w:rsid w:val="008B6F77"/>
    <w:rsid w:val="008E067F"/>
    <w:rsid w:val="008E67FC"/>
    <w:rsid w:val="008E799F"/>
    <w:rsid w:val="008F11CA"/>
    <w:rsid w:val="008F2C31"/>
    <w:rsid w:val="00902C16"/>
    <w:rsid w:val="00905B6C"/>
    <w:rsid w:val="00907FD8"/>
    <w:rsid w:val="00923D32"/>
    <w:rsid w:val="009261C1"/>
    <w:rsid w:val="00930520"/>
    <w:rsid w:val="00936B59"/>
    <w:rsid w:val="00937C00"/>
    <w:rsid w:val="00943B7E"/>
    <w:rsid w:val="00943FF6"/>
    <w:rsid w:val="009517FC"/>
    <w:rsid w:val="009521DD"/>
    <w:rsid w:val="00956DCD"/>
    <w:rsid w:val="009608CA"/>
    <w:rsid w:val="00967E65"/>
    <w:rsid w:val="00977232"/>
    <w:rsid w:val="009866C3"/>
    <w:rsid w:val="00986D48"/>
    <w:rsid w:val="00987B48"/>
    <w:rsid w:val="009936FB"/>
    <w:rsid w:val="009939B4"/>
    <w:rsid w:val="009A1873"/>
    <w:rsid w:val="009A251E"/>
    <w:rsid w:val="009A3BE2"/>
    <w:rsid w:val="009A41F1"/>
    <w:rsid w:val="009A5F1A"/>
    <w:rsid w:val="009A6068"/>
    <w:rsid w:val="009A6E1F"/>
    <w:rsid w:val="009A73C5"/>
    <w:rsid w:val="009A7B0E"/>
    <w:rsid w:val="009B4344"/>
    <w:rsid w:val="009C0D5A"/>
    <w:rsid w:val="009C104D"/>
    <w:rsid w:val="009C66CB"/>
    <w:rsid w:val="009D43D2"/>
    <w:rsid w:val="009D4CE5"/>
    <w:rsid w:val="009E0773"/>
    <w:rsid w:val="009E397D"/>
    <w:rsid w:val="009F1730"/>
    <w:rsid w:val="009F5FD4"/>
    <w:rsid w:val="00A00332"/>
    <w:rsid w:val="00A0179E"/>
    <w:rsid w:val="00A019EC"/>
    <w:rsid w:val="00A10040"/>
    <w:rsid w:val="00A162D9"/>
    <w:rsid w:val="00A2220A"/>
    <w:rsid w:val="00A3201F"/>
    <w:rsid w:val="00A32FB8"/>
    <w:rsid w:val="00A352E0"/>
    <w:rsid w:val="00A36B2D"/>
    <w:rsid w:val="00A40BE6"/>
    <w:rsid w:val="00A41429"/>
    <w:rsid w:val="00A53665"/>
    <w:rsid w:val="00A53A39"/>
    <w:rsid w:val="00A571B9"/>
    <w:rsid w:val="00A64E08"/>
    <w:rsid w:val="00A661D5"/>
    <w:rsid w:val="00A66B90"/>
    <w:rsid w:val="00A70AE5"/>
    <w:rsid w:val="00A71167"/>
    <w:rsid w:val="00A810A6"/>
    <w:rsid w:val="00A87D42"/>
    <w:rsid w:val="00A91592"/>
    <w:rsid w:val="00A92294"/>
    <w:rsid w:val="00A94A24"/>
    <w:rsid w:val="00A958DD"/>
    <w:rsid w:val="00AA6ABE"/>
    <w:rsid w:val="00AB1066"/>
    <w:rsid w:val="00AB15D1"/>
    <w:rsid w:val="00AC01F5"/>
    <w:rsid w:val="00AC0FAB"/>
    <w:rsid w:val="00AC4E27"/>
    <w:rsid w:val="00AC70B7"/>
    <w:rsid w:val="00AF0196"/>
    <w:rsid w:val="00AF2DC3"/>
    <w:rsid w:val="00AF3B36"/>
    <w:rsid w:val="00AF47EA"/>
    <w:rsid w:val="00AF48F7"/>
    <w:rsid w:val="00AF7303"/>
    <w:rsid w:val="00B02A7D"/>
    <w:rsid w:val="00B11C90"/>
    <w:rsid w:val="00B13112"/>
    <w:rsid w:val="00B155E4"/>
    <w:rsid w:val="00B15625"/>
    <w:rsid w:val="00B1680C"/>
    <w:rsid w:val="00B17782"/>
    <w:rsid w:val="00B23CD4"/>
    <w:rsid w:val="00B30CA0"/>
    <w:rsid w:val="00B30CD7"/>
    <w:rsid w:val="00B457C3"/>
    <w:rsid w:val="00B56E0F"/>
    <w:rsid w:val="00B61F15"/>
    <w:rsid w:val="00B64F94"/>
    <w:rsid w:val="00B65401"/>
    <w:rsid w:val="00B660FF"/>
    <w:rsid w:val="00B662D3"/>
    <w:rsid w:val="00B77A65"/>
    <w:rsid w:val="00B8150A"/>
    <w:rsid w:val="00B852FC"/>
    <w:rsid w:val="00B87A4A"/>
    <w:rsid w:val="00B91DCC"/>
    <w:rsid w:val="00B93589"/>
    <w:rsid w:val="00B93B22"/>
    <w:rsid w:val="00B947BD"/>
    <w:rsid w:val="00B94884"/>
    <w:rsid w:val="00B96051"/>
    <w:rsid w:val="00B963D0"/>
    <w:rsid w:val="00B9787D"/>
    <w:rsid w:val="00BB6164"/>
    <w:rsid w:val="00BC0E4B"/>
    <w:rsid w:val="00BC583A"/>
    <w:rsid w:val="00BD4B12"/>
    <w:rsid w:val="00BD4D37"/>
    <w:rsid w:val="00BD5B4D"/>
    <w:rsid w:val="00BD5E91"/>
    <w:rsid w:val="00BE303E"/>
    <w:rsid w:val="00BE33D2"/>
    <w:rsid w:val="00BF1E88"/>
    <w:rsid w:val="00BF2715"/>
    <w:rsid w:val="00BF5748"/>
    <w:rsid w:val="00BF63C8"/>
    <w:rsid w:val="00C07166"/>
    <w:rsid w:val="00C07ABB"/>
    <w:rsid w:val="00C12913"/>
    <w:rsid w:val="00C14954"/>
    <w:rsid w:val="00C15881"/>
    <w:rsid w:val="00C15D03"/>
    <w:rsid w:val="00C30A89"/>
    <w:rsid w:val="00C41FA1"/>
    <w:rsid w:val="00C432DC"/>
    <w:rsid w:val="00C43EED"/>
    <w:rsid w:val="00C468EA"/>
    <w:rsid w:val="00C500A6"/>
    <w:rsid w:val="00C504EF"/>
    <w:rsid w:val="00C533DB"/>
    <w:rsid w:val="00C544B0"/>
    <w:rsid w:val="00C54630"/>
    <w:rsid w:val="00C56B81"/>
    <w:rsid w:val="00C611C0"/>
    <w:rsid w:val="00C61BDF"/>
    <w:rsid w:val="00C72370"/>
    <w:rsid w:val="00C72C1F"/>
    <w:rsid w:val="00C75BB2"/>
    <w:rsid w:val="00C941D6"/>
    <w:rsid w:val="00CA0886"/>
    <w:rsid w:val="00CB0D13"/>
    <w:rsid w:val="00CB0E66"/>
    <w:rsid w:val="00CB1C67"/>
    <w:rsid w:val="00CB4FAE"/>
    <w:rsid w:val="00CB7CC5"/>
    <w:rsid w:val="00CC125A"/>
    <w:rsid w:val="00CC1486"/>
    <w:rsid w:val="00CC3A17"/>
    <w:rsid w:val="00CC3AD8"/>
    <w:rsid w:val="00CC71C6"/>
    <w:rsid w:val="00CD2E15"/>
    <w:rsid w:val="00CD4F43"/>
    <w:rsid w:val="00CD685A"/>
    <w:rsid w:val="00CD7627"/>
    <w:rsid w:val="00CE2B1A"/>
    <w:rsid w:val="00CE5B5F"/>
    <w:rsid w:val="00CE77BB"/>
    <w:rsid w:val="00CF062B"/>
    <w:rsid w:val="00CF1B81"/>
    <w:rsid w:val="00CF4146"/>
    <w:rsid w:val="00CF4E6E"/>
    <w:rsid w:val="00D0013D"/>
    <w:rsid w:val="00D02553"/>
    <w:rsid w:val="00D059BC"/>
    <w:rsid w:val="00D06CAF"/>
    <w:rsid w:val="00D14DA7"/>
    <w:rsid w:val="00D14DE1"/>
    <w:rsid w:val="00D203FD"/>
    <w:rsid w:val="00D322A8"/>
    <w:rsid w:val="00D42857"/>
    <w:rsid w:val="00D459B4"/>
    <w:rsid w:val="00D6031F"/>
    <w:rsid w:val="00D61AAF"/>
    <w:rsid w:val="00D62E84"/>
    <w:rsid w:val="00D663F7"/>
    <w:rsid w:val="00D670A4"/>
    <w:rsid w:val="00D67236"/>
    <w:rsid w:val="00D742E0"/>
    <w:rsid w:val="00D74CE1"/>
    <w:rsid w:val="00D76C3E"/>
    <w:rsid w:val="00D76C8A"/>
    <w:rsid w:val="00D83A10"/>
    <w:rsid w:val="00D95FCD"/>
    <w:rsid w:val="00D9654A"/>
    <w:rsid w:val="00D9746F"/>
    <w:rsid w:val="00D97C82"/>
    <w:rsid w:val="00DA29C7"/>
    <w:rsid w:val="00DA35A9"/>
    <w:rsid w:val="00DA6F71"/>
    <w:rsid w:val="00DA7C1E"/>
    <w:rsid w:val="00DB1BE8"/>
    <w:rsid w:val="00DB67A5"/>
    <w:rsid w:val="00DC0ACF"/>
    <w:rsid w:val="00DC3797"/>
    <w:rsid w:val="00DC3AB4"/>
    <w:rsid w:val="00DD3CCB"/>
    <w:rsid w:val="00DD6254"/>
    <w:rsid w:val="00DE2969"/>
    <w:rsid w:val="00DE5D65"/>
    <w:rsid w:val="00DE6298"/>
    <w:rsid w:val="00DF0CC2"/>
    <w:rsid w:val="00DF1E68"/>
    <w:rsid w:val="00E01B4F"/>
    <w:rsid w:val="00E047F2"/>
    <w:rsid w:val="00E10657"/>
    <w:rsid w:val="00E11F09"/>
    <w:rsid w:val="00E13A9D"/>
    <w:rsid w:val="00E13DDE"/>
    <w:rsid w:val="00E14785"/>
    <w:rsid w:val="00E16ADA"/>
    <w:rsid w:val="00E3479B"/>
    <w:rsid w:val="00E34953"/>
    <w:rsid w:val="00E43AB3"/>
    <w:rsid w:val="00E44010"/>
    <w:rsid w:val="00E45326"/>
    <w:rsid w:val="00E453C2"/>
    <w:rsid w:val="00E45AEA"/>
    <w:rsid w:val="00E5030D"/>
    <w:rsid w:val="00E50F61"/>
    <w:rsid w:val="00E521A4"/>
    <w:rsid w:val="00E52789"/>
    <w:rsid w:val="00E52D6A"/>
    <w:rsid w:val="00E605AB"/>
    <w:rsid w:val="00E67C3A"/>
    <w:rsid w:val="00E721D0"/>
    <w:rsid w:val="00E82A55"/>
    <w:rsid w:val="00E832D5"/>
    <w:rsid w:val="00E8612B"/>
    <w:rsid w:val="00E86D16"/>
    <w:rsid w:val="00E903AC"/>
    <w:rsid w:val="00E93A5A"/>
    <w:rsid w:val="00E93CAD"/>
    <w:rsid w:val="00E96182"/>
    <w:rsid w:val="00EA11E0"/>
    <w:rsid w:val="00EA44B3"/>
    <w:rsid w:val="00EA45F3"/>
    <w:rsid w:val="00EA517D"/>
    <w:rsid w:val="00EA5183"/>
    <w:rsid w:val="00EB05FC"/>
    <w:rsid w:val="00EB201A"/>
    <w:rsid w:val="00EB7129"/>
    <w:rsid w:val="00EC1C8C"/>
    <w:rsid w:val="00EC6C3C"/>
    <w:rsid w:val="00EC6D27"/>
    <w:rsid w:val="00EE2245"/>
    <w:rsid w:val="00EE3DB5"/>
    <w:rsid w:val="00EE3FD4"/>
    <w:rsid w:val="00EF19A8"/>
    <w:rsid w:val="00EF4E2A"/>
    <w:rsid w:val="00EF580C"/>
    <w:rsid w:val="00F026AE"/>
    <w:rsid w:val="00F07C12"/>
    <w:rsid w:val="00F11A0E"/>
    <w:rsid w:val="00F12CEF"/>
    <w:rsid w:val="00F20705"/>
    <w:rsid w:val="00F22083"/>
    <w:rsid w:val="00F23C9A"/>
    <w:rsid w:val="00F249D3"/>
    <w:rsid w:val="00F26E9B"/>
    <w:rsid w:val="00F339AB"/>
    <w:rsid w:val="00F34EA8"/>
    <w:rsid w:val="00F36F39"/>
    <w:rsid w:val="00F415C4"/>
    <w:rsid w:val="00F43A7E"/>
    <w:rsid w:val="00F47749"/>
    <w:rsid w:val="00F50040"/>
    <w:rsid w:val="00F50D2B"/>
    <w:rsid w:val="00F558B6"/>
    <w:rsid w:val="00F61FE4"/>
    <w:rsid w:val="00F62711"/>
    <w:rsid w:val="00F66A67"/>
    <w:rsid w:val="00F73286"/>
    <w:rsid w:val="00F768BE"/>
    <w:rsid w:val="00F924FE"/>
    <w:rsid w:val="00F92953"/>
    <w:rsid w:val="00F95270"/>
    <w:rsid w:val="00FA6B0D"/>
    <w:rsid w:val="00FA6D8E"/>
    <w:rsid w:val="00FA7B2A"/>
    <w:rsid w:val="00FB3C51"/>
    <w:rsid w:val="00FB71A6"/>
    <w:rsid w:val="00FB7551"/>
    <w:rsid w:val="00FC1481"/>
    <w:rsid w:val="00FD1F8B"/>
    <w:rsid w:val="00FD402A"/>
    <w:rsid w:val="00FD61A6"/>
    <w:rsid w:val="00FD625A"/>
    <w:rsid w:val="00FD6759"/>
    <w:rsid w:val="00FE2DA6"/>
    <w:rsid w:val="00FF38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2B31F-620F-484E-B104-4D0E0D9C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A11F7"/>
    <w:rPr>
      <w:color w:val="000000"/>
    </w:rPr>
  </w:style>
  <w:style w:type="paragraph" w:styleId="2">
    <w:name w:val="heading 2"/>
    <w:basedOn w:val="a"/>
    <w:next w:val="a"/>
    <w:link w:val="20"/>
    <w:uiPriority w:val="99"/>
    <w:qFormat/>
    <w:rsid w:val="00B852FC"/>
    <w:pPr>
      <w:keepNext/>
      <w:widowControl/>
      <w:numPr>
        <w:numId w:val="5"/>
      </w:numPr>
      <w:ind w:left="0" w:firstLine="709"/>
      <w:jc w:val="both"/>
      <w:outlineLvl w:val="1"/>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11F7"/>
    <w:rPr>
      <w:color w:val="0066CC"/>
      <w:u w:val="single"/>
    </w:rPr>
  </w:style>
  <w:style w:type="character" w:customStyle="1" w:styleId="21">
    <w:name w:val="Основной текст (2)_"/>
    <w:basedOn w:val="a0"/>
    <w:link w:val="22"/>
    <w:rsid w:val="008A11F7"/>
    <w:rPr>
      <w:rFonts w:ascii="Times New Roman" w:eastAsia="Times New Roman" w:hAnsi="Times New Roman" w:cs="Times New Roman"/>
      <w:b/>
      <w:bCs/>
      <w:i w:val="0"/>
      <w:iCs w:val="0"/>
      <w:smallCaps w:val="0"/>
      <w:strike w:val="0"/>
      <w:spacing w:val="-8"/>
      <w:sz w:val="30"/>
      <w:szCs w:val="30"/>
      <w:u w:val="none"/>
    </w:rPr>
  </w:style>
  <w:style w:type="character" w:customStyle="1" w:styleId="3">
    <w:name w:val="Основной текст (3)_"/>
    <w:basedOn w:val="a0"/>
    <w:link w:val="30"/>
    <w:rsid w:val="008A11F7"/>
    <w:rPr>
      <w:rFonts w:ascii="Times New Roman" w:eastAsia="Times New Roman" w:hAnsi="Times New Roman" w:cs="Times New Roman"/>
      <w:b/>
      <w:bCs/>
      <w:i w:val="0"/>
      <w:iCs w:val="0"/>
      <w:smallCaps w:val="0"/>
      <w:strike w:val="0"/>
      <w:spacing w:val="-1"/>
      <w:sz w:val="19"/>
      <w:szCs w:val="19"/>
      <w:u w:val="none"/>
    </w:rPr>
  </w:style>
  <w:style w:type="character" w:customStyle="1" w:styleId="6">
    <w:name w:val="Основной текст (6)_"/>
    <w:basedOn w:val="a0"/>
    <w:link w:val="60"/>
    <w:rsid w:val="008A11F7"/>
    <w:rPr>
      <w:rFonts w:ascii="Times New Roman" w:eastAsia="Times New Roman" w:hAnsi="Times New Roman" w:cs="Times New Roman"/>
      <w:b/>
      <w:bCs/>
      <w:i/>
      <w:iCs/>
      <w:smallCaps w:val="0"/>
      <w:strike w:val="0"/>
      <w:sz w:val="19"/>
      <w:szCs w:val="19"/>
      <w:u w:val="none"/>
    </w:rPr>
  </w:style>
  <w:style w:type="character" w:customStyle="1" w:styleId="a4">
    <w:name w:val="Основной текст_"/>
    <w:basedOn w:val="a0"/>
    <w:link w:val="23"/>
    <w:rsid w:val="008A11F7"/>
    <w:rPr>
      <w:rFonts w:ascii="Times New Roman" w:eastAsia="Times New Roman" w:hAnsi="Times New Roman" w:cs="Times New Roman"/>
      <w:b w:val="0"/>
      <w:bCs w:val="0"/>
      <w:i w:val="0"/>
      <w:iCs w:val="0"/>
      <w:smallCaps w:val="0"/>
      <w:strike w:val="0"/>
      <w:spacing w:val="-3"/>
      <w:u w:val="none"/>
    </w:rPr>
  </w:style>
  <w:style w:type="character" w:customStyle="1" w:styleId="4">
    <w:name w:val="Основной текст (4)_"/>
    <w:basedOn w:val="a0"/>
    <w:link w:val="40"/>
    <w:rsid w:val="008A11F7"/>
    <w:rPr>
      <w:rFonts w:ascii="Times New Roman" w:eastAsia="Times New Roman" w:hAnsi="Times New Roman" w:cs="Times New Roman"/>
      <w:b/>
      <w:bCs/>
      <w:i w:val="0"/>
      <w:iCs w:val="0"/>
      <w:smallCaps w:val="0"/>
      <w:strike w:val="0"/>
      <w:spacing w:val="-2"/>
      <w:sz w:val="19"/>
      <w:szCs w:val="19"/>
      <w:u w:val="none"/>
    </w:rPr>
  </w:style>
  <w:style w:type="character" w:customStyle="1" w:styleId="5">
    <w:name w:val="Основной текст (5)_"/>
    <w:basedOn w:val="a0"/>
    <w:link w:val="50"/>
    <w:rsid w:val="008A11F7"/>
    <w:rPr>
      <w:rFonts w:ascii="Times New Roman" w:eastAsia="Times New Roman" w:hAnsi="Times New Roman" w:cs="Times New Roman"/>
      <w:b/>
      <w:bCs/>
      <w:i w:val="0"/>
      <w:iCs w:val="0"/>
      <w:smallCaps w:val="0"/>
      <w:strike w:val="0"/>
      <w:spacing w:val="-8"/>
      <w:u w:val="none"/>
    </w:rPr>
  </w:style>
  <w:style w:type="character" w:customStyle="1" w:styleId="-1pt">
    <w:name w:val="Основной текст + Полужирный;Курсив;Интервал -1 pt"/>
    <w:basedOn w:val="a4"/>
    <w:rsid w:val="008A11F7"/>
    <w:rPr>
      <w:rFonts w:ascii="Times New Roman" w:eastAsia="Times New Roman" w:hAnsi="Times New Roman" w:cs="Times New Roman"/>
      <w:b/>
      <w:bCs/>
      <w:i/>
      <w:iCs/>
      <w:smallCaps w:val="0"/>
      <w:strike w:val="0"/>
      <w:color w:val="000000"/>
      <w:spacing w:val="-31"/>
      <w:w w:val="100"/>
      <w:position w:val="0"/>
      <w:sz w:val="24"/>
      <w:szCs w:val="24"/>
      <w:u w:val="single"/>
      <w:lang w:val="uk-UA" w:eastAsia="uk-UA" w:bidi="uk-UA"/>
    </w:rPr>
  </w:style>
  <w:style w:type="character" w:customStyle="1" w:styleId="7">
    <w:name w:val="Основной текст (7)_"/>
    <w:basedOn w:val="a0"/>
    <w:link w:val="70"/>
    <w:rsid w:val="008A11F7"/>
    <w:rPr>
      <w:rFonts w:ascii="Times New Roman" w:eastAsia="Times New Roman" w:hAnsi="Times New Roman" w:cs="Times New Roman"/>
      <w:b/>
      <w:bCs/>
      <w:i w:val="0"/>
      <w:iCs w:val="0"/>
      <w:smallCaps w:val="0"/>
      <w:strike w:val="0"/>
      <w:spacing w:val="1"/>
      <w:sz w:val="17"/>
      <w:szCs w:val="17"/>
      <w:u w:val="none"/>
    </w:rPr>
  </w:style>
  <w:style w:type="character" w:customStyle="1" w:styleId="50pt">
    <w:name w:val="Основной текст (5) + Не полужирный;Интервал 0 pt"/>
    <w:basedOn w:val="5"/>
    <w:rsid w:val="008A11F7"/>
    <w:rPr>
      <w:rFonts w:ascii="Times New Roman" w:eastAsia="Times New Roman" w:hAnsi="Times New Roman" w:cs="Times New Roman"/>
      <w:b/>
      <w:bCs/>
      <w:i w:val="0"/>
      <w:iCs w:val="0"/>
      <w:smallCaps w:val="0"/>
      <w:strike w:val="0"/>
      <w:color w:val="000000"/>
      <w:spacing w:val="-3"/>
      <w:w w:val="100"/>
      <w:position w:val="0"/>
      <w:sz w:val="24"/>
      <w:szCs w:val="24"/>
      <w:u w:val="none"/>
      <w:lang w:val="uk-UA" w:eastAsia="uk-UA" w:bidi="uk-UA"/>
    </w:rPr>
  </w:style>
  <w:style w:type="character" w:customStyle="1" w:styleId="8">
    <w:name w:val="Основной текст (8)_"/>
    <w:basedOn w:val="a0"/>
    <w:link w:val="80"/>
    <w:rsid w:val="008A11F7"/>
    <w:rPr>
      <w:rFonts w:ascii="Times New Roman" w:eastAsia="Times New Roman" w:hAnsi="Times New Roman" w:cs="Times New Roman"/>
      <w:b/>
      <w:bCs/>
      <w:i w:val="0"/>
      <w:iCs w:val="0"/>
      <w:smallCaps w:val="0"/>
      <w:strike w:val="0"/>
      <w:spacing w:val="-5"/>
      <w:sz w:val="26"/>
      <w:szCs w:val="26"/>
      <w:u w:val="none"/>
    </w:rPr>
  </w:style>
  <w:style w:type="character" w:customStyle="1" w:styleId="9">
    <w:name w:val="Основной текст (9)_"/>
    <w:basedOn w:val="a0"/>
    <w:link w:val="90"/>
    <w:rsid w:val="008A11F7"/>
    <w:rPr>
      <w:rFonts w:ascii="Times New Roman" w:eastAsia="Times New Roman" w:hAnsi="Times New Roman" w:cs="Times New Roman"/>
      <w:b w:val="0"/>
      <w:bCs w:val="0"/>
      <w:i/>
      <w:iCs/>
      <w:smallCaps w:val="0"/>
      <w:strike w:val="0"/>
      <w:spacing w:val="-9"/>
      <w:sz w:val="26"/>
      <w:szCs w:val="26"/>
      <w:u w:val="none"/>
    </w:rPr>
  </w:style>
  <w:style w:type="character" w:customStyle="1" w:styleId="10">
    <w:name w:val="Основной текст (10)_"/>
    <w:basedOn w:val="a0"/>
    <w:link w:val="100"/>
    <w:rsid w:val="008A11F7"/>
    <w:rPr>
      <w:rFonts w:ascii="Impact" w:eastAsia="Impact" w:hAnsi="Impact" w:cs="Impact"/>
      <w:b w:val="0"/>
      <w:bCs w:val="0"/>
      <w:i w:val="0"/>
      <w:iCs w:val="0"/>
      <w:smallCaps w:val="0"/>
      <w:strike w:val="0"/>
      <w:sz w:val="22"/>
      <w:szCs w:val="22"/>
      <w:u w:val="none"/>
    </w:rPr>
  </w:style>
  <w:style w:type="character" w:customStyle="1" w:styleId="0pt">
    <w:name w:val="Основной текст + Полужирный;Интервал 0 pt"/>
    <w:basedOn w:val="a4"/>
    <w:rsid w:val="008A11F7"/>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style>
  <w:style w:type="character" w:customStyle="1" w:styleId="MicrosoftSansSerif115pt0pt">
    <w:name w:val="Основной текст + Microsoft Sans Serif;11;5 pt;Интервал 0 pt"/>
    <w:basedOn w:val="a4"/>
    <w:rsid w:val="008A11F7"/>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uk-UA" w:eastAsia="uk-UA" w:bidi="uk-UA"/>
    </w:rPr>
  </w:style>
  <w:style w:type="character" w:customStyle="1" w:styleId="Tahoma95pt0pt">
    <w:name w:val="Основной текст + Tahoma;9;5 pt;Полужирный;Интервал 0 pt"/>
    <w:basedOn w:val="a4"/>
    <w:rsid w:val="008A11F7"/>
    <w:rPr>
      <w:rFonts w:ascii="Tahoma" w:eastAsia="Tahoma" w:hAnsi="Tahoma" w:cs="Tahoma"/>
      <w:b/>
      <w:bCs/>
      <w:i w:val="0"/>
      <w:iCs w:val="0"/>
      <w:smallCaps w:val="0"/>
      <w:strike w:val="0"/>
      <w:color w:val="000000"/>
      <w:spacing w:val="0"/>
      <w:w w:val="100"/>
      <w:position w:val="0"/>
      <w:sz w:val="19"/>
      <w:szCs w:val="19"/>
      <w:u w:val="none"/>
      <w:lang w:val="uk-UA" w:eastAsia="uk-UA" w:bidi="uk-UA"/>
    </w:rPr>
  </w:style>
  <w:style w:type="character" w:customStyle="1" w:styleId="a5">
    <w:name w:val="Подпись к таблице_"/>
    <w:basedOn w:val="a0"/>
    <w:link w:val="a6"/>
    <w:rsid w:val="008A11F7"/>
    <w:rPr>
      <w:rFonts w:ascii="Times New Roman" w:eastAsia="Times New Roman" w:hAnsi="Times New Roman" w:cs="Times New Roman"/>
      <w:b/>
      <w:bCs/>
      <w:i w:val="0"/>
      <w:iCs w:val="0"/>
      <w:smallCaps w:val="0"/>
      <w:strike w:val="0"/>
      <w:spacing w:val="-4"/>
      <w:u w:val="none"/>
    </w:rPr>
  </w:style>
  <w:style w:type="character" w:customStyle="1" w:styleId="a7">
    <w:name w:val="Подпись к картинке_"/>
    <w:basedOn w:val="a0"/>
    <w:link w:val="a8"/>
    <w:rsid w:val="008A11F7"/>
    <w:rPr>
      <w:rFonts w:ascii="Times New Roman" w:eastAsia="Times New Roman" w:hAnsi="Times New Roman" w:cs="Times New Roman"/>
      <w:b/>
      <w:bCs/>
      <w:i w:val="0"/>
      <w:iCs w:val="0"/>
      <w:smallCaps w:val="0"/>
      <w:strike w:val="0"/>
      <w:spacing w:val="-5"/>
      <w:sz w:val="26"/>
      <w:szCs w:val="26"/>
      <w:u w:val="none"/>
    </w:rPr>
  </w:style>
  <w:style w:type="character" w:customStyle="1" w:styleId="812pt0pt">
    <w:name w:val="Основной текст (8) + 12 pt;Интервал 0 pt"/>
    <w:basedOn w:val="8"/>
    <w:rsid w:val="008A11F7"/>
    <w:rPr>
      <w:rFonts w:ascii="Times New Roman" w:eastAsia="Times New Roman" w:hAnsi="Times New Roman" w:cs="Times New Roman"/>
      <w:b/>
      <w:bCs/>
      <w:i w:val="0"/>
      <w:iCs w:val="0"/>
      <w:smallCaps w:val="0"/>
      <w:strike w:val="0"/>
      <w:color w:val="000000"/>
      <w:spacing w:val="-4"/>
      <w:w w:val="100"/>
      <w:position w:val="0"/>
      <w:sz w:val="24"/>
      <w:szCs w:val="24"/>
      <w:u w:val="none"/>
      <w:lang w:val="uk-UA" w:eastAsia="uk-UA" w:bidi="uk-UA"/>
    </w:rPr>
  </w:style>
  <w:style w:type="character" w:customStyle="1" w:styleId="0pt0">
    <w:name w:val="Основной текст + Полужирный;Интервал 0 pt"/>
    <w:basedOn w:val="a4"/>
    <w:rsid w:val="008A11F7"/>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style>
  <w:style w:type="character" w:customStyle="1" w:styleId="1">
    <w:name w:val="Основной текст1"/>
    <w:basedOn w:val="a4"/>
    <w:rsid w:val="008A11F7"/>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style>
  <w:style w:type="character" w:customStyle="1" w:styleId="11">
    <w:name w:val="Основной текст (11)_"/>
    <w:basedOn w:val="a0"/>
    <w:link w:val="110"/>
    <w:rsid w:val="008A11F7"/>
    <w:rPr>
      <w:rFonts w:ascii="Book Antiqua" w:eastAsia="Book Antiqua" w:hAnsi="Book Antiqua" w:cs="Book Antiqua"/>
      <w:b w:val="0"/>
      <w:bCs w:val="0"/>
      <w:i w:val="0"/>
      <w:iCs w:val="0"/>
      <w:smallCaps w:val="0"/>
      <w:strike w:val="0"/>
      <w:spacing w:val="-17"/>
      <w:sz w:val="20"/>
      <w:szCs w:val="20"/>
      <w:u w:val="none"/>
    </w:rPr>
  </w:style>
  <w:style w:type="character" w:customStyle="1" w:styleId="55pt">
    <w:name w:val="Основной текст (5) + Не полужирный;Курсив;Интервал 5 pt"/>
    <w:basedOn w:val="5"/>
    <w:rsid w:val="008A11F7"/>
    <w:rPr>
      <w:rFonts w:ascii="Times New Roman" w:eastAsia="Times New Roman" w:hAnsi="Times New Roman" w:cs="Times New Roman"/>
      <w:b/>
      <w:bCs/>
      <w:i/>
      <w:iCs/>
      <w:smallCaps w:val="0"/>
      <w:strike w:val="0"/>
      <w:color w:val="000000"/>
      <w:spacing w:val="110"/>
      <w:w w:val="100"/>
      <w:position w:val="0"/>
      <w:sz w:val="24"/>
      <w:szCs w:val="24"/>
      <w:u w:val="none"/>
      <w:lang w:val="uk-UA" w:eastAsia="uk-UA" w:bidi="uk-UA"/>
    </w:rPr>
  </w:style>
  <w:style w:type="character" w:customStyle="1" w:styleId="12">
    <w:name w:val="Заголовок №1_"/>
    <w:basedOn w:val="a0"/>
    <w:link w:val="13"/>
    <w:rsid w:val="008A11F7"/>
    <w:rPr>
      <w:rFonts w:ascii="FrankRuehl" w:eastAsia="FrankRuehl" w:hAnsi="FrankRuehl" w:cs="FrankRuehl"/>
      <w:b w:val="0"/>
      <w:bCs w:val="0"/>
      <w:i w:val="0"/>
      <w:iCs w:val="0"/>
      <w:smallCaps w:val="0"/>
      <w:strike w:val="0"/>
      <w:sz w:val="52"/>
      <w:szCs w:val="52"/>
      <w:u w:val="none"/>
    </w:rPr>
  </w:style>
  <w:style w:type="character" w:customStyle="1" w:styleId="24">
    <w:name w:val="Подпись к таблице (2)_"/>
    <w:basedOn w:val="a0"/>
    <w:link w:val="25"/>
    <w:rsid w:val="008A11F7"/>
    <w:rPr>
      <w:rFonts w:ascii="Impact" w:eastAsia="Impact" w:hAnsi="Impact" w:cs="Impact"/>
      <w:b w:val="0"/>
      <w:bCs w:val="0"/>
      <w:i w:val="0"/>
      <w:iCs w:val="0"/>
      <w:smallCaps w:val="0"/>
      <w:strike w:val="0"/>
      <w:sz w:val="21"/>
      <w:szCs w:val="21"/>
      <w:u w:val="none"/>
    </w:rPr>
  </w:style>
  <w:style w:type="character" w:customStyle="1" w:styleId="120">
    <w:name w:val="Основной текст (12)_"/>
    <w:basedOn w:val="a0"/>
    <w:link w:val="121"/>
    <w:rsid w:val="008A11F7"/>
    <w:rPr>
      <w:rFonts w:ascii="Times New Roman" w:eastAsia="Times New Roman" w:hAnsi="Times New Roman" w:cs="Times New Roman"/>
      <w:b w:val="0"/>
      <w:bCs w:val="0"/>
      <w:i/>
      <w:iCs/>
      <w:smallCaps w:val="0"/>
      <w:strike w:val="0"/>
      <w:spacing w:val="-4"/>
      <w:u w:val="none"/>
    </w:rPr>
  </w:style>
  <w:style w:type="character" w:customStyle="1" w:styleId="31">
    <w:name w:val="Подпись к таблице (3)_"/>
    <w:basedOn w:val="a0"/>
    <w:link w:val="32"/>
    <w:rsid w:val="008A11F7"/>
    <w:rPr>
      <w:rFonts w:ascii="Times New Roman" w:eastAsia="Times New Roman" w:hAnsi="Times New Roman" w:cs="Times New Roman"/>
      <w:b w:val="0"/>
      <w:bCs w:val="0"/>
      <w:i w:val="0"/>
      <w:iCs w:val="0"/>
      <w:smallCaps w:val="0"/>
      <w:strike w:val="0"/>
      <w:spacing w:val="-3"/>
      <w:u w:val="none"/>
    </w:rPr>
  </w:style>
  <w:style w:type="character" w:customStyle="1" w:styleId="33">
    <w:name w:val="Подпись к таблице (3)"/>
    <w:basedOn w:val="31"/>
    <w:rsid w:val="008A11F7"/>
    <w:rPr>
      <w:rFonts w:ascii="Times New Roman" w:eastAsia="Times New Roman" w:hAnsi="Times New Roman" w:cs="Times New Roman"/>
      <w:b w:val="0"/>
      <w:bCs w:val="0"/>
      <w:i w:val="0"/>
      <w:iCs w:val="0"/>
      <w:smallCaps w:val="0"/>
      <w:strike w:val="0"/>
      <w:color w:val="000000"/>
      <w:spacing w:val="-3"/>
      <w:w w:val="100"/>
      <w:position w:val="0"/>
      <w:sz w:val="24"/>
      <w:szCs w:val="24"/>
      <w:u w:val="single"/>
      <w:lang w:val="uk-UA" w:eastAsia="uk-UA" w:bidi="uk-UA"/>
    </w:rPr>
  </w:style>
  <w:style w:type="paragraph" w:customStyle="1" w:styleId="22">
    <w:name w:val="Основной текст (2)"/>
    <w:basedOn w:val="a"/>
    <w:link w:val="21"/>
    <w:rsid w:val="008A11F7"/>
    <w:pPr>
      <w:shd w:val="clear" w:color="auto" w:fill="FFFFFF"/>
      <w:spacing w:after="60" w:line="365" w:lineRule="exact"/>
      <w:jc w:val="center"/>
    </w:pPr>
    <w:rPr>
      <w:rFonts w:ascii="Times New Roman" w:eastAsia="Times New Roman" w:hAnsi="Times New Roman" w:cs="Times New Roman"/>
      <w:b/>
      <w:bCs/>
      <w:spacing w:val="-8"/>
      <w:sz w:val="30"/>
      <w:szCs w:val="30"/>
    </w:rPr>
  </w:style>
  <w:style w:type="paragraph" w:customStyle="1" w:styleId="30">
    <w:name w:val="Основной текст (3)"/>
    <w:basedOn w:val="a"/>
    <w:link w:val="3"/>
    <w:rsid w:val="008A11F7"/>
    <w:pPr>
      <w:shd w:val="clear" w:color="auto" w:fill="FFFFFF"/>
      <w:spacing w:before="60" w:after="420" w:line="245" w:lineRule="exact"/>
      <w:jc w:val="center"/>
    </w:pPr>
    <w:rPr>
      <w:rFonts w:ascii="Times New Roman" w:eastAsia="Times New Roman" w:hAnsi="Times New Roman" w:cs="Times New Roman"/>
      <w:b/>
      <w:bCs/>
      <w:spacing w:val="-1"/>
      <w:sz w:val="19"/>
      <w:szCs w:val="19"/>
    </w:rPr>
  </w:style>
  <w:style w:type="paragraph" w:customStyle="1" w:styleId="60">
    <w:name w:val="Основной текст (6)"/>
    <w:basedOn w:val="a"/>
    <w:link w:val="6"/>
    <w:rsid w:val="008A11F7"/>
    <w:pPr>
      <w:shd w:val="clear" w:color="auto" w:fill="FFFFFF"/>
      <w:spacing w:before="180" w:after="420" w:line="254" w:lineRule="exact"/>
    </w:pPr>
    <w:rPr>
      <w:rFonts w:ascii="Times New Roman" w:eastAsia="Times New Roman" w:hAnsi="Times New Roman" w:cs="Times New Roman"/>
      <w:b/>
      <w:bCs/>
      <w:i/>
      <w:iCs/>
      <w:sz w:val="19"/>
      <w:szCs w:val="19"/>
    </w:rPr>
  </w:style>
  <w:style w:type="paragraph" w:customStyle="1" w:styleId="23">
    <w:name w:val="Основной текст2"/>
    <w:basedOn w:val="a"/>
    <w:link w:val="a4"/>
    <w:rsid w:val="008A11F7"/>
    <w:pPr>
      <w:shd w:val="clear" w:color="auto" w:fill="FFFFFF"/>
      <w:spacing w:before="420" w:line="317" w:lineRule="exact"/>
      <w:jc w:val="both"/>
    </w:pPr>
    <w:rPr>
      <w:rFonts w:ascii="Times New Roman" w:eastAsia="Times New Roman" w:hAnsi="Times New Roman" w:cs="Times New Roman"/>
      <w:spacing w:val="-3"/>
    </w:rPr>
  </w:style>
  <w:style w:type="paragraph" w:customStyle="1" w:styleId="40">
    <w:name w:val="Основной текст (4)"/>
    <w:basedOn w:val="a"/>
    <w:link w:val="4"/>
    <w:rsid w:val="008A11F7"/>
    <w:pPr>
      <w:shd w:val="clear" w:color="auto" w:fill="FFFFFF"/>
      <w:spacing w:before="420" w:after="180" w:line="0" w:lineRule="atLeast"/>
      <w:jc w:val="both"/>
    </w:pPr>
    <w:rPr>
      <w:rFonts w:ascii="Times New Roman" w:eastAsia="Times New Roman" w:hAnsi="Times New Roman" w:cs="Times New Roman"/>
      <w:b/>
      <w:bCs/>
      <w:spacing w:val="-2"/>
      <w:sz w:val="19"/>
      <w:szCs w:val="19"/>
    </w:rPr>
  </w:style>
  <w:style w:type="paragraph" w:customStyle="1" w:styleId="50">
    <w:name w:val="Основной текст (5)"/>
    <w:basedOn w:val="a"/>
    <w:link w:val="5"/>
    <w:rsid w:val="008A11F7"/>
    <w:pPr>
      <w:shd w:val="clear" w:color="auto" w:fill="FFFFFF"/>
      <w:spacing w:before="180" w:after="180" w:line="326" w:lineRule="exact"/>
    </w:pPr>
    <w:rPr>
      <w:rFonts w:ascii="Times New Roman" w:eastAsia="Times New Roman" w:hAnsi="Times New Roman" w:cs="Times New Roman"/>
      <w:b/>
      <w:bCs/>
      <w:spacing w:val="-8"/>
    </w:rPr>
  </w:style>
  <w:style w:type="paragraph" w:customStyle="1" w:styleId="70">
    <w:name w:val="Основной текст (7)"/>
    <w:basedOn w:val="a"/>
    <w:link w:val="7"/>
    <w:rsid w:val="008A11F7"/>
    <w:pPr>
      <w:shd w:val="clear" w:color="auto" w:fill="FFFFFF"/>
      <w:spacing w:before="420" w:line="274" w:lineRule="exact"/>
    </w:pPr>
    <w:rPr>
      <w:rFonts w:ascii="Times New Roman" w:eastAsia="Times New Roman" w:hAnsi="Times New Roman" w:cs="Times New Roman"/>
      <w:b/>
      <w:bCs/>
      <w:spacing w:val="1"/>
      <w:sz w:val="17"/>
      <w:szCs w:val="17"/>
    </w:rPr>
  </w:style>
  <w:style w:type="paragraph" w:customStyle="1" w:styleId="80">
    <w:name w:val="Основной текст (8)"/>
    <w:basedOn w:val="a"/>
    <w:link w:val="8"/>
    <w:rsid w:val="008A11F7"/>
    <w:pPr>
      <w:shd w:val="clear" w:color="auto" w:fill="FFFFFF"/>
      <w:spacing w:line="326" w:lineRule="exact"/>
    </w:pPr>
    <w:rPr>
      <w:rFonts w:ascii="Times New Roman" w:eastAsia="Times New Roman" w:hAnsi="Times New Roman" w:cs="Times New Roman"/>
      <w:b/>
      <w:bCs/>
      <w:spacing w:val="-5"/>
      <w:sz w:val="26"/>
      <w:szCs w:val="26"/>
    </w:rPr>
  </w:style>
  <w:style w:type="paragraph" w:customStyle="1" w:styleId="90">
    <w:name w:val="Основной текст (9)"/>
    <w:basedOn w:val="a"/>
    <w:link w:val="9"/>
    <w:rsid w:val="008A11F7"/>
    <w:pPr>
      <w:shd w:val="clear" w:color="auto" w:fill="FFFFFF"/>
      <w:spacing w:before="180" w:after="300" w:line="307" w:lineRule="exact"/>
      <w:ind w:hanging="1960"/>
    </w:pPr>
    <w:rPr>
      <w:rFonts w:ascii="Times New Roman" w:eastAsia="Times New Roman" w:hAnsi="Times New Roman" w:cs="Times New Roman"/>
      <w:i/>
      <w:iCs/>
      <w:spacing w:val="-9"/>
      <w:sz w:val="26"/>
      <w:szCs w:val="26"/>
    </w:rPr>
  </w:style>
  <w:style w:type="paragraph" w:customStyle="1" w:styleId="100">
    <w:name w:val="Основной текст (10)"/>
    <w:basedOn w:val="a"/>
    <w:link w:val="10"/>
    <w:rsid w:val="008A11F7"/>
    <w:pPr>
      <w:shd w:val="clear" w:color="auto" w:fill="FFFFFF"/>
      <w:spacing w:after="60" w:line="0" w:lineRule="atLeast"/>
      <w:jc w:val="center"/>
    </w:pPr>
    <w:rPr>
      <w:rFonts w:ascii="Impact" w:eastAsia="Impact" w:hAnsi="Impact" w:cs="Impact"/>
      <w:sz w:val="22"/>
      <w:szCs w:val="22"/>
    </w:rPr>
  </w:style>
  <w:style w:type="paragraph" w:customStyle="1" w:styleId="a6">
    <w:name w:val="Подпись к таблице"/>
    <w:basedOn w:val="a"/>
    <w:link w:val="a5"/>
    <w:rsid w:val="008A11F7"/>
    <w:pPr>
      <w:shd w:val="clear" w:color="auto" w:fill="FFFFFF"/>
      <w:spacing w:line="0" w:lineRule="atLeast"/>
    </w:pPr>
    <w:rPr>
      <w:rFonts w:ascii="Times New Roman" w:eastAsia="Times New Roman" w:hAnsi="Times New Roman" w:cs="Times New Roman"/>
      <w:b/>
      <w:bCs/>
      <w:spacing w:val="-4"/>
    </w:rPr>
  </w:style>
  <w:style w:type="paragraph" w:customStyle="1" w:styleId="a8">
    <w:name w:val="Подпись к картинке"/>
    <w:basedOn w:val="a"/>
    <w:link w:val="a7"/>
    <w:rsid w:val="008A11F7"/>
    <w:pPr>
      <w:shd w:val="clear" w:color="auto" w:fill="FFFFFF"/>
      <w:spacing w:line="0" w:lineRule="atLeast"/>
    </w:pPr>
    <w:rPr>
      <w:rFonts w:ascii="Times New Roman" w:eastAsia="Times New Roman" w:hAnsi="Times New Roman" w:cs="Times New Roman"/>
      <w:b/>
      <w:bCs/>
      <w:spacing w:val="-5"/>
      <w:sz w:val="26"/>
      <w:szCs w:val="26"/>
    </w:rPr>
  </w:style>
  <w:style w:type="paragraph" w:customStyle="1" w:styleId="110">
    <w:name w:val="Основной текст (11)"/>
    <w:basedOn w:val="a"/>
    <w:link w:val="11"/>
    <w:rsid w:val="008A11F7"/>
    <w:pPr>
      <w:shd w:val="clear" w:color="auto" w:fill="FFFFFF"/>
      <w:spacing w:before="2460" w:line="0" w:lineRule="atLeast"/>
      <w:jc w:val="right"/>
    </w:pPr>
    <w:rPr>
      <w:rFonts w:ascii="Book Antiqua" w:eastAsia="Book Antiqua" w:hAnsi="Book Antiqua" w:cs="Book Antiqua"/>
      <w:spacing w:val="-17"/>
      <w:sz w:val="20"/>
      <w:szCs w:val="20"/>
    </w:rPr>
  </w:style>
  <w:style w:type="paragraph" w:customStyle="1" w:styleId="13">
    <w:name w:val="Заголовок №1"/>
    <w:basedOn w:val="a"/>
    <w:link w:val="12"/>
    <w:rsid w:val="008A11F7"/>
    <w:pPr>
      <w:shd w:val="clear" w:color="auto" w:fill="FFFFFF"/>
      <w:spacing w:line="0" w:lineRule="atLeast"/>
      <w:jc w:val="right"/>
      <w:outlineLvl w:val="0"/>
    </w:pPr>
    <w:rPr>
      <w:rFonts w:ascii="FrankRuehl" w:eastAsia="FrankRuehl" w:hAnsi="FrankRuehl" w:cs="FrankRuehl"/>
      <w:sz w:val="52"/>
      <w:szCs w:val="52"/>
    </w:rPr>
  </w:style>
  <w:style w:type="paragraph" w:customStyle="1" w:styleId="25">
    <w:name w:val="Подпись к таблице (2)"/>
    <w:basedOn w:val="a"/>
    <w:link w:val="24"/>
    <w:rsid w:val="008A11F7"/>
    <w:pPr>
      <w:shd w:val="clear" w:color="auto" w:fill="FFFFFF"/>
      <w:spacing w:line="0" w:lineRule="atLeast"/>
    </w:pPr>
    <w:rPr>
      <w:rFonts w:ascii="Impact" w:eastAsia="Impact" w:hAnsi="Impact" w:cs="Impact"/>
      <w:sz w:val="21"/>
      <w:szCs w:val="21"/>
    </w:rPr>
  </w:style>
  <w:style w:type="paragraph" w:customStyle="1" w:styleId="121">
    <w:name w:val="Основной текст (12)"/>
    <w:basedOn w:val="a"/>
    <w:link w:val="120"/>
    <w:rsid w:val="008A11F7"/>
    <w:pPr>
      <w:shd w:val="clear" w:color="auto" w:fill="FFFFFF"/>
      <w:spacing w:before="120" w:line="317" w:lineRule="exact"/>
      <w:jc w:val="both"/>
    </w:pPr>
    <w:rPr>
      <w:rFonts w:ascii="Times New Roman" w:eastAsia="Times New Roman" w:hAnsi="Times New Roman" w:cs="Times New Roman"/>
      <w:i/>
      <w:iCs/>
      <w:spacing w:val="-4"/>
    </w:rPr>
  </w:style>
  <w:style w:type="paragraph" w:customStyle="1" w:styleId="32">
    <w:name w:val="Подпись к таблице (3)"/>
    <w:basedOn w:val="a"/>
    <w:link w:val="31"/>
    <w:rsid w:val="008A11F7"/>
    <w:pPr>
      <w:shd w:val="clear" w:color="auto" w:fill="FFFFFF"/>
      <w:spacing w:line="0" w:lineRule="atLeast"/>
    </w:pPr>
    <w:rPr>
      <w:rFonts w:ascii="Times New Roman" w:eastAsia="Times New Roman" w:hAnsi="Times New Roman" w:cs="Times New Roman"/>
      <w:spacing w:val="-3"/>
    </w:rPr>
  </w:style>
  <w:style w:type="table" w:styleId="a9">
    <w:name w:val="Table Grid"/>
    <w:basedOn w:val="a1"/>
    <w:uiPriority w:val="59"/>
    <w:rsid w:val="000F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F3C5E"/>
    <w:rPr>
      <w:rFonts w:ascii="Tahoma" w:hAnsi="Tahoma" w:cs="Tahoma"/>
      <w:sz w:val="16"/>
      <w:szCs w:val="16"/>
    </w:rPr>
  </w:style>
  <w:style w:type="character" w:customStyle="1" w:styleId="ab">
    <w:name w:val="Текст у виносці Знак"/>
    <w:basedOn w:val="a0"/>
    <w:link w:val="aa"/>
    <w:uiPriority w:val="99"/>
    <w:semiHidden/>
    <w:rsid w:val="000F3C5E"/>
    <w:rPr>
      <w:rFonts w:ascii="Tahoma" w:hAnsi="Tahoma" w:cs="Tahoma"/>
      <w:color w:val="000000"/>
      <w:sz w:val="16"/>
      <w:szCs w:val="16"/>
    </w:rPr>
  </w:style>
  <w:style w:type="character" w:styleId="ac">
    <w:name w:val="line number"/>
    <w:basedOn w:val="a0"/>
    <w:uiPriority w:val="99"/>
    <w:semiHidden/>
    <w:unhideWhenUsed/>
    <w:rsid w:val="001B4F42"/>
  </w:style>
  <w:style w:type="paragraph" w:styleId="ad">
    <w:name w:val="header"/>
    <w:basedOn w:val="a"/>
    <w:link w:val="ae"/>
    <w:uiPriority w:val="99"/>
    <w:unhideWhenUsed/>
    <w:rsid w:val="004D576F"/>
    <w:pPr>
      <w:tabs>
        <w:tab w:val="center" w:pos="4677"/>
        <w:tab w:val="right" w:pos="9355"/>
      </w:tabs>
    </w:pPr>
  </w:style>
  <w:style w:type="character" w:customStyle="1" w:styleId="ae">
    <w:name w:val="Верхній колонтитул Знак"/>
    <w:basedOn w:val="a0"/>
    <w:link w:val="ad"/>
    <w:uiPriority w:val="99"/>
    <w:rsid w:val="004D576F"/>
    <w:rPr>
      <w:color w:val="000000"/>
    </w:rPr>
  </w:style>
  <w:style w:type="paragraph" w:styleId="af">
    <w:name w:val="footer"/>
    <w:basedOn w:val="a"/>
    <w:link w:val="af0"/>
    <w:uiPriority w:val="99"/>
    <w:unhideWhenUsed/>
    <w:rsid w:val="004D576F"/>
    <w:pPr>
      <w:tabs>
        <w:tab w:val="center" w:pos="4677"/>
        <w:tab w:val="right" w:pos="9355"/>
      </w:tabs>
    </w:pPr>
  </w:style>
  <w:style w:type="character" w:customStyle="1" w:styleId="af0">
    <w:name w:val="Нижній колонтитул Знак"/>
    <w:basedOn w:val="a0"/>
    <w:link w:val="af"/>
    <w:uiPriority w:val="99"/>
    <w:rsid w:val="004D576F"/>
    <w:rPr>
      <w:color w:val="000000"/>
    </w:rPr>
  </w:style>
  <w:style w:type="character" w:customStyle="1" w:styleId="20">
    <w:name w:val="Заголовок 2 Знак"/>
    <w:basedOn w:val="a0"/>
    <w:link w:val="2"/>
    <w:uiPriority w:val="99"/>
    <w:rsid w:val="00B852FC"/>
    <w:rPr>
      <w:rFonts w:ascii="Times New Roman" w:eastAsia="Times New Roman" w:hAnsi="Times New Roman" w:cs="Times New Roman"/>
      <w:b/>
      <w:bCs/>
      <w:sz w:val="28"/>
      <w:szCs w:val="28"/>
      <w:lang w:eastAsia="en-US" w:bidi="ar-SA"/>
    </w:rPr>
  </w:style>
  <w:style w:type="character" w:customStyle="1" w:styleId="rvts23">
    <w:name w:val="rvts23"/>
    <w:basedOn w:val="a0"/>
    <w:rsid w:val="00123F27"/>
  </w:style>
  <w:style w:type="paragraph" w:styleId="af1">
    <w:name w:val="Normal (Web)"/>
    <w:basedOn w:val="a"/>
    <w:uiPriority w:val="99"/>
    <w:qFormat/>
    <w:rsid w:val="009D4CE5"/>
    <w:pPr>
      <w:widowControl/>
    </w:pPr>
    <w:rPr>
      <w:rFonts w:ascii="Times New Roman" w:eastAsia="Times New Roman" w:hAnsi="Times New Roman" w:cs="Times New Roman"/>
      <w:color w:val="auto"/>
      <w:lang w:val="ru-RU" w:eastAsia="ru-RU" w:bidi="ar-SA"/>
    </w:rPr>
  </w:style>
  <w:style w:type="paragraph" w:styleId="af2">
    <w:name w:val="List Paragraph"/>
    <w:basedOn w:val="a"/>
    <w:uiPriority w:val="34"/>
    <w:qFormat/>
    <w:rsid w:val="00C15881"/>
    <w:pPr>
      <w:ind w:left="720"/>
      <w:contextualSpacing/>
    </w:pPr>
  </w:style>
  <w:style w:type="paragraph" w:styleId="af3">
    <w:name w:val="Body Text Indent"/>
    <w:basedOn w:val="a"/>
    <w:link w:val="af4"/>
    <w:rsid w:val="0066503E"/>
    <w:pPr>
      <w:widowControl/>
      <w:ind w:firstLine="851"/>
      <w:jc w:val="both"/>
    </w:pPr>
    <w:rPr>
      <w:rFonts w:ascii="Times New Roman" w:eastAsia="Times New Roman" w:hAnsi="Times New Roman" w:cs="Times New Roman"/>
      <w:color w:val="auto"/>
      <w:sz w:val="28"/>
      <w:szCs w:val="20"/>
      <w:lang w:eastAsia="ru-RU" w:bidi="ar-SA"/>
    </w:rPr>
  </w:style>
  <w:style w:type="character" w:customStyle="1" w:styleId="af4">
    <w:name w:val="Основний текст з відступом Знак"/>
    <w:basedOn w:val="a0"/>
    <w:link w:val="af3"/>
    <w:rsid w:val="0066503E"/>
    <w:rPr>
      <w:rFonts w:ascii="Times New Roman" w:eastAsia="Times New Roman" w:hAnsi="Times New Roman" w:cs="Times New Roman"/>
      <w:sz w:val="28"/>
      <w:szCs w:val="20"/>
      <w:lang w:eastAsia="ru-RU" w:bidi="ar-SA"/>
    </w:rPr>
  </w:style>
  <w:style w:type="paragraph" w:styleId="af5">
    <w:name w:val="Body Text"/>
    <w:basedOn w:val="a"/>
    <w:link w:val="af6"/>
    <w:uiPriority w:val="99"/>
    <w:unhideWhenUsed/>
    <w:rsid w:val="0066503E"/>
    <w:pPr>
      <w:widowControl/>
      <w:spacing w:after="120"/>
    </w:pPr>
    <w:rPr>
      <w:rFonts w:ascii="Times New Roman" w:eastAsia="Times New Roman" w:hAnsi="Times New Roman" w:cs="Times New Roman"/>
      <w:color w:val="auto"/>
      <w:lang w:val="ru-RU" w:eastAsia="ru-RU" w:bidi="ar-SA"/>
    </w:rPr>
  </w:style>
  <w:style w:type="character" w:customStyle="1" w:styleId="af6">
    <w:name w:val="Основний текст Знак"/>
    <w:basedOn w:val="a0"/>
    <w:link w:val="af5"/>
    <w:uiPriority w:val="99"/>
    <w:rsid w:val="0066503E"/>
    <w:rPr>
      <w:rFonts w:ascii="Times New Roman" w:eastAsia="Times New Roman" w:hAnsi="Times New Roman" w:cs="Times New Roman"/>
      <w:lang w:val="ru-RU" w:eastAsia="ru-RU" w:bidi="ar-SA"/>
    </w:rPr>
  </w:style>
  <w:style w:type="paragraph" w:customStyle="1" w:styleId="14">
    <w:name w:val="Текст1"/>
    <w:basedOn w:val="a"/>
    <w:rsid w:val="008176F7"/>
    <w:pPr>
      <w:widowControl/>
      <w:suppressAutoHyphens/>
    </w:pPr>
    <w:rPr>
      <w:rFonts w:eastAsia="Batang" w:cs="Times New Roman"/>
      <w:color w:val="auto"/>
      <w:sz w:val="20"/>
      <w:szCs w:val="20"/>
      <w:lang w:eastAsia="ar-SA" w:bidi="ar-SA"/>
    </w:rPr>
  </w:style>
  <w:style w:type="paragraph" w:styleId="26">
    <w:name w:val="Body Text Indent 2"/>
    <w:basedOn w:val="a"/>
    <w:link w:val="27"/>
    <w:uiPriority w:val="99"/>
    <w:semiHidden/>
    <w:unhideWhenUsed/>
    <w:rsid w:val="008176F7"/>
    <w:pPr>
      <w:spacing w:after="120" w:line="480" w:lineRule="auto"/>
      <w:ind w:left="283"/>
    </w:pPr>
  </w:style>
  <w:style w:type="character" w:customStyle="1" w:styleId="27">
    <w:name w:val="Основний текст з відступом 2 Знак"/>
    <w:basedOn w:val="a0"/>
    <w:link w:val="26"/>
    <w:uiPriority w:val="99"/>
    <w:semiHidden/>
    <w:rsid w:val="008176F7"/>
    <w:rPr>
      <w:color w:val="000000"/>
    </w:rPr>
  </w:style>
  <w:style w:type="character" w:customStyle="1" w:styleId="rvts37">
    <w:name w:val="rvts37"/>
    <w:basedOn w:val="a0"/>
    <w:rsid w:val="009C104D"/>
  </w:style>
  <w:style w:type="paragraph" w:customStyle="1" w:styleId="rvps2">
    <w:name w:val="rvps2"/>
    <w:basedOn w:val="a"/>
    <w:rsid w:val="009C104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9">
    <w:name w:val="rvts9"/>
    <w:basedOn w:val="a0"/>
    <w:rsid w:val="009C104D"/>
  </w:style>
  <w:style w:type="paragraph" w:styleId="HTML">
    <w:name w:val="HTML Preformatted"/>
    <w:aliases w:val="Знак Знак, Знак2, Знак2 Знак"/>
    <w:basedOn w:val="a"/>
    <w:link w:val="HTML0"/>
    <w:uiPriority w:val="99"/>
    <w:rsid w:val="003E5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z w:val="21"/>
      <w:szCs w:val="21"/>
      <w:lang w:val="ru-RU" w:eastAsia="ru-RU" w:bidi="ar-SA"/>
    </w:rPr>
  </w:style>
  <w:style w:type="character" w:customStyle="1" w:styleId="HTML0">
    <w:name w:val="Стандартний HTML Знак"/>
    <w:aliases w:val="Знак Знак Знак, Знак2 Знак1, Знак2 Знак Знак"/>
    <w:basedOn w:val="a0"/>
    <w:link w:val="HTML"/>
    <w:uiPriority w:val="99"/>
    <w:rsid w:val="003E5DE1"/>
    <w:rPr>
      <w:rFonts w:eastAsia="Times New Roman"/>
      <w:color w:val="000000"/>
      <w:sz w:val="21"/>
      <w:szCs w:val="21"/>
      <w:lang w:val="ru-RU" w:eastAsia="ru-RU" w:bidi="ar-SA"/>
    </w:rPr>
  </w:style>
  <w:style w:type="paragraph" w:styleId="af7">
    <w:name w:val="No Spacing"/>
    <w:uiPriority w:val="1"/>
    <w:qFormat/>
    <w:rsid w:val="00E43AB3"/>
    <w:pPr>
      <w:widowControl/>
    </w:pPr>
    <w:rPr>
      <w:rFonts w:asciiTheme="minorHAnsi" w:eastAsiaTheme="minorHAnsi" w:hAnsiTheme="minorHAnsi" w:cstheme="minorBidi"/>
      <w:sz w:val="22"/>
      <w:szCs w:val="22"/>
      <w:lang w:eastAsia="en-US" w:bidi="ar-SA"/>
    </w:rPr>
  </w:style>
  <w:style w:type="table" w:customStyle="1" w:styleId="15">
    <w:name w:val="Сетка таблицы1"/>
    <w:basedOn w:val="a1"/>
    <w:uiPriority w:val="39"/>
    <w:rsid w:val="00411AF4"/>
    <w:pPr>
      <w:widowControl/>
    </w:pPr>
    <w:rPr>
      <w:rFonts w:asciiTheme="minorHAnsi" w:eastAsia="Times New Roman" w:hAnsiTheme="minorHAnsi" w:cs="Calibri"/>
      <w:sz w:val="22"/>
      <w:szCs w:val="22"/>
      <w:lang w:val="ru-RU"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411AF4"/>
  </w:style>
  <w:style w:type="character" w:styleId="af8">
    <w:name w:val="Emphasis"/>
    <w:basedOn w:val="a0"/>
    <w:uiPriority w:val="20"/>
    <w:qFormat/>
    <w:rsid w:val="002E59AC"/>
    <w:rPr>
      <w:i/>
      <w:iCs/>
    </w:rPr>
  </w:style>
  <w:style w:type="character" w:customStyle="1" w:styleId="rvts15">
    <w:name w:val="rvts15"/>
    <w:basedOn w:val="a0"/>
    <w:rsid w:val="009A5F1A"/>
  </w:style>
  <w:style w:type="character" w:styleId="af9">
    <w:name w:val="annotation reference"/>
    <w:basedOn w:val="a0"/>
    <w:uiPriority w:val="99"/>
    <w:semiHidden/>
    <w:unhideWhenUsed/>
    <w:rsid w:val="00DA29C7"/>
    <w:rPr>
      <w:sz w:val="16"/>
      <w:szCs w:val="16"/>
    </w:rPr>
  </w:style>
  <w:style w:type="paragraph" w:styleId="afa">
    <w:name w:val="annotation text"/>
    <w:basedOn w:val="a"/>
    <w:link w:val="afb"/>
    <w:uiPriority w:val="99"/>
    <w:semiHidden/>
    <w:unhideWhenUsed/>
    <w:rsid w:val="00DA29C7"/>
    <w:rPr>
      <w:sz w:val="20"/>
      <w:szCs w:val="20"/>
    </w:rPr>
  </w:style>
  <w:style w:type="character" w:customStyle="1" w:styleId="afb">
    <w:name w:val="Текст примітки Знак"/>
    <w:basedOn w:val="a0"/>
    <w:link w:val="afa"/>
    <w:uiPriority w:val="99"/>
    <w:semiHidden/>
    <w:rsid w:val="00DA29C7"/>
    <w:rPr>
      <w:color w:val="000000"/>
      <w:sz w:val="20"/>
      <w:szCs w:val="20"/>
    </w:rPr>
  </w:style>
  <w:style w:type="paragraph" w:styleId="afc">
    <w:name w:val="annotation subject"/>
    <w:basedOn w:val="afa"/>
    <w:next w:val="afa"/>
    <w:link w:val="afd"/>
    <w:uiPriority w:val="99"/>
    <w:semiHidden/>
    <w:unhideWhenUsed/>
    <w:rsid w:val="00DA29C7"/>
    <w:rPr>
      <w:b/>
      <w:bCs/>
    </w:rPr>
  </w:style>
  <w:style w:type="character" w:customStyle="1" w:styleId="afd">
    <w:name w:val="Тема примітки Знак"/>
    <w:basedOn w:val="afb"/>
    <w:link w:val="afc"/>
    <w:uiPriority w:val="99"/>
    <w:semiHidden/>
    <w:rsid w:val="00DA29C7"/>
    <w:rPr>
      <w:b/>
      <w:bCs/>
      <w:color w:val="000000"/>
      <w:sz w:val="20"/>
      <w:szCs w:val="20"/>
    </w:rPr>
  </w:style>
  <w:style w:type="paragraph" w:styleId="afe">
    <w:name w:val="Title"/>
    <w:basedOn w:val="a"/>
    <w:link w:val="aff"/>
    <w:qFormat/>
    <w:rsid w:val="00987B48"/>
    <w:pPr>
      <w:widowControl/>
      <w:jc w:val="center"/>
    </w:pPr>
    <w:rPr>
      <w:rFonts w:ascii="Times New Roman" w:eastAsia="Times New Roman" w:hAnsi="Times New Roman" w:cs="Times New Roman"/>
      <w:b/>
      <w:bCs/>
      <w:color w:val="auto"/>
      <w:sz w:val="28"/>
      <w:szCs w:val="28"/>
      <w:lang w:eastAsia="ru-RU" w:bidi="ar-SA"/>
    </w:rPr>
  </w:style>
  <w:style w:type="character" w:customStyle="1" w:styleId="aff">
    <w:name w:val="Назва Знак"/>
    <w:basedOn w:val="a0"/>
    <w:link w:val="afe"/>
    <w:rsid w:val="00987B48"/>
    <w:rPr>
      <w:rFonts w:ascii="Times New Roman" w:eastAsia="Times New Roman" w:hAnsi="Times New Roman" w:cs="Times New Roman"/>
      <w:b/>
      <w:bCs/>
      <w:sz w:val="28"/>
      <w:szCs w:val="28"/>
      <w:lang w:eastAsia="ru-RU" w:bidi="ar-SA"/>
    </w:rPr>
  </w:style>
  <w:style w:type="paragraph" w:customStyle="1" w:styleId="capitalletter">
    <w:name w:val="capital_letter"/>
    <w:basedOn w:val="a"/>
    <w:rsid w:val="0065706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at">
    <w:name w:val="dat"/>
    <w:basedOn w:val="a0"/>
    <w:rsid w:val="00083A70"/>
  </w:style>
  <w:style w:type="character" w:customStyle="1" w:styleId="rvts44">
    <w:name w:val="rvts44"/>
    <w:rsid w:val="00233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06">
      <w:bodyDiv w:val="1"/>
      <w:marLeft w:val="0"/>
      <w:marRight w:val="0"/>
      <w:marTop w:val="0"/>
      <w:marBottom w:val="0"/>
      <w:divBdr>
        <w:top w:val="none" w:sz="0" w:space="0" w:color="auto"/>
        <w:left w:val="none" w:sz="0" w:space="0" w:color="auto"/>
        <w:bottom w:val="none" w:sz="0" w:space="0" w:color="auto"/>
        <w:right w:val="none" w:sz="0" w:space="0" w:color="auto"/>
      </w:divBdr>
    </w:div>
    <w:div w:id="519196422">
      <w:bodyDiv w:val="1"/>
      <w:marLeft w:val="0"/>
      <w:marRight w:val="0"/>
      <w:marTop w:val="0"/>
      <w:marBottom w:val="0"/>
      <w:divBdr>
        <w:top w:val="none" w:sz="0" w:space="0" w:color="auto"/>
        <w:left w:val="none" w:sz="0" w:space="0" w:color="auto"/>
        <w:bottom w:val="none" w:sz="0" w:space="0" w:color="auto"/>
        <w:right w:val="none" w:sz="0" w:space="0" w:color="auto"/>
      </w:divBdr>
    </w:div>
    <w:div w:id="1068380799">
      <w:bodyDiv w:val="1"/>
      <w:marLeft w:val="0"/>
      <w:marRight w:val="0"/>
      <w:marTop w:val="0"/>
      <w:marBottom w:val="0"/>
      <w:divBdr>
        <w:top w:val="none" w:sz="0" w:space="0" w:color="auto"/>
        <w:left w:val="none" w:sz="0" w:space="0" w:color="auto"/>
        <w:bottom w:val="none" w:sz="0" w:space="0" w:color="auto"/>
        <w:right w:val="none" w:sz="0" w:space="0" w:color="auto"/>
      </w:divBdr>
    </w:div>
    <w:div w:id="1116828126">
      <w:bodyDiv w:val="1"/>
      <w:marLeft w:val="0"/>
      <w:marRight w:val="0"/>
      <w:marTop w:val="0"/>
      <w:marBottom w:val="0"/>
      <w:divBdr>
        <w:top w:val="none" w:sz="0" w:space="0" w:color="auto"/>
        <w:left w:val="none" w:sz="0" w:space="0" w:color="auto"/>
        <w:bottom w:val="none" w:sz="0" w:space="0" w:color="auto"/>
        <w:right w:val="none" w:sz="0" w:space="0" w:color="auto"/>
      </w:divBdr>
    </w:div>
    <w:div w:id="1126117984">
      <w:bodyDiv w:val="1"/>
      <w:marLeft w:val="0"/>
      <w:marRight w:val="0"/>
      <w:marTop w:val="0"/>
      <w:marBottom w:val="0"/>
      <w:divBdr>
        <w:top w:val="none" w:sz="0" w:space="0" w:color="auto"/>
        <w:left w:val="none" w:sz="0" w:space="0" w:color="auto"/>
        <w:bottom w:val="none" w:sz="0" w:space="0" w:color="auto"/>
        <w:right w:val="none" w:sz="0" w:space="0" w:color="auto"/>
      </w:divBdr>
    </w:div>
    <w:div w:id="1138499211">
      <w:bodyDiv w:val="1"/>
      <w:marLeft w:val="0"/>
      <w:marRight w:val="0"/>
      <w:marTop w:val="0"/>
      <w:marBottom w:val="0"/>
      <w:divBdr>
        <w:top w:val="none" w:sz="0" w:space="0" w:color="auto"/>
        <w:left w:val="none" w:sz="0" w:space="0" w:color="auto"/>
        <w:bottom w:val="none" w:sz="0" w:space="0" w:color="auto"/>
        <w:right w:val="none" w:sz="0" w:space="0" w:color="auto"/>
      </w:divBdr>
    </w:div>
    <w:div w:id="1530412960">
      <w:bodyDiv w:val="1"/>
      <w:marLeft w:val="0"/>
      <w:marRight w:val="0"/>
      <w:marTop w:val="0"/>
      <w:marBottom w:val="0"/>
      <w:divBdr>
        <w:top w:val="none" w:sz="0" w:space="0" w:color="auto"/>
        <w:left w:val="none" w:sz="0" w:space="0" w:color="auto"/>
        <w:bottom w:val="none" w:sz="0" w:space="0" w:color="auto"/>
        <w:right w:val="none" w:sz="0" w:space="0" w:color="auto"/>
      </w:divBdr>
    </w:div>
    <w:div w:id="2133088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s.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3BDFD-ADE8-421C-8BAA-112A2BFA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3060</TotalTime>
  <Pages>4</Pages>
  <Words>7489</Words>
  <Characters>4269</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Сиволапенко Тетяна Леонідівна</dc:creator>
  <cp:lastModifiedBy>User</cp:lastModifiedBy>
  <cp:revision>191</cp:revision>
  <cp:lastPrinted>2022-05-20T09:08:00Z</cp:lastPrinted>
  <dcterms:created xsi:type="dcterms:W3CDTF">2020-12-28T09:37:00Z</dcterms:created>
  <dcterms:modified xsi:type="dcterms:W3CDTF">2023-09-15T13:30:00Z</dcterms:modified>
</cp:coreProperties>
</file>