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Формування безпечного освітнього простору в школах – це євроінтеграція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Продовжуємо розвивати </w:t>
      </w:r>
      <w:r>
        <w:rPr>
          <w:rFonts w:ascii="Times New Roman" w:hAnsi="Times New Roman" w:cs="Times New Roman"/>
          <w:sz w:val="28"/>
          <w:szCs w:val="28"/>
        </w:rPr>
        <w:t xml:space="preserve">безпекове</w:t>
      </w:r>
      <w:r>
        <w:rPr>
          <w:rFonts w:ascii="Times New Roman" w:hAnsi="Times New Roman" w:cs="Times New Roman"/>
          <w:sz w:val="28"/>
          <w:szCs w:val="28"/>
        </w:rPr>
        <w:t xml:space="preserve"> середовище в Україні!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іністерство внутрішніх справ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спільно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Міністерством освіти і науки України, а також Державною службою України з надзвичайних ситуацій активно працює, щоб у кожній українській школі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з’являлися нові класи безпеки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ір у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класах розділений на </w:t>
      </w:r>
      <w:r>
        <w:rPr>
          <w:rFonts w:ascii="Times New Roman" w:hAnsi="Times New Roman" w:cs="Times New Roman"/>
          <w:sz w:val="28"/>
          <w:szCs w:val="28"/>
        </w:rPr>
        <w:t xml:space="preserve">спеціальні зони згідно з вимогами: пожежна безпека, мінна безпека, цивільний захист, </w:t>
      </w:r>
      <w:r>
        <w:rPr>
          <w:rFonts w:ascii="Times New Roman" w:hAnsi="Times New Roman" w:cs="Times New Roman"/>
          <w:sz w:val="28"/>
          <w:szCs w:val="28"/>
        </w:rPr>
        <w:t xml:space="preserve">домедична</w:t>
      </w:r>
      <w:r>
        <w:rPr>
          <w:rFonts w:ascii="Times New Roman" w:hAnsi="Times New Roman" w:cs="Times New Roman"/>
          <w:sz w:val="28"/>
          <w:szCs w:val="28"/>
        </w:rPr>
        <w:t xml:space="preserve"> допомога, правила дорожнього руху. Приміщення обладнані не лише наочними матеріалами, а також справжнім бойовим одягом рятувальників та спорядженням, зразками вибухонебезпечних предметів, інтерактивними </w:t>
      </w:r>
      <w:r>
        <w:rPr>
          <w:rFonts w:ascii="Times New Roman" w:hAnsi="Times New Roman" w:cs="Times New Roman"/>
          <w:sz w:val="28"/>
          <w:szCs w:val="28"/>
        </w:rPr>
        <w:t xml:space="preserve">цікавинками</w:t>
      </w:r>
      <w:r>
        <w:rPr>
          <w:rFonts w:ascii="Times New Roman" w:hAnsi="Times New Roman" w:cs="Times New Roman"/>
          <w:sz w:val="28"/>
          <w:szCs w:val="28"/>
        </w:rPr>
        <w:t xml:space="preserve">, щоб </w:t>
      </w:r>
      <w:r>
        <w:rPr>
          <w:rFonts w:ascii="Times New Roman" w:hAnsi="Times New Roman" w:cs="Times New Roman"/>
          <w:sz w:val="28"/>
          <w:szCs w:val="28"/>
        </w:rPr>
        <w:t xml:space="preserve">уроки</w:t>
      </w:r>
      <w:r>
        <w:rPr>
          <w:rFonts w:ascii="Times New Roman" w:hAnsi="Times New Roman" w:cs="Times New Roman"/>
          <w:sz w:val="28"/>
          <w:szCs w:val="28"/>
        </w:rPr>
        <w:t xml:space="preserve"> у класах безпеки були ще захопливішими.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/>
    </w:p>
    <w:p>
      <w:pPr>
        <w:ind w:firstLine="567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спеціалізованих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класах діти можуть отримувати знання та практичні навички з питань пожежної та мінної безпеки,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домедичної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допомоги та психологічного розвантаження, безпеки життєдіяльності тощо. Окрема увага приділяється безпечному поводженню з боєприпасами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рамках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«Мінна безпека» створено посібник для ос</w:t>
      </w:r>
      <w:r>
        <w:rPr>
          <w:rFonts w:ascii="Times New Roman" w:hAnsi="Times New Roman" w:cs="Times New Roman"/>
          <w:sz w:val="28"/>
          <w:szCs w:val="28"/>
        </w:rPr>
        <w:t xml:space="preserve">вітян «Як розповідати школярам про мінну безпеку», розроблено серію коміксів, загадок, розмальовок, ігор та відео-контенту для дітей різного віку з питань мінної безпеки, постійно проводяться різноманітні інформаційно-профілактичні заходи з мінної безпеки.</w:t>
      </w:r>
      <w:r/>
    </w:p>
    <w:p>
      <w:pPr>
        <w:ind w:firstLine="567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МВС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ДСНС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початку року вже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створено та а</w:t>
      </w:r>
      <w:r>
        <w:rPr>
          <w:rFonts w:ascii="Times New Roman" w:hAnsi="Times New Roman" w:cs="Times New Roman"/>
          <w:sz w:val="28"/>
          <w:szCs w:val="28"/>
        </w:rPr>
        <w:t xml:space="preserve">ктивно функціонує 341 клас безпеки, з них 23 класів на базі ДСНС, 312 на ба</w:t>
      </w:r>
      <w:r>
        <w:rPr>
          <w:rFonts w:ascii="Times New Roman" w:hAnsi="Times New Roman" w:cs="Times New Roman"/>
          <w:sz w:val="28"/>
          <w:szCs w:val="28"/>
        </w:rPr>
        <w:t xml:space="preserve">зі закладів освіти та 6 на базі інших об’єктів. </w:t>
      </w:r>
      <w:r/>
    </w:p>
    <w:p>
      <w:pPr>
        <w:ind w:firstLine="567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безпечного освітнього простору МВС також ініційов</w:t>
      </w:r>
      <w:r>
        <w:rPr>
          <w:rFonts w:ascii="Times New Roman" w:hAnsi="Times New Roman" w:cs="Times New Roman"/>
          <w:sz w:val="28"/>
          <w:szCs w:val="28"/>
        </w:rPr>
        <w:t xml:space="preserve">ано запровадження в закладах освіти спеціаліста з безпеки в освітньому середовищі, який у партнерстві та співпраці з поліцейськими, рятувальниками, місцевими громадами дбатиме про створення та підтримку належного рівня безпеки учасників освітнього процесу.</w:t>
      </w:r>
      <w:r/>
    </w:p>
    <w:p>
      <w:pPr>
        <w:ind w:firstLine="567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пріоритетом МВС незмінно залишається безпека кожного українця. Безумовно, почуватися в безпеці можна буде лише після нашої перемоги, однак МВС уже зараз втілює в життя принципи безпечного освітнього середовища.</w:t>
      </w:r>
      <w:r/>
    </w:p>
    <w:p>
      <w:pPr>
        <w:ind w:firstLine="567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безпечного середовища в закладах освіти – це євроінтеграція!</w:t>
      </w:r>
      <w:r/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160" w:line="259" w:lineRule="auto"/>
    </w:pPr>
    <w:rPr>
      <w14:ligatures w14:val="standardContextual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Миронова Тетяна Валеріївна</cp:lastModifiedBy>
  <cp:revision>8</cp:revision>
  <dcterms:created xsi:type="dcterms:W3CDTF">2023-09-24T06:12:00Z</dcterms:created>
  <dcterms:modified xsi:type="dcterms:W3CDTF">2023-09-25T14:22:16Z</dcterms:modified>
</cp:coreProperties>
</file>