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2E" w:rsidRDefault="00B3292E" w:rsidP="00B3292E"/>
    <w:p w:rsidR="00B3292E" w:rsidRPr="002E2292" w:rsidRDefault="00B3292E" w:rsidP="00B3292E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B3292E" w:rsidRPr="002E2292" w:rsidRDefault="00B3292E" w:rsidP="00B3292E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B3292E" w:rsidRDefault="00B3292E" w:rsidP="00B3292E">
      <w:pPr>
        <w:ind w:left="6152" w:firstLine="708"/>
        <w:rPr>
          <w:sz w:val="24"/>
          <w:szCs w:val="24"/>
        </w:rPr>
      </w:pPr>
      <w:r>
        <w:rPr>
          <w:sz w:val="24"/>
          <w:szCs w:val="24"/>
        </w:rPr>
        <w:t>19.</w:t>
      </w:r>
      <w:r w:rsidRPr="000B203D"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>2</w:t>
      </w:r>
      <w:r w:rsidRPr="002E2292">
        <w:rPr>
          <w:sz w:val="24"/>
          <w:szCs w:val="24"/>
        </w:rPr>
        <w:t>.201</w:t>
      </w:r>
      <w:r w:rsidRPr="000B203D">
        <w:rPr>
          <w:sz w:val="24"/>
          <w:szCs w:val="24"/>
          <w:lang w:val="ru-RU"/>
        </w:rPr>
        <w:t>8</w:t>
      </w:r>
      <w:r w:rsidRPr="002E229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116</w:t>
      </w:r>
    </w:p>
    <w:p w:rsidR="00B3292E" w:rsidRDefault="00B3292E" w:rsidP="00B3292E">
      <w:pPr>
        <w:ind w:left="6372" w:firstLine="708"/>
        <w:rPr>
          <w:b/>
          <w:sz w:val="32"/>
          <w:szCs w:val="32"/>
        </w:rPr>
      </w:pPr>
    </w:p>
    <w:p w:rsidR="00B3292E" w:rsidRPr="002E2292" w:rsidRDefault="00B3292E" w:rsidP="00B3292E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B3292E" w:rsidRPr="008B746C" w:rsidRDefault="00B3292E" w:rsidP="00B3292E">
      <w:pPr>
        <w:pStyle w:val="21"/>
        <w:ind w:left="560" w:right="398" w:firstLine="0"/>
        <w:rPr>
          <w:szCs w:val="28"/>
        </w:rPr>
      </w:pPr>
      <w:r w:rsidRPr="008B746C">
        <w:rPr>
          <w:szCs w:val="28"/>
        </w:rPr>
        <w:t xml:space="preserve">проведення </w:t>
      </w:r>
      <w:r>
        <w:rPr>
          <w:szCs w:val="28"/>
        </w:rPr>
        <w:t xml:space="preserve">закритого </w:t>
      </w:r>
      <w:r w:rsidRPr="008B746C">
        <w:rPr>
          <w:szCs w:val="28"/>
        </w:rPr>
        <w:t xml:space="preserve">конкурсу на зайняття вакантної посади державної </w:t>
      </w:r>
      <w:r>
        <w:rPr>
          <w:szCs w:val="28"/>
        </w:rPr>
        <w:t xml:space="preserve">служби категорії «Б» заступника </w:t>
      </w:r>
      <w:r w:rsidRPr="004A343A">
        <w:rPr>
          <w:szCs w:val="28"/>
        </w:rPr>
        <w:t xml:space="preserve">начальника </w:t>
      </w:r>
      <w:r>
        <w:rPr>
          <w:szCs w:val="28"/>
        </w:rPr>
        <w:t>У</w:t>
      </w:r>
      <w:r w:rsidRPr="004A343A">
        <w:rPr>
          <w:szCs w:val="28"/>
        </w:rPr>
        <w:t>правління</w:t>
      </w:r>
      <w:r>
        <w:rPr>
          <w:szCs w:val="28"/>
        </w:rPr>
        <w:t xml:space="preserve"> – начальника відділу</w:t>
      </w:r>
      <w:r w:rsidRPr="004A343A">
        <w:rPr>
          <w:szCs w:val="28"/>
        </w:rPr>
        <w:t xml:space="preserve"> </w:t>
      </w:r>
      <w:r>
        <w:rPr>
          <w:szCs w:val="28"/>
        </w:rPr>
        <w:t>Міністерства внутрішніх справ України</w:t>
      </w:r>
    </w:p>
    <w:p w:rsidR="00B3292E" w:rsidRPr="002E2292" w:rsidRDefault="00B3292E" w:rsidP="00B3292E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231"/>
        <w:gridCol w:w="5340"/>
      </w:tblGrid>
      <w:tr w:rsidR="00B3292E" w:rsidRPr="002E2292" w:rsidTr="00D34CF2">
        <w:trPr>
          <w:trHeight w:val="41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C9428F" w:rsidRDefault="00B3292E" w:rsidP="00D34CF2">
            <w:pPr>
              <w:pStyle w:val="a3"/>
              <w:spacing w:before="120" w:after="120"/>
              <w:rPr>
                <w:rFonts w:ascii="Times New Roman" w:hAnsi="Times New Roman"/>
                <w:b w:val="0"/>
              </w:rPr>
            </w:pPr>
            <w:r w:rsidRPr="00C9428F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B3292E" w:rsidRPr="002E2292" w:rsidTr="00D34CF2">
        <w:trPr>
          <w:trHeight w:val="382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r w:rsidRPr="002E2292">
              <w:t xml:space="preserve">Посадові обов’язки </w:t>
            </w: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79662D" w:rsidRDefault="00B3292E" w:rsidP="00D34CF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здійснює</w:t>
            </w:r>
            <w:r w:rsidRPr="0079662D">
              <w:rPr>
                <w:sz w:val="22"/>
                <w:szCs w:val="22"/>
              </w:rPr>
              <w:t xml:space="preserve"> узагальнення практики застосування законодавства з питань, що належать до компетенції</w:t>
            </w:r>
            <w:r>
              <w:rPr>
                <w:sz w:val="22"/>
                <w:szCs w:val="22"/>
              </w:rPr>
              <w:t xml:space="preserve"> відділу</w:t>
            </w:r>
            <w:r w:rsidRPr="0079662D">
              <w:rPr>
                <w:sz w:val="22"/>
                <w:szCs w:val="22"/>
              </w:rPr>
              <w:t>, розробляє пропозиції щодо його вдосконалення та в установленому порядку вносить їх на розгляд керівництву МВС;</w:t>
            </w:r>
          </w:p>
          <w:p w:rsidR="00B3292E" w:rsidRPr="004F3BD8" w:rsidRDefault="00B3292E" w:rsidP="00D34CF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F3BD8">
              <w:rPr>
                <w:sz w:val="22"/>
                <w:szCs w:val="22"/>
              </w:rPr>
              <w:t>рийма</w:t>
            </w:r>
            <w:r>
              <w:rPr>
                <w:sz w:val="22"/>
                <w:szCs w:val="22"/>
              </w:rPr>
              <w:t>є участь у розробленні проектів</w:t>
            </w:r>
            <w:r w:rsidRPr="004F3BD8">
              <w:rPr>
                <w:sz w:val="22"/>
                <w:szCs w:val="22"/>
              </w:rPr>
              <w:t xml:space="preserve"> нормативно-правових актів з питань організації взаємодії з ЦОВВ</w:t>
            </w:r>
            <w:r>
              <w:rPr>
                <w:sz w:val="22"/>
                <w:szCs w:val="22"/>
              </w:rPr>
              <w:t xml:space="preserve">; </w:t>
            </w:r>
            <w:r w:rsidRPr="004F3BD8">
              <w:rPr>
                <w:sz w:val="22"/>
                <w:szCs w:val="22"/>
              </w:rPr>
              <w:t>здійснює підготовку проектів</w:t>
            </w:r>
            <w:r>
              <w:rPr>
                <w:sz w:val="22"/>
                <w:szCs w:val="22"/>
              </w:rPr>
              <w:t xml:space="preserve"> </w:t>
            </w:r>
            <w:r w:rsidRPr="004F3BD8">
              <w:rPr>
                <w:sz w:val="22"/>
                <w:szCs w:val="22"/>
              </w:rPr>
              <w:t xml:space="preserve">доручень Міністра з питань спрямування і координації діяльності ЦОВВ; </w:t>
            </w:r>
          </w:p>
          <w:p w:rsidR="00B3292E" w:rsidRPr="00E025A3" w:rsidRDefault="00B3292E" w:rsidP="00D34CF2">
            <w:pPr>
              <w:widowControl/>
              <w:jc w:val="both"/>
              <w:rPr>
                <w:sz w:val="22"/>
                <w:szCs w:val="22"/>
              </w:rPr>
            </w:pPr>
            <w:r w:rsidRPr="005C6968">
              <w:rPr>
                <w:sz w:val="22"/>
                <w:szCs w:val="22"/>
              </w:rPr>
              <w:t>аналіз</w:t>
            </w:r>
            <w:r>
              <w:rPr>
                <w:sz w:val="22"/>
                <w:szCs w:val="22"/>
              </w:rPr>
              <w:t>ує звіти</w:t>
            </w:r>
            <w:r w:rsidRPr="005C69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ЦОВВ</w:t>
            </w:r>
            <w:r w:rsidRPr="005C6968">
              <w:rPr>
                <w:sz w:val="22"/>
                <w:szCs w:val="22"/>
              </w:rPr>
              <w:t xml:space="preserve"> про виконання пл</w:t>
            </w:r>
            <w:r>
              <w:rPr>
                <w:sz w:val="22"/>
                <w:szCs w:val="22"/>
              </w:rPr>
              <w:t>анів роботи та покладених на нього</w:t>
            </w:r>
            <w:r w:rsidRPr="005C6968">
              <w:rPr>
                <w:sz w:val="22"/>
                <w:szCs w:val="22"/>
              </w:rPr>
              <w:t xml:space="preserve"> завдань, про усунення порушень і недоліків, виявлених під час пров</w:t>
            </w:r>
            <w:r>
              <w:rPr>
                <w:sz w:val="22"/>
                <w:szCs w:val="22"/>
              </w:rPr>
              <w:t>едення  перевірок діяльності,</w:t>
            </w:r>
            <w:r>
              <w:t xml:space="preserve"> </w:t>
            </w:r>
            <w:r w:rsidRPr="008472C4">
              <w:rPr>
                <w:sz w:val="22"/>
                <w:szCs w:val="22"/>
              </w:rPr>
              <w:t xml:space="preserve">підконтрольних Міністрові органів влади </w:t>
            </w:r>
            <w:r w:rsidRPr="005C6968">
              <w:rPr>
                <w:sz w:val="22"/>
                <w:szCs w:val="22"/>
              </w:rPr>
              <w:t>їх територіальних органів, підприємств, установ та закладів, що належать до</w:t>
            </w:r>
            <w:r>
              <w:rPr>
                <w:sz w:val="22"/>
                <w:szCs w:val="22"/>
              </w:rPr>
              <w:t xml:space="preserve"> сфери їх у</w:t>
            </w:r>
            <w:r w:rsidRPr="005C6968">
              <w:rPr>
                <w:sz w:val="22"/>
                <w:szCs w:val="22"/>
              </w:rPr>
              <w:t>правління</w:t>
            </w:r>
            <w:r>
              <w:rPr>
                <w:sz w:val="22"/>
                <w:szCs w:val="22"/>
              </w:rPr>
              <w:t>.</w:t>
            </w:r>
          </w:p>
        </w:tc>
      </w:tr>
      <w:tr w:rsidR="00B3292E" w:rsidRPr="002E2292" w:rsidTr="00D34CF2">
        <w:trPr>
          <w:trHeight w:val="114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</w:pPr>
            <w:r w:rsidRPr="002E2292">
              <w:t xml:space="preserve">Умови оплати праці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E" w:rsidRPr="0079662D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79662D">
              <w:rPr>
                <w:sz w:val="22"/>
                <w:szCs w:val="22"/>
              </w:rPr>
              <w:t>Посадовий оклад – 12120 грн.</w:t>
            </w:r>
          </w:p>
        </w:tc>
      </w:tr>
      <w:tr w:rsidR="00B3292E" w:rsidRPr="002E2292" w:rsidTr="00D34CF2">
        <w:trPr>
          <w:trHeight w:val="340"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79662D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79662D">
              <w:rPr>
                <w:sz w:val="22"/>
                <w:szCs w:val="22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</w:rPr>
              <w:t>.</w:t>
            </w:r>
          </w:p>
          <w:p w:rsidR="00B3292E" w:rsidRPr="00773938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79662D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B3292E" w:rsidRPr="002E2292" w:rsidTr="00D34CF2">
        <w:trPr>
          <w:trHeight w:val="5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2E2292" w:rsidRDefault="00B3292E" w:rsidP="00D34CF2">
            <w:pPr>
              <w:spacing w:before="120"/>
            </w:pPr>
            <w:r w:rsidRPr="002E2292">
              <w:t>Інформація про строковість чи безстроковість призначення на посаду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Безстроково.</w:t>
            </w:r>
          </w:p>
        </w:tc>
      </w:tr>
      <w:tr w:rsidR="00B3292E" w:rsidRPr="002E2292" w:rsidTr="00D34CF2">
        <w:trPr>
          <w:trHeight w:val="42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</w:pPr>
          </w:p>
          <w:p w:rsidR="00B3292E" w:rsidRDefault="00B3292E" w:rsidP="00D34CF2">
            <w:pPr>
              <w:spacing w:before="120"/>
            </w:pPr>
            <w:r w:rsidRPr="002E2292">
              <w:t>Перелік документів, необхідних для участі в конкурсі, та строк їх подання</w:t>
            </w:r>
          </w:p>
          <w:p w:rsidR="00B3292E" w:rsidRPr="002E2292" w:rsidRDefault="00B3292E" w:rsidP="00D34CF2">
            <w:pPr>
              <w:spacing w:before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B3292E" w:rsidRPr="002E2292" w:rsidTr="00D34CF2">
        <w:trPr>
          <w:trHeight w:val="4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B3292E" w:rsidRPr="002E2292" w:rsidTr="00D34CF2">
        <w:trPr>
          <w:trHeight w:val="4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703BA">
                <w:rPr>
                  <w:sz w:val="22"/>
                  <w:szCs w:val="22"/>
                </w:rPr>
                <w:t>частиною третьою</w:t>
              </w:r>
            </w:hyperlink>
            <w:r w:rsidRPr="00F703BA">
              <w:rPr>
                <w:sz w:val="22"/>
                <w:szCs w:val="22"/>
              </w:rPr>
              <w:t xml:space="preserve"> або </w:t>
            </w:r>
            <w:hyperlink r:id="rId6" w:anchor="n14" w:tgtFrame="_blank" w:history="1">
              <w:r w:rsidRPr="00F703BA">
                <w:rPr>
                  <w:sz w:val="22"/>
                  <w:szCs w:val="22"/>
                </w:rPr>
                <w:t>четвертою</w:t>
              </w:r>
            </w:hyperlink>
            <w:r w:rsidRPr="00F703BA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B3292E" w:rsidRPr="002E2292" w:rsidTr="00D34CF2">
        <w:trPr>
          <w:trHeight w:val="4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B3292E" w:rsidRPr="002E2292" w:rsidTr="00D34CF2">
        <w:trPr>
          <w:trHeight w:val="4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Оригінал п</w:t>
            </w:r>
            <w:r w:rsidRPr="00F703BA">
              <w:rPr>
                <w:sz w:val="22"/>
                <w:szCs w:val="22"/>
              </w:rPr>
              <w:t>освідчення атестації щодо вільного володіння державною мовою.</w:t>
            </w:r>
          </w:p>
        </w:tc>
      </w:tr>
    </w:tbl>
    <w:p w:rsidR="00B3292E" w:rsidRDefault="00B3292E" w:rsidP="00B3292E"/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66"/>
        <w:gridCol w:w="3767"/>
        <w:gridCol w:w="5338"/>
      </w:tblGrid>
      <w:tr w:rsidR="00B3292E" w:rsidRPr="002E2292" w:rsidTr="00D34CF2">
        <w:trPr>
          <w:trHeight w:val="42"/>
        </w:trPr>
        <w:tc>
          <w:tcPr>
            <w:tcW w:w="42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B3292E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B3292E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Документи, що подаються для участі в конкурсі, приймаються до 1</w:t>
            </w:r>
            <w:r>
              <w:rPr>
                <w:sz w:val="22"/>
                <w:szCs w:val="22"/>
              </w:rPr>
              <w:t>8</w:t>
            </w:r>
            <w:r w:rsidRPr="00F703BA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01</w:t>
            </w:r>
            <w:r w:rsidRPr="00C942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березня</w:t>
            </w:r>
            <w:r w:rsidRPr="00C9428F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C9428F">
              <w:rPr>
                <w:sz w:val="22"/>
                <w:szCs w:val="22"/>
              </w:rPr>
              <w:t xml:space="preserve"> року.</w:t>
            </w:r>
          </w:p>
        </w:tc>
      </w:tr>
      <w:tr w:rsidR="00B3292E" w:rsidRPr="002E2292" w:rsidTr="00D34CF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</w:pPr>
            <w:r w:rsidRPr="00F8388C">
              <w:t>Місце, час та дата початку проведення конкурсу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F8388C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8388C">
              <w:rPr>
                <w:sz w:val="22"/>
                <w:szCs w:val="22"/>
              </w:rPr>
              <w:t xml:space="preserve">вул. Пилипа Орлика, 16/12, м. Київ, кім. 307, </w:t>
            </w:r>
          </w:p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8388C">
              <w:rPr>
                <w:sz w:val="22"/>
                <w:szCs w:val="22"/>
              </w:rPr>
              <w:t>о 09.30 05 березня  2018 року.</w:t>
            </w:r>
          </w:p>
        </w:tc>
      </w:tr>
      <w:tr w:rsidR="00B3292E" w:rsidRPr="002E2292" w:rsidTr="00D34CF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spacing w:before="120"/>
              <w:jc w:val="both"/>
            </w:pPr>
            <w:r w:rsidRPr="002E2292">
              <w:t xml:space="preserve">Прізвище, ім’я та по батькові, номер телефону та адреса електронної </w:t>
            </w:r>
            <w:r>
              <w:t xml:space="preserve">пошти особи, яка надає </w:t>
            </w:r>
            <w:r w:rsidRPr="002E2292">
              <w:t xml:space="preserve"> інформацію з питань проведення конкурсу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C9428F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0"/>
              </w:rPr>
            </w:pPr>
            <w:r w:rsidRPr="004C5329">
              <w:rPr>
                <w:sz w:val="22"/>
                <w:szCs w:val="22"/>
              </w:rPr>
              <w:t xml:space="preserve">Петренко Руслана Петрівна, (044) 254-7932, </w:t>
            </w:r>
            <w:proofErr w:type="spellStart"/>
            <w:r w:rsidRPr="004C5329">
              <w:rPr>
                <w:sz w:val="22"/>
                <w:szCs w:val="22"/>
              </w:rPr>
              <w:t>uvnp</w:t>
            </w:r>
            <w:proofErr w:type="spellEnd"/>
            <w:r w:rsidRPr="004C5329">
              <w:rPr>
                <w:sz w:val="22"/>
                <w:szCs w:val="22"/>
              </w:rPr>
              <w:t>@</w:t>
            </w:r>
            <w:proofErr w:type="spellStart"/>
            <w:r w:rsidRPr="004C5329">
              <w:rPr>
                <w:sz w:val="22"/>
                <w:szCs w:val="22"/>
              </w:rPr>
              <w:t>mvs.gov.ua</w:t>
            </w:r>
            <w:proofErr w:type="spellEnd"/>
            <w:r w:rsidRPr="004C5329">
              <w:rPr>
                <w:sz w:val="22"/>
                <w:szCs w:val="22"/>
              </w:rPr>
              <w:t>;</w:t>
            </w:r>
          </w:p>
        </w:tc>
      </w:tr>
      <w:tr w:rsidR="00B3292E" w:rsidRPr="002E2292" w:rsidTr="00D34CF2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292E" w:rsidRPr="00C9428F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C9428F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B329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Освіта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Вища,</w:t>
            </w:r>
            <w:r w:rsidRPr="00F703BA">
              <w:rPr>
                <w:sz w:val="22"/>
                <w:szCs w:val="22"/>
              </w:rPr>
              <w:t xml:space="preserve"> за освітнім ступенем </w:t>
            </w:r>
            <w:r>
              <w:rPr>
                <w:sz w:val="22"/>
                <w:szCs w:val="22"/>
              </w:rPr>
              <w:t xml:space="preserve">не нижче </w:t>
            </w:r>
            <w:r w:rsidRPr="00F703BA">
              <w:rPr>
                <w:sz w:val="22"/>
                <w:szCs w:val="22"/>
              </w:rPr>
              <w:t>магістр</w:t>
            </w:r>
            <w:r>
              <w:rPr>
                <w:sz w:val="22"/>
                <w:szCs w:val="22"/>
              </w:rPr>
              <w:t>а</w:t>
            </w:r>
            <w:r w:rsidRPr="00F703BA">
              <w:rPr>
                <w:sz w:val="22"/>
                <w:szCs w:val="22"/>
              </w:rPr>
              <w:t>.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B329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 xml:space="preserve">Досвід роботи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B3292E" w:rsidRPr="002E2292" w:rsidTr="00D34CF2">
        <w:trPr>
          <w:trHeight w:val="1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B329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jc w:val="both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Володіння державною мовою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F703BA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B3292E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C9428F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8F">
              <w:rPr>
                <w:rFonts w:ascii="Times New Roman" w:hAnsi="Times New Roman"/>
              </w:rPr>
              <w:t>Вимоги до компетентності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widowControl/>
              <w:tabs>
                <w:tab w:val="left" w:pos="249"/>
              </w:tabs>
              <w:suppressAutoHyphens/>
              <w:jc w:val="center"/>
            </w:pPr>
            <w:r w:rsidRPr="0055041A">
              <w:rPr>
                <w:sz w:val="24"/>
                <w:szCs w:val="24"/>
              </w:rPr>
              <w:t>Вимога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8C0DAA" w:rsidRDefault="00B3292E" w:rsidP="00D34CF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8C0DAA">
              <w:rPr>
                <w:sz w:val="24"/>
                <w:szCs w:val="24"/>
              </w:rPr>
              <w:t>Компоненти вимоги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B329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A46C86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853643">
              <w:rPr>
                <w:rFonts w:ascii="Times New Roman" w:hAnsi="Times New Roman"/>
              </w:rPr>
              <w:t>Лідерство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C9428F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ведення ділових переговорів</w:t>
            </w:r>
          </w:p>
          <w:p w:rsidR="00B3292E" w:rsidRPr="00C9428F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 xml:space="preserve">вміння обґрунтовувати власну позицію; </w:t>
            </w:r>
          </w:p>
          <w:p w:rsidR="00B3292E" w:rsidRPr="00C9428F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досягнення кінцевих результатів.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B329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A46C86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853643">
              <w:rPr>
                <w:rFonts w:ascii="Times New Roman" w:hAnsi="Times New Roman"/>
              </w:rPr>
              <w:t>Прийняття ефективних рішень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9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аналіз державної політики та планування заходів з її реалізації;</w:t>
            </w:r>
          </w:p>
          <w:p w:rsidR="00B3292E" w:rsidRPr="00C9428F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вміння працювати з великими масивами інформації;</w:t>
            </w:r>
          </w:p>
          <w:p w:rsidR="00B3292E" w:rsidRPr="00C9428F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 xml:space="preserve">вміння працювати при </w:t>
            </w:r>
            <w:proofErr w:type="spellStart"/>
            <w:r w:rsidRPr="00C9428F">
              <w:rPr>
                <w:sz w:val="22"/>
                <w:szCs w:val="22"/>
              </w:rPr>
              <w:t>багатозадачності</w:t>
            </w:r>
            <w:proofErr w:type="spellEnd"/>
            <w:r w:rsidRPr="00C9428F">
              <w:rPr>
                <w:sz w:val="22"/>
                <w:szCs w:val="22"/>
              </w:rPr>
              <w:t>;</w:t>
            </w:r>
          </w:p>
          <w:p w:rsidR="00B3292E" w:rsidRPr="00A46C86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встановлення цілей, пріоритетів та орієнтирів.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B329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A46C86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853643">
              <w:rPr>
                <w:rFonts w:ascii="Times New Roman" w:hAnsi="Times New Roman"/>
              </w:rPr>
              <w:t>Впровадження змін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здатність підтримувати зміни та працювати з реакцією на них;</w:t>
            </w:r>
          </w:p>
          <w:p w:rsidR="00B3292E" w:rsidRPr="00A46C86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оцінка ефективності здійснених змін.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B329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853643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853643">
              <w:rPr>
                <w:rFonts w:ascii="Times New Roman" w:hAnsi="Times New Roman"/>
              </w:rPr>
              <w:t>Управління організацією роботи та персоналом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організація і контроль роботи;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вміння працювати в команді та керувати командою;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мотивування;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оцінка і розвиток підлеглих;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вміння розв’язання конфліктів.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Default="00B3292E" w:rsidP="00B329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A46C86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A46C86">
              <w:rPr>
                <w:rFonts w:ascii="Times New Roman" w:hAnsi="Times New Roman"/>
              </w:rPr>
              <w:t>Особистісні компетенції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незалежність та ініціативність;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аналітичні здібності;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дисципліна і системність;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самоорганізація та орієнтація на розвиток;</w:t>
            </w:r>
          </w:p>
          <w:p w:rsidR="00B3292E" w:rsidRPr="00EF3EC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вміння працювати в стресових ситуаціях.</w:t>
            </w:r>
          </w:p>
        </w:tc>
      </w:tr>
      <w:tr w:rsidR="00B3292E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44CE7" w:rsidRDefault="00B3292E" w:rsidP="00D34CF2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EF3ECD">
              <w:rPr>
                <w:rFonts w:ascii="Times New Roman" w:hAnsi="Times New Roman"/>
              </w:rPr>
              <w:t>Професійні знання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E33038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987DB8" w:rsidRDefault="00B3292E" w:rsidP="00D34CF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Pr="00987DB8">
              <w:rPr>
                <w:sz w:val="24"/>
                <w:szCs w:val="24"/>
              </w:rPr>
              <w:t>ненти вимоги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654B68" w:rsidRDefault="00B3292E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Знання законодавства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67402D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Конституції України;</w:t>
            </w:r>
          </w:p>
          <w:p w:rsidR="00B3292E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Закону України «Про державну службу»;</w:t>
            </w:r>
          </w:p>
          <w:p w:rsidR="00B3292E" w:rsidRPr="00AA48F0" w:rsidRDefault="00B3292E" w:rsidP="00D34CF2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</w:t>
            </w:r>
            <w:r w:rsidRPr="00987DB8">
              <w:rPr>
                <w:sz w:val="22"/>
                <w:szCs w:val="22"/>
              </w:rPr>
              <w:t>Закону України «Про запобігання корупції»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3292E" w:rsidRDefault="00B3292E" w:rsidP="00B3292E"/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66"/>
        <w:gridCol w:w="3766"/>
        <w:gridCol w:w="5339"/>
      </w:tblGrid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A46C86" w:rsidRDefault="00B3292E" w:rsidP="00D34CF2">
            <w:pPr>
              <w:pStyle w:val="a4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Знання </w:t>
            </w:r>
            <w:r w:rsidRPr="00A46C86">
              <w:rPr>
                <w:rFonts w:ascii="Times New Roman" w:hAnsi="Times New Roman"/>
              </w:rPr>
              <w:t>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F81879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F81879">
              <w:rPr>
                <w:sz w:val="22"/>
                <w:szCs w:val="22"/>
              </w:rPr>
              <w:t xml:space="preserve"> України «Про </w:t>
            </w:r>
            <w:r>
              <w:rPr>
                <w:sz w:val="22"/>
                <w:szCs w:val="22"/>
              </w:rPr>
              <w:t>Національну поліцію України</w:t>
            </w:r>
            <w:r w:rsidRPr="00F81879">
              <w:rPr>
                <w:sz w:val="22"/>
                <w:szCs w:val="22"/>
              </w:rPr>
              <w:t>»;</w:t>
            </w:r>
          </w:p>
          <w:p w:rsidR="00B3292E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color w:val="000000"/>
                <w:sz w:val="22"/>
                <w:szCs w:val="22"/>
              </w:rPr>
            </w:pPr>
            <w:r w:rsidRPr="00D553FA">
              <w:rPr>
                <w:color w:val="000000"/>
                <w:sz w:val="22"/>
                <w:szCs w:val="22"/>
              </w:rPr>
              <w:t>Закону України «Про цент</w:t>
            </w:r>
            <w:r>
              <w:rPr>
                <w:color w:val="000000"/>
                <w:sz w:val="22"/>
                <w:szCs w:val="22"/>
              </w:rPr>
              <w:t xml:space="preserve">ральні органи виконавчої влади». </w:t>
            </w:r>
          </w:p>
          <w:p w:rsidR="00B3292E" w:rsidRPr="00773938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color w:val="000000"/>
                <w:sz w:val="22"/>
                <w:szCs w:val="22"/>
              </w:rPr>
            </w:pPr>
            <w:r w:rsidRPr="00773938">
              <w:rPr>
                <w:color w:val="000000"/>
                <w:sz w:val="22"/>
                <w:szCs w:val="22"/>
              </w:rPr>
              <w:t>Закону України «Про очищення влади»;</w:t>
            </w:r>
          </w:p>
          <w:p w:rsidR="00B3292E" w:rsidRPr="00595246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92"/>
              </w:tabs>
              <w:suppressAutoHyphens/>
              <w:ind w:left="0" w:hanging="48"/>
              <w:jc w:val="both"/>
              <w:rPr>
                <w:color w:val="000000"/>
                <w:sz w:val="22"/>
                <w:szCs w:val="22"/>
              </w:rPr>
            </w:pPr>
            <w:r w:rsidRPr="00595246">
              <w:rPr>
                <w:color w:val="000000"/>
                <w:sz w:val="22"/>
                <w:szCs w:val="22"/>
              </w:rPr>
              <w:t>Закону України «Про звернення громадян»;</w:t>
            </w:r>
          </w:p>
          <w:p w:rsidR="00B3292E" w:rsidRPr="002330A5" w:rsidRDefault="00B3292E" w:rsidP="00B3292E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92"/>
              </w:tabs>
              <w:suppressAutoHyphens/>
              <w:ind w:left="0" w:hanging="48"/>
              <w:jc w:val="both"/>
              <w:rPr>
                <w:sz w:val="22"/>
                <w:szCs w:val="22"/>
              </w:rPr>
            </w:pPr>
            <w:r w:rsidRPr="00595246">
              <w:rPr>
                <w:color w:val="000000"/>
                <w:sz w:val="22"/>
                <w:szCs w:val="22"/>
              </w:rPr>
              <w:t>Положення про Міністерство внутрішніх справ України, затвердженого постановою Кабінету Міністрів України від 28 жовтня 2015 року № 878.</w:t>
            </w:r>
          </w:p>
        </w:tc>
      </w:tr>
      <w:tr w:rsidR="00B3292E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2E2292" w:rsidRDefault="00B3292E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E" w:rsidRPr="00FC1AFD" w:rsidRDefault="00B3292E" w:rsidP="00D34CF2">
            <w:r>
              <w:t>З</w:t>
            </w:r>
            <w:r w:rsidRPr="00FC1AFD">
              <w:t>нання</w:t>
            </w:r>
            <w:r>
              <w:t xml:space="preserve"> необхідні для виконання обов’язків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E" w:rsidRPr="00321441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знання принципів</w:t>
            </w:r>
            <w:r w:rsidRPr="00321441">
              <w:rPr>
                <w:color w:val="000000"/>
                <w:sz w:val="22"/>
                <w:szCs w:val="22"/>
              </w:rPr>
              <w:t xml:space="preserve"> аналізу і тлумачення законодавчих актів та застосовування їх вимог на практиці;</w:t>
            </w:r>
          </w:p>
          <w:p w:rsidR="00B3292E" w:rsidRPr="00321441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знання необхідні для</w:t>
            </w:r>
            <w:r w:rsidRPr="00321441">
              <w:rPr>
                <w:color w:val="000000"/>
                <w:sz w:val="22"/>
                <w:szCs w:val="22"/>
              </w:rPr>
              <w:t xml:space="preserve"> підготовки проектів нормативно-правових та розпорядчих актів, їх погодження та візування;</w:t>
            </w:r>
          </w:p>
          <w:p w:rsidR="00B3292E" w:rsidRPr="00321441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321441">
              <w:rPr>
                <w:color w:val="000000"/>
                <w:sz w:val="22"/>
                <w:szCs w:val="22"/>
              </w:rPr>
              <w:t xml:space="preserve">знання вимог </w:t>
            </w:r>
            <w:proofErr w:type="spellStart"/>
            <w:r w:rsidRPr="00321441">
              <w:rPr>
                <w:color w:val="000000"/>
                <w:sz w:val="22"/>
                <w:szCs w:val="22"/>
              </w:rPr>
              <w:t>нормопроектувальної</w:t>
            </w:r>
            <w:proofErr w:type="spellEnd"/>
            <w:r w:rsidRPr="00321441">
              <w:rPr>
                <w:color w:val="000000"/>
                <w:sz w:val="22"/>
                <w:szCs w:val="22"/>
              </w:rPr>
              <w:t xml:space="preserve"> техніки, проведення експертизи законодавчих та нормативно-правових актів, у тому числі відомчого та міжвідомчого характеру, з питань державної таємниці;</w:t>
            </w:r>
          </w:p>
          <w:p w:rsidR="00B3292E" w:rsidRPr="00321441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знання у сфері</w:t>
            </w:r>
            <w:r w:rsidRPr="00321441">
              <w:rPr>
                <w:color w:val="000000"/>
                <w:sz w:val="22"/>
                <w:szCs w:val="22"/>
              </w:rPr>
              <w:t xml:space="preserve"> ведення діловодства, у тому числі секретного, ділового листування, підготовки документів розпорядчого, ділового характеру, підготовки аналітичних довідок;</w:t>
            </w:r>
          </w:p>
          <w:p w:rsidR="00B3292E" w:rsidRPr="00A46C86" w:rsidRDefault="00B3292E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знання необхідні для роботи</w:t>
            </w:r>
            <w:r w:rsidRPr="00D8064F">
              <w:rPr>
                <w:color w:val="000000"/>
                <w:sz w:val="22"/>
                <w:szCs w:val="22"/>
              </w:rPr>
              <w:t xml:space="preserve"> з комп’ютерною, офісною технікою, системою електронного документообігу (рівень впевненого користувача ПК.</w:t>
            </w:r>
          </w:p>
        </w:tc>
      </w:tr>
    </w:tbl>
    <w:p w:rsidR="00B3292E" w:rsidRDefault="00B3292E" w:rsidP="00B3292E">
      <w:r>
        <w:br w:type="textWrapping" w:clear="all"/>
      </w:r>
    </w:p>
    <w:p w:rsidR="007A5E2B" w:rsidRDefault="007A5E2B"/>
    <w:sectPr w:rsidR="007A5E2B" w:rsidSect="007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FFF"/>
    <w:multiLevelType w:val="hybridMultilevel"/>
    <w:tmpl w:val="8E9EB65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3DCE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BF7409"/>
    <w:multiLevelType w:val="hybridMultilevel"/>
    <w:tmpl w:val="7A32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B3292E"/>
    <w:rsid w:val="00375424"/>
    <w:rsid w:val="007A5E2B"/>
    <w:rsid w:val="00B3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3292E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rsid w:val="00B3292E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rsid w:val="00B3292E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B3292E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1</cp:revision>
  <dcterms:created xsi:type="dcterms:W3CDTF">2018-02-21T09:07:00Z</dcterms:created>
  <dcterms:modified xsi:type="dcterms:W3CDTF">2018-02-21T09:08:00Z</dcterms:modified>
</cp:coreProperties>
</file>