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E7C" w:rsidRPr="00EC6E7C" w:rsidRDefault="00EC6E7C" w:rsidP="00EC6E7C">
      <w:pPr>
        <w:pStyle w:val="80"/>
        <w:tabs>
          <w:tab w:val="left" w:pos="9498"/>
        </w:tabs>
        <w:spacing w:line="240" w:lineRule="auto"/>
        <w:ind w:right="2" w:firstLine="567"/>
        <w:jc w:val="center"/>
        <w:rPr>
          <w:sz w:val="28"/>
          <w:szCs w:val="28"/>
        </w:rPr>
      </w:pPr>
      <w:r w:rsidRPr="00EC6E7C">
        <w:rPr>
          <w:sz w:val="28"/>
          <w:szCs w:val="28"/>
        </w:rPr>
        <w:t>ПОЯСНЮВАЛЬНА ЗАПИСКА</w:t>
      </w:r>
    </w:p>
    <w:p w:rsidR="002C7C19" w:rsidRDefault="00EC6E7C" w:rsidP="007D4AB7">
      <w:pPr>
        <w:pStyle w:val="80"/>
        <w:tabs>
          <w:tab w:val="left" w:pos="9498"/>
        </w:tabs>
        <w:spacing w:line="240" w:lineRule="auto"/>
        <w:ind w:right="2" w:firstLine="567"/>
        <w:jc w:val="center"/>
        <w:rPr>
          <w:b w:val="0"/>
          <w:sz w:val="27"/>
          <w:szCs w:val="27"/>
        </w:rPr>
      </w:pPr>
      <w:r w:rsidRPr="00EC6E7C">
        <w:rPr>
          <w:b w:val="0"/>
          <w:sz w:val="28"/>
          <w:szCs w:val="28"/>
        </w:rPr>
        <w:t>до наказу Міністерства внутрішніх справ Украї</w:t>
      </w:r>
      <w:r w:rsidR="00FA238F">
        <w:rPr>
          <w:b w:val="0"/>
          <w:sz w:val="28"/>
          <w:szCs w:val="28"/>
        </w:rPr>
        <w:t>ни від ____ ___________     2023</w:t>
      </w:r>
      <w:r w:rsidRPr="00EC6E7C">
        <w:rPr>
          <w:b w:val="0"/>
          <w:sz w:val="28"/>
          <w:szCs w:val="28"/>
        </w:rPr>
        <w:t xml:space="preserve"> року № </w:t>
      </w:r>
      <w:r w:rsidR="00D569D4" w:rsidRPr="00EC6E7C">
        <w:rPr>
          <w:b w:val="0"/>
          <w:sz w:val="28"/>
          <w:szCs w:val="28"/>
        </w:rPr>
        <w:t>___</w:t>
      </w:r>
      <w:r w:rsidR="00D569D4">
        <w:rPr>
          <w:b w:val="0"/>
          <w:sz w:val="28"/>
          <w:szCs w:val="28"/>
        </w:rPr>
        <w:t>_</w:t>
      </w:r>
      <w:r w:rsidRPr="00EC6E7C">
        <w:rPr>
          <w:b w:val="0"/>
          <w:sz w:val="28"/>
          <w:szCs w:val="28"/>
        </w:rPr>
        <w:t xml:space="preserve"> </w:t>
      </w:r>
      <w:r w:rsidR="00FD61A6" w:rsidRPr="00EC6E7C">
        <w:rPr>
          <w:b w:val="0"/>
          <w:sz w:val="28"/>
          <w:szCs w:val="28"/>
        </w:rPr>
        <w:t>«</w:t>
      </w:r>
      <w:r w:rsidRPr="00EC6E7C">
        <w:rPr>
          <w:b w:val="0"/>
          <w:color w:val="auto"/>
          <w:sz w:val="28"/>
          <w:szCs w:val="28"/>
        </w:rPr>
        <w:t xml:space="preserve">Про </w:t>
      </w:r>
      <w:r w:rsidR="00FA238F">
        <w:rPr>
          <w:b w:val="0"/>
          <w:color w:val="auto"/>
          <w:sz w:val="28"/>
          <w:szCs w:val="28"/>
        </w:rPr>
        <w:t>внесення змін до</w:t>
      </w:r>
      <w:r w:rsidR="00FA238F" w:rsidRPr="00FA238F">
        <w:rPr>
          <w:b w:val="0"/>
          <w:color w:val="auto"/>
          <w:sz w:val="28"/>
          <w:szCs w:val="28"/>
        </w:rPr>
        <w:t xml:space="preserve"> наказу  Міністерства внутрішніх справ України  від 06 травня 2022</w:t>
      </w:r>
      <w:r w:rsidR="00FA238F">
        <w:rPr>
          <w:b w:val="0"/>
          <w:color w:val="auto"/>
          <w:sz w:val="28"/>
          <w:szCs w:val="28"/>
        </w:rPr>
        <w:t xml:space="preserve"> року</w:t>
      </w:r>
      <w:r w:rsidR="00FA238F" w:rsidRPr="00FA238F">
        <w:rPr>
          <w:b w:val="0"/>
          <w:color w:val="auto"/>
          <w:sz w:val="28"/>
          <w:szCs w:val="28"/>
        </w:rPr>
        <w:t xml:space="preserve"> № 278</w:t>
      </w:r>
      <w:r w:rsidR="00967E65" w:rsidRPr="00EC6E7C">
        <w:rPr>
          <w:b w:val="0"/>
          <w:sz w:val="27"/>
          <w:szCs w:val="27"/>
        </w:rPr>
        <w:t>»</w:t>
      </w:r>
    </w:p>
    <w:p w:rsidR="0076685E" w:rsidRDefault="001D364A" w:rsidP="003454C9">
      <w:pPr>
        <w:pStyle w:val="af1"/>
        <w:numPr>
          <w:ilvl w:val="0"/>
          <w:numId w:val="14"/>
        </w:numPr>
        <w:jc w:val="both"/>
        <w:rPr>
          <w:b/>
          <w:sz w:val="28"/>
          <w:szCs w:val="28"/>
          <w:lang w:val="uk-UA"/>
        </w:rPr>
      </w:pPr>
      <w:r w:rsidRPr="0084446F">
        <w:rPr>
          <w:b/>
          <w:sz w:val="28"/>
          <w:szCs w:val="28"/>
          <w:lang w:val="uk-UA"/>
        </w:rPr>
        <w:t>Мета</w:t>
      </w:r>
    </w:p>
    <w:p w:rsidR="007D4AB7" w:rsidRDefault="007D4AB7" w:rsidP="007D4AB7">
      <w:pPr>
        <w:pStyle w:val="af1"/>
        <w:ind w:left="927"/>
        <w:jc w:val="both"/>
        <w:rPr>
          <w:b/>
          <w:sz w:val="28"/>
          <w:szCs w:val="28"/>
          <w:lang w:val="uk-UA"/>
        </w:rPr>
      </w:pPr>
    </w:p>
    <w:p w:rsidR="008922E1" w:rsidRDefault="00EC6E7C" w:rsidP="002C7C19">
      <w:pPr>
        <w:pStyle w:val="80"/>
        <w:tabs>
          <w:tab w:val="left" w:pos="9498"/>
        </w:tabs>
        <w:ind w:firstLine="567"/>
        <w:jc w:val="both"/>
        <w:rPr>
          <w:b w:val="0"/>
          <w:sz w:val="28"/>
          <w:szCs w:val="28"/>
        </w:rPr>
      </w:pPr>
      <w:r w:rsidRPr="00EC6E7C">
        <w:rPr>
          <w:b w:val="0"/>
          <w:sz w:val="28"/>
          <w:szCs w:val="28"/>
        </w:rPr>
        <w:t>Наказ Міністерства внутрішніх справ України від ____</w:t>
      </w:r>
      <w:r w:rsidR="00D569D4">
        <w:rPr>
          <w:b w:val="0"/>
          <w:sz w:val="28"/>
          <w:szCs w:val="28"/>
        </w:rPr>
        <w:t xml:space="preserve"> </w:t>
      </w:r>
      <w:r w:rsidRPr="00EC6E7C">
        <w:rPr>
          <w:b w:val="0"/>
          <w:sz w:val="28"/>
          <w:szCs w:val="28"/>
        </w:rPr>
        <w:t xml:space="preserve">___________      </w:t>
      </w:r>
      <w:r>
        <w:rPr>
          <w:b w:val="0"/>
          <w:sz w:val="28"/>
          <w:szCs w:val="28"/>
        </w:rPr>
        <w:t xml:space="preserve">           </w:t>
      </w:r>
      <w:r w:rsidR="00082F34">
        <w:rPr>
          <w:b w:val="0"/>
          <w:sz w:val="28"/>
          <w:szCs w:val="28"/>
        </w:rPr>
        <w:t>2022</w:t>
      </w:r>
      <w:r w:rsidRPr="00EC6E7C">
        <w:rPr>
          <w:b w:val="0"/>
          <w:sz w:val="28"/>
          <w:szCs w:val="28"/>
        </w:rPr>
        <w:t xml:space="preserve"> року № ___</w:t>
      </w:r>
      <w:r w:rsidR="00D569D4">
        <w:rPr>
          <w:b w:val="0"/>
          <w:sz w:val="28"/>
          <w:szCs w:val="28"/>
        </w:rPr>
        <w:t>_</w:t>
      </w:r>
      <w:r w:rsidR="00F23C9A" w:rsidRPr="0084446F">
        <w:rPr>
          <w:b w:val="0"/>
          <w:sz w:val="28"/>
          <w:szCs w:val="28"/>
        </w:rPr>
        <w:t xml:space="preserve"> «</w:t>
      </w:r>
      <w:r w:rsidR="00FA238F" w:rsidRPr="00FA238F">
        <w:rPr>
          <w:b w:val="0"/>
          <w:sz w:val="28"/>
          <w:szCs w:val="28"/>
        </w:rPr>
        <w:t>Про внесення змін до наказу  Міністерства внутрішніх справ України  від 06 травня 2022 року № 278</w:t>
      </w:r>
      <w:r w:rsidR="00F23C9A" w:rsidRPr="0084446F">
        <w:rPr>
          <w:b w:val="0"/>
          <w:bCs w:val="0"/>
          <w:sz w:val="28"/>
          <w:szCs w:val="28"/>
        </w:rPr>
        <w:t>» (далі – наказ</w:t>
      </w:r>
      <w:r w:rsidR="00C96368">
        <w:rPr>
          <w:b w:val="0"/>
          <w:bCs w:val="0"/>
          <w:sz w:val="28"/>
          <w:szCs w:val="28"/>
        </w:rPr>
        <w:t xml:space="preserve"> МВС</w:t>
      </w:r>
      <w:r w:rsidR="00F23C9A" w:rsidRPr="0084446F">
        <w:rPr>
          <w:b w:val="0"/>
          <w:bCs w:val="0"/>
          <w:sz w:val="28"/>
          <w:szCs w:val="28"/>
        </w:rPr>
        <w:t xml:space="preserve">) </w:t>
      </w:r>
      <w:r w:rsidR="0076685E" w:rsidRPr="0084446F">
        <w:rPr>
          <w:b w:val="0"/>
          <w:sz w:val="28"/>
          <w:szCs w:val="28"/>
        </w:rPr>
        <w:t xml:space="preserve">розроблено з </w:t>
      </w:r>
      <w:r w:rsidR="003B3AEC">
        <w:rPr>
          <w:b w:val="0"/>
          <w:sz w:val="28"/>
          <w:szCs w:val="28"/>
        </w:rPr>
        <w:t xml:space="preserve">метою </w:t>
      </w:r>
      <w:r w:rsidR="00FA238F">
        <w:rPr>
          <w:b w:val="0"/>
          <w:sz w:val="28"/>
          <w:szCs w:val="28"/>
        </w:rPr>
        <w:t>вдосконалення</w:t>
      </w:r>
      <w:r w:rsidR="001D7BBC" w:rsidRPr="001D7BBC">
        <w:rPr>
          <w:b w:val="0"/>
          <w:sz w:val="28"/>
          <w:szCs w:val="28"/>
        </w:rPr>
        <w:t xml:space="preserve"> </w:t>
      </w:r>
      <w:r w:rsidR="00D569D4">
        <w:rPr>
          <w:b w:val="0"/>
          <w:sz w:val="28"/>
          <w:szCs w:val="28"/>
        </w:rPr>
        <w:t xml:space="preserve">механізму </w:t>
      </w:r>
      <w:r w:rsidR="001D7BBC" w:rsidRPr="001D7BBC">
        <w:rPr>
          <w:b w:val="0"/>
          <w:sz w:val="28"/>
          <w:szCs w:val="28"/>
        </w:rPr>
        <w:t>взаємодії територіальних сервісних центрів МВС</w:t>
      </w:r>
      <w:r w:rsidR="00D569D4">
        <w:rPr>
          <w:b w:val="0"/>
          <w:sz w:val="28"/>
          <w:szCs w:val="28"/>
        </w:rPr>
        <w:t xml:space="preserve"> </w:t>
      </w:r>
      <w:r w:rsidR="0038700A" w:rsidRPr="0038700A">
        <w:rPr>
          <w:b w:val="0"/>
          <w:sz w:val="28"/>
          <w:szCs w:val="28"/>
        </w:rPr>
        <w:t xml:space="preserve">(далі – </w:t>
      </w:r>
      <w:r w:rsidR="0038700A">
        <w:rPr>
          <w:b w:val="0"/>
          <w:sz w:val="28"/>
          <w:szCs w:val="28"/>
        </w:rPr>
        <w:t>Т</w:t>
      </w:r>
      <w:r w:rsidR="0038700A" w:rsidRPr="0038700A">
        <w:rPr>
          <w:b w:val="0"/>
          <w:sz w:val="28"/>
          <w:szCs w:val="28"/>
        </w:rPr>
        <w:t xml:space="preserve">СЦ МВС) </w:t>
      </w:r>
      <w:r w:rsidR="001D7BBC" w:rsidRPr="001D7BBC">
        <w:rPr>
          <w:b w:val="0"/>
          <w:sz w:val="28"/>
          <w:szCs w:val="28"/>
        </w:rPr>
        <w:t xml:space="preserve">із </w:t>
      </w:r>
      <w:r w:rsidR="00D569D4" w:rsidRPr="00EC6E7C">
        <w:rPr>
          <w:b w:val="0"/>
          <w:color w:val="auto"/>
          <w:sz w:val="28"/>
          <w:szCs w:val="28"/>
        </w:rPr>
        <w:t>державним підприємством, що належить до сфери управління Д</w:t>
      </w:r>
      <w:r w:rsidR="00D569D4">
        <w:rPr>
          <w:b w:val="0"/>
          <w:color w:val="auto"/>
          <w:sz w:val="28"/>
          <w:szCs w:val="28"/>
        </w:rPr>
        <w:t>ержавної міграційної служби України</w:t>
      </w:r>
      <w:r w:rsidR="00D569D4" w:rsidRPr="00EC6E7C">
        <w:rPr>
          <w:b w:val="0"/>
          <w:color w:val="auto"/>
          <w:sz w:val="28"/>
          <w:szCs w:val="28"/>
        </w:rPr>
        <w:t xml:space="preserve"> та центрами надання адміністративних послуг</w:t>
      </w:r>
      <w:r w:rsidR="0038700A">
        <w:rPr>
          <w:b w:val="0"/>
          <w:sz w:val="28"/>
          <w:szCs w:val="28"/>
        </w:rPr>
        <w:t xml:space="preserve"> (далі – уповноважені суб</w:t>
      </w:r>
      <w:r w:rsidR="0038700A" w:rsidRPr="0038700A">
        <w:rPr>
          <w:b w:val="0"/>
          <w:sz w:val="28"/>
          <w:szCs w:val="28"/>
        </w:rPr>
        <w:t>’</w:t>
      </w:r>
      <w:r w:rsidR="0038700A">
        <w:rPr>
          <w:b w:val="0"/>
          <w:sz w:val="28"/>
          <w:szCs w:val="28"/>
        </w:rPr>
        <w:t>єкти)</w:t>
      </w:r>
      <w:r w:rsidR="00F249D3" w:rsidRPr="003B3AEC">
        <w:rPr>
          <w:b w:val="0"/>
          <w:sz w:val="28"/>
          <w:szCs w:val="28"/>
        </w:rPr>
        <w:t>.</w:t>
      </w:r>
    </w:p>
    <w:p w:rsidR="002C7C19" w:rsidRPr="001D7BBC" w:rsidRDefault="002C7C19" w:rsidP="002C7C19">
      <w:pPr>
        <w:pStyle w:val="80"/>
        <w:tabs>
          <w:tab w:val="left" w:pos="9498"/>
        </w:tabs>
        <w:ind w:firstLine="567"/>
        <w:jc w:val="both"/>
        <w:rPr>
          <w:sz w:val="28"/>
          <w:szCs w:val="28"/>
        </w:rPr>
      </w:pPr>
    </w:p>
    <w:p w:rsidR="00C15881" w:rsidRPr="007D4AB7" w:rsidRDefault="00CB1C67" w:rsidP="003454C9">
      <w:pPr>
        <w:pStyle w:val="af1"/>
        <w:numPr>
          <w:ilvl w:val="0"/>
          <w:numId w:val="14"/>
        </w:numPr>
        <w:jc w:val="both"/>
        <w:rPr>
          <w:rFonts w:eastAsia="TimesNewRomanPS-BoldMT"/>
          <w:sz w:val="28"/>
          <w:szCs w:val="28"/>
          <w:lang w:val="uk-UA"/>
        </w:rPr>
      </w:pPr>
      <w:r w:rsidRPr="00622CDA">
        <w:rPr>
          <w:b/>
          <w:sz w:val="28"/>
          <w:szCs w:val="28"/>
          <w:lang w:val="uk-UA"/>
        </w:rPr>
        <w:t>Об</w:t>
      </w:r>
      <w:r w:rsidRPr="00622CDA">
        <w:rPr>
          <w:b/>
          <w:bCs/>
          <w:sz w:val="28"/>
          <w:szCs w:val="28"/>
          <w:shd w:val="clear" w:color="auto" w:fill="FFFFFF"/>
        </w:rPr>
        <w:t>ґ</w:t>
      </w:r>
      <w:proofErr w:type="spellStart"/>
      <w:r w:rsidRPr="00622CDA">
        <w:rPr>
          <w:b/>
          <w:bCs/>
          <w:sz w:val="28"/>
          <w:szCs w:val="28"/>
          <w:shd w:val="clear" w:color="auto" w:fill="FFFFFF"/>
          <w:lang w:val="uk-UA"/>
        </w:rPr>
        <w:t>рунтування</w:t>
      </w:r>
      <w:proofErr w:type="spellEnd"/>
      <w:r w:rsidRPr="00622CDA">
        <w:rPr>
          <w:b/>
          <w:bCs/>
          <w:sz w:val="28"/>
          <w:szCs w:val="28"/>
          <w:shd w:val="clear" w:color="auto" w:fill="FFFFFF"/>
          <w:lang w:val="uk-UA"/>
        </w:rPr>
        <w:t xml:space="preserve"> необхідності прийняття акта</w:t>
      </w:r>
    </w:p>
    <w:p w:rsidR="007D4AB7" w:rsidRPr="003454C9" w:rsidRDefault="007D4AB7" w:rsidP="007D4AB7">
      <w:pPr>
        <w:pStyle w:val="af1"/>
        <w:ind w:left="927"/>
        <w:jc w:val="both"/>
        <w:rPr>
          <w:rFonts w:eastAsia="TimesNewRomanPS-BoldMT"/>
          <w:sz w:val="28"/>
          <w:szCs w:val="28"/>
          <w:lang w:val="uk-UA"/>
        </w:rPr>
      </w:pPr>
    </w:p>
    <w:p w:rsidR="007846CB" w:rsidRPr="00622CDA" w:rsidRDefault="00EC6E7C" w:rsidP="00622CDA">
      <w:pPr>
        <w:pStyle w:val="af1"/>
        <w:ind w:right="1" w:firstLine="567"/>
        <w:jc w:val="both"/>
        <w:rPr>
          <w:sz w:val="28"/>
          <w:szCs w:val="28"/>
          <w:lang w:val="uk-UA"/>
        </w:rPr>
      </w:pPr>
      <w:r>
        <w:rPr>
          <w:sz w:val="28"/>
          <w:szCs w:val="28"/>
          <w:lang w:val="uk-UA"/>
        </w:rPr>
        <w:t>Н</w:t>
      </w:r>
      <w:r w:rsidR="00F23C9A" w:rsidRPr="00477053">
        <w:rPr>
          <w:sz w:val="28"/>
          <w:szCs w:val="28"/>
          <w:lang w:val="uk-UA"/>
        </w:rPr>
        <w:t>аказ</w:t>
      </w:r>
      <w:r w:rsidR="008922E1" w:rsidRPr="00477053">
        <w:rPr>
          <w:sz w:val="28"/>
          <w:szCs w:val="28"/>
          <w:lang w:val="uk-UA"/>
        </w:rPr>
        <w:t xml:space="preserve"> </w:t>
      </w:r>
      <w:r w:rsidR="00C96368">
        <w:rPr>
          <w:sz w:val="28"/>
          <w:szCs w:val="28"/>
          <w:lang w:val="uk-UA"/>
        </w:rPr>
        <w:t xml:space="preserve">МВС </w:t>
      </w:r>
      <w:r w:rsidR="00C611C0" w:rsidRPr="00477053">
        <w:rPr>
          <w:sz w:val="28"/>
          <w:szCs w:val="28"/>
          <w:lang w:val="uk-UA"/>
        </w:rPr>
        <w:t>розробл</w:t>
      </w:r>
      <w:r w:rsidR="00622CDA">
        <w:rPr>
          <w:sz w:val="28"/>
          <w:szCs w:val="28"/>
          <w:lang w:val="uk-UA"/>
        </w:rPr>
        <w:t xml:space="preserve">ено на виконання </w:t>
      </w:r>
      <w:r w:rsidR="001D7BBC" w:rsidRPr="001D7BBC">
        <w:rPr>
          <w:sz w:val="28"/>
          <w:szCs w:val="28"/>
          <w:lang w:val="uk-UA" w:bidi="uk-UA"/>
        </w:rPr>
        <w:t>пункту 5</w:t>
      </w:r>
      <w:r w:rsidR="001D7BBC" w:rsidRPr="001D7BBC">
        <w:rPr>
          <w:sz w:val="28"/>
          <w:szCs w:val="28"/>
          <w:vertAlign w:val="superscript"/>
          <w:lang w:val="uk-UA" w:bidi="uk-UA"/>
        </w:rPr>
        <w:t xml:space="preserve">1 </w:t>
      </w:r>
      <w:r w:rsidR="001D7BBC" w:rsidRPr="001D7BBC">
        <w:rPr>
          <w:sz w:val="28"/>
          <w:szCs w:val="28"/>
          <w:lang w:val="uk-UA" w:bidi="uk-UA"/>
        </w:rPr>
        <w:t xml:space="preserve">Положення про порядок видачі посвідчень водія та допуску громадян до керування транспортними засобами, затвердженого постановою Кабінету Міністрів України від 08 травня </w:t>
      </w:r>
      <w:r w:rsidR="00622CDA">
        <w:rPr>
          <w:sz w:val="28"/>
          <w:szCs w:val="28"/>
          <w:lang w:val="uk-UA" w:bidi="uk-UA"/>
        </w:rPr>
        <w:t>1</w:t>
      </w:r>
      <w:r w:rsidR="001D7BBC" w:rsidRPr="001D7BBC">
        <w:rPr>
          <w:sz w:val="28"/>
          <w:szCs w:val="28"/>
          <w:lang w:val="uk-UA" w:bidi="uk-UA"/>
        </w:rPr>
        <w:t xml:space="preserve">993 року № 340 (у редакції постанови Кабінету </w:t>
      </w:r>
      <w:r w:rsidR="00622CDA">
        <w:rPr>
          <w:sz w:val="28"/>
          <w:szCs w:val="28"/>
          <w:lang w:val="uk-UA" w:bidi="uk-UA"/>
        </w:rPr>
        <w:t xml:space="preserve">Міністрів України від 20 травня </w:t>
      </w:r>
      <w:r w:rsidR="00FB1471">
        <w:rPr>
          <w:sz w:val="28"/>
          <w:szCs w:val="28"/>
          <w:lang w:val="uk-UA" w:bidi="uk-UA"/>
        </w:rPr>
        <w:t xml:space="preserve">         </w:t>
      </w:r>
      <w:r w:rsidR="001D7BBC" w:rsidRPr="001D7BBC">
        <w:rPr>
          <w:sz w:val="28"/>
          <w:szCs w:val="28"/>
          <w:lang w:val="uk-UA" w:bidi="uk-UA"/>
        </w:rPr>
        <w:t>2009 року № 511)</w:t>
      </w:r>
      <w:r w:rsidR="00EE0B41">
        <w:rPr>
          <w:rFonts w:eastAsia="Calibri"/>
          <w:sz w:val="28"/>
          <w:szCs w:val="28"/>
          <w:lang w:val="uk-UA"/>
        </w:rPr>
        <w:t xml:space="preserve">, </w:t>
      </w:r>
      <w:r w:rsidR="00FA238F" w:rsidRPr="00FA238F">
        <w:rPr>
          <w:rFonts w:eastAsia="Calibri"/>
          <w:sz w:val="28"/>
          <w:szCs w:val="28"/>
          <w:lang w:val="uk-UA" w:bidi="uk-UA"/>
        </w:rPr>
        <w:t xml:space="preserve">пункту 3 </w:t>
      </w:r>
      <w:r w:rsidR="00FA238F" w:rsidRPr="00FA238F">
        <w:rPr>
          <w:rFonts w:eastAsia="Calibri"/>
          <w:bCs/>
          <w:sz w:val="28"/>
          <w:szCs w:val="28"/>
          <w:lang w:val="uk-UA" w:bidi="uk-UA"/>
        </w:rPr>
        <w:t xml:space="preserve">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7 вересня 1998 року № 1388 (у редакції постанови Кабінету </w:t>
      </w:r>
      <w:r w:rsidR="00FA238F">
        <w:rPr>
          <w:rFonts w:eastAsia="Calibri"/>
          <w:bCs/>
          <w:sz w:val="28"/>
          <w:szCs w:val="28"/>
          <w:lang w:val="uk-UA" w:bidi="uk-UA"/>
        </w:rPr>
        <w:t>Міністрів України від 23 грудня</w:t>
      </w:r>
      <w:r w:rsidR="00FA238F" w:rsidRPr="00FA238F">
        <w:rPr>
          <w:rFonts w:eastAsia="Calibri"/>
          <w:bCs/>
          <w:sz w:val="28"/>
          <w:szCs w:val="28"/>
          <w:lang w:val="uk-UA" w:bidi="uk-UA"/>
        </w:rPr>
        <w:t xml:space="preserve"> 2009 року № 1371)</w:t>
      </w:r>
      <w:r w:rsidR="00FA238F">
        <w:rPr>
          <w:rFonts w:eastAsia="Calibri"/>
          <w:bCs/>
          <w:sz w:val="28"/>
          <w:szCs w:val="28"/>
          <w:lang w:val="uk-UA" w:bidi="uk-UA"/>
        </w:rPr>
        <w:t xml:space="preserve">, </w:t>
      </w:r>
      <w:r w:rsidR="00FB1471">
        <w:rPr>
          <w:rFonts w:eastAsia="Calibri"/>
          <w:sz w:val="28"/>
          <w:szCs w:val="28"/>
          <w:lang w:val="uk-UA" w:bidi="uk-UA"/>
        </w:rPr>
        <w:t xml:space="preserve">яким </w:t>
      </w:r>
      <w:r w:rsidR="00FA238F">
        <w:rPr>
          <w:rFonts w:eastAsia="Calibri"/>
          <w:sz w:val="28"/>
          <w:szCs w:val="28"/>
          <w:lang w:val="uk-UA" w:bidi="uk-UA"/>
        </w:rPr>
        <w:t>збільшено перелік послуг, за отриманням яких особа може звернутись до територіального сервісного центру МВС</w:t>
      </w:r>
      <w:r w:rsidR="00765E5A">
        <w:rPr>
          <w:rFonts w:eastAsia="Calibri"/>
          <w:sz w:val="28"/>
          <w:szCs w:val="28"/>
          <w:lang w:val="uk-UA" w:bidi="uk-UA"/>
        </w:rPr>
        <w:t xml:space="preserve"> (далі – Т</w:t>
      </w:r>
      <w:r w:rsidR="00CF020D">
        <w:rPr>
          <w:rFonts w:eastAsia="Calibri"/>
          <w:sz w:val="28"/>
          <w:szCs w:val="28"/>
          <w:lang w:val="uk-UA" w:bidi="uk-UA"/>
        </w:rPr>
        <w:t>СЦ МВС)</w:t>
      </w:r>
      <w:r w:rsidR="00FA238F">
        <w:rPr>
          <w:rFonts w:eastAsia="Calibri"/>
          <w:sz w:val="28"/>
          <w:szCs w:val="28"/>
          <w:lang w:val="uk-UA" w:bidi="uk-UA"/>
        </w:rPr>
        <w:t xml:space="preserve"> </w:t>
      </w:r>
      <w:r w:rsidR="00FA238F" w:rsidRPr="00EE0B41">
        <w:rPr>
          <w:rFonts w:eastAsia="Calibri"/>
          <w:sz w:val="28"/>
          <w:szCs w:val="28"/>
          <w:lang w:val="uk-UA" w:bidi="uk-UA"/>
        </w:rPr>
        <w:t>шляхом подання відповідної заяви і додани</w:t>
      </w:r>
      <w:r w:rsidR="00FA238F">
        <w:rPr>
          <w:rFonts w:eastAsia="Calibri"/>
          <w:sz w:val="28"/>
          <w:szCs w:val="28"/>
          <w:lang w:val="uk-UA" w:bidi="uk-UA"/>
        </w:rPr>
        <w:t xml:space="preserve">х до неї документів до </w:t>
      </w:r>
      <w:r w:rsidR="00EE0B41" w:rsidRPr="00EE0B41">
        <w:rPr>
          <w:rFonts w:eastAsia="Calibri"/>
          <w:sz w:val="28"/>
          <w:szCs w:val="28"/>
          <w:lang w:val="uk-UA" w:bidi="uk-UA"/>
        </w:rPr>
        <w:t>державного підприємства, що належить до сфери управління Д</w:t>
      </w:r>
      <w:r w:rsidR="00622CDA">
        <w:rPr>
          <w:rFonts w:eastAsia="Calibri"/>
          <w:sz w:val="28"/>
          <w:szCs w:val="28"/>
          <w:lang w:val="uk-UA" w:bidi="uk-UA"/>
        </w:rPr>
        <w:t>ержавної міграційної служби України</w:t>
      </w:r>
      <w:r w:rsidR="00FA238F">
        <w:rPr>
          <w:rFonts w:eastAsia="Calibri"/>
          <w:sz w:val="28"/>
          <w:szCs w:val="28"/>
          <w:lang w:val="uk-UA" w:bidi="uk-UA"/>
        </w:rPr>
        <w:t xml:space="preserve"> або</w:t>
      </w:r>
      <w:r w:rsidR="00EE0B41" w:rsidRPr="00EE0B41">
        <w:rPr>
          <w:rFonts w:eastAsia="Calibri"/>
          <w:sz w:val="28"/>
          <w:szCs w:val="28"/>
          <w:lang w:val="uk-UA" w:bidi="uk-UA"/>
        </w:rPr>
        <w:t xml:space="preserve"> центрів наданн</w:t>
      </w:r>
      <w:r w:rsidR="00FA238F">
        <w:rPr>
          <w:rFonts w:eastAsia="Calibri"/>
          <w:sz w:val="28"/>
          <w:szCs w:val="28"/>
          <w:lang w:val="uk-UA" w:bidi="uk-UA"/>
        </w:rPr>
        <w:t>я адміністративних послуг (далі – уповноважені суб</w:t>
      </w:r>
      <w:r w:rsidR="00FA238F" w:rsidRPr="00FA238F">
        <w:rPr>
          <w:rFonts w:eastAsia="Calibri"/>
          <w:sz w:val="28"/>
          <w:szCs w:val="28"/>
          <w:lang w:val="uk-UA" w:bidi="uk-UA"/>
        </w:rPr>
        <w:t>’</w:t>
      </w:r>
      <w:r w:rsidR="00FA238F">
        <w:rPr>
          <w:rFonts w:eastAsia="Calibri"/>
          <w:sz w:val="28"/>
          <w:szCs w:val="28"/>
          <w:lang w:val="uk-UA" w:bidi="uk-UA"/>
        </w:rPr>
        <w:t>єкти).</w:t>
      </w:r>
      <w:r w:rsidR="00622CDA">
        <w:rPr>
          <w:rFonts w:eastAsia="Calibri"/>
          <w:sz w:val="28"/>
          <w:szCs w:val="28"/>
          <w:lang w:val="uk-UA" w:bidi="uk-UA"/>
        </w:rPr>
        <w:t xml:space="preserve"> </w:t>
      </w:r>
    </w:p>
    <w:p w:rsidR="0038700A" w:rsidRDefault="0038700A" w:rsidP="00213299">
      <w:pPr>
        <w:pStyle w:val="af1"/>
        <w:ind w:right="1" w:firstLine="567"/>
        <w:jc w:val="both"/>
        <w:rPr>
          <w:rFonts w:eastAsia="Calibri"/>
          <w:sz w:val="28"/>
          <w:szCs w:val="28"/>
          <w:lang w:val="uk-UA"/>
        </w:rPr>
      </w:pPr>
    </w:p>
    <w:p w:rsidR="0066503E" w:rsidRPr="007D4AB7" w:rsidRDefault="00CB1C67" w:rsidP="003454C9">
      <w:pPr>
        <w:pStyle w:val="af1"/>
        <w:numPr>
          <w:ilvl w:val="0"/>
          <w:numId w:val="14"/>
        </w:numPr>
        <w:ind w:right="1"/>
        <w:jc w:val="both"/>
        <w:rPr>
          <w:rFonts w:eastAsia="Calibri"/>
          <w:sz w:val="28"/>
          <w:szCs w:val="28"/>
          <w:lang w:val="uk-UA"/>
        </w:rPr>
      </w:pPr>
      <w:r w:rsidRPr="00622CDA">
        <w:rPr>
          <w:b/>
          <w:bCs/>
          <w:sz w:val="28"/>
          <w:szCs w:val="28"/>
          <w:shd w:val="clear" w:color="auto" w:fill="FFFFFF"/>
          <w:lang w:val="uk-UA"/>
        </w:rPr>
        <w:t>Основні положення про</w:t>
      </w:r>
      <w:r w:rsidR="00C432DC" w:rsidRPr="00622CDA">
        <w:rPr>
          <w:b/>
          <w:bCs/>
          <w:sz w:val="28"/>
          <w:szCs w:val="28"/>
          <w:shd w:val="clear" w:color="auto" w:fill="FFFFFF"/>
          <w:lang w:val="uk-UA"/>
        </w:rPr>
        <w:t>є</w:t>
      </w:r>
      <w:r w:rsidRPr="00622CDA">
        <w:rPr>
          <w:b/>
          <w:bCs/>
          <w:sz w:val="28"/>
          <w:szCs w:val="28"/>
          <w:shd w:val="clear" w:color="auto" w:fill="FFFFFF"/>
          <w:lang w:val="uk-UA"/>
        </w:rPr>
        <w:t>кту акта</w:t>
      </w:r>
    </w:p>
    <w:p w:rsidR="007D4AB7" w:rsidRPr="00622CDA" w:rsidRDefault="007D4AB7" w:rsidP="007D4AB7">
      <w:pPr>
        <w:pStyle w:val="af1"/>
        <w:ind w:left="927" w:right="1"/>
        <w:jc w:val="both"/>
        <w:rPr>
          <w:rFonts w:eastAsia="Calibri"/>
          <w:sz w:val="28"/>
          <w:szCs w:val="28"/>
          <w:lang w:val="uk-UA"/>
        </w:rPr>
      </w:pPr>
    </w:p>
    <w:p w:rsidR="00EE0B41" w:rsidRPr="00EE0B41" w:rsidRDefault="00EC6E7C" w:rsidP="00937FAE">
      <w:pPr>
        <w:pStyle w:val="af5"/>
        <w:spacing w:after="0"/>
        <w:ind w:firstLine="567"/>
        <w:jc w:val="both"/>
        <w:rPr>
          <w:sz w:val="28"/>
          <w:szCs w:val="28"/>
          <w:lang w:val="uk-UA" w:bidi="uk-UA"/>
        </w:rPr>
      </w:pPr>
      <w:bookmarkStart w:id="0" w:name="_GoBack"/>
      <w:r>
        <w:rPr>
          <w:sz w:val="28"/>
          <w:szCs w:val="28"/>
          <w:lang w:val="uk-UA"/>
        </w:rPr>
        <w:t>Н</w:t>
      </w:r>
      <w:r w:rsidR="00EE2245" w:rsidRPr="007846CB">
        <w:rPr>
          <w:sz w:val="28"/>
          <w:szCs w:val="28"/>
          <w:lang w:val="uk-UA"/>
        </w:rPr>
        <w:t>аказ</w:t>
      </w:r>
      <w:r w:rsidR="00307F7E" w:rsidRPr="007846CB">
        <w:rPr>
          <w:sz w:val="28"/>
          <w:szCs w:val="28"/>
          <w:lang w:val="uk-UA"/>
        </w:rPr>
        <w:t xml:space="preserve"> </w:t>
      </w:r>
      <w:r w:rsidR="00C96368">
        <w:rPr>
          <w:sz w:val="28"/>
          <w:szCs w:val="28"/>
          <w:lang w:val="uk-UA"/>
        </w:rPr>
        <w:t xml:space="preserve">МВС </w:t>
      </w:r>
      <w:r w:rsidR="00EE0B41" w:rsidRPr="00EE0B41">
        <w:rPr>
          <w:sz w:val="28"/>
          <w:szCs w:val="28"/>
          <w:lang w:val="uk-UA" w:bidi="uk-UA"/>
        </w:rPr>
        <w:t xml:space="preserve">визначає механізм взаємодії ТСЦ МВС з уповноваженими суб’єктами </w:t>
      </w:r>
      <w:r w:rsidR="00CF020D" w:rsidRPr="00CF020D">
        <w:rPr>
          <w:sz w:val="28"/>
          <w:szCs w:val="28"/>
          <w:lang w:val="uk-UA" w:bidi="uk-UA"/>
        </w:rPr>
        <w:t>обміну посвідчення водія, у тому числі виданого вперше, або отримання його після втрати чи викрадення (далі – обмін, видача посвідчення водія), а також державної реєстрації (перереєстрації), зняття з обліку транспортних засобів</w:t>
      </w:r>
      <w:r w:rsidR="00EE0B41" w:rsidRPr="00EE0B41">
        <w:rPr>
          <w:sz w:val="28"/>
          <w:szCs w:val="28"/>
          <w:lang w:val="uk-UA" w:bidi="uk-UA"/>
        </w:rPr>
        <w:t>.</w:t>
      </w:r>
    </w:p>
    <w:p w:rsidR="00865F58" w:rsidRDefault="00865F58" w:rsidP="00622CDA">
      <w:pPr>
        <w:pStyle w:val="af5"/>
        <w:spacing w:after="0"/>
        <w:ind w:firstLine="567"/>
        <w:jc w:val="both"/>
        <w:rPr>
          <w:sz w:val="28"/>
          <w:szCs w:val="28"/>
          <w:lang w:val="uk-UA" w:bidi="uk-UA"/>
        </w:rPr>
      </w:pPr>
      <w:r>
        <w:rPr>
          <w:sz w:val="28"/>
          <w:szCs w:val="28"/>
          <w:lang w:val="uk-UA" w:bidi="uk-UA"/>
        </w:rPr>
        <w:t xml:space="preserve">Окрім того, наказом передбачається збільшення кількості </w:t>
      </w:r>
      <w:r w:rsidRPr="00865F58">
        <w:rPr>
          <w:sz w:val="28"/>
          <w:szCs w:val="28"/>
          <w:lang w:val="uk-UA" w:bidi="uk-UA"/>
        </w:rPr>
        <w:t>суб’єктів, через які громадяни зможуть отримати по</w:t>
      </w:r>
      <w:r>
        <w:rPr>
          <w:sz w:val="28"/>
          <w:szCs w:val="28"/>
          <w:lang w:val="uk-UA" w:bidi="uk-UA"/>
        </w:rPr>
        <w:t xml:space="preserve">слугу з </w:t>
      </w:r>
      <w:r w:rsidR="00FA052E" w:rsidRPr="00FA052E">
        <w:rPr>
          <w:sz w:val="28"/>
          <w:szCs w:val="28"/>
          <w:lang w:val="uk-UA" w:bidi="uk-UA"/>
        </w:rPr>
        <w:t>обмін</w:t>
      </w:r>
      <w:r w:rsidR="00FA052E">
        <w:rPr>
          <w:sz w:val="28"/>
          <w:szCs w:val="28"/>
          <w:lang w:val="uk-UA" w:bidi="uk-UA"/>
        </w:rPr>
        <w:t>у, видачі</w:t>
      </w:r>
      <w:r w:rsidR="00FA052E" w:rsidRPr="00FA052E">
        <w:rPr>
          <w:sz w:val="28"/>
          <w:szCs w:val="28"/>
          <w:lang w:val="uk-UA" w:bidi="uk-UA"/>
        </w:rPr>
        <w:t xml:space="preserve"> посвідчення водія</w:t>
      </w:r>
      <w:r>
        <w:rPr>
          <w:sz w:val="28"/>
          <w:szCs w:val="28"/>
          <w:lang w:val="uk-UA" w:bidi="uk-UA"/>
        </w:rPr>
        <w:t xml:space="preserve">, </w:t>
      </w:r>
      <w:r w:rsidR="00FA052E">
        <w:rPr>
          <w:sz w:val="28"/>
          <w:szCs w:val="28"/>
          <w:lang w:val="uk-UA" w:bidi="uk-UA"/>
        </w:rPr>
        <w:t xml:space="preserve">а також державної реєстрації </w:t>
      </w:r>
      <w:r w:rsidR="00FA052E" w:rsidRPr="00FA052E">
        <w:rPr>
          <w:sz w:val="28"/>
          <w:szCs w:val="28"/>
          <w:lang w:val="uk-UA" w:bidi="uk-UA"/>
        </w:rPr>
        <w:t>(перереєстрації), зняття з обліку транспортних засобів</w:t>
      </w:r>
      <w:r w:rsidR="00FA052E">
        <w:rPr>
          <w:sz w:val="28"/>
          <w:szCs w:val="28"/>
          <w:lang w:val="uk-UA" w:bidi="uk-UA"/>
        </w:rPr>
        <w:t xml:space="preserve">, </w:t>
      </w:r>
      <w:r>
        <w:rPr>
          <w:sz w:val="28"/>
          <w:szCs w:val="28"/>
          <w:lang w:val="uk-UA" w:bidi="uk-UA"/>
        </w:rPr>
        <w:t>що набуло особливої актуальності</w:t>
      </w:r>
      <w:r w:rsidRPr="00865F58">
        <w:rPr>
          <w:sz w:val="28"/>
          <w:szCs w:val="28"/>
          <w:lang w:val="uk-UA" w:bidi="uk-UA"/>
        </w:rPr>
        <w:t xml:space="preserve"> у період воєн</w:t>
      </w:r>
      <w:r>
        <w:rPr>
          <w:sz w:val="28"/>
          <w:szCs w:val="28"/>
          <w:lang w:val="uk-UA" w:bidi="uk-UA"/>
        </w:rPr>
        <w:t>ного стану.</w:t>
      </w:r>
    </w:p>
    <w:p w:rsidR="00622CDA" w:rsidRPr="00FA052E" w:rsidRDefault="00FA052E" w:rsidP="002C7C19">
      <w:pPr>
        <w:pStyle w:val="af5"/>
        <w:spacing w:after="0"/>
        <w:ind w:firstLine="567"/>
        <w:jc w:val="both"/>
        <w:rPr>
          <w:sz w:val="28"/>
          <w:szCs w:val="28"/>
          <w:lang w:val="uk-UA" w:bidi="uk-UA"/>
        </w:rPr>
      </w:pPr>
      <w:r>
        <w:rPr>
          <w:sz w:val="28"/>
          <w:szCs w:val="28"/>
          <w:lang w:val="uk-UA" w:bidi="uk-UA"/>
        </w:rPr>
        <w:lastRenderedPageBreak/>
        <w:t>Зокрема, наказом передбачено можливість отримати послуги через уповноваженого суб</w:t>
      </w:r>
      <w:r w:rsidRPr="00FA052E">
        <w:rPr>
          <w:sz w:val="28"/>
          <w:szCs w:val="28"/>
          <w:lang w:val="uk-UA" w:bidi="uk-UA"/>
        </w:rPr>
        <w:t>’</w:t>
      </w:r>
      <w:r>
        <w:rPr>
          <w:sz w:val="28"/>
          <w:szCs w:val="28"/>
          <w:lang w:val="uk-UA" w:bidi="uk-UA"/>
        </w:rPr>
        <w:t>єкта, який здійснює таку діяльність за межами України та уклав відповідне узгоджене рішення.</w:t>
      </w:r>
    </w:p>
    <w:p w:rsidR="00FA052E" w:rsidRDefault="00FA052E" w:rsidP="002C7C19">
      <w:pPr>
        <w:pStyle w:val="af5"/>
        <w:spacing w:after="0"/>
        <w:ind w:firstLine="567"/>
        <w:jc w:val="both"/>
        <w:rPr>
          <w:sz w:val="28"/>
          <w:szCs w:val="28"/>
          <w:lang w:val="uk-UA" w:bidi="uk-UA"/>
        </w:rPr>
      </w:pPr>
    </w:p>
    <w:bookmarkEnd w:id="0"/>
    <w:p w:rsidR="006E6370" w:rsidRDefault="00CB1C67" w:rsidP="00EE0B41">
      <w:pPr>
        <w:pStyle w:val="af2"/>
        <w:numPr>
          <w:ilvl w:val="0"/>
          <w:numId w:val="14"/>
        </w:numPr>
        <w:tabs>
          <w:tab w:val="left" w:pos="1034"/>
        </w:tabs>
        <w:ind w:left="567" w:firstLine="0"/>
        <w:jc w:val="both"/>
        <w:outlineLvl w:val="2"/>
        <w:rPr>
          <w:rFonts w:ascii="Times New Roman" w:hAnsi="Times New Roman" w:cs="Times New Roman"/>
          <w:b/>
          <w:bCs/>
          <w:color w:val="auto"/>
          <w:sz w:val="28"/>
          <w:szCs w:val="28"/>
          <w:shd w:val="clear" w:color="auto" w:fill="FFFFFF"/>
        </w:rPr>
      </w:pPr>
      <w:r w:rsidRPr="00622CDA">
        <w:rPr>
          <w:rFonts w:ascii="Times New Roman" w:hAnsi="Times New Roman" w:cs="Times New Roman"/>
          <w:b/>
          <w:bCs/>
          <w:color w:val="auto"/>
          <w:sz w:val="28"/>
          <w:szCs w:val="28"/>
          <w:shd w:val="clear" w:color="auto" w:fill="FFFFFF"/>
        </w:rPr>
        <w:t>Правові аспекти</w:t>
      </w:r>
    </w:p>
    <w:p w:rsidR="007D4AB7" w:rsidRPr="00622CDA" w:rsidRDefault="007D4AB7" w:rsidP="007D4AB7">
      <w:pPr>
        <w:pStyle w:val="af2"/>
        <w:tabs>
          <w:tab w:val="left" w:pos="1034"/>
        </w:tabs>
        <w:ind w:left="567"/>
        <w:jc w:val="both"/>
        <w:outlineLvl w:val="2"/>
        <w:rPr>
          <w:rFonts w:ascii="Times New Roman" w:hAnsi="Times New Roman" w:cs="Times New Roman"/>
          <w:b/>
          <w:bCs/>
          <w:color w:val="auto"/>
          <w:sz w:val="28"/>
          <w:szCs w:val="28"/>
          <w:shd w:val="clear" w:color="auto" w:fill="FFFFFF"/>
        </w:rPr>
      </w:pPr>
    </w:p>
    <w:p w:rsidR="00EE0B41" w:rsidRPr="00EE0B41" w:rsidRDefault="00EE0B41" w:rsidP="00EE0B41">
      <w:pPr>
        <w:pStyle w:val="af2"/>
        <w:tabs>
          <w:tab w:val="left" w:pos="1034"/>
        </w:tabs>
        <w:ind w:left="0" w:firstLine="567"/>
        <w:jc w:val="both"/>
        <w:outlineLvl w:val="2"/>
        <w:rPr>
          <w:rFonts w:ascii="Times New Roman" w:hAnsi="Times New Roman" w:cs="Times New Roman"/>
          <w:bCs/>
          <w:color w:val="auto"/>
          <w:sz w:val="28"/>
          <w:szCs w:val="28"/>
          <w:shd w:val="clear" w:color="auto" w:fill="FFFFFF"/>
        </w:rPr>
      </w:pPr>
      <w:r w:rsidRPr="00EE0B41">
        <w:rPr>
          <w:rFonts w:ascii="Times New Roman" w:hAnsi="Times New Roman" w:cs="Times New Roman"/>
          <w:bCs/>
          <w:color w:val="auto"/>
          <w:sz w:val="28"/>
          <w:szCs w:val="28"/>
          <w:shd w:val="clear" w:color="auto" w:fill="FFFFFF"/>
        </w:rPr>
        <w:t xml:space="preserve">У сфері суспільних відносин, що регулюються </w:t>
      </w:r>
      <w:r w:rsidR="00C96368">
        <w:rPr>
          <w:rFonts w:ascii="Times New Roman" w:hAnsi="Times New Roman" w:cs="Times New Roman"/>
          <w:bCs/>
          <w:color w:val="auto"/>
          <w:sz w:val="28"/>
          <w:szCs w:val="28"/>
          <w:shd w:val="clear" w:color="auto" w:fill="FFFFFF"/>
        </w:rPr>
        <w:t>наказом МВС</w:t>
      </w:r>
      <w:r w:rsidRPr="00EE0B41">
        <w:rPr>
          <w:rFonts w:ascii="Times New Roman" w:hAnsi="Times New Roman" w:cs="Times New Roman"/>
          <w:bCs/>
          <w:color w:val="auto"/>
          <w:sz w:val="28"/>
          <w:szCs w:val="28"/>
          <w:shd w:val="clear" w:color="auto" w:fill="FFFFFF"/>
        </w:rPr>
        <w:t>, діють такі нормативно-правові акти:</w:t>
      </w:r>
    </w:p>
    <w:p w:rsidR="00EE0B41" w:rsidRPr="00EE0B41" w:rsidRDefault="002C7C19" w:rsidP="00EE0B41">
      <w:pPr>
        <w:pStyle w:val="af2"/>
        <w:tabs>
          <w:tab w:val="left" w:pos="567"/>
        </w:tabs>
        <w:ind w:left="0" w:firstLine="567"/>
        <w:jc w:val="both"/>
        <w:outlineLvl w:val="2"/>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З</w:t>
      </w:r>
      <w:r w:rsidR="00EE0B41" w:rsidRPr="00EE0B41">
        <w:rPr>
          <w:rFonts w:ascii="Times New Roman" w:hAnsi="Times New Roman" w:cs="Times New Roman"/>
          <w:bCs/>
          <w:color w:val="auto"/>
          <w:sz w:val="28"/>
          <w:szCs w:val="28"/>
          <w:shd w:val="clear" w:color="auto" w:fill="FFFFFF"/>
        </w:rPr>
        <w:t>акони України: «Про дорожній рух», «Про Єдиний державний демографічний реєстр та документи, що підтверджують громадянство України, посвідчують особу чи її спеціальний статус», «Про адміністративні послуги»;</w:t>
      </w:r>
    </w:p>
    <w:p w:rsidR="00EE0B41" w:rsidRPr="00EE0B41" w:rsidRDefault="00EE0B41" w:rsidP="00EE0B41">
      <w:pPr>
        <w:pStyle w:val="af2"/>
        <w:tabs>
          <w:tab w:val="left" w:pos="1034"/>
        </w:tabs>
        <w:ind w:hanging="153"/>
        <w:jc w:val="both"/>
        <w:outlineLvl w:val="2"/>
        <w:rPr>
          <w:rFonts w:ascii="Times New Roman" w:hAnsi="Times New Roman" w:cs="Times New Roman"/>
          <w:bCs/>
          <w:color w:val="auto"/>
          <w:sz w:val="28"/>
          <w:szCs w:val="28"/>
          <w:shd w:val="clear" w:color="auto" w:fill="FFFFFF"/>
        </w:rPr>
      </w:pPr>
      <w:r w:rsidRPr="00EE0B41">
        <w:rPr>
          <w:rFonts w:ascii="Times New Roman" w:hAnsi="Times New Roman" w:cs="Times New Roman"/>
          <w:bCs/>
          <w:color w:val="auto"/>
          <w:sz w:val="28"/>
          <w:szCs w:val="28"/>
          <w:shd w:val="clear" w:color="auto" w:fill="FFFFFF"/>
        </w:rPr>
        <w:t>постанови Кабінету Міністрів України:</w:t>
      </w:r>
    </w:p>
    <w:p w:rsidR="00EE0B41" w:rsidRDefault="00EE0B41" w:rsidP="00EE0B41">
      <w:pPr>
        <w:pStyle w:val="af2"/>
        <w:tabs>
          <w:tab w:val="left" w:pos="1034"/>
        </w:tabs>
        <w:ind w:left="0" w:firstLine="567"/>
        <w:jc w:val="both"/>
        <w:outlineLvl w:val="2"/>
        <w:rPr>
          <w:rFonts w:ascii="Times New Roman" w:hAnsi="Times New Roman" w:cs="Times New Roman"/>
          <w:bCs/>
          <w:color w:val="auto"/>
          <w:sz w:val="28"/>
          <w:szCs w:val="28"/>
          <w:shd w:val="clear" w:color="auto" w:fill="FFFFFF"/>
        </w:rPr>
      </w:pPr>
      <w:r w:rsidRPr="00EE0B41">
        <w:rPr>
          <w:rFonts w:ascii="Times New Roman" w:hAnsi="Times New Roman" w:cs="Times New Roman"/>
          <w:bCs/>
          <w:color w:val="auto"/>
          <w:sz w:val="28"/>
          <w:szCs w:val="28"/>
          <w:shd w:val="clear" w:color="auto" w:fill="FFFFFF"/>
        </w:rPr>
        <w:t>від 08 травня 1993 року № 340 «Про затвердження Положення про порядок видачі посвідчень водія та допуску громадян до керування транспортними засобами»;</w:t>
      </w:r>
    </w:p>
    <w:p w:rsidR="00FA052E" w:rsidRDefault="00FA052E" w:rsidP="00EE0B41">
      <w:pPr>
        <w:pStyle w:val="af2"/>
        <w:tabs>
          <w:tab w:val="left" w:pos="1034"/>
        </w:tabs>
        <w:ind w:left="0" w:firstLine="567"/>
        <w:jc w:val="both"/>
        <w:outlineLvl w:val="2"/>
        <w:rPr>
          <w:rFonts w:ascii="Times New Roman" w:hAnsi="Times New Roman" w:cs="Times New Roman"/>
          <w:bCs/>
          <w:color w:val="auto"/>
          <w:sz w:val="28"/>
          <w:szCs w:val="28"/>
          <w:shd w:val="clear" w:color="auto" w:fill="FFFFFF"/>
        </w:rPr>
      </w:pPr>
      <w:r w:rsidRPr="00FA052E">
        <w:rPr>
          <w:rFonts w:ascii="Times New Roman" w:hAnsi="Times New Roman" w:cs="Times New Roman"/>
          <w:bCs/>
          <w:color w:val="auto"/>
          <w:sz w:val="28"/>
          <w:szCs w:val="28"/>
          <w:shd w:val="clear" w:color="auto" w:fill="FFFFFF"/>
        </w:rPr>
        <w:t xml:space="preserve">від 7 вересня 1998 року № 1388 </w:t>
      </w:r>
      <w:r>
        <w:rPr>
          <w:rFonts w:ascii="Times New Roman" w:hAnsi="Times New Roman" w:cs="Times New Roman"/>
          <w:bCs/>
          <w:color w:val="auto"/>
          <w:sz w:val="28"/>
          <w:szCs w:val="28"/>
          <w:shd w:val="clear" w:color="auto" w:fill="FFFFFF"/>
        </w:rPr>
        <w:t xml:space="preserve">«Про затвердження </w:t>
      </w:r>
      <w:r w:rsidRPr="00FA052E">
        <w:rPr>
          <w:rFonts w:ascii="Times New Roman" w:hAnsi="Times New Roman" w:cs="Times New Roman"/>
          <w:bCs/>
          <w:color w:val="auto"/>
          <w:sz w:val="28"/>
          <w:szCs w:val="28"/>
          <w:shd w:val="clear" w:color="auto" w:fill="FFFFFF"/>
        </w:rPr>
        <w:t>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Pr>
          <w:rFonts w:ascii="Times New Roman" w:hAnsi="Times New Roman" w:cs="Times New Roman"/>
          <w:bCs/>
          <w:color w:val="auto"/>
          <w:sz w:val="28"/>
          <w:szCs w:val="28"/>
          <w:shd w:val="clear" w:color="auto" w:fill="FFFFFF"/>
        </w:rPr>
        <w:t>;</w:t>
      </w:r>
    </w:p>
    <w:p w:rsidR="00EE0B41" w:rsidRPr="00EE0B41" w:rsidRDefault="00EE0B41" w:rsidP="00EE0B41">
      <w:pPr>
        <w:pStyle w:val="af2"/>
        <w:tabs>
          <w:tab w:val="left" w:pos="1034"/>
        </w:tabs>
        <w:ind w:left="0" w:firstLine="567"/>
        <w:jc w:val="both"/>
        <w:outlineLvl w:val="2"/>
        <w:rPr>
          <w:rFonts w:ascii="Times New Roman" w:hAnsi="Times New Roman" w:cs="Times New Roman"/>
          <w:bCs/>
          <w:color w:val="auto"/>
          <w:sz w:val="28"/>
          <w:szCs w:val="28"/>
          <w:shd w:val="clear" w:color="auto" w:fill="FFFFFF"/>
        </w:rPr>
      </w:pPr>
      <w:r w:rsidRPr="00EE0B41">
        <w:rPr>
          <w:rFonts w:ascii="Times New Roman" w:hAnsi="Times New Roman" w:cs="Times New Roman"/>
          <w:bCs/>
          <w:color w:val="auto"/>
          <w:sz w:val="28"/>
          <w:szCs w:val="28"/>
          <w:shd w:val="clear" w:color="auto" w:fill="FFFFFF"/>
        </w:rPr>
        <w:t xml:space="preserve">від 16 вересня 2020 року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w:t>
      </w:r>
      <w:proofErr w:type="spellStart"/>
      <w:r w:rsidRPr="00EE0B41">
        <w:rPr>
          <w:rFonts w:ascii="Times New Roman" w:hAnsi="Times New Roman" w:cs="Times New Roman"/>
          <w:bCs/>
          <w:color w:val="auto"/>
          <w:sz w:val="28"/>
          <w:szCs w:val="28"/>
          <w:shd w:val="clear" w:color="auto" w:fill="FFFFFF"/>
        </w:rPr>
        <w:t>знака</w:t>
      </w:r>
      <w:proofErr w:type="spellEnd"/>
      <w:r w:rsidRPr="00EE0B41">
        <w:rPr>
          <w:rFonts w:ascii="Times New Roman" w:hAnsi="Times New Roman" w:cs="Times New Roman"/>
          <w:bCs/>
          <w:color w:val="auto"/>
          <w:sz w:val="28"/>
          <w:szCs w:val="28"/>
          <w:shd w:val="clear" w:color="auto" w:fill="FFFFFF"/>
        </w:rPr>
        <w:t xml:space="preserve"> України та внесення змін до деяких поста</w:t>
      </w:r>
      <w:r w:rsidR="006C53A0">
        <w:rPr>
          <w:rFonts w:ascii="Times New Roman" w:hAnsi="Times New Roman" w:cs="Times New Roman"/>
          <w:bCs/>
          <w:color w:val="auto"/>
          <w:sz w:val="28"/>
          <w:szCs w:val="28"/>
          <w:shd w:val="clear" w:color="auto" w:fill="FFFFFF"/>
        </w:rPr>
        <w:t>нов Кабінету Міністрів України».</w:t>
      </w:r>
    </w:p>
    <w:p w:rsidR="009B711C" w:rsidRPr="00F4505B" w:rsidRDefault="009B711C" w:rsidP="003454C9">
      <w:pPr>
        <w:pStyle w:val="af2"/>
        <w:tabs>
          <w:tab w:val="left" w:pos="1034"/>
        </w:tabs>
        <w:ind w:left="927"/>
        <w:jc w:val="both"/>
        <w:outlineLvl w:val="2"/>
        <w:rPr>
          <w:rFonts w:ascii="Times New Roman" w:hAnsi="Times New Roman" w:cs="Times New Roman"/>
          <w:b/>
          <w:bCs/>
          <w:color w:val="333333"/>
          <w:sz w:val="28"/>
          <w:szCs w:val="28"/>
          <w:shd w:val="clear" w:color="auto" w:fill="FFFFFF"/>
        </w:rPr>
      </w:pPr>
    </w:p>
    <w:p w:rsidR="00C432DC" w:rsidRPr="007D4AB7" w:rsidRDefault="00C432DC" w:rsidP="003454C9">
      <w:pPr>
        <w:pStyle w:val="af2"/>
        <w:numPr>
          <w:ilvl w:val="0"/>
          <w:numId w:val="14"/>
        </w:numPr>
        <w:tabs>
          <w:tab w:val="left" w:pos="1034"/>
        </w:tabs>
        <w:spacing w:before="240"/>
        <w:jc w:val="both"/>
        <w:outlineLvl w:val="2"/>
        <w:rPr>
          <w:rFonts w:ascii="Times New Roman" w:eastAsia="Times New Roman" w:hAnsi="Times New Roman" w:cs="Times New Roman"/>
          <w:b/>
          <w:bCs/>
          <w:sz w:val="28"/>
          <w:szCs w:val="28"/>
          <w:shd w:val="clear" w:color="auto" w:fill="FFFFFF"/>
        </w:rPr>
      </w:pPr>
      <w:r w:rsidRPr="00846697">
        <w:rPr>
          <w:rFonts w:ascii="Times New Roman" w:hAnsi="Times New Roman" w:cs="Times New Roman"/>
          <w:b/>
          <w:sz w:val="28"/>
          <w:szCs w:val="28"/>
        </w:rPr>
        <w:t>Фінансово-економічне обґрунтування</w:t>
      </w:r>
    </w:p>
    <w:p w:rsidR="007D4AB7" w:rsidRPr="00846697" w:rsidRDefault="007D4AB7" w:rsidP="007D4AB7">
      <w:pPr>
        <w:pStyle w:val="af2"/>
        <w:tabs>
          <w:tab w:val="left" w:pos="1034"/>
        </w:tabs>
        <w:spacing w:before="240"/>
        <w:ind w:left="927"/>
        <w:jc w:val="both"/>
        <w:outlineLvl w:val="2"/>
        <w:rPr>
          <w:rFonts w:ascii="Times New Roman" w:eastAsia="Times New Roman" w:hAnsi="Times New Roman" w:cs="Times New Roman"/>
          <w:b/>
          <w:bCs/>
          <w:sz w:val="28"/>
          <w:szCs w:val="28"/>
          <w:shd w:val="clear" w:color="auto" w:fill="FFFFFF"/>
        </w:rPr>
      </w:pPr>
    </w:p>
    <w:p w:rsidR="00C432DC" w:rsidRDefault="00C432DC" w:rsidP="002C7C19">
      <w:pPr>
        <w:shd w:val="clear" w:color="auto" w:fill="FFFFFF"/>
        <w:autoSpaceDE w:val="0"/>
        <w:autoSpaceDN w:val="0"/>
        <w:adjustRightInd w:val="0"/>
        <w:ind w:firstLine="567"/>
        <w:jc w:val="both"/>
        <w:rPr>
          <w:rFonts w:ascii="Times New Roman" w:eastAsia="Times New Roman" w:hAnsi="Times New Roman" w:cs="Times New Roman"/>
          <w:sz w:val="28"/>
          <w:szCs w:val="28"/>
          <w:lang w:eastAsia="ru-RU"/>
        </w:rPr>
      </w:pPr>
      <w:r w:rsidRPr="00846697">
        <w:rPr>
          <w:rFonts w:ascii="Times New Roman" w:eastAsia="Times New Roman" w:hAnsi="Times New Roman" w:cs="Times New Roman"/>
          <w:sz w:val="28"/>
          <w:szCs w:val="28"/>
          <w:lang w:eastAsia="ru-RU"/>
        </w:rPr>
        <w:t xml:space="preserve">Реалізація </w:t>
      </w:r>
      <w:r w:rsidR="00DC0F6B">
        <w:rPr>
          <w:rFonts w:ascii="Times New Roman" w:eastAsia="Times New Roman" w:hAnsi="Times New Roman" w:cs="Times New Roman"/>
          <w:sz w:val="28"/>
          <w:szCs w:val="28"/>
          <w:lang w:eastAsia="ru-RU"/>
        </w:rPr>
        <w:t xml:space="preserve">наказу </w:t>
      </w:r>
      <w:r w:rsidR="00C96368">
        <w:rPr>
          <w:rFonts w:ascii="Times New Roman" w:eastAsia="Times New Roman" w:hAnsi="Times New Roman" w:cs="Times New Roman"/>
          <w:sz w:val="28"/>
          <w:szCs w:val="28"/>
          <w:lang w:eastAsia="ru-RU"/>
        </w:rPr>
        <w:t xml:space="preserve">МВС </w:t>
      </w:r>
      <w:r w:rsidR="00DC0F6B">
        <w:rPr>
          <w:rFonts w:ascii="Times New Roman" w:eastAsia="Times New Roman" w:hAnsi="Times New Roman" w:cs="Times New Roman"/>
          <w:sz w:val="28"/>
          <w:szCs w:val="28"/>
          <w:lang w:eastAsia="ru-RU"/>
        </w:rPr>
        <w:t>н</w:t>
      </w:r>
      <w:r w:rsidRPr="00846697">
        <w:rPr>
          <w:rFonts w:ascii="Times New Roman" w:eastAsia="Times New Roman" w:hAnsi="Times New Roman" w:cs="Times New Roman"/>
          <w:sz w:val="28"/>
          <w:szCs w:val="28"/>
          <w:lang w:eastAsia="ru-RU"/>
        </w:rPr>
        <w:t>е потребуватиме фінансування з державного чи місцевого бюджетів.</w:t>
      </w:r>
    </w:p>
    <w:p w:rsidR="002C7C19" w:rsidRPr="00846697" w:rsidRDefault="002C7C19" w:rsidP="002C7C19">
      <w:pPr>
        <w:shd w:val="clear" w:color="auto" w:fill="FFFFFF"/>
        <w:autoSpaceDE w:val="0"/>
        <w:autoSpaceDN w:val="0"/>
        <w:adjustRightInd w:val="0"/>
        <w:ind w:firstLine="567"/>
        <w:jc w:val="both"/>
        <w:rPr>
          <w:rFonts w:ascii="Times New Roman" w:eastAsia="Times New Roman" w:hAnsi="Times New Roman" w:cs="Times New Roman"/>
          <w:sz w:val="28"/>
          <w:szCs w:val="28"/>
          <w:lang w:eastAsia="ru-RU"/>
        </w:rPr>
      </w:pPr>
    </w:p>
    <w:p w:rsidR="00C432DC" w:rsidRDefault="00C432DC" w:rsidP="00C432DC">
      <w:pPr>
        <w:pStyle w:val="af2"/>
        <w:numPr>
          <w:ilvl w:val="0"/>
          <w:numId w:val="14"/>
        </w:numPr>
        <w:tabs>
          <w:tab w:val="left" w:pos="3677"/>
        </w:tabs>
        <w:jc w:val="both"/>
        <w:outlineLvl w:val="2"/>
        <w:rPr>
          <w:rFonts w:ascii="Times New Roman" w:eastAsia="Times New Roman" w:hAnsi="Times New Roman" w:cs="Times New Roman"/>
          <w:b/>
          <w:bCs/>
          <w:sz w:val="28"/>
          <w:szCs w:val="28"/>
          <w:shd w:val="clear" w:color="auto" w:fill="FFFFFF"/>
        </w:rPr>
      </w:pPr>
      <w:r w:rsidRPr="003454C9">
        <w:rPr>
          <w:rFonts w:ascii="Times New Roman" w:eastAsia="Times New Roman" w:hAnsi="Times New Roman" w:cs="Times New Roman"/>
          <w:b/>
          <w:bCs/>
          <w:sz w:val="28"/>
          <w:szCs w:val="28"/>
          <w:shd w:val="clear" w:color="auto" w:fill="FFFFFF"/>
        </w:rPr>
        <w:t>Позиція заінтересованих сторін</w:t>
      </w:r>
    </w:p>
    <w:p w:rsidR="007D4AB7" w:rsidRDefault="007D4AB7" w:rsidP="007D4AB7">
      <w:pPr>
        <w:pStyle w:val="af2"/>
        <w:tabs>
          <w:tab w:val="left" w:pos="3677"/>
        </w:tabs>
        <w:ind w:left="927"/>
        <w:jc w:val="both"/>
        <w:outlineLvl w:val="2"/>
        <w:rPr>
          <w:rFonts w:ascii="Times New Roman" w:eastAsia="Times New Roman" w:hAnsi="Times New Roman" w:cs="Times New Roman"/>
          <w:b/>
          <w:bCs/>
          <w:sz w:val="28"/>
          <w:szCs w:val="28"/>
          <w:shd w:val="clear" w:color="auto" w:fill="FFFFFF"/>
        </w:rPr>
      </w:pPr>
    </w:p>
    <w:p w:rsidR="00890D10" w:rsidRPr="00890D10" w:rsidRDefault="00890D10" w:rsidP="00890D10">
      <w:pPr>
        <w:tabs>
          <w:tab w:val="left" w:pos="3677"/>
        </w:tabs>
        <w:autoSpaceDE w:val="0"/>
        <w:autoSpaceDN w:val="0"/>
        <w:adjustRightInd w:val="0"/>
        <w:ind w:firstLine="567"/>
        <w:jc w:val="both"/>
        <w:outlineLvl w:val="2"/>
        <w:rPr>
          <w:rFonts w:ascii="Times New Roman" w:eastAsia="Times New Roman" w:hAnsi="Times New Roman" w:cs="Times New Roman"/>
          <w:bCs/>
          <w:color w:val="auto"/>
          <w:sz w:val="28"/>
          <w:szCs w:val="28"/>
          <w:shd w:val="clear" w:color="auto" w:fill="FFFFFF"/>
          <w:lang w:eastAsia="ru-RU" w:bidi="ar-SA"/>
        </w:rPr>
      </w:pPr>
      <w:r w:rsidRPr="00890D10">
        <w:rPr>
          <w:rFonts w:ascii="Times New Roman" w:eastAsia="Times New Roman" w:hAnsi="Times New Roman" w:cs="Times New Roman"/>
          <w:bCs/>
          <w:color w:val="auto"/>
          <w:sz w:val="28"/>
          <w:szCs w:val="28"/>
          <w:shd w:val="clear" w:color="auto" w:fill="FFFFFF"/>
          <w:lang w:eastAsia="ru-RU" w:bidi="ar-SA"/>
        </w:rPr>
        <w:t xml:space="preserve">Наказ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оприлюднено на офіційному </w:t>
      </w:r>
      <w:proofErr w:type="spellStart"/>
      <w:r w:rsidRPr="00890D10">
        <w:rPr>
          <w:rFonts w:ascii="Times New Roman" w:eastAsia="Times New Roman" w:hAnsi="Times New Roman" w:cs="Times New Roman"/>
          <w:bCs/>
          <w:color w:val="auto"/>
          <w:sz w:val="28"/>
          <w:szCs w:val="28"/>
          <w:shd w:val="clear" w:color="auto" w:fill="FFFFFF"/>
          <w:lang w:eastAsia="ru-RU" w:bidi="ar-SA"/>
        </w:rPr>
        <w:t>вебсайті</w:t>
      </w:r>
      <w:proofErr w:type="spellEnd"/>
      <w:r w:rsidRPr="00890D10">
        <w:rPr>
          <w:rFonts w:ascii="Times New Roman" w:eastAsia="Times New Roman" w:hAnsi="Times New Roman" w:cs="Times New Roman"/>
          <w:bCs/>
          <w:color w:val="auto"/>
          <w:sz w:val="28"/>
          <w:szCs w:val="28"/>
          <w:shd w:val="clear" w:color="auto" w:fill="FFFFFF"/>
          <w:lang w:eastAsia="ru-RU" w:bidi="ar-SA"/>
        </w:rPr>
        <w:t xml:space="preserve"> Міністерства внутрішніх справ України.</w:t>
      </w:r>
    </w:p>
    <w:p w:rsidR="00890D10" w:rsidRPr="00890D10" w:rsidRDefault="00890D10" w:rsidP="00890D10">
      <w:pPr>
        <w:tabs>
          <w:tab w:val="left" w:pos="3677"/>
        </w:tabs>
        <w:autoSpaceDE w:val="0"/>
        <w:autoSpaceDN w:val="0"/>
        <w:adjustRightInd w:val="0"/>
        <w:ind w:firstLine="567"/>
        <w:jc w:val="both"/>
        <w:outlineLvl w:val="2"/>
        <w:rPr>
          <w:rFonts w:ascii="Times New Roman" w:eastAsia="Times New Roman" w:hAnsi="Times New Roman" w:cs="Times New Roman"/>
          <w:bCs/>
          <w:color w:val="auto"/>
          <w:sz w:val="28"/>
          <w:szCs w:val="28"/>
          <w:shd w:val="clear" w:color="auto" w:fill="FFFFFF"/>
          <w:lang w:eastAsia="ru-RU" w:bidi="ar-SA"/>
        </w:rPr>
      </w:pPr>
      <w:r w:rsidRPr="00890D10">
        <w:rPr>
          <w:rFonts w:ascii="Times New Roman" w:eastAsia="Times New Roman" w:hAnsi="Times New Roman" w:cs="Times New Roman"/>
          <w:bCs/>
          <w:color w:val="auto"/>
          <w:sz w:val="28"/>
          <w:szCs w:val="28"/>
          <w:shd w:val="clear" w:color="auto" w:fill="FFFFFF"/>
          <w:lang w:eastAsia="ru-RU" w:bidi="ar-SA"/>
        </w:rPr>
        <w:t xml:space="preserve">За предметом правового регулювання наказ не потребує консультацій із заінтересованими органами, у зв’язку із чим до пояснювальної записки не додаються результати таких консультацій та прогноз впливу реалізації акта на ключові інтереси заінтересованих сторін. </w:t>
      </w:r>
    </w:p>
    <w:p w:rsidR="00890D10" w:rsidRPr="00890D10" w:rsidRDefault="00890D10" w:rsidP="00890D10">
      <w:pPr>
        <w:tabs>
          <w:tab w:val="left" w:pos="3677"/>
        </w:tabs>
        <w:autoSpaceDE w:val="0"/>
        <w:autoSpaceDN w:val="0"/>
        <w:adjustRightInd w:val="0"/>
        <w:ind w:firstLine="567"/>
        <w:jc w:val="both"/>
        <w:outlineLvl w:val="2"/>
        <w:rPr>
          <w:rFonts w:ascii="Times New Roman" w:eastAsia="Times New Roman" w:hAnsi="Times New Roman" w:cs="Times New Roman"/>
          <w:bCs/>
          <w:color w:val="auto"/>
          <w:sz w:val="28"/>
          <w:szCs w:val="28"/>
          <w:shd w:val="clear" w:color="auto" w:fill="FFFFFF"/>
          <w:lang w:eastAsia="ru-RU" w:bidi="ar-SA"/>
        </w:rPr>
      </w:pPr>
      <w:r w:rsidRPr="00890D10">
        <w:rPr>
          <w:rFonts w:ascii="Times New Roman" w:eastAsia="Times New Roman" w:hAnsi="Times New Roman" w:cs="Times New Roman"/>
          <w:bCs/>
          <w:color w:val="auto"/>
          <w:sz w:val="28"/>
          <w:szCs w:val="28"/>
          <w:shd w:val="clear" w:color="auto" w:fill="FFFFFF"/>
          <w:lang w:eastAsia="ru-RU" w:bidi="ar-SA"/>
        </w:rPr>
        <w:t xml:space="preserve">Наказ не стосується питань функціонування місцевого самоврядування, прав та інтересів територіальних громад, місцевого та регіонального розвитку. </w:t>
      </w:r>
    </w:p>
    <w:p w:rsidR="00890D10" w:rsidRPr="00890D10" w:rsidRDefault="00890D10" w:rsidP="00890D10">
      <w:pPr>
        <w:tabs>
          <w:tab w:val="left" w:pos="3677"/>
        </w:tabs>
        <w:autoSpaceDE w:val="0"/>
        <w:autoSpaceDN w:val="0"/>
        <w:adjustRightInd w:val="0"/>
        <w:ind w:firstLine="567"/>
        <w:jc w:val="both"/>
        <w:outlineLvl w:val="2"/>
        <w:rPr>
          <w:rFonts w:ascii="Times New Roman" w:eastAsia="Times New Roman" w:hAnsi="Times New Roman" w:cs="Times New Roman"/>
          <w:bCs/>
          <w:color w:val="auto"/>
          <w:sz w:val="28"/>
          <w:szCs w:val="28"/>
          <w:shd w:val="clear" w:color="auto" w:fill="FFFFFF"/>
          <w:lang w:eastAsia="ru-RU" w:bidi="ar-SA"/>
        </w:rPr>
      </w:pPr>
      <w:r w:rsidRPr="00890D10">
        <w:rPr>
          <w:rFonts w:ascii="Times New Roman" w:eastAsia="Times New Roman" w:hAnsi="Times New Roman" w:cs="Times New Roman"/>
          <w:bCs/>
          <w:color w:val="auto"/>
          <w:sz w:val="28"/>
          <w:szCs w:val="28"/>
          <w:shd w:val="clear" w:color="auto" w:fill="FFFFFF"/>
          <w:lang w:eastAsia="ru-RU" w:bidi="ar-SA"/>
        </w:rPr>
        <w:t xml:space="preserve">Наказ не стосується сфери наукової та науково-технічної діяльності та не потребує розгляду Науковим комітетом Національної ради з питань розвитку </w:t>
      </w:r>
      <w:r w:rsidRPr="00890D10">
        <w:rPr>
          <w:rFonts w:ascii="Times New Roman" w:eastAsia="Times New Roman" w:hAnsi="Times New Roman" w:cs="Times New Roman"/>
          <w:bCs/>
          <w:color w:val="auto"/>
          <w:sz w:val="28"/>
          <w:szCs w:val="28"/>
          <w:shd w:val="clear" w:color="auto" w:fill="FFFFFF"/>
          <w:lang w:eastAsia="ru-RU" w:bidi="ar-SA"/>
        </w:rPr>
        <w:lastRenderedPageBreak/>
        <w:t>науки і технологій.</w:t>
      </w:r>
    </w:p>
    <w:p w:rsidR="00890D10" w:rsidRPr="00890D10" w:rsidRDefault="00890D10" w:rsidP="00890D10">
      <w:pPr>
        <w:tabs>
          <w:tab w:val="left" w:pos="3677"/>
        </w:tabs>
        <w:autoSpaceDE w:val="0"/>
        <w:autoSpaceDN w:val="0"/>
        <w:adjustRightInd w:val="0"/>
        <w:ind w:firstLine="567"/>
        <w:jc w:val="both"/>
        <w:outlineLvl w:val="2"/>
        <w:rPr>
          <w:rFonts w:ascii="Times New Roman" w:eastAsia="Times New Roman" w:hAnsi="Times New Roman" w:cs="Times New Roman"/>
          <w:bCs/>
          <w:color w:val="auto"/>
          <w:sz w:val="28"/>
          <w:szCs w:val="28"/>
          <w:shd w:val="clear" w:color="auto" w:fill="FFFFFF"/>
          <w:lang w:eastAsia="ru-RU" w:bidi="ar-SA"/>
        </w:rPr>
      </w:pPr>
      <w:r w:rsidRPr="00890D10">
        <w:rPr>
          <w:rFonts w:ascii="Times New Roman" w:eastAsia="Times New Roman" w:hAnsi="Times New Roman" w:cs="Times New Roman"/>
          <w:bCs/>
          <w:color w:val="auto"/>
          <w:sz w:val="28"/>
          <w:szCs w:val="28"/>
          <w:shd w:val="clear" w:color="auto" w:fill="FFFFFF"/>
          <w:lang w:eastAsia="ru-RU" w:bidi="ar-SA"/>
        </w:rPr>
        <w:t xml:space="preserve">Наказ </w:t>
      </w:r>
      <w:r w:rsidR="00C56A49">
        <w:rPr>
          <w:rFonts w:ascii="Times New Roman" w:eastAsia="Times New Roman" w:hAnsi="Times New Roman" w:cs="Times New Roman"/>
          <w:bCs/>
          <w:color w:val="auto"/>
          <w:sz w:val="28"/>
          <w:szCs w:val="28"/>
          <w:shd w:val="clear" w:color="auto" w:fill="FFFFFF"/>
          <w:lang w:eastAsia="ru-RU" w:bidi="ar-SA"/>
        </w:rPr>
        <w:t xml:space="preserve">не </w:t>
      </w:r>
      <w:r w:rsidRPr="00890D10">
        <w:rPr>
          <w:rFonts w:ascii="Times New Roman" w:eastAsia="Times New Roman" w:hAnsi="Times New Roman" w:cs="Times New Roman"/>
          <w:bCs/>
          <w:color w:val="auto"/>
          <w:sz w:val="28"/>
          <w:szCs w:val="28"/>
          <w:shd w:val="clear" w:color="auto" w:fill="FFFFFF"/>
          <w:lang w:eastAsia="ru-RU" w:bidi="ar-SA"/>
        </w:rPr>
        <w:t>є регуляторним актом.</w:t>
      </w:r>
    </w:p>
    <w:p w:rsidR="00890D10" w:rsidRPr="00890D10" w:rsidRDefault="00890D10" w:rsidP="00890D10">
      <w:pPr>
        <w:tabs>
          <w:tab w:val="left" w:pos="3677"/>
        </w:tabs>
        <w:autoSpaceDE w:val="0"/>
        <w:autoSpaceDN w:val="0"/>
        <w:adjustRightInd w:val="0"/>
        <w:ind w:firstLine="567"/>
        <w:jc w:val="both"/>
        <w:outlineLvl w:val="2"/>
        <w:rPr>
          <w:rFonts w:ascii="Times New Roman" w:eastAsia="Times New Roman" w:hAnsi="Times New Roman" w:cs="Times New Roman"/>
          <w:bCs/>
          <w:color w:val="auto"/>
          <w:sz w:val="28"/>
          <w:szCs w:val="28"/>
          <w:shd w:val="clear" w:color="auto" w:fill="FFFFFF"/>
          <w:lang w:eastAsia="ru-RU" w:bidi="ar-SA"/>
        </w:rPr>
      </w:pPr>
      <w:r w:rsidRPr="00890D10">
        <w:rPr>
          <w:rFonts w:ascii="Times New Roman" w:eastAsia="Times New Roman" w:hAnsi="Times New Roman" w:cs="Times New Roman"/>
          <w:bCs/>
          <w:color w:val="auto"/>
          <w:sz w:val="28"/>
          <w:szCs w:val="28"/>
          <w:shd w:val="clear" w:color="auto" w:fill="FFFFFF"/>
          <w:lang w:eastAsia="ru-RU" w:bidi="ar-SA"/>
        </w:rPr>
        <w:t xml:space="preserve">Наказ погоджено з Міністерством цифрової трансформації України, </w:t>
      </w:r>
      <w:r w:rsidR="00C56A49" w:rsidRPr="00C56A49">
        <w:rPr>
          <w:rFonts w:ascii="Times New Roman" w:eastAsia="Times New Roman" w:hAnsi="Times New Roman" w:cs="Times New Roman"/>
          <w:bCs/>
          <w:color w:val="auto"/>
          <w:sz w:val="28"/>
          <w:szCs w:val="28"/>
          <w:shd w:val="clear" w:color="auto" w:fill="FFFFFF"/>
          <w:lang w:eastAsia="ru-RU"/>
        </w:rPr>
        <w:t>Міністерство</w:t>
      </w:r>
      <w:r w:rsidR="00C56A49">
        <w:rPr>
          <w:rFonts w:ascii="Times New Roman" w:eastAsia="Times New Roman" w:hAnsi="Times New Roman" w:cs="Times New Roman"/>
          <w:bCs/>
          <w:color w:val="auto"/>
          <w:sz w:val="28"/>
          <w:szCs w:val="28"/>
          <w:shd w:val="clear" w:color="auto" w:fill="FFFFFF"/>
          <w:lang w:eastAsia="ru-RU"/>
        </w:rPr>
        <w:t>м</w:t>
      </w:r>
      <w:r w:rsidR="00C56A49" w:rsidRPr="00C56A49">
        <w:rPr>
          <w:rFonts w:ascii="Times New Roman" w:eastAsia="Times New Roman" w:hAnsi="Times New Roman" w:cs="Times New Roman"/>
          <w:bCs/>
          <w:color w:val="auto"/>
          <w:sz w:val="28"/>
          <w:szCs w:val="28"/>
          <w:shd w:val="clear" w:color="auto" w:fill="FFFFFF"/>
          <w:lang w:eastAsia="ru-RU"/>
        </w:rPr>
        <w:t xml:space="preserve"> розвитку громад та територій України,</w:t>
      </w:r>
      <w:r w:rsidR="00C56A49">
        <w:rPr>
          <w:rFonts w:ascii="Times New Roman" w:eastAsia="Times New Roman" w:hAnsi="Times New Roman" w:cs="Times New Roman"/>
          <w:bCs/>
          <w:color w:val="auto"/>
          <w:sz w:val="28"/>
          <w:szCs w:val="28"/>
          <w:shd w:val="clear" w:color="auto" w:fill="FFFFFF"/>
          <w:lang w:eastAsia="ru-RU"/>
        </w:rPr>
        <w:t xml:space="preserve"> Державною</w:t>
      </w:r>
      <w:r w:rsidR="00C56A49" w:rsidRPr="00C56A49">
        <w:rPr>
          <w:rFonts w:ascii="Times New Roman" w:eastAsia="Times New Roman" w:hAnsi="Times New Roman" w:cs="Times New Roman"/>
          <w:bCs/>
          <w:color w:val="auto"/>
          <w:sz w:val="28"/>
          <w:szCs w:val="28"/>
          <w:shd w:val="clear" w:color="auto" w:fill="FFFFFF"/>
          <w:lang w:eastAsia="ru-RU"/>
        </w:rPr>
        <w:t xml:space="preserve"> служба спеціального зв’язку та захисту інформації України</w:t>
      </w:r>
      <w:r w:rsidR="00C56A49">
        <w:rPr>
          <w:rFonts w:ascii="Times New Roman" w:eastAsia="Times New Roman" w:hAnsi="Times New Roman" w:cs="Times New Roman"/>
          <w:bCs/>
          <w:color w:val="auto"/>
          <w:sz w:val="28"/>
          <w:szCs w:val="28"/>
          <w:shd w:val="clear" w:color="auto" w:fill="FFFFFF"/>
          <w:lang w:eastAsia="ru-RU"/>
        </w:rPr>
        <w:t>, Державною</w:t>
      </w:r>
      <w:r w:rsidR="00C56A49" w:rsidRPr="00C56A49">
        <w:rPr>
          <w:rFonts w:ascii="Times New Roman" w:eastAsia="Times New Roman" w:hAnsi="Times New Roman" w:cs="Times New Roman"/>
          <w:bCs/>
          <w:color w:val="auto"/>
          <w:sz w:val="28"/>
          <w:szCs w:val="28"/>
          <w:shd w:val="clear" w:color="auto" w:fill="FFFFFF"/>
          <w:lang w:eastAsia="ru-RU"/>
        </w:rPr>
        <w:t xml:space="preserve"> м</w:t>
      </w:r>
      <w:r w:rsidR="00C56A49">
        <w:rPr>
          <w:rFonts w:ascii="Times New Roman" w:eastAsia="Times New Roman" w:hAnsi="Times New Roman" w:cs="Times New Roman"/>
          <w:bCs/>
          <w:color w:val="auto"/>
          <w:sz w:val="28"/>
          <w:szCs w:val="28"/>
          <w:shd w:val="clear" w:color="auto" w:fill="FFFFFF"/>
          <w:lang w:eastAsia="ru-RU"/>
        </w:rPr>
        <w:t>іграційною службою</w:t>
      </w:r>
      <w:r w:rsidR="00C56A49" w:rsidRPr="00C56A49">
        <w:rPr>
          <w:rFonts w:ascii="Times New Roman" w:eastAsia="Times New Roman" w:hAnsi="Times New Roman" w:cs="Times New Roman"/>
          <w:bCs/>
          <w:color w:val="auto"/>
          <w:sz w:val="28"/>
          <w:szCs w:val="28"/>
          <w:shd w:val="clear" w:color="auto" w:fill="FFFFFF"/>
          <w:lang w:eastAsia="ru-RU"/>
        </w:rPr>
        <w:t xml:space="preserve"> України</w:t>
      </w:r>
      <w:r w:rsidRPr="00890D10">
        <w:rPr>
          <w:rFonts w:ascii="Times New Roman" w:eastAsia="Times New Roman" w:hAnsi="Times New Roman" w:cs="Times New Roman"/>
          <w:bCs/>
          <w:color w:val="auto"/>
          <w:sz w:val="28"/>
          <w:szCs w:val="28"/>
          <w:shd w:val="clear" w:color="auto" w:fill="FFFFFF"/>
          <w:lang w:eastAsia="ru-RU" w:bidi="ar-SA"/>
        </w:rPr>
        <w:t>.</w:t>
      </w:r>
    </w:p>
    <w:p w:rsidR="002D1AF3" w:rsidRPr="003B3AEC" w:rsidRDefault="002D1AF3" w:rsidP="003B3AEC">
      <w:pPr>
        <w:pStyle w:val="af2"/>
        <w:tabs>
          <w:tab w:val="left" w:pos="3677"/>
        </w:tabs>
        <w:ind w:left="0" w:firstLine="567"/>
        <w:jc w:val="both"/>
        <w:outlineLvl w:val="2"/>
        <w:rPr>
          <w:rFonts w:ascii="Times New Roman" w:eastAsia="Times New Roman" w:hAnsi="Times New Roman" w:cs="Times New Roman"/>
          <w:bCs/>
          <w:sz w:val="28"/>
          <w:szCs w:val="28"/>
          <w:shd w:val="clear" w:color="auto" w:fill="FFFFFF"/>
        </w:rPr>
      </w:pPr>
    </w:p>
    <w:p w:rsidR="00C432DC" w:rsidRDefault="00C432DC" w:rsidP="00C432DC">
      <w:pPr>
        <w:pStyle w:val="af2"/>
        <w:numPr>
          <w:ilvl w:val="0"/>
          <w:numId w:val="14"/>
        </w:numPr>
        <w:tabs>
          <w:tab w:val="left" w:pos="3677"/>
        </w:tabs>
        <w:jc w:val="both"/>
        <w:outlineLvl w:val="2"/>
        <w:rPr>
          <w:rFonts w:ascii="Times New Roman" w:eastAsia="Times New Roman" w:hAnsi="Times New Roman" w:cs="Times New Roman"/>
          <w:b/>
          <w:bCs/>
          <w:sz w:val="28"/>
          <w:szCs w:val="28"/>
          <w:shd w:val="clear" w:color="auto" w:fill="FFFFFF"/>
        </w:rPr>
      </w:pPr>
      <w:r w:rsidRPr="003454C9">
        <w:rPr>
          <w:rFonts w:ascii="Times New Roman" w:eastAsia="Times New Roman" w:hAnsi="Times New Roman" w:cs="Times New Roman"/>
          <w:b/>
          <w:bCs/>
          <w:sz w:val="28"/>
          <w:szCs w:val="28"/>
          <w:shd w:val="clear" w:color="auto" w:fill="FFFFFF"/>
        </w:rPr>
        <w:t>Оцінка відповідності</w:t>
      </w:r>
    </w:p>
    <w:p w:rsidR="007D4AB7" w:rsidRPr="003454C9" w:rsidRDefault="007D4AB7" w:rsidP="007D4AB7">
      <w:pPr>
        <w:pStyle w:val="af2"/>
        <w:tabs>
          <w:tab w:val="left" w:pos="3677"/>
        </w:tabs>
        <w:ind w:left="927"/>
        <w:jc w:val="both"/>
        <w:outlineLvl w:val="2"/>
        <w:rPr>
          <w:rFonts w:ascii="Times New Roman" w:eastAsia="Times New Roman" w:hAnsi="Times New Roman" w:cs="Times New Roman"/>
          <w:b/>
          <w:bCs/>
          <w:sz w:val="28"/>
          <w:szCs w:val="28"/>
          <w:shd w:val="clear" w:color="auto" w:fill="FFFFFF"/>
        </w:rPr>
      </w:pPr>
    </w:p>
    <w:p w:rsidR="00C56A49" w:rsidRPr="00C56A49" w:rsidRDefault="00C56A49" w:rsidP="00C56A49">
      <w:pPr>
        <w:tabs>
          <w:tab w:val="left" w:pos="3677"/>
        </w:tabs>
        <w:ind w:firstLine="567"/>
        <w:jc w:val="both"/>
        <w:outlineLvl w:val="2"/>
        <w:rPr>
          <w:rFonts w:ascii="Times New Roman" w:hAnsi="Times New Roman" w:cs="Times New Roman"/>
          <w:sz w:val="28"/>
          <w:szCs w:val="28"/>
          <w:shd w:val="clear" w:color="auto" w:fill="FFFFFF"/>
        </w:rPr>
      </w:pPr>
      <w:r w:rsidRPr="00C56A49">
        <w:rPr>
          <w:rFonts w:ascii="Times New Roman" w:hAnsi="Times New Roman" w:cs="Times New Roman"/>
          <w:sz w:val="28"/>
          <w:szCs w:val="28"/>
          <w:shd w:val="clear" w:color="auto" w:fill="FFFFFF"/>
        </w:rPr>
        <w:t>У наказі відсутні положення, що стосуються зобов’язань України у сфері європейської інтеграції,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із корупцією, створюють підстави для дискримінації, стосуються інших ризиків та обмежень, які можуть виникнути під час реалізації наказу.</w:t>
      </w:r>
    </w:p>
    <w:p w:rsidR="00C56A49" w:rsidRPr="00C56A49" w:rsidRDefault="00C56A49" w:rsidP="00C56A49">
      <w:pPr>
        <w:tabs>
          <w:tab w:val="left" w:pos="3677"/>
        </w:tabs>
        <w:ind w:firstLine="567"/>
        <w:jc w:val="both"/>
        <w:outlineLvl w:val="2"/>
        <w:rPr>
          <w:rFonts w:ascii="Times New Roman" w:hAnsi="Times New Roman" w:cs="Times New Roman"/>
          <w:sz w:val="28"/>
          <w:szCs w:val="28"/>
          <w:shd w:val="clear" w:color="auto" w:fill="FFFFFF"/>
        </w:rPr>
      </w:pPr>
      <w:r w:rsidRPr="00C56A49">
        <w:rPr>
          <w:rFonts w:ascii="Times New Roman" w:hAnsi="Times New Roman" w:cs="Times New Roman"/>
          <w:sz w:val="28"/>
          <w:szCs w:val="28"/>
          <w:shd w:val="clear" w:color="auto" w:fill="FFFFFF"/>
        </w:rPr>
        <w:t xml:space="preserve">Згідно з пунктом 10 Загального положення про юридичну службу міністерства, іншого органу виконавчої влади, державного підприємства, установи та організації, затвердженого постановою Кабінету Міністрів України від 26 листопада 2008 року № 1040, пункту 14 Порядку проведення       </w:t>
      </w:r>
      <w:proofErr w:type="spellStart"/>
      <w:r w:rsidRPr="00C56A49">
        <w:rPr>
          <w:rFonts w:ascii="Times New Roman" w:hAnsi="Times New Roman" w:cs="Times New Roman"/>
          <w:sz w:val="28"/>
          <w:szCs w:val="28"/>
          <w:shd w:val="clear" w:color="auto" w:fill="FFFFFF"/>
        </w:rPr>
        <w:t>гендерно</w:t>
      </w:r>
      <w:proofErr w:type="spellEnd"/>
      <w:r w:rsidRPr="00C56A49">
        <w:rPr>
          <w:rFonts w:ascii="Times New Roman" w:hAnsi="Times New Roman" w:cs="Times New Roman"/>
          <w:sz w:val="28"/>
          <w:szCs w:val="28"/>
          <w:shd w:val="clear" w:color="auto" w:fill="FFFFFF"/>
        </w:rPr>
        <w:t xml:space="preserve">-правової експертизи, затвердженого постановою Кабінету Міністрів України від 28 листопада 2018 року № 997, пункту 3 Порядку проведення органами виконавчої влади </w:t>
      </w:r>
      <w:proofErr w:type="spellStart"/>
      <w:r w:rsidRPr="00C56A49">
        <w:rPr>
          <w:rFonts w:ascii="Times New Roman" w:hAnsi="Times New Roman" w:cs="Times New Roman"/>
          <w:sz w:val="28"/>
          <w:szCs w:val="28"/>
          <w:shd w:val="clear" w:color="auto" w:fill="FFFFFF"/>
        </w:rPr>
        <w:t>антидискримінаційної</w:t>
      </w:r>
      <w:proofErr w:type="spellEnd"/>
      <w:r w:rsidRPr="00C56A49">
        <w:rPr>
          <w:rFonts w:ascii="Times New Roman" w:hAnsi="Times New Roman" w:cs="Times New Roman"/>
          <w:sz w:val="28"/>
          <w:szCs w:val="28"/>
          <w:shd w:val="clear" w:color="auto" w:fill="FFFFFF"/>
        </w:rPr>
        <w:t xml:space="preserve"> експертизи проектів нормативно-правових актів, затвердженого постановою Кабінету Міністрів України від 30 січня 2013 року № 61, Департамент юридичного забезпечення МВС провів експертизу наказу МВС та підготував відповідні юридичний, </w:t>
      </w:r>
      <w:proofErr w:type="spellStart"/>
      <w:r w:rsidRPr="00C56A49">
        <w:rPr>
          <w:rFonts w:ascii="Times New Roman" w:hAnsi="Times New Roman" w:cs="Times New Roman"/>
          <w:sz w:val="28"/>
          <w:szCs w:val="28"/>
          <w:shd w:val="clear" w:color="auto" w:fill="FFFFFF"/>
        </w:rPr>
        <w:t>гендерно</w:t>
      </w:r>
      <w:proofErr w:type="spellEnd"/>
      <w:r w:rsidRPr="00C56A49">
        <w:rPr>
          <w:rFonts w:ascii="Times New Roman" w:hAnsi="Times New Roman" w:cs="Times New Roman"/>
          <w:sz w:val="28"/>
          <w:szCs w:val="28"/>
          <w:shd w:val="clear" w:color="auto" w:fill="FFFFFF"/>
        </w:rPr>
        <w:t xml:space="preserve">-правовий та </w:t>
      </w:r>
      <w:proofErr w:type="spellStart"/>
      <w:r w:rsidRPr="00C56A49">
        <w:rPr>
          <w:rFonts w:ascii="Times New Roman" w:hAnsi="Times New Roman" w:cs="Times New Roman"/>
          <w:sz w:val="28"/>
          <w:szCs w:val="28"/>
          <w:shd w:val="clear" w:color="auto" w:fill="FFFFFF"/>
        </w:rPr>
        <w:t>антидискримінаційний</w:t>
      </w:r>
      <w:proofErr w:type="spellEnd"/>
      <w:r w:rsidRPr="00C56A49">
        <w:rPr>
          <w:rFonts w:ascii="Times New Roman" w:hAnsi="Times New Roman" w:cs="Times New Roman"/>
          <w:sz w:val="28"/>
          <w:szCs w:val="28"/>
          <w:shd w:val="clear" w:color="auto" w:fill="FFFFFF"/>
        </w:rPr>
        <w:t xml:space="preserve"> висновки про те, що нормативно-правовий акт:</w:t>
      </w:r>
    </w:p>
    <w:p w:rsidR="00C56A49" w:rsidRPr="00C56A49" w:rsidRDefault="00C56A49" w:rsidP="00C56A49">
      <w:pPr>
        <w:tabs>
          <w:tab w:val="left" w:pos="3677"/>
        </w:tabs>
        <w:ind w:firstLine="567"/>
        <w:jc w:val="both"/>
        <w:outlineLvl w:val="2"/>
        <w:rPr>
          <w:rFonts w:ascii="Times New Roman" w:hAnsi="Times New Roman" w:cs="Times New Roman"/>
          <w:sz w:val="28"/>
          <w:szCs w:val="28"/>
          <w:shd w:val="clear" w:color="auto" w:fill="FFFFFF"/>
        </w:rPr>
      </w:pPr>
      <w:r w:rsidRPr="00C56A49">
        <w:rPr>
          <w:rFonts w:ascii="Times New Roman" w:hAnsi="Times New Roman" w:cs="Times New Roman"/>
          <w:sz w:val="28"/>
          <w:szCs w:val="28"/>
          <w:shd w:val="clear" w:color="auto" w:fill="FFFFFF"/>
        </w:rPr>
        <w:t xml:space="preserve">розроблений за потреби правового регулювання управлінської діяльності та в межах повноважень суб’єкта </w:t>
      </w:r>
      <w:proofErr w:type="spellStart"/>
      <w:r w:rsidRPr="00C56A49">
        <w:rPr>
          <w:rFonts w:ascii="Times New Roman" w:hAnsi="Times New Roman" w:cs="Times New Roman"/>
          <w:sz w:val="28"/>
          <w:szCs w:val="28"/>
          <w:shd w:val="clear" w:color="auto" w:fill="FFFFFF"/>
        </w:rPr>
        <w:t>нормотворення</w:t>
      </w:r>
      <w:proofErr w:type="spellEnd"/>
      <w:r w:rsidRPr="00C56A49">
        <w:rPr>
          <w:rFonts w:ascii="Times New Roman" w:hAnsi="Times New Roman" w:cs="Times New Roman"/>
          <w:sz w:val="28"/>
          <w:szCs w:val="28"/>
          <w:shd w:val="clear" w:color="auto" w:fill="FFFFFF"/>
        </w:rPr>
        <w:t>, відповідає положенням Конституції України, актам законодавства, узгоджується з нормативно-правовими актами такої самої юридичної сили, у тому числі зареєстрованими в Міністерстві юстиції України, а також не містить правових колізій та норм, що можуть сприяти вчиненню корупційних правопорушень;</w:t>
      </w:r>
    </w:p>
    <w:p w:rsidR="00C56A49" w:rsidRPr="00C56A49" w:rsidRDefault="00C56A49" w:rsidP="00C56A49">
      <w:pPr>
        <w:tabs>
          <w:tab w:val="left" w:pos="3677"/>
        </w:tabs>
        <w:ind w:firstLine="567"/>
        <w:jc w:val="both"/>
        <w:outlineLvl w:val="2"/>
        <w:rPr>
          <w:rFonts w:ascii="Times New Roman" w:hAnsi="Times New Roman" w:cs="Times New Roman"/>
          <w:sz w:val="28"/>
          <w:szCs w:val="28"/>
          <w:shd w:val="clear" w:color="auto" w:fill="FFFFFF"/>
        </w:rPr>
      </w:pPr>
      <w:r w:rsidRPr="00C56A49">
        <w:rPr>
          <w:rFonts w:ascii="Times New Roman" w:hAnsi="Times New Roman" w:cs="Times New Roman"/>
          <w:sz w:val="28"/>
          <w:szCs w:val="28"/>
          <w:shd w:val="clear" w:color="auto" w:fill="FFFFFF"/>
        </w:rPr>
        <w:t xml:space="preserve">не містить положень, які не відповідають принципу забезпечення рівних прав та можливостей жінок і чоловіків; </w:t>
      </w:r>
    </w:p>
    <w:p w:rsidR="00C56A49" w:rsidRPr="00C56A49" w:rsidRDefault="00C56A49" w:rsidP="00C56A49">
      <w:pPr>
        <w:tabs>
          <w:tab w:val="left" w:pos="3677"/>
        </w:tabs>
        <w:ind w:firstLine="567"/>
        <w:jc w:val="both"/>
        <w:outlineLvl w:val="2"/>
        <w:rPr>
          <w:rFonts w:ascii="Times New Roman" w:hAnsi="Times New Roman" w:cs="Times New Roman"/>
          <w:sz w:val="28"/>
          <w:szCs w:val="28"/>
          <w:shd w:val="clear" w:color="auto" w:fill="FFFFFF"/>
        </w:rPr>
      </w:pPr>
      <w:r w:rsidRPr="00C56A49">
        <w:rPr>
          <w:rFonts w:ascii="Times New Roman" w:hAnsi="Times New Roman" w:cs="Times New Roman"/>
          <w:sz w:val="28"/>
          <w:szCs w:val="28"/>
          <w:shd w:val="clear" w:color="auto" w:fill="FFFFFF"/>
        </w:rPr>
        <w:t>не містить положень, які містять ознаки дискримінації.</w:t>
      </w:r>
    </w:p>
    <w:p w:rsidR="00C56A49" w:rsidRPr="00C56A49" w:rsidRDefault="00C56A49" w:rsidP="00C56A49">
      <w:pPr>
        <w:tabs>
          <w:tab w:val="left" w:pos="3677"/>
        </w:tabs>
        <w:ind w:firstLine="567"/>
        <w:jc w:val="both"/>
        <w:outlineLvl w:val="2"/>
        <w:rPr>
          <w:rFonts w:ascii="Times New Roman" w:hAnsi="Times New Roman" w:cs="Times New Roman"/>
          <w:sz w:val="28"/>
          <w:szCs w:val="28"/>
          <w:shd w:val="clear" w:color="auto" w:fill="FFFFFF"/>
        </w:rPr>
      </w:pPr>
      <w:r w:rsidRPr="00C56A49">
        <w:rPr>
          <w:rFonts w:ascii="Times New Roman" w:hAnsi="Times New Roman" w:cs="Times New Roman"/>
          <w:sz w:val="28"/>
          <w:szCs w:val="28"/>
          <w:shd w:val="clear" w:color="auto" w:fill="FFFFFF"/>
        </w:rPr>
        <w:t xml:space="preserve">Наказ МВС не потребує проведення громадської антикорупційної, громадської </w:t>
      </w:r>
      <w:proofErr w:type="spellStart"/>
      <w:r w:rsidRPr="00C56A49">
        <w:rPr>
          <w:rFonts w:ascii="Times New Roman" w:hAnsi="Times New Roman" w:cs="Times New Roman"/>
          <w:sz w:val="28"/>
          <w:szCs w:val="28"/>
          <w:shd w:val="clear" w:color="auto" w:fill="FFFFFF"/>
        </w:rPr>
        <w:t>антидискримінаційної</w:t>
      </w:r>
      <w:proofErr w:type="spellEnd"/>
      <w:r w:rsidRPr="00C56A49">
        <w:rPr>
          <w:rFonts w:ascii="Times New Roman" w:hAnsi="Times New Roman" w:cs="Times New Roman"/>
          <w:sz w:val="28"/>
          <w:szCs w:val="28"/>
          <w:shd w:val="clear" w:color="auto" w:fill="FFFFFF"/>
        </w:rPr>
        <w:t xml:space="preserve"> та громадської </w:t>
      </w:r>
      <w:proofErr w:type="spellStart"/>
      <w:r w:rsidRPr="00C56A49">
        <w:rPr>
          <w:rFonts w:ascii="Times New Roman" w:hAnsi="Times New Roman" w:cs="Times New Roman"/>
          <w:sz w:val="28"/>
          <w:szCs w:val="28"/>
          <w:shd w:val="clear" w:color="auto" w:fill="FFFFFF"/>
        </w:rPr>
        <w:t>гендерно</w:t>
      </w:r>
      <w:proofErr w:type="spellEnd"/>
      <w:r w:rsidRPr="00C56A49">
        <w:rPr>
          <w:rFonts w:ascii="Times New Roman" w:hAnsi="Times New Roman" w:cs="Times New Roman"/>
          <w:sz w:val="28"/>
          <w:szCs w:val="28"/>
          <w:shd w:val="clear" w:color="auto" w:fill="FFFFFF"/>
        </w:rPr>
        <w:t>-правової експертиз.</w:t>
      </w:r>
    </w:p>
    <w:p w:rsidR="00C56A49" w:rsidRPr="00C56A49" w:rsidRDefault="00C56A49" w:rsidP="00C56A49">
      <w:pPr>
        <w:tabs>
          <w:tab w:val="left" w:pos="3677"/>
        </w:tabs>
        <w:ind w:firstLine="567"/>
        <w:jc w:val="both"/>
        <w:outlineLvl w:val="2"/>
        <w:rPr>
          <w:rFonts w:ascii="Times New Roman" w:hAnsi="Times New Roman" w:cs="Times New Roman"/>
          <w:sz w:val="28"/>
          <w:szCs w:val="28"/>
          <w:shd w:val="clear" w:color="auto" w:fill="FFFFFF"/>
        </w:rPr>
      </w:pPr>
      <w:r w:rsidRPr="00C56A49">
        <w:rPr>
          <w:rFonts w:ascii="Times New Roman" w:hAnsi="Times New Roman" w:cs="Times New Roman"/>
          <w:sz w:val="28"/>
          <w:szCs w:val="28"/>
          <w:shd w:val="clear" w:color="auto" w:fill="FFFFFF"/>
        </w:rPr>
        <w:t>Наказ стосується питань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 електронної демократії, надання адміністративних послуг або цифрового розвитку та потребує висновку Міністерства цифрової трансформації України про проведення цифрової експертизи.</w:t>
      </w:r>
    </w:p>
    <w:p w:rsidR="00C56A49" w:rsidRPr="003454C9" w:rsidRDefault="00C56A49" w:rsidP="00C96368">
      <w:pPr>
        <w:tabs>
          <w:tab w:val="left" w:pos="3677"/>
        </w:tabs>
        <w:ind w:firstLine="567"/>
        <w:jc w:val="both"/>
        <w:outlineLvl w:val="2"/>
        <w:rPr>
          <w:rFonts w:ascii="Times New Roman" w:eastAsia="Times New Roman" w:hAnsi="Times New Roman" w:cs="Times New Roman"/>
          <w:bCs/>
          <w:sz w:val="28"/>
          <w:szCs w:val="28"/>
          <w:shd w:val="clear" w:color="auto" w:fill="FFFFFF"/>
        </w:rPr>
      </w:pPr>
    </w:p>
    <w:p w:rsidR="00C432DC" w:rsidRDefault="002F2808" w:rsidP="00CB1C67">
      <w:pPr>
        <w:pStyle w:val="af2"/>
        <w:numPr>
          <w:ilvl w:val="0"/>
          <w:numId w:val="14"/>
        </w:numPr>
        <w:tabs>
          <w:tab w:val="left" w:pos="1034"/>
        </w:tabs>
        <w:jc w:val="both"/>
        <w:outlineLvl w:val="2"/>
        <w:rPr>
          <w:rFonts w:ascii="Times New Roman" w:eastAsia="Times New Roman" w:hAnsi="Times New Roman" w:cs="Times New Roman"/>
          <w:b/>
          <w:bCs/>
          <w:sz w:val="28"/>
          <w:szCs w:val="28"/>
          <w:shd w:val="clear" w:color="auto" w:fill="FFFFFF"/>
        </w:rPr>
      </w:pPr>
      <w:r w:rsidRPr="003454C9">
        <w:rPr>
          <w:rFonts w:ascii="Times New Roman" w:eastAsia="Times New Roman" w:hAnsi="Times New Roman" w:cs="Times New Roman"/>
          <w:b/>
          <w:bCs/>
          <w:sz w:val="28"/>
          <w:szCs w:val="28"/>
          <w:shd w:val="clear" w:color="auto" w:fill="FFFFFF"/>
        </w:rPr>
        <w:lastRenderedPageBreak/>
        <w:t>Прогноз результатів</w:t>
      </w:r>
    </w:p>
    <w:p w:rsidR="007D4AB7" w:rsidRPr="003454C9" w:rsidRDefault="007D4AB7" w:rsidP="007D4AB7">
      <w:pPr>
        <w:pStyle w:val="af2"/>
        <w:tabs>
          <w:tab w:val="left" w:pos="1034"/>
        </w:tabs>
        <w:ind w:left="927"/>
        <w:jc w:val="both"/>
        <w:outlineLvl w:val="2"/>
        <w:rPr>
          <w:rFonts w:ascii="Times New Roman" w:eastAsia="Times New Roman" w:hAnsi="Times New Roman" w:cs="Times New Roman"/>
          <w:b/>
          <w:bCs/>
          <w:sz w:val="28"/>
          <w:szCs w:val="28"/>
          <w:shd w:val="clear" w:color="auto" w:fill="FFFFFF"/>
        </w:rPr>
      </w:pPr>
    </w:p>
    <w:p w:rsidR="00F4505B" w:rsidRDefault="00513805" w:rsidP="00513805">
      <w:pPr>
        <w:pStyle w:val="50"/>
        <w:shd w:val="clear" w:color="auto" w:fill="auto"/>
        <w:spacing w:before="0" w:after="0" w:line="240" w:lineRule="auto"/>
        <w:ind w:right="2" w:firstLine="567"/>
        <w:jc w:val="both"/>
        <w:rPr>
          <w:b w:val="0"/>
          <w:bCs w:val="0"/>
          <w:color w:val="auto"/>
          <w:spacing w:val="0"/>
          <w:sz w:val="28"/>
          <w:szCs w:val="28"/>
          <w:lang w:eastAsia="ru-RU" w:bidi="ar-SA"/>
        </w:rPr>
      </w:pPr>
      <w:r w:rsidRPr="00513805">
        <w:rPr>
          <w:b w:val="0"/>
          <w:bCs w:val="0"/>
          <w:color w:val="auto"/>
          <w:spacing w:val="0"/>
          <w:sz w:val="28"/>
          <w:szCs w:val="28"/>
          <w:lang w:eastAsia="ru-RU" w:bidi="ar-SA"/>
        </w:rPr>
        <w:t xml:space="preserve">Наказ </w:t>
      </w:r>
      <w:r w:rsidR="006C53A0">
        <w:rPr>
          <w:b w:val="0"/>
          <w:bCs w:val="0"/>
          <w:color w:val="auto"/>
          <w:spacing w:val="0"/>
          <w:sz w:val="28"/>
          <w:szCs w:val="28"/>
          <w:lang w:eastAsia="ru-RU" w:bidi="ar-SA"/>
        </w:rPr>
        <w:t xml:space="preserve">МВС </w:t>
      </w:r>
      <w:r w:rsidRPr="00513805">
        <w:rPr>
          <w:b w:val="0"/>
          <w:bCs w:val="0"/>
          <w:color w:val="auto"/>
          <w:spacing w:val="0"/>
          <w:sz w:val="28"/>
          <w:szCs w:val="28"/>
          <w:lang w:eastAsia="ru-RU" w:bidi="ar-SA"/>
        </w:rPr>
        <w:t>за предметом правового регулювання не матиме впливу на: ринкове середовище,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rsidR="00513805" w:rsidRDefault="00513805" w:rsidP="003502D8">
      <w:pPr>
        <w:pStyle w:val="50"/>
        <w:shd w:val="clear" w:color="auto" w:fill="auto"/>
        <w:spacing w:before="0" w:after="0" w:line="240" w:lineRule="auto"/>
        <w:ind w:right="2"/>
        <w:jc w:val="both"/>
        <w:rPr>
          <w:b w:val="0"/>
          <w:bCs w:val="0"/>
          <w:color w:val="auto"/>
          <w:spacing w:val="0"/>
          <w:sz w:val="28"/>
          <w:szCs w:val="28"/>
          <w:lang w:eastAsia="ru-RU" w:bidi="ar-SA"/>
        </w:rPr>
      </w:pPr>
    </w:p>
    <w:p w:rsidR="00513805" w:rsidRDefault="00513805" w:rsidP="003502D8">
      <w:pPr>
        <w:pStyle w:val="50"/>
        <w:shd w:val="clear" w:color="auto" w:fill="auto"/>
        <w:spacing w:before="0" w:after="0" w:line="240" w:lineRule="auto"/>
        <w:ind w:right="2"/>
        <w:jc w:val="both"/>
        <w:rPr>
          <w:b w:val="0"/>
          <w:color w:val="auto"/>
          <w:sz w:val="27"/>
          <w:szCs w:val="27"/>
        </w:rPr>
      </w:pPr>
    </w:p>
    <w:p w:rsidR="00EC6D27" w:rsidRPr="003454C9" w:rsidRDefault="00EC6D27" w:rsidP="001417BC">
      <w:pPr>
        <w:ind w:right="-112"/>
        <w:jc w:val="both"/>
        <w:rPr>
          <w:rFonts w:ascii="Times New Roman" w:hAnsi="Times New Roman" w:cs="Times New Roman"/>
          <w:b/>
          <w:color w:val="auto"/>
          <w:sz w:val="28"/>
          <w:szCs w:val="28"/>
        </w:rPr>
      </w:pPr>
      <w:r w:rsidRPr="003454C9">
        <w:rPr>
          <w:rFonts w:ascii="Times New Roman" w:hAnsi="Times New Roman" w:cs="Times New Roman"/>
          <w:b/>
          <w:color w:val="auto"/>
          <w:sz w:val="28"/>
          <w:szCs w:val="28"/>
        </w:rPr>
        <w:t xml:space="preserve">Міністр </w:t>
      </w:r>
      <w:r w:rsidR="001417BC" w:rsidRPr="003454C9">
        <w:rPr>
          <w:rFonts w:ascii="Times New Roman" w:hAnsi="Times New Roman" w:cs="Times New Roman"/>
          <w:b/>
          <w:color w:val="auto"/>
          <w:sz w:val="28"/>
          <w:szCs w:val="28"/>
        </w:rPr>
        <w:t>внутрішніх справ</w:t>
      </w:r>
      <w:r w:rsidR="00EB47BA">
        <w:rPr>
          <w:rFonts w:ascii="Times New Roman" w:hAnsi="Times New Roman" w:cs="Times New Roman"/>
          <w:b/>
          <w:color w:val="auto"/>
          <w:sz w:val="28"/>
          <w:szCs w:val="28"/>
        </w:rPr>
        <w:t xml:space="preserve"> України</w:t>
      </w:r>
      <w:r w:rsidR="00EB47BA">
        <w:rPr>
          <w:rFonts w:ascii="Times New Roman" w:hAnsi="Times New Roman" w:cs="Times New Roman"/>
          <w:b/>
          <w:color w:val="auto"/>
          <w:sz w:val="28"/>
          <w:szCs w:val="28"/>
        </w:rPr>
        <w:tab/>
      </w:r>
      <w:r w:rsidR="00EB47BA">
        <w:rPr>
          <w:rFonts w:ascii="Times New Roman" w:hAnsi="Times New Roman" w:cs="Times New Roman"/>
          <w:b/>
          <w:color w:val="auto"/>
          <w:sz w:val="28"/>
          <w:szCs w:val="28"/>
        </w:rPr>
        <w:tab/>
        <w:t xml:space="preserve">       </w:t>
      </w:r>
      <w:r w:rsidR="00C56A49">
        <w:rPr>
          <w:rFonts w:ascii="Times New Roman" w:hAnsi="Times New Roman" w:cs="Times New Roman"/>
          <w:b/>
          <w:color w:val="auto"/>
          <w:sz w:val="28"/>
          <w:szCs w:val="28"/>
        </w:rPr>
        <w:t xml:space="preserve">                 Ігор КЛИМЕНКО</w:t>
      </w:r>
    </w:p>
    <w:p w:rsidR="00EC6D27" w:rsidRPr="003454C9" w:rsidRDefault="00EC6D27" w:rsidP="003502D8">
      <w:pPr>
        <w:pStyle w:val="50"/>
        <w:shd w:val="clear" w:color="auto" w:fill="auto"/>
        <w:spacing w:before="0" w:after="0" w:line="240" w:lineRule="auto"/>
        <w:ind w:right="2"/>
        <w:jc w:val="both"/>
        <w:rPr>
          <w:b w:val="0"/>
          <w:sz w:val="28"/>
          <w:szCs w:val="28"/>
        </w:rPr>
      </w:pPr>
    </w:p>
    <w:p w:rsidR="000F5516" w:rsidRPr="003454C9" w:rsidRDefault="000F3C5E" w:rsidP="002F213A">
      <w:pPr>
        <w:pStyle w:val="50"/>
        <w:shd w:val="clear" w:color="auto" w:fill="auto"/>
        <w:tabs>
          <w:tab w:val="left" w:pos="4536"/>
        </w:tabs>
        <w:spacing w:before="120" w:after="0" w:line="240" w:lineRule="auto"/>
        <w:ind w:right="2"/>
        <w:jc w:val="both"/>
        <w:rPr>
          <w:sz w:val="28"/>
          <w:szCs w:val="28"/>
        </w:rPr>
      </w:pPr>
      <w:r w:rsidRPr="003454C9">
        <w:rPr>
          <w:b w:val="0"/>
          <w:sz w:val="28"/>
          <w:szCs w:val="28"/>
        </w:rPr>
        <w:t>___ ______________</w:t>
      </w:r>
      <w:r w:rsidR="00C56A49">
        <w:rPr>
          <w:b w:val="0"/>
          <w:sz w:val="28"/>
          <w:szCs w:val="28"/>
        </w:rPr>
        <w:t>2023</w:t>
      </w:r>
      <w:r w:rsidR="006C53A0">
        <w:rPr>
          <w:b w:val="0"/>
          <w:sz w:val="28"/>
          <w:szCs w:val="28"/>
        </w:rPr>
        <w:t xml:space="preserve"> року</w:t>
      </w:r>
    </w:p>
    <w:sectPr w:rsidR="000F5516" w:rsidRPr="003454C9" w:rsidSect="00C56A49">
      <w:headerReference w:type="default" r:id="rId7"/>
      <w:pgSz w:w="11909" w:h="16838"/>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957" w:rsidRDefault="007D5957">
      <w:r>
        <w:separator/>
      </w:r>
    </w:p>
  </w:endnote>
  <w:endnote w:type="continuationSeparator" w:id="0">
    <w:p w:rsidR="007D5957" w:rsidRDefault="007D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957" w:rsidRDefault="007D5957"/>
  </w:footnote>
  <w:footnote w:type="continuationSeparator" w:id="0">
    <w:p w:rsidR="007D5957" w:rsidRDefault="007D59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346131"/>
      <w:docPartObj>
        <w:docPartGallery w:val="Page Numbers (Top of Page)"/>
        <w:docPartUnique/>
      </w:docPartObj>
    </w:sdtPr>
    <w:sdtEndPr>
      <w:rPr>
        <w:rFonts w:ascii="Times New Roman" w:hAnsi="Times New Roman" w:cs="Times New Roman"/>
      </w:rPr>
    </w:sdtEndPr>
    <w:sdtContent>
      <w:p w:rsidR="00FD402A" w:rsidRDefault="00FD402A" w:rsidP="00E832D5">
        <w:pPr>
          <w:pStyle w:val="ad"/>
        </w:pPr>
      </w:p>
      <w:p w:rsidR="00FD402A" w:rsidRPr="009866C3" w:rsidRDefault="00DA7C1E">
        <w:pPr>
          <w:pStyle w:val="ad"/>
          <w:jc w:val="center"/>
          <w:rPr>
            <w:rFonts w:ascii="Times New Roman" w:hAnsi="Times New Roman" w:cs="Times New Roman"/>
          </w:rPr>
        </w:pPr>
        <w:r w:rsidRPr="009866C3">
          <w:rPr>
            <w:rFonts w:ascii="Times New Roman" w:hAnsi="Times New Roman" w:cs="Times New Roman"/>
          </w:rPr>
          <w:fldChar w:fldCharType="begin"/>
        </w:r>
        <w:r w:rsidR="00FD402A" w:rsidRPr="009866C3">
          <w:rPr>
            <w:rFonts w:ascii="Times New Roman" w:hAnsi="Times New Roman" w:cs="Times New Roman"/>
          </w:rPr>
          <w:instrText xml:space="preserve"> PAGE   \* MERGEFORMAT </w:instrText>
        </w:r>
        <w:r w:rsidRPr="009866C3">
          <w:rPr>
            <w:rFonts w:ascii="Times New Roman" w:hAnsi="Times New Roman" w:cs="Times New Roman"/>
          </w:rPr>
          <w:fldChar w:fldCharType="separate"/>
        </w:r>
        <w:r w:rsidR="009978B4">
          <w:rPr>
            <w:rFonts w:ascii="Times New Roman" w:hAnsi="Times New Roman" w:cs="Times New Roman"/>
            <w:noProof/>
          </w:rPr>
          <w:t>4</w:t>
        </w:r>
        <w:r w:rsidRPr="009866C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46DE1"/>
    <w:multiLevelType w:val="multilevel"/>
    <w:tmpl w:val="22268A8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D2241"/>
    <w:multiLevelType w:val="multilevel"/>
    <w:tmpl w:val="8EFE4026"/>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314471"/>
    <w:multiLevelType w:val="hybridMultilevel"/>
    <w:tmpl w:val="FE5A8F14"/>
    <w:lvl w:ilvl="0" w:tplc="714A8820">
      <w:start w:val="8"/>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nsid w:val="1A560775"/>
    <w:multiLevelType w:val="multilevel"/>
    <w:tmpl w:val="9DD0C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B15B92"/>
    <w:multiLevelType w:val="hybridMultilevel"/>
    <w:tmpl w:val="9D228934"/>
    <w:lvl w:ilvl="0" w:tplc="66182ACE">
      <w:start w:val="2"/>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5">
    <w:nsid w:val="22BC39C4"/>
    <w:multiLevelType w:val="multilevel"/>
    <w:tmpl w:val="9F8E935E"/>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F32954"/>
    <w:multiLevelType w:val="hybridMultilevel"/>
    <w:tmpl w:val="E58E171C"/>
    <w:lvl w:ilvl="0" w:tplc="FEFCC0B8">
      <w:start w:val="1"/>
      <w:numFmt w:val="decimal"/>
      <w:lvlText w:val="%1."/>
      <w:lvlJc w:val="left"/>
      <w:pPr>
        <w:ind w:left="1211" w:hanging="360"/>
      </w:pPr>
      <w:rPr>
        <w:rFonts w:eastAsia="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43D5396"/>
    <w:multiLevelType w:val="hybridMultilevel"/>
    <w:tmpl w:val="73CCFD00"/>
    <w:lvl w:ilvl="0" w:tplc="0422000F">
      <w:start w:val="2"/>
      <w:numFmt w:val="decimal"/>
      <w:lvlText w:val="%1."/>
      <w:lvlJc w:val="left"/>
      <w:pPr>
        <w:ind w:left="720" w:hanging="360"/>
      </w:pPr>
      <w:rPr>
        <w:rFonts w:eastAsia="Times New Roman"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E333DA6"/>
    <w:multiLevelType w:val="hybridMultilevel"/>
    <w:tmpl w:val="17F6A058"/>
    <w:lvl w:ilvl="0" w:tplc="C182131E">
      <w:start w:val="1"/>
      <w:numFmt w:val="decimal"/>
      <w:pStyle w:val="2"/>
      <w:lvlText w:val="%1."/>
      <w:lvlJc w:val="left"/>
      <w:pPr>
        <w:ind w:left="720" w:hanging="360"/>
      </w:pPr>
      <w:rPr>
        <w:rFonts w:ascii="Times New Roman" w:hAnsi="Times New Roman" w:cs="Times New Roman" w:hint="default"/>
        <w:b/>
        <w:i w:val="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50824033"/>
    <w:multiLevelType w:val="hybridMultilevel"/>
    <w:tmpl w:val="C2E8CE38"/>
    <w:lvl w:ilvl="0" w:tplc="05F868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50A811C4"/>
    <w:multiLevelType w:val="hybridMultilevel"/>
    <w:tmpl w:val="B87ACE56"/>
    <w:lvl w:ilvl="0" w:tplc="49CED0A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F9F1046"/>
    <w:multiLevelType w:val="hybridMultilevel"/>
    <w:tmpl w:val="814CA9A0"/>
    <w:lvl w:ilvl="0" w:tplc="E480A670">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2">
    <w:nsid w:val="63A33D24"/>
    <w:multiLevelType w:val="hybridMultilevel"/>
    <w:tmpl w:val="1078294C"/>
    <w:lvl w:ilvl="0" w:tplc="79B47774">
      <w:start w:val="4"/>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nsid w:val="784534C6"/>
    <w:multiLevelType w:val="hybridMultilevel"/>
    <w:tmpl w:val="4E72E4A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8"/>
  </w:num>
  <w:num w:numId="6">
    <w:abstractNumId w:val="9"/>
  </w:num>
  <w:num w:numId="7">
    <w:abstractNumId w:val="6"/>
  </w:num>
  <w:num w:numId="8">
    <w:abstractNumId w:val="13"/>
  </w:num>
  <w:num w:numId="9">
    <w:abstractNumId w:val="4"/>
  </w:num>
  <w:num w:numId="10">
    <w:abstractNumId w:val="7"/>
  </w:num>
  <w:num w:numId="11">
    <w:abstractNumId w:val="11"/>
  </w:num>
  <w:num w:numId="12">
    <w:abstractNumId w:val="12"/>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E2"/>
    <w:rsid w:val="000120A9"/>
    <w:rsid w:val="00012591"/>
    <w:rsid w:val="00016BBB"/>
    <w:rsid w:val="00034FBE"/>
    <w:rsid w:val="0003753B"/>
    <w:rsid w:val="00041658"/>
    <w:rsid w:val="00056610"/>
    <w:rsid w:val="00070AE8"/>
    <w:rsid w:val="00071A73"/>
    <w:rsid w:val="00072045"/>
    <w:rsid w:val="00073141"/>
    <w:rsid w:val="00082F34"/>
    <w:rsid w:val="00097C7F"/>
    <w:rsid w:val="000B6E0F"/>
    <w:rsid w:val="000C3907"/>
    <w:rsid w:val="000C785B"/>
    <w:rsid w:val="000E681F"/>
    <w:rsid w:val="000E7B35"/>
    <w:rsid w:val="000F3C5E"/>
    <w:rsid w:val="000F5516"/>
    <w:rsid w:val="00101E95"/>
    <w:rsid w:val="00110816"/>
    <w:rsid w:val="001238A3"/>
    <w:rsid w:val="00123F27"/>
    <w:rsid w:val="00135F2C"/>
    <w:rsid w:val="001417BC"/>
    <w:rsid w:val="00150C75"/>
    <w:rsid w:val="00150E11"/>
    <w:rsid w:val="001543B3"/>
    <w:rsid w:val="00155F0D"/>
    <w:rsid w:val="00173A75"/>
    <w:rsid w:val="00174193"/>
    <w:rsid w:val="0017691A"/>
    <w:rsid w:val="001923DC"/>
    <w:rsid w:val="00196186"/>
    <w:rsid w:val="001B2C62"/>
    <w:rsid w:val="001B3153"/>
    <w:rsid w:val="001B35E2"/>
    <w:rsid w:val="001B4F42"/>
    <w:rsid w:val="001D364A"/>
    <w:rsid w:val="001D3F7F"/>
    <w:rsid w:val="001D7BBC"/>
    <w:rsid w:val="001E1D97"/>
    <w:rsid w:val="001F1022"/>
    <w:rsid w:val="001F48EE"/>
    <w:rsid w:val="001F504D"/>
    <w:rsid w:val="00206144"/>
    <w:rsid w:val="00213299"/>
    <w:rsid w:val="00234B72"/>
    <w:rsid w:val="002429F2"/>
    <w:rsid w:val="00244FA2"/>
    <w:rsid w:val="00251329"/>
    <w:rsid w:val="00256BE2"/>
    <w:rsid w:val="00273317"/>
    <w:rsid w:val="002806BD"/>
    <w:rsid w:val="002C0C17"/>
    <w:rsid w:val="002C3D08"/>
    <w:rsid w:val="002C7C19"/>
    <w:rsid w:val="002D1AF3"/>
    <w:rsid w:val="002D5BD1"/>
    <w:rsid w:val="002E75F5"/>
    <w:rsid w:val="002F0B90"/>
    <w:rsid w:val="002F0D71"/>
    <w:rsid w:val="002F213A"/>
    <w:rsid w:val="002F2808"/>
    <w:rsid w:val="00305129"/>
    <w:rsid w:val="00307F7E"/>
    <w:rsid w:val="00317E06"/>
    <w:rsid w:val="0032159D"/>
    <w:rsid w:val="00335773"/>
    <w:rsid w:val="00341F6B"/>
    <w:rsid w:val="003454C9"/>
    <w:rsid w:val="003502D8"/>
    <w:rsid w:val="003558E6"/>
    <w:rsid w:val="003623C8"/>
    <w:rsid w:val="003810BC"/>
    <w:rsid w:val="00385208"/>
    <w:rsid w:val="0038700A"/>
    <w:rsid w:val="0039002E"/>
    <w:rsid w:val="00393805"/>
    <w:rsid w:val="003943EC"/>
    <w:rsid w:val="003A1AF8"/>
    <w:rsid w:val="003A2ECE"/>
    <w:rsid w:val="003B3AEC"/>
    <w:rsid w:val="003B6A25"/>
    <w:rsid w:val="003C54DF"/>
    <w:rsid w:val="003D5F63"/>
    <w:rsid w:val="003E2538"/>
    <w:rsid w:val="003E41C0"/>
    <w:rsid w:val="003E5DE1"/>
    <w:rsid w:val="003F02D1"/>
    <w:rsid w:val="003F2B35"/>
    <w:rsid w:val="00403D67"/>
    <w:rsid w:val="0040786E"/>
    <w:rsid w:val="00413192"/>
    <w:rsid w:val="0043007A"/>
    <w:rsid w:val="0044761D"/>
    <w:rsid w:val="00454C34"/>
    <w:rsid w:val="00466E56"/>
    <w:rsid w:val="0047552B"/>
    <w:rsid w:val="00477053"/>
    <w:rsid w:val="00496833"/>
    <w:rsid w:val="0049692B"/>
    <w:rsid w:val="004A6CBA"/>
    <w:rsid w:val="004C2825"/>
    <w:rsid w:val="004D1E27"/>
    <w:rsid w:val="004D576F"/>
    <w:rsid w:val="004F27FE"/>
    <w:rsid w:val="00513805"/>
    <w:rsid w:val="00521A76"/>
    <w:rsid w:val="00523049"/>
    <w:rsid w:val="00541169"/>
    <w:rsid w:val="00541215"/>
    <w:rsid w:val="005469FB"/>
    <w:rsid w:val="00566413"/>
    <w:rsid w:val="00571D61"/>
    <w:rsid w:val="00576CA0"/>
    <w:rsid w:val="00583FB9"/>
    <w:rsid w:val="005B418F"/>
    <w:rsid w:val="005C2F2F"/>
    <w:rsid w:val="005C2FA3"/>
    <w:rsid w:val="005F096C"/>
    <w:rsid w:val="00607E68"/>
    <w:rsid w:val="00622CDA"/>
    <w:rsid w:val="00622FF7"/>
    <w:rsid w:val="006312D6"/>
    <w:rsid w:val="00632B9C"/>
    <w:rsid w:val="0064715E"/>
    <w:rsid w:val="00662C1C"/>
    <w:rsid w:val="0066503E"/>
    <w:rsid w:val="00667488"/>
    <w:rsid w:val="00671C3B"/>
    <w:rsid w:val="006908D9"/>
    <w:rsid w:val="00692DCF"/>
    <w:rsid w:val="006A770B"/>
    <w:rsid w:val="006B467C"/>
    <w:rsid w:val="006C53A0"/>
    <w:rsid w:val="006C702E"/>
    <w:rsid w:val="006D340B"/>
    <w:rsid w:val="006E1A05"/>
    <w:rsid w:val="006E3421"/>
    <w:rsid w:val="006E6370"/>
    <w:rsid w:val="006F4E06"/>
    <w:rsid w:val="006F512F"/>
    <w:rsid w:val="006F6D53"/>
    <w:rsid w:val="00710EC2"/>
    <w:rsid w:val="00714394"/>
    <w:rsid w:val="00716533"/>
    <w:rsid w:val="00752CF6"/>
    <w:rsid w:val="00760F49"/>
    <w:rsid w:val="00765E5A"/>
    <w:rsid w:val="0076685E"/>
    <w:rsid w:val="007846CB"/>
    <w:rsid w:val="007864A5"/>
    <w:rsid w:val="0079157E"/>
    <w:rsid w:val="007A0BD0"/>
    <w:rsid w:val="007D02A6"/>
    <w:rsid w:val="007D4AB7"/>
    <w:rsid w:val="007D5957"/>
    <w:rsid w:val="007D79C4"/>
    <w:rsid w:val="007E4C59"/>
    <w:rsid w:val="007F3799"/>
    <w:rsid w:val="007F73CF"/>
    <w:rsid w:val="00806283"/>
    <w:rsid w:val="008176F7"/>
    <w:rsid w:val="00830F02"/>
    <w:rsid w:val="00831301"/>
    <w:rsid w:val="0083518D"/>
    <w:rsid w:val="0084446F"/>
    <w:rsid w:val="008445CA"/>
    <w:rsid w:val="00846697"/>
    <w:rsid w:val="0085274B"/>
    <w:rsid w:val="00865F58"/>
    <w:rsid w:val="00874DCD"/>
    <w:rsid w:val="00881F03"/>
    <w:rsid w:val="00890D10"/>
    <w:rsid w:val="008922E1"/>
    <w:rsid w:val="008A022D"/>
    <w:rsid w:val="008A11F7"/>
    <w:rsid w:val="008A13D6"/>
    <w:rsid w:val="008E67FC"/>
    <w:rsid w:val="00902C16"/>
    <w:rsid w:val="009261C1"/>
    <w:rsid w:val="00937FAE"/>
    <w:rsid w:val="009517FC"/>
    <w:rsid w:val="00967E65"/>
    <w:rsid w:val="009866C3"/>
    <w:rsid w:val="009939B4"/>
    <w:rsid w:val="009978B4"/>
    <w:rsid w:val="009A41F1"/>
    <w:rsid w:val="009A73C5"/>
    <w:rsid w:val="009A7B0E"/>
    <w:rsid w:val="009B711C"/>
    <w:rsid w:val="009C104D"/>
    <w:rsid w:val="009C6242"/>
    <w:rsid w:val="009D4CE5"/>
    <w:rsid w:val="009F7BF6"/>
    <w:rsid w:val="00A0179E"/>
    <w:rsid w:val="00A3201F"/>
    <w:rsid w:val="00A36B2D"/>
    <w:rsid w:val="00A40BE6"/>
    <w:rsid w:val="00A41429"/>
    <w:rsid w:val="00A53A39"/>
    <w:rsid w:val="00A70AE5"/>
    <w:rsid w:val="00A71167"/>
    <w:rsid w:val="00A94A24"/>
    <w:rsid w:val="00AA6ABE"/>
    <w:rsid w:val="00AB70E5"/>
    <w:rsid w:val="00AC4E27"/>
    <w:rsid w:val="00AC70B7"/>
    <w:rsid w:val="00AF48F7"/>
    <w:rsid w:val="00B11C90"/>
    <w:rsid w:val="00B17F69"/>
    <w:rsid w:val="00B235F6"/>
    <w:rsid w:val="00B23CD4"/>
    <w:rsid w:val="00B30CD7"/>
    <w:rsid w:val="00B61F15"/>
    <w:rsid w:val="00B77A65"/>
    <w:rsid w:val="00B852FC"/>
    <w:rsid w:val="00B87A4A"/>
    <w:rsid w:val="00B90865"/>
    <w:rsid w:val="00B91DCC"/>
    <w:rsid w:val="00B947BD"/>
    <w:rsid w:val="00B94884"/>
    <w:rsid w:val="00B96051"/>
    <w:rsid w:val="00BA015C"/>
    <w:rsid w:val="00BC0E4B"/>
    <w:rsid w:val="00BD5E91"/>
    <w:rsid w:val="00BE33D2"/>
    <w:rsid w:val="00BF5748"/>
    <w:rsid w:val="00C15881"/>
    <w:rsid w:val="00C30A89"/>
    <w:rsid w:val="00C432DC"/>
    <w:rsid w:val="00C43EED"/>
    <w:rsid w:val="00C53E25"/>
    <w:rsid w:val="00C54630"/>
    <w:rsid w:val="00C56A49"/>
    <w:rsid w:val="00C56B81"/>
    <w:rsid w:val="00C611C0"/>
    <w:rsid w:val="00C72C1F"/>
    <w:rsid w:val="00C819F1"/>
    <w:rsid w:val="00C83E5F"/>
    <w:rsid w:val="00C96368"/>
    <w:rsid w:val="00CB0D13"/>
    <w:rsid w:val="00CB1C67"/>
    <w:rsid w:val="00CB7CC5"/>
    <w:rsid w:val="00CC125A"/>
    <w:rsid w:val="00CC71C6"/>
    <w:rsid w:val="00CD4F43"/>
    <w:rsid w:val="00CD685A"/>
    <w:rsid w:val="00CE5B5F"/>
    <w:rsid w:val="00CF020D"/>
    <w:rsid w:val="00CF4CA2"/>
    <w:rsid w:val="00D059BC"/>
    <w:rsid w:val="00D06406"/>
    <w:rsid w:val="00D203FD"/>
    <w:rsid w:val="00D40980"/>
    <w:rsid w:val="00D459B4"/>
    <w:rsid w:val="00D569D4"/>
    <w:rsid w:val="00D62E84"/>
    <w:rsid w:val="00D67236"/>
    <w:rsid w:val="00D742E0"/>
    <w:rsid w:val="00D76C3E"/>
    <w:rsid w:val="00D95E7E"/>
    <w:rsid w:val="00D95FCD"/>
    <w:rsid w:val="00D9746F"/>
    <w:rsid w:val="00D97C82"/>
    <w:rsid w:val="00DA7C1E"/>
    <w:rsid w:val="00DC021F"/>
    <w:rsid w:val="00DC0F6B"/>
    <w:rsid w:val="00DD6254"/>
    <w:rsid w:val="00DE5D65"/>
    <w:rsid w:val="00DE6298"/>
    <w:rsid w:val="00DF0CC2"/>
    <w:rsid w:val="00E047F2"/>
    <w:rsid w:val="00E13DDE"/>
    <w:rsid w:val="00E34953"/>
    <w:rsid w:val="00E453C2"/>
    <w:rsid w:val="00E5030D"/>
    <w:rsid w:val="00E50F61"/>
    <w:rsid w:val="00E605AB"/>
    <w:rsid w:val="00E67C3A"/>
    <w:rsid w:val="00E832D5"/>
    <w:rsid w:val="00E86D16"/>
    <w:rsid w:val="00E93A5A"/>
    <w:rsid w:val="00EA11E0"/>
    <w:rsid w:val="00EA45F3"/>
    <w:rsid w:val="00EB201A"/>
    <w:rsid w:val="00EB47BA"/>
    <w:rsid w:val="00EB7129"/>
    <w:rsid w:val="00EC1C8C"/>
    <w:rsid w:val="00EC6C3C"/>
    <w:rsid w:val="00EC6D27"/>
    <w:rsid w:val="00EC6E7C"/>
    <w:rsid w:val="00EE0B41"/>
    <w:rsid w:val="00EE2245"/>
    <w:rsid w:val="00EE3FD4"/>
    <w:rsid w:val="00EF580C"/>
    <w:rsid w:val="00F026AE"/>
    <w:rsid w:val="00F20705"/>
    <w:rsid w:val="00F23C9A"/>
    <w:rsid w:val="00F249D3"/>
    <w:rsid w:val="00F339AB"/>
    <w:rsid w:val="00F415C4"/>
    <w:rsid w:val="00F43A7E"/>
    <w:rsid w:val="00F4505B"/>
    <w:rsid w:val="00F47DEA"/>
    <w:rsid w:val="00F50040"/>
    <w:rsid w:val="00F50D2B"/>
    <w:rsid w:val="00F924FE"/>
    <w:rsid w:val="00FA052E"/>
    <w:rsid w:val="00FA238F"/>
    <w:rsid w:val="00FA7B2A"/>
    <w:rsid w:val="00FB1471"/>
    <w:rsid w:val="00FB7551"/>
    <w:rsid w:val="00FD1F8B"/>
    <w:rsid w:val="00FD402A"/>
    <w:rsid w:val="00FD61A6"/>
    <w:rsid w:val="00FD625A"/>
    <w:rsid w:val="00FD6759"/>
    <w:rsid w:val="00FE2DA6"/>
    <w:rsid w:val="00FF38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8888C-CD9B-4236-B01C-E3398509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11F7"/>
    <w:rPr>
      <w:color w:val="000000"/>
    </w:rPr>
  </w:style>
  <w:style w:type="paragraph" w:styleId="2">
    <w:name w:val="heading 2"/>
    <w:basedOn w:val="a"/>
    <w:next w:val="a"/>
    <w:link w:val="20"/>
    <w:uiPriority w:val="99"/>
    <w:qFormat/>
    <w:rsid w:val="00B852FC"/>
    <w:pPr>
      <w:keepNext/>
      <w:widowControl/>
      <w:numPr>
        <w:numId w:val="5"/>
      </w:numPr>
      <w:ind w:left="0" w:firstLine="709"/>
      <w:jc w:val="both"/>
      <w:outlineLvl w:val="1"/>
    </w:pPr>
    <w:rPr>
      <w:rFonts w:ascii="Times New Roman" w:eastAsia="Times New Roman" w:hAnsi="Times New Roman" w:cs="Times New Roman"/>
      <w:b/>
      <w:bCs/>
      <w:color w:val="auto"/>
      <w:sz w:val="28"/>
      <w:szCs w:val="28"/>
      <w:lang w:eastAsia="en-US" w:bidi="ar-SA"/>
    </w:rPr>
  </w:style>
  <w:style w:type="paragraph" w:styleId="4">
    <w:name w:val="heading 4"/>
    <w:basedOn w:val="a"/>
    <w:next w:val="a"/>
    <w:link w:val="40"/>
    <w:uiPriority w:val="9"/>
    <w:semiHidden/>
    <w:unhideWhenUsed/>
    <w:qFormat/>
    <w:rsid w:val="00F47DE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11F7"/>
    <w:rPr>
      <w:color w:val="0066CC"/>
      <w:u w:val="single"/>
    </w:rPr>
  </w:style>
  <w:style w:type="character" w:customStyle="1" w:styleId="21">
    <w:name w:val="Основной текст (2)_"/>
    <w:basedOn w:val="a0"/>
    <w:link w:val="22"/>
    <w:rsid w:val="008A11F7"/>
    <w:rPr>
      <w:rFonts w:ascii="Times New Roman" w:eastAsia="Times New Roman" w:hAnsi="Times New Roman" w:cs="Times New Roman"/>
      <w:b/>
      <w:bCs/>
      <w:i w:val="0"/>
      <w:iCs w:val="0"/>
      <w:smallCaps w:val="0"/>
      <w:strike w:val="0"/>
      <w:spacing w:val="-8"/>
      <w:sz w:val="30"/>
      <w:szCs w:val="30"/>
      <w:u w:val="none"/>
    </w:rPr>
  </w:style>
  <w:style w:type="character" w:customStyle="1" w:styleId="3">
    <w:name w:val="Основной текст (3)_"/>
    <w:basedOn w:val="a0"/>
    <w:link w:val="30"/>
    <w:rsid w:val="008A11F7"/>
    <w:rPr>
      <w:rFonts w:ascii="Times New Roman" w:eastAsia="Times New Roman" w:hAnsi="Times New Roman" w:cs="Times New Roman"/>
      <w:b/>
      <w:bCs/>
      <w:i w:val="0"/>
      <w:iCs w:val="0"/>
      <w:smallCaps w:val="0"/>
      <w:strike w:val="0"/>
      <w:spacing w:val="-1"/>
      <w:sz w:val="19"/>
      <w:szCs w:val="19"/>
      <w:u w:val="none"/>
    </w:rPr>
  </w:style>
  <w:style w:type="character" w:customStyle="1" w:styleId="6">
    <w:name w:val="Основной текст (6)_"/>
    <w:basedOn w:val="a0"/>
    <w:link w:val="60"/>
    <w:rsid w:val="008A11F7"/>
    <w:rPr>
      <w:rFonts w:ascii="Times New Roman" w:eastAsia="Times New Roman" w:hAnsi="Times New Roman" w:cs="Times New Roman"/>
      <w:b/>
      <w:bCs/>
      <w:i/>
      <w:iCs/>
      <w:smallCaps w:val="0"/>
      <w:strike w:val="0"/>
      <w:sz w:val="19"/>
      <w:szCs w:val="19"/>
      <w:u w:val="none"/>
    </w:rPr>
  </w:style>
  <w:style w:type="character" w:customStyle="1" w:styleId="a4">
    <w:name w:val="Основной текст_"/>
    <w:basedOn w:val="a0"/>
    <w:link w:val="23"/>
    <w:rsid w:val="008A11F7"/>
    <w:rPr>
      <w:rFonts w:ascii="Times New Roman" w:eastAsia="Times New Roman" w:hAnsi="Times New Roman" w:cs="Times New Roman"/>
      <w:b w:val="0"/>
      <w:bCs w:val="0"/>
      <w:i w:val="0"/>
      <w:iCs w:val="0"/>
      <w:smallCaps w:val="0"/>
      <w:strike w:val="0"/>
      <w:spacing w:val="-3"/>
      <w:u w:val="none"/>
    </w:rPr>
  </w:style>
  <w:style w:type="character" w:customStyle="1" w:styleId="41">
    <w:name w:val="Основной текст (4)_"/>
    <w:basedOn w:val="a0"/>
    <w:link w:val="42"/>
    <w:rsid w:val="008A11F7"/>
    <w:rPr>
      <w:rFonts w:ascii="Times New Roman" w:eastAsia="Times New Roman" w:hAnsi="Times New Roman" w:cs="Times New Roman"/>
      <w:b/>
      <w:bCs/>
      <w:i w:val="0"/>
      <w:iCs w:val="0"/>
      <w:smallCaps w:val="0"/>
      <w:strike w:val="0"/>
      <w:spacing w:val="-2"/>
      <w:sz w:val="19"/>
      <w:szCs w:val="19"/>
      <w:u w:val="none"/>
    </w:rPr>
  </w:style>
  <w:style w:type="character" w:customStyle="1" w:styleId="5">
    <w:name w:val="Основной текст (5)_"/>
    <w:basedOn w:val="a0"/>
    <w:link w:val="50"/>
    <w:rsid w:val="008A11F7"/>
    <w:rPr>
      <w:rFonts w:ascii="Times New Roman" w:eastAsia="Times New Roman" w:hAnsi="Times New Roman" w:cs="Times New Roman"/>
      <w:b/>
      <w:bCs/>
      <w:i w:val="0"/>
      <w:iCs w:val="0"/>
      <w:smallCaps w:val="0"/>
      <w:strike w:val="0"/>
      <w:spacing w:val="-8"/>
      <w:u w:val="none"/>
    </w:rPr>
  </w:style>
  <w:style w:type="character" w:customStyle="1" w:styleId="-1pt">
    <w:name w:val="Основной текст + Полужирный;Курсив;Интервал -1 pt"/>
    <w:basedOn w:val="a4"/>
    <w:rsid w:val="008A11F7"/>
    <w:rPr>
      <w:rFonts w:ascii="Times New Roman" w:eastAsia="Times New Roman" w:hAnsi="Times New Roman" w:cs="Times New Roman"/>
      <w:b/>
      <w:bCs/>
      <w:i/>
      <w:iCs/>
      <w:smallCaps w:val="0"/>
      <w:strike w:val="0"/>
      <w:color w:val="000000"/>
      <w:spacing w:val="-31"/>
      <w:w w:val="100"/>
      <w:position w:val="0"/>
      <w:sz w:val="24"/>
      <w:szCs w:val="24"/>
      <w:u w:val="single"/>
      <w:lang w:val="uk-UA" w:eastAsia="uk-UA" w:bidi="uk-UA"/>
    </w:rPr>
  </w:style>
  <w:style w:type="character" w:customStyle="1" w:styleId="7">
    <w:name w:val="Основной текст (7)_"/>
    <w:basedOn w:val="a0"/>
    <w:link w:val="70"/>
    <w:rsid w:val="008A11F7"/>
    <w:rPr>
      <w:rFonts w:ascii="Times New Roman" w:eastAsia="Times New Roman" w:hAnsi="Times New Roman" w:cs="Times New Roman"/>
      <w:b/>
      <w:bCs/>
      <w:i w:val="0"/>
      <w:iCs w:val="0"/>
      <w:smallCaps w:val="0"/>
      <w:strike w:val="0"/>
      <w:spacing w:val="1"/>
      <w:sz w:val="17"/>
      <w:szCs w:val="17"/>
      <w:u w:val="none"/>
    </w:rPr>
  </w:style>
  <w:style w:type="character" w:customStyle="1" w:styleId="50pt">
    <w:name w:val="Основной текст (5) + Не полужирный;Интервал 0 pt"/>
    <w:basedOn w:val="5"/>
    <w:rsid w:val="008A11F7"/>
    <w:rPr>
      <w:rFonts w:ascii="Times New Roman" w:eastAsia="Times New Roman" w:hAnsi="Times New Roman" w:cs="Times New Roman"/>
      <w:b/>
      <w:bCs/>
      <w:i w:val="0"/>
      <w:iCs w:val="0"/>
      <w:smallCaps w:val="0"/>
      <w:strike w:val="0"/>
      <w:color w:val="000000"/>
      <w:spacing w:val="-3"/>
      <w:w w:val="100"/>
      <w:position w:val="0"/>
      <w:sz w:val="24"/>
      <w:szCs w:val="24"/>
      <w:u w:val="none"/>
      <w:lang w:val="uk-UA" w:eastAsia="uk-UA" w:bidi="uk-UA"/>
    </w:rPr>
  </w:style>
  <w:style w:type="character" w:customStyle="1" w:styleId="8">
    <w:name w:val="Основной текст (8)_"/>
    <w:basedOn w:val="a0"/>
    <w:link w:val="80"/>
    <w:rsid w:val="008A11F7"/>
    <w:rPr>
      <w:rFonts w:ascii="Times New Roman" w:eastAsia="Times New Roman" w:hAnsi="Times New Roman" w:cs="Times New Roman"/>
      <w:b/>
      <w:bCs/>
      <w:i w:val="0"/>
      <w:iCs w:val="0"/>
      <w:smallCaps w:val="0"/>
      <w:strike w:val="0"/>
      <w:spacing w:val="-5"/>
      <w:sz w:val="26"/>
      <w:szCs w:val="26"/>
      <w:u w:val="none"/>
    </w:rPr>
  </w:style>
  <w:style w:type="character" w:customStyle="1" w:styleId="9">
    <w:name w:val="Основной текст (9)_"/>
    <w:basedOn w:val="a0"/>
    <w:link w:val="90"/>
    <w:rsid w:val="008A11F7"/>
    <w:rPr>
      <w:rFonts w:ascii="Times New Roman" w:eastAsia="Times New Roman" w:hAnsi="Times New Roman" w:cs="Times New Roman"/>
      <w:b w:val="0"/>
      <w:bCs w:val="0"/>
      <w:i/>
      <w:iCs/>
      <w:smallCaps w:val="0"/>
      <w:strike w:val="0"/>
      <w:spacing w:val="-9"/>
      <w:sz w:val="26"/>
      <w:szCs w:val="26"/>
      <w:u w:val="none"/>
    </w:rPr>
  </w:style>
  <w:style w:type="character" w:customStyle="1" w:styleId="10">
    <w:name w:val="Основной текст (10)_"/>
    <w:basedOn w:val="a0"/>
    <w:link w:val="100"/>
    <w:rsid w:val="008A11F7"/>
    <w:rPr>
      <w:rFonts w:ascii="Impact" w:eastAsia="Impact" w:hAnsi="Impact" w:cs="Impact"/>
      <w:b w:val="0"/>
      <w:bCs w:val="0"/>
      <w:i w:val="0"/>
      <w:iCs w:val="0"/>
      <w:smallCaps w:val="0"/>
      <w:strike w:val="0"/>
      <w:sz w:val="22"/>
      <w:szCs w:val="22"/>
      <w:u w:val="none"/>
    </w:rPr>
  </w:style>
  <w:style w:type="character" w:customStyle="1" w:styleId="0pt">
    <w:name w:val="Основной текст + Полужирный;Интервал 0 pt"/>
    <w:basedOn w:val="a4"/>
    <w:rsid w:val="008A11F7"/>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style>
  <w:style w:type="character" w:customStyle="1" w:styleId="MicrosoftSansSerif115pt0pt">
    <w:name w:val="Основной текст + Microsoft Sans Serif;11;5 pt;Интервал 0 pt"/>
    <w:basedOn w:val="a4"/>
    <w:rsid w:val="008A11F7"/>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uk-UA" w:eastAsia="uk-UA" w:bidi="uk-UA"/>
    </w:rPr>
  </w:style>
  <w:style w:type="character" w:customStyle="1" w:styleId="Tahoma95pt0pt">
    <w:name w:val="Основной текст + Tahoma;9;5 pt;Полужирный;Интервал 0 pt"/>
    <w:basedOn w:val="a4"/>
    <w:rsid w:val="008A11F7"/>
    <w:rPr>
      <w:rFonts w:ascii="Tahoma" w:eastAsia="Tahoma" w:hAnsi="Tahoma" w:cs="Tahoma"/>
      <w:b/>
      <w:bCs/>
      <w:i w:val="0"/>
      <w:iCs w:val="0"/>
      <w:smallCaps w:val="0"/>
      <w:strike w:val="0"/>
      <w:color w:val="000000"/>
      <w:spacing w:val="0"/>
      <w:w w:val="100"/>
      <w:position w:val="0"/>
      <w:sz w:val="19"/>
      <w:szCs w:val="19"/>
      <w:u w:val="none"/>
      <w:lang w:val="uk-UA" w:eastAsia="uk-UA" w:bidi="uk-UA"/>
    </w:rPr>
  </w:style>
  <w:style w:type="character" w:customStyle="1" w:styleId="a5">
    <w:name w:val="Подпись к таблице_"/>
    <w:basedOn w:val="a0"/>
    <w:link w:val="a6"/>
    <w:rsid w:val="008A11F7"/>
    <w:rPr>
      <w:rFonts w:ascii="Times New Roman" w:eastAsia="Times New Roman" w:hAnsi="Times New Roman" w:cs="Times New Roman"/>
      <w:b/>
      <w:bCs/>
      <w:i w:val="0"/>
      <w:iCs w:val="0"/>
      <w:smallCaps w:val="0"/>
      <w:strike w:val="0"/>
      <w:spacing w:val="-4"/>
      <w:u w:val="none"/>
    </w:rPr>
  </w:style>
  <w:style w:type="character" w:customStyle="1" w:styleId="a7">
    <w:name w:val="Подпись к картинке_"/>
    <w:basedOn w:val="a0"/>
    <w:link w:val="a8"/>
    <w:rsid w:val="008A11F7"/>
    <w:rPr>
      <w:rFonts w:ascii="Times New Roman" w:eastAsia="Times New Roman" w:hAnsi="Times New Roman" w:cs="Times New Roman"/>
      <w:b/>
      <w:bCs/>
      <w:i w:val="0"/>
      <w:iCs w:val="0"/>
      <w:smallCaps w:val="0"/>
      <w:strike w:val="0"/>
      <w:spacing w:val="-5"/>
      <w:sz w:val="26"/>
      <w:szCs w:val="26"/>
      <w:u w:val="none"/>
    </w:rPr>
  </w:style>
  <w:style w:type="character" w:customStyle="1" w:styleId="812pt0pt">
    <w:name w:val="Основной текст (8) + 12 pt;Интервал 0 pt"/>
    <w:basedOn w:val="8"/>
    <w:rsid w:val="008A11F7"/>
    <w:rPr>
      <w:rFonts w:ascii="Times New Roman" w:eastAsia="Times New Roman" w:hAnsi="Times New Roman" w:cs="Times New Roman"/>
      <w:b/>
      <w:bCs/>
      <w:i w:val="0"/>
      <w:iCs w:val="0"/>
      <w:smallCaps w:val="0"/>
      <w:strike w:val="0"/>
      <w:color w:val="000000"/>
      <w:spacing w:val="-4"/>
      <w:w w:val="100"/>
      <w:position w:val="0"/>
      <w:sz w:val="24"/>
      <w:szCs w:val="24"/>
      <w:u w:val="none"/>
      <w:lang w:val="uk-UA" w:eastAsia="uk-UA" w:bidi="uk-UA"/>
    </w:rPr>
  </w:style>
  <w:style w:type="character" w:customStyle="1" w:styleId="0pt0">
    <w:name w:val="Основной текст + Полужирный;Интервал 0 pt"/>
    <w:basedOn w:val="a4"/>
    <w:rsid w:val="008A11F7"/>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style>
  <w:style w:type="character" w:customStyle="1" w:styleId="1">
    <w:name w:val="Основной текст1"/>
    <w:basedOn w:val="a4"/>
    <w:rsid w:val="008A11F7"/>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style>
  <w:style w:type="character" w:customStyle="1" w:styleId="11">
    <w:name w:val="Основной текст (11)_"/>
    <w:basedOn w:val="a0"/>
    <w:link w:val="110"/>
    <w:rsid w:val="008A11F7"/>
    <w:rPr>
      <w:rFonts w:ascii="Book Antiqua" w:eastAsia="Book Antiqua" w:hAnsi="Book Antiqua" w:cs="Book Antiqua"/>
      <w:b w:val="0"/>
      <w:bCs w:val="0"/>
      <w:i w:val="0"/>
      <w:iCs w:val="0"/>
      <w:smallCaps w:val="0"/>
      <w:strike w:val="0"/>
      <w:spacing w:val="-17"/>
      <w:sz w:val="20"/>
      <w:szCs w:val="20"/>
      <w:u w:val="none"/>
    </w:rPr>
  </w:style>
  <w:style w:type="character" w:customStyle="1" w:styleId="55pt">
    <w:name w:val="Основной текст (5) + Не полужирный;Курсив;Интервал 5 pt"/>
    <w:basedOn w:val="5"/>
    <w:rsid w:val="008A11F7"/>
    <w:rPr>
      <w:rFonts w:ascii="Times New Roman" w:eastAsia="Times New Roman" w:hAnsi="Times New Roman" w:cs="Times New Roman"/>
      <w:b/>
      <w:bCs/>
      <w:i/>
      <w:iCs/>
      <w:smallCaps w:val="0"/>
      <w:strike w:val="0"/>
      <w:color w:val="000000"/>
      <w:spacing w:val="110"/>
      <w:w w:val="100"/>
      <w:position w:val="0"/>
      <w:sz w:val="24"/>
      <w:szCs w:val="24"/>
      <w:u w:val="none"/>
      <w:lang w:val="uk-UA" w:eastAsia="uk-UA" w:bidi="uk-UA"/>
    </w:rPr>
  </w:style>
  <w:style w:type="character" w:customStyle="1" w:styleId="12">
    <w:name w:val="Заголовок №1_"/>
    <w:basedOn w:val="a0"/>
    <w:link w:val="13"/>
    <w:rsid w:val="008A11F7"/>
    <w:rPr>
      <w:rFonts w:ascii="FrankRuehl" w:eastAsia="FrankRuehl" w:hAnsi="FrankRuehl" w:cs="FrankRuehl"/>
      <w:b w:val="0"/>
      <w:bCs w:val="0"/>
      <w:i w:val="0"/>
      <w:iCs w:val="0"/>
      <w:smallCaps w:val="0"/>
      <w:strike w:val="0"/>
      <w:sz w:val="52"/>
      <w:szCs w:val="52"/>
      <w:u w:val="none"/>
    </w:rPr>
  </w:style>
  <w:style w:type="character" w:customStyle="1" w:styleId="24">
    <w:name w:val="Подпись к таблице (2)_"/>
    <w:basedOn w:val="a0"/>
    <w:link w:val="25"/>
    <w:rsid w:val="008A11F7"/>
    <w:rPr>
      <w:rFonts w:ascii="Impact" w:eastAsia="Impact" w:hAnsi="Impact" w:cs="Impact"/>
      <w:b w:val="0"/>
      <w:bCs w:val="0"/>
      <w:i w:val="0"/>
      <w:iCs w:val="0"/>
      <w:smallCaps w:val="0"/>
      <w:strike w:val="0"/>
      <w:sz w:val="21"/>
      <w:szCs w:val="21"/>
      <w:u w:val="none"/>
    </w:rPr>
  </w:style>
  <w:style w:type="character" w:customStyle="1" w:styleId="120">
    <w:name w:val="Основной текст (12)_"/>
    <w:basedOn w:val="a0"/>
    <w:link w:val="121"/>
    <w:rsid w:val="008A11F7"/>
    <w:rPr>
      <w:rFonts w:ascii="Times New Roman" w:eastAsia="Times New Roman" w:hAnsi="Times New Roman" w:cs="Times New Roman"/>
      <w:b w:val="0"/>
      <w:bCs w:val="0"/>
      <w:i/>
      <w:iCs/>
      <w:smallCaps w:val="0"/>
      <w:strike w:val="0"/>
      <w:spacing w:val="-4"/>
      <w:u w:val="none"/>
    </w:rPr>
  </w:style>
  <w:style w:type="character" w:customStyle="1" w:styleId="31">
    <w:name w:val="Подпись к таблице (3)_"/>
    <w:basedOn w:val="a0"/>
    <w:link w:val="32"/>
    <w:rsid w:val="008A11F7"/>
    <w:rPr>
      <w:rFonts w:ascii="Times New Roman" w:eastAsia="Times New Roman" w:hAnsi="Times New Roman" w:cs="Times New Roman"/>
      <w:b w:val="0"/>
      <w:bCs w:val="0"/>
      <w:i w:val="0"/>
      <w:iCs w:val="0"/>
      <w:smallCaps w:val="0"/>
      <w:strike w:val="0"/>
      <w:spacing w:val="-3"/>
      <w:u w:val="none"/>
    </w:rPr>
  </w:style>
  <w:style w:type="character" w:customStyle="1" w:styleId="33">
    <w:name w:val="Подпись к таблице (3)"/>
    <w:basedOn w:val="31"/>
    <w:rsid w:val="008A11F7"/>
    <w:rPr>
      <w:rFonts w:ascii="Times New Roman" w:eastAsia="Times New Roman" w:hAnsi="Times New Roman" w:cs="Times New Roman"/>
      <w:b w:val="0"/>
      <w:bCs w:val="0"/>
      <w:i w:val="0"/>
      <w:iCs w:val="0"/>
      <w:smallCaps w:val="0"/>
      <w:strike w:val="0"/>
      <w:color w:val="000000"/>
      <w:spacing w:val="-3"/>
      <w:w w:val="100"/>
      <w:position w:val="0"/>
      <w:sz w:val="24"/>
      <w:szCs w:val="24"/>
      <w:u w:val="single"/>
      <w:lang w:val="uk-UA" w:eastAsia="uk-UA" w:bidi="uk-UA"/>
    </w:rPr>
  </w:style>
  <w:style w:type="paragraph" w:customStyle="1" w:styleId="22">
    <w:name w:val="Основной текст (2)"/>
    <w:basedOn w:val="a"/>
    <w:link w:val="21"/>
    <w:rsid w:val="008A11F7"/>
    <w:pPr>
      <w:shd w:val="clear" w:color="auto" w:fill="FFFFFF"/>
      <w:spacing w:after="60" w:line="365" w:lineRule="exact"/>
      <w:jc w:val="center"/>
    </w:pPr>
    <w:rPr>
      <w:rFonts w:ascii="Times New Roman" w:eastAsia="Times New Roman" w:hAnsi="Times New Roman" w:cs="Times New Roman"/>
      <w:b/>
      <w:bCs/>
      <w:spacing w:val="-8"/>
      <w:sz w:val="30"/>
      <w:szCs w:val="30"/>
    </w:rPr>
  </w:style>
  <w:style w:type="paragraph" w:customStyle="1" w:styleId="30">
    <w:name w:val="Основной текст (3)"/>
    <w:basedOn w:val="a"/>
    <w:link w:val="3"/>
    <w:rsid w:val="008A11F7"/>
    <w:pPr>
      <w:shd w:val="clear" w:color="auto" w:fill="FFFFFF"/>
      <w:spacing w:before="60" w:after="420" w:line="245" w:lineRule="exact"/>
      <w:jc w:val="center"/>
    </w:pPr>
    <w:rPr>
      <w:rFonts w:ascii="Times New Roman" w:eastAsia="Times New Roman" w:hAnsi="Times New Roman" w:cs="Times New Roman"/>
      <w:b/>
      <w:bCs/>
      <w:spacing w:val="-1"/>
      <w:sz w:val="19"/>
      <w:szCs w:val="19"/>
    </w:rPr>
  </w:style>
  <w:style w:type="paragraph" w:customStyle="1" w:styleId="60">
    <w:name w:val="Основной текст (6)"/>
    <w:basedOn w:val="a"/>
    <w:link w:val="6"/>
    <w:rsid w:val="008A11F7"/>
    <w:pPr>
      <w:shd w:val="clear" w:color="auto" w:fill="FFFFFF"/>
      <w:spacing w:before="180" w:after="420" w:line="254" w:lineRule="exact"/>
    </w:pPr>
    <w:rPr>
      <w:rFonts w:ascii="Times New Roman" w:eastAsia="Times New Roman" w:hAnsi="Times New Roman" w:cs="Times New Roman"/>
      <w:b/>
      <w:bCs/>
      <w:i/>
      <w:iCs/>
      <w:sz w:val="19"/>
      <w:szCs w:val="19"/>
    </w:rPr>
  </w:style>
  <w:style w:type="paragraph" w:customStyle="1" w:styleId="23">
    <w:name w:val="Основной текст2"/>
    <w:basedOn w:val="a"/>
    <w:link w:val="a4"/>
    <w:rsid w:val="008A11F7"/>
    <w:pPr>
      <w:shd w:val="clear" w:color="auto" w:fill="FFFFFF"/>
      <w:spacing w:before="420" w:line="317" w:lineRule="exact"/>
      <w:jc w:val="both"/>
    </w:pPr>
    <w:rPr>
      <w:rFonts w:ascii="Times New Roman" w:eastAsia="Times New Roman" w:hAnsi="Times New Roman" w:cs="Times New Roman"/>
      <w:spacing w:val="-3"/>
    </w:rPr>
  </w:style>
  <w:style w:type="paragraph" w:customStyle="1" w:styleId="42">
    <w:name w:val="Основной текст (4)"/>
    <w:basedOn w:val="a"/>
    <w:link w:val="41"/>
    <w:rsid w:val="008A11F7"/>
    <w:pPr>
      <w:shd w:val="clear" w:color="auto" w:fill="FFFFFF"/>
      <w:spacing w:before="420" w:after="180" w:line="0" w:lineRule="atLeast"/>
      <w:jc w:val="both"/>
    </w:pPr>
    <w:rPr>
      <w:rFonts w:ascii="Times New Roman" w:eastAsia="Times New Roman" w:hAnsi="Times New Roman" w:cs="Times New Roman"/>
      <w:b/>
      <w:bCs/>
      <w:spacing w:val="-2"/>
      <w:sz w:val="19"/>
      <w:szCs w:val="19"/>
    </w:rPr>
  </w:style>
  <w:style w:type="paragraph" w:customStyle="1" w:styleId="50">
    <w:name w:val="Основной текст (5)"/>
    <w:basedOn w:val="a"/>
    <w:link w:val="5"/>
    <w:rsid w:val="008A11F7"/>
    <w:pPr>
      <w:shd w:val="clear" w:color="auto" w:fill="FFFFFF"/>
      <w:spacing w:before="180" w:after="180" w:line="326" w:lineRule="exact"/>
    </w:pPr>
    <w:rPr>
      <w:rFonts w:ascii="Times New Roman" w:eastAsia="Times New Roman" w:hAnsi="Times New Roman" w:cs="Times New Roman"/>
      <w:b/>
      <w:bCs/>
      <w:spacing w:val="-8"/>
    </w:rPr>
  </w:style>
  <w:style w:type="paragraph" w:customStyle="1" w:styleId="70">
    <w:name w:val="Основной текст (7)"/>
    <w:basedOn w:val="a"/>
    <w:link w:val="7"/>
    <w:rsid w:val="008A11F7"/>
    <w:pPr>
      <w:shd w:val="clear" w:color="auto" w:fill="FFFFFF"/>
      <w:spacing w:before="420" w:line="274" w:lineRule="exact"/>
    </w:pPr>
    <w:rPr>
      <w:rFonts w:ascii="Times New Roman" w:eastAsia="Times New Roman" w:hAnsi="Times New Roman" w:cs="Times New Roman"/>
      <w:b/>
      <w:bCs/>
      <w:spacing w:val="1"/>
      <w:sz w:val="17"/>
      <w:szCs w:val="17"/>
    </w:rPr>
  </w:style>
  <w:style w:type="paragraph" w:customStyle="1" w:styleId="80">
    <w:name w:val="Основной текст (8)"/>
    <w:basedOn w:val="a"/>
    <w:link w:val="8"/>
    <w:rsid w:val="008A11F7"/>
    <w:pPr>
      <w:shd w:val="clear" w:color="auto" w:fill="FFFFFF"/>
      <w:spacing w:line="326" w:lineRule="exact"/>
    </w:pPr>
    <w:rPr>
      <w:rFonts w:ascii="Times New Roman" w:eastAsia="Times New Roman" w:hAnsi="Times New Roman" w:cs="Times New Roman"/>
      <w:b/>
      <w:bCs/>
      <w:spacing w:val="-5"/>
      <w:sz w:val="26"/>
      <w:szCs w:val="26"/>
    </w:rPr>
  </w:style>
  <w:style w:type="paragraph" w:customStyle="1" w:styleId="90">
    <w:name w:val="Основной текст (9)"/>
    <w:basedOn w:val="a"/>
    <w:link w:val="9"/>
    <w:rsid w:val="008A11F7"/>
    <w:pPr>
      <w:shd w:val="clear" w:color="auto" w:fill="FFFFFF"/>
      <w:spacing w:before="180" w:after="300" w:line="307" w:lineRule="exact"/>
      <w:ind w:hanging="1960"/>
    </w:pPr>
    <w:rPr>
      <w:rFonts w:ascii="Times New Roman" w:eastAsia="Times New Roman" w:hAnsi="Times New Roman" w:cs="Times New Roman"/>
      <w:i/>
      <w:iCs/>
      <w:spacing w:val="-9"/>
      <w:sz w:val="26"/>
      <w:szCs w:val="26"/>
    </w:rPr>
  </w:style>
  <w:style w:type="paragraph" w:customStyle="1" w:styleId="100">
    <w:name w:val="Основной текст (10)"/>
    <w:basedOn w:val="a"/>
    <w:link w:val="10"/>
    <w:rsid w:val="008A11F7"/>
    <w:pPr>
      <w:shd w:val="clear" w:color="auto" w:fill="FFFFFF"/>
      <w:spacing w:after="60" w:line="0" w:lineRule="atLeast"/>
      <w:jc w:val="center"/>
    </w:pPr>
    <w:rPr>
      <w:rFonts w:ascii="Impact" w:eastAsia="Impact" w:hAnsi="Impact" w:cs="Impact"/>
      <w:sz w:val="22"/>
      <w:szCs w:val="22"/>
    </w:rPr>
  </w:style>
  <w:style w:type="paragraph" w:customStyle="1" w:styleId="a6">
    <w:name w:val="Подпись к таблице"/>
    <w:basedOn w:val="a"/>
    <w:link w:val="a5"/>
    <w:rsid w:val="008A11F7"/>
    <w:pPr>
      <w:shd w:val="clear" w:color="auto" w:fill="FFFFFF"/>
      <w:spacing w:line="0" w:lineRule="atLeast"/>
    </w:pPr>
    <w:rPr>
      <w:rFonts w:ascii="Times New Roman" w:eastAsia="Times New Roman" w:hAnsi="Times New Roman" w:cs="Times New Roman"/>
      <w:b/>
      <w:bCs/>
      <w:spacing w:val="-4"/>
    </w:rPr>
  </w:style>
  <w:style w:type="paragraph" w:customStyle="1" w:styleId="a8">
    <w:name w:val="Подпись к картинке"/>
    <w:basedOn w:val="a"/>
    <w:link w:val="a7"/>
    <w:rsid w:val="008A11F7"/>
    <w:pPr>
      <w:shd w:val="clear" w:color="auto" w:fill="FFFFFF"/>
      <w:spacing w:line="0" w:lineRule="atLeast"/>
    </w:pPr>
    <w:rPr>
      <w:rFonts w:ascii="Times New Roman" w:eastAsia="Times New Roman" w:hAnsi="Times New Roman" w:cs="Times New Roman"/>
      <w:b/>
      <w:bCs/>
      <w:spacing w:val="-5"/>
      <w:sz w:val="26"/>
      <w:szCs w:val="26"/>
    </w:rPr>
  </w:style>
  <w:style w:type="paragraph" w:customStyle="1" w:styleId="110">
    <w:name w:val="Основной текст (11)"/>
    <w:basedOn w:val="a"/>
    <w:link w:val="11"/>
    <w:rsid w:val="008A11F7"/>
    <w:pPr>
      <w:shd w:val="clear" w:color="auto" w:fill="FFFFFF"/>
      <w:spacing w:before="2460" w:line="0" w:lineRule="atLeast"/>
      <w:jc w:val="right"/>
    </w:pPr>
    <w:rPr>
      <w:rFonts w:ascii="Book Antiqua" w:eastAsia="Book Antiqua" w:hAnsi="Book Antiqua" w:cs="Book Antiqua"/>
      <w:spacing w:val="-17"/>
      <w:sz w:val="20"/>
      <w:szCs w:val="20"/>
    </w:rPr>
  </w:style>
  <w:style w:type="paragraph" w:customStyle="1" w:styleId="13">
    <w:name w:val="Заголовок №1"/>
    <w:basedOn w:val="a"/>
    <w:link w:val="12"/>
    <w:rsid w:val="008A11F7"/>
    <w:pPr>
      <w:shd w:val="clear" w:color="auto" w:fill="FFFFFF"/>
      <w:spacing w:line="0" w:lineRule="atLeast"/>
      <w:jc w:val="right"/>
      <w:outlineLvl w:val="0"/>
    </w:pPr>
    <w:rPr>
      <w:rFonts w:ascii="FrankRuehl" w:eastAsia="FrankRuehl" w:hAnsi="FrankRuehl" w:cs="FrankRuehl"/>
      <w:sz w:val="52"/>
      <w:szCs w:val="52"/>
    </w:rPr>
  </w:style>
  <w:style w:type="paragraph" w:customStyle="1" w:styleId="25">
    <w:name w:val="Подпись к таблице (2)"/>
    <w:basedOn w:val="a"/>
    <w:link w:val="24"/>
    <w:rsid w:val="008A11F7"/>
    <w:pPr>
      <w:shd w:val="clear" w:color="auto" w:fill="FFFFFF"/>
      <w:spacing w:line="0" w:lineRule="atLeast"/>
    </w:pPr>
    <w:rPr>
      <w:rFonts w:ascii="Impact" w:eastAsia="Impact" w:hAnsi="Impact" w:cs="Impact"/>
      <w:sz w:val="21"/>
      <w:szCs w:val="21"/>
    </w:rPr>
  </w:style>
  <w:style w:type="paragraph" w:customStyle="1" w:styleId="121">
    <w:name w:val="Основной текст (12)"/>
    <w:basedOn w:val="a"/>
    <w:link w:val="120"/>
    <w:rsid w:val="008A11F7"/>
    <w:pPr>
      <w:shd w:val="clear" w:color="auto" w:fill="FFFFFF"/>
      <w:spacing w:before="120" w:line="317" w:lineRule="exact"/>
      <w:jc w:val="both"/>
    </w:pPr>
    <w:rPr>
      <w:rFonts w:ascii="Times New Roman" w:eastAsia="Times New Roman" w:hAnsi="Times New Roman" w:cs="Times New Roman"/>
      <w:i/>
      <w:iCs/>
      <w:spacing w:val="-4"/>
    </w:rPr>
  </w:style>
  <w:style w:type="paragraph" w:customStyle="1" w:styleId="32">
    <w:name w:val="Подпись к таблице (3)"/>
    <w:basedOn w:val="a"/>
    <w:link w:val="31"/>
    <w:rsid w:val="008A11F7"/>
    <w:pPr>
      <w:shd w:val="clear" w:color="auto" w:fill="FFFFFF"/>
      <w:spacing w:line="0" w:lineRule="atLeast"/>
    </w:pPr>
    <w:rPr>
      <w:rFonts w:ascii="Times New Roman" w:eastAsia="Times New Roman" w:hAnsi="Times New Roman" w:cs="Times New Roman"/>
      <w:spacing w:val="-3"/>
    </w:rPr>
  </w:style>
  <w:style w:type="table" w:styleId="a9">
    <w:name w:val="Table Grid"/>
    <w:basedOn w:val="a1"/>
    <w:uiPriority w:val="59"/>
    <w:rsid w:val="000F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3C5E"/>
    <w:rPr>
      <w:rFonts w:ascii="Tahoma" w:hAnsi="Tahoma" w:cs="Tahoma"/>
      <w:sz w:val="16"/>
      <w:szCs w:val="16"/>
    </w:rPr>
  </w:style>
  <w:style w:type="character" w:customStyle="1" w:styleId="ab">
    <w:name w:val="Текст у виносці Знак"/>
    <w:basedOn w:val="a0"/>
    <w:link w:val="aa"/>
    <w:uiPriority w:val="99"/>
    <w:semiHidden/>
    <w:rsid w:val="000F3C5E"/>
    <w:rPr>
      <w:rFonts w:ascii="Tahoma" w:hAnsi="Tahoma" w:cs="Tahoma"/>
      <w:color w:val="000000"/>
      <w:sz w:val="16"/>
      <w:szCs w:val="16"/>
    </w:rPr>
  </w:style>
  <w:style w:type="character" w:styleId="ac">
    <w:name w:val="line number"/>
    <w:basedOn w:val="a0"/>
    <w:uiPriority w:val="99"/>
    <w:semiHidden/>
    <w:unhideWhenUsed/>
    <w:rsid w:val="001B4F42"/>
  </w:style>
  <w:style w:type="paragraph" w:styleId="ad">
    <w:name w:val="header"/>
    <w:basedOn w:val="a"/>
    <w:link w:val="ae"/>
    <w:uiPriority w:val="99"/>
    <w:unhideWhenUsed/>
    <w:rsid w:val="004D576F"/>
    <w:pPr>
      <w:tabs>
        <w:tab w:val="center" w:pos="4677"/>
        <w:tab w:val="right" w:pos="9355"/>
      </w:tabs>
    </w:pPr>
  </w:style>
  <w:style w:type="character" w:customStyle="1" w:styleId="ae">
    <w:name w:val="Верхній колонтитул Знак"/>
    <w:basedOn w:val="a0"/>
    <w:link w:val="ad"/>
    <w:uiPriority w:val="99"/>
    <w:rsid w:val="004D576F"/>
    <w:rPr>
      <w:color w:val="000000"/>
    </w:rPr>
  </w:style>
  <w:style w:type="paragraph" w:styleId="af">
    <w:name w:val="footer"/>
    <w:basedOn w:val="a"/>
    <w:link w:val="af0"/>
    <w:uiPriority w:val="99"/>
    <w:unhideWhenUsed/>
    <w:rsid w:val="004D576F"/>
    <w:pPr>
      <w:tabs>
        <w:tab w:val="center" w:pos="4677"/>
        <w:tab w:val="right" w:pos="9355"/>
      </w:tabs>
    </w:pPr>
  </w:style>
  <w:style w:type="character" w:customStyle="1" w:styleId="af0">
    <w:name w:val="Нижній колонтитул Знак"/>
    <w:basedOn w:val="a0"/>
    <w:link w:val="af"/>
    <w:uiPriority w:val="99"/>
    <w:rsid w:val="004D576F"/>
    <w:rPr>
      <w:color w:val="000000"/>
    </w:rPr>
  </w:style>
  <w:style w:type="character" w:customStyle="1" w:styleId="20">
    <w:name w:val="Заголовок 2 Знак"/>
    <w:basedOn w:val="a0"/>
    <w:link w:val="2"/>
    <w:uiPriority w:val="99"/>
    <w:rsid w:val="00B852FC"/>
    <w:rPr>
      <w:rFonts w:ascii="Times New Roman" w:eastAsia="Times New Roman" w:hAnsi="Times New Roman" w:cs="Times New Roman"/>
      <w:b/>
      <w:bCs/>
      <w:sz w:val="28"/>
      <w:szCs w:val="28"/>
      <w:lang w:eastAsia="en-US" w:bidi="ar-SA"/>
    </w:rPr>
  </w:style>
  <w:style w:type="character" w:customStyle="1" w:styleId="rvts23">
    <w:name w:val="rvts23"/>
    <w:basedOn w:val="a0"/>
    <w:rsid w:val="00123F27"/>
  </w:style>
  <w:style w:type="paragraph" w:styleId="af1">
    <w:name w:val="Normal (Web)"/>
    <w:basedOn w:val="a"/>
    <w:uiPriority w:val="99"/>
    <w:qFormat/>
    <w:rsid w:val="009D4CE5"/>
    <w:pPr>
      <w:widowControl/>
    </w:pPr>
    <w:rPr>
      <w:rFonts w:ascii="Times New Roman" w:eastAsia="Times New Roman" w:hAnsi="Times New Roman" w:cs="Times New Roman"/>
      <w:color w:val="auto"/>
      <w:lang w:val="ru-RU" w:eastAsia="ru-RU" w:bidi="ar-SA"/>
    </w:rPr>
  </w:style>
  <w:style w:type="paragraph" w:styleId="af2">
    <w:name w:val="List Paragraph"/>
    <w:basedOn w:val="a"/>
    <w:uiPriority w:val="34"/>
    <w:qFormat/>
    <w:rsid w:val="00C15881"/>
    <w:pPr>
      <w:ind w:left="720"/>
      <w:contextualSpacing/>
    </w:pPr>
  </w:style>
  <w:style w:type="paragraph" w:styleId="af3">
    <w:name w:val="Body Text Indent"/>
    <w:basedOn w:val="a"/>
    <w:link w:val="af4"/>
    <w:rsid w:val="0066503E"/>
    <w:pPr>
      <w:widowControl/>
      <w:ind w:firstLine="851"/>
      <w:jc w:val="both"/>
    </w:pPr>
    <w:rPr>
      <w:rFonts w:ascii="Times New Roman" w:eastAsia="Times New Roman" w:hAnsi="Times New Roman" w:cs="Times New Roman"/>
      <w:color w:val="auto"/>
      <w:sz w:val="28"/>
      <w:szCs w:val="20"/>
      <w:lang w:eastAsia="ru-RU" w:bidi="ar-SA"/>
    </w:rPr>
  </w:style>
  <w:style w:type="character" w:customStyle="1" w:styleId="af4">
    <w:name w:val="Основний текст з відступом Знак"/>
    <w:basedOn w:val="a0"/>
    <w:link w:val="af3"/>
    <w:rsid w:val="0066503E"/>
    <w:rPr>
      <w:rFonts w:ascii="Times New Roman" w:eastAsia="Times New Roman" w:hAnsi="Times New Roman" w:cs="Times New Roman"/>
      <w:sz w:val="28"/>
      <w:szCs w:val="20"/>
      <w:lang w:eastAsia="ru-RU" w:bidi="ar-SA"/>
    </w:rPr>
  </w:style>
  <w:style w:type="paragraph" w:styleId="af5">
    <w:name w:val="Body Text"/>
    <w:basedOn w:val="a"/>
    <w:link w:val="af6"/>
    <w:uiPriority w:val="99"/>
    <w:unhideWhenUsed/>
    <w:rsid w:val="0066503E"/>
    <w:pPr>
      <w:widowControl/>
      <w:spacing w:after="120"/>
    </w:pPr>
    <w:rPr>
      <w:rFonts w:ascii="Times New Roman" w:eastAsia="Times New Roman" w:hAnsi="Times New Roman" w:cs="Times New Roman"/>
      <w:color w:val="auto"/>
      <w:lang w:val="ru-RU" w:eastAsia="ru-RU" w:bidi="ar-SA"/>
    </w:rPr>
  </w:style>
  <w:style w:type="character" w:customStyle="1" w:styleId="af6">
    <w:name w:val="Основний текст Знак"/>
    <w:basedOn w:val="a0"/>
    <w:link w:val="af5"/>
    <w:uiPriority w:val="99"/>
    <w:rsid w:val="0066503E"/>
    <w:rPr>
      <w:rFonts w:ascii="Times New Roman" w:eastAsia="Times New Roman" w:hAnsi="Times New Roman" w:cs="Times New Roman"/>
      <w:lang w:val="ru-RU" w:eastAsia="ru-RU" w:bidi="ar-SA"/>
    </w:rPr>
  </w:style>
  <w:style w:type="paragraph" w:customStyle="1" w:styleId="14">
    <w:name w:val="Текст1"/>
    <w:basedOn w:val="a"/>
    <w:rsid w:val="008176F7"/>
    <w:pPr>
      <w:widowControl/>
      <w:suppressAutoHyphens/>
    </w:pPr>
    <w:rPr>
      <w:rFonts w:eastAsia="Batang" w:cs="Times New Roman"/>
      <w:color w:val="auto"/>
      <w:sz w:val="20"/>
      <w:szCs w:val="20"/>
      <w:lang w:eastAsia="ar-SA" w:bidi="ar-SA"/>
    </w:rPr>
  </w:style>
  <w:style w:type="paragraph" w:styleId="26">
    <w:name w:val="Body Text Indent 2"/>
    <w:basedOn w:val="a"/>
    <w:link w:val="27"/>
    <w:uiPriority w:val="99"/>
    <w:semiHidden/>
    <w:unhideWhenUsed/>
    <w:rsid w:val="008176F7"/>
    <w:pPr>
      <w:spacing w:after="120" w:line="480" w:lineRule="auto"/>
      <w:ind w:left="283"/>
    </w:pPr>
  </w:style>
  <w:style w:type="character" w:customStyle="1" w:styleId="27">
    <w:name w:val="Основний текст з відступом 2 Знак"/>
    <w:basedOn w:val="a0"/>
    <w:link w:val="26"/>
    <w:uiPriority w:val="99"/>
    <w:semiHidden/>
    <w:rsid w:val="008176F7"/>
    <w:rPr>
      <w:color w:val="000000"/>
    </w:rPr>
  </w:style>
  <w:style w:type="character" w:customStyle="1" w:styleId="rvts37">
    <w:name w:val="rvts37"/>
    <w:basedOn w:val="a0"/>
    <w:rsid w:val="009C104D"/>
  </w:style>
  <w:style w:type="paragraph" w:customStyle="1" w:styleId="rvps2">
    <w:name w:val="rvps2"/>
    <w:basedOn w:val="a"/>
    <w:rsid w:val="009C104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9C104D"/>
  </w:style>
  <w:style w:type="paragraph" w:styleId="HTML">
    <w:name w:val="HTML Preformatted"/>
    <w:aliases w:val="Знак Знак, Знак2, Знак2 Знак"/>
    <w:basedOn w:val="a"/>
    <w:link w:val="HTML0"/>
    <w:uiPriority w:val="99"/>
    <w:rsid w:val="003E5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 w:val="21"/>
      <w:szCs w:val="21"/>
      <w:lang w:val="ru-RU" w:eastAsia="ru-RU" w:bidi="ar-SA"/>
    </w:rPr>
  </w:style>
  <w:style w:type="character" w:customStyle="1" w:styleId="HTML0">
    <w:name w:val="Стандартний HTML Знак"/>
    <w:aliases w:val="Знак Знак Знак, Знак2 Знак1, Знак2 Знак Знак"/>
    <w:basedOn w:val="a0"/>
    <w:link w:val="HTML"/>
    <w:uiPriority w:val="99"/>
    <w:rsid w:val="003E5DE1"/>
    <w:rPr>
      <w:rFonts w:eastAsia="Times New Roman"/>
      <w:color w:val="000000"/>
      <w:sz w:val="21"/>
      <w:szCs w:val="21"/>
      <w:lang w:val="ru-RU" w:eastAsia="ru-RU" w:bidi="ar-SA"/>
    </w:rPr>
  </w:style>
  <w:style w:type="character" w:customStyle="1" w:styleId="40">
    <w:name w:val="Заголовок 4 Знак"/>
    <w:basedOn w:val="a0"/>
    <w:link w:val="4"/>
    <w:uiPriority w:val="9"/>
    <w:semiHidden/>
    <w:rsid w:val="00F47DEA"/>
    <w:rPr>
      <w:rFonts w:asciiTheme="majorHAnsi" w:eastAsiaTheme="majorEastAsia" w:hAnsiTheme="majorHAnsi" w:cstheme="majorBidi"/>
      <w:i/>
      <w:iCs/>
      <w:color w:val="365F91" w:themeColor="accent1" w:themeShade="BF"/>
    </w:rPr>
  </w:style>
  <w:style w:type="character" w:customStyle="1" w:styleId="rvts0">
    <w:name w:val="rvts0"/>
    <w:basedOn w:val="a0"/>
    <w:rsid w:val="0062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66051">
      <w:bodyDiv w:val="1"/>
      <w:marLeft w:val="0"/>
      <w:marRight w:val="0"/>
      <w:marTop w:val="0"/>
      <w:marBottom w:val="0"/>
      <w:divBdr>
        <w:top w:val="none" w:sz="0" w:space="0" w:color="auto"/>
        <w:left w:val="none" w:sz="0" w:space="0" w:color="auto"/>
        <w:bottom w:val="none" w:sz="0" w:space="0" w:color="auto"/>
        <w:right w:val="none" w:sz="0" w:space="0" w:color="auto"/>
      </w:divBdr>
    </w:div>
    <w:div w:id="1000504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5194</Words>
  <Characters>2962</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Сиволапенко Тетяна Леонідівна</dc:creator>
  <cp:lastModifiedBy>User</cp:lastModifiedBy>
  <cp:revision>7</cp:revision>
  <cp:lastPrinted>2022-04-21T13:32:00Z</cp:lastPrinted>
  <dcterms:created xsi:type="dcterms:W3CDTF">2022-04-21T13:32:00Z</dcterms:created>
  <dcterms:modified xsi:type="dcterms:W3CDTF">2023-05-30T10:29:00Z</dcterms:modified>
</cp:coreProperties>
</file>