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8CA" w:rsidRPr="00ED557C" w:rsidRDefault="00ED557C" w:rsidP="00ED557C">
      <w:pPr>
        <w:spacing w:after="0" w:line="240" w:lineRule="auto"/>
        <w:jc w:val="center"/>
        <w:rPr>
          <w:rFonts w:ascii="Times New Roman" w:hAnsi="Times New Roman" w:cs="Times New Roman"/>
          <w:sz w:val="28"/>
          <w:szCs w:val="28"/>
          <w:lang w:val="uk-UA"/>
        </w:rPr>
      </w:pPr>
      <w:r w:rsidRPr="00ED557C">
        <w:rPr>
          <w:rFonts w:ascii="Times New Roman" w:hAnsi="Times New Roman" w:cs="Times New Roman"/>
          <w:sz w:val="28"/>
          <w:szCs w:val="28"/>
          <w:lang w:val="uk-UA"/>
        </w:rPr>
        <w:t>ПЕРЕЛІК</w:t>
      </w:r>
    </w:p>
    <w:p w:rsidR="00ED557C" w:rsidRDefault="00ED557C" w:rsidP="00ED557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Pr="00ED557C">
        <w:rPr>
          <w:rFonts w:ascii="Times New Roman" w:hAnsi="Times New Roman" w:cs="Times New Roman"/>
          <w:sz w:val="28"/>
          <w:szCs w:val="28"/>
          <w:lang w:val="uk-UA"/>
        </w:rPr>
        <w:t>итань для проведення заходів державного нагляду (контролю)</w:t>
      </w:r>
    </w:p>
    <w:p w:rsidR="00ED557C" w:rsidRDefault="00ED557C" w:rsidP="00ED557C">
      <w:pPr>
        <w:spacing w:after="0" w:line="240" w:lineRule="auto"/>
        <w:jc w:val="center"/>
        <w:rPr>
          <w:rFonts w:ascii="Times New Roman" w:hAnsi="Times New Roman" w:cs="Times New Roman"/>
          <w:sz w:val="28"/>
          <w:szCs w:val="28"/>
          <w:lang w:val="uk-UA"/>
        </w:rPr>
      </w:pPr>
    </w:p>
    <w:p w:rsidR="00ED557C" w:rsidRDefault="00ED557C" w:rsidP="00ED557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Сфера державного нагляду (контролю) – охоронна діяльність</w:t>
      </w:r>
    </w:p>
    <w:p w:rsidR="00A25199" w:rsidRDefault="00A25199" w:rsidP="00ED557C">
      <w:pPr>
        <w:spacing w:after="0" w:line="240" w:lineRule="auto"/>
        <w:jc w:val="center"/>
        <w:rPr>
          <w:rFonts w:ascii="Times New Roman" w:hAnsi="Times New Roman" w:cs="Times New Roman"/>
          <w:sz w:val="28"/>
          <w:szCs w:val="28"/>
          <w:lang w:val="uk-UA"/>
        </w:rPr>
      </w:pPr>
    </w:p>
    <w:tbl>
      <w:tblPr>
        <w:tblStyle w:val="a3"/>
        <w:tblpPr w:leftFromText="180" w:rightFromText="180" w:vertAnchor="text" w:tblpY="1"/>
        <w:tblOverlap w:val="never"/>
        <w:tblW w:w="0" w:type="auto"/>
        <w:tblLook w:val="04A0"/>
      </w:tblPr>
      <w:tblGrid>
        <w:gridCol w:w="666"/>
        <w:gridCol w:w="1985"/>
        <w:gridCol w:w="1554"/>
        <w:gridCol w:w="1466"/>
        <w:gridCol w:w="1554"/>
        <w:gridCol w:w="1248"/>
        <w:gridCol w:w="1761"/>
        <w:gridCol w:w="1505"/>
        <w:gridCol w:w="1384"/>
        <w:gridCol w:w="2096"/>
        <w:gridCol w:w="482"/>
      </w:tblGrid>
      <w:tr w:rsidR="00F94D9F" w:rsidTr="00F1640A">
        <w:trPr>
          <w:trHeight w:val="889"/>
        </w:trPr>
        <w:tc>
          <w:tcPr>
            <w:tcW w:w="666" w:type="dxa"/>
            <w:vMerge w:val="restart"/>
            <w:textDirection w:val="btLr"/>
          </w:tcPr>
          <w:p w:rsidR="00097C49" w:rsidRPr="00097C49" w:rsidRDefault="00097C49" w:rsidP="00F94D9F">
            <w:pPr>
              <w:ind w:right="-132" w:hanging="111"/>
              <w:jc w:val="center"/>
              <w:rPr>
                <w:rFonts w:ascii="Times New Roman" w:hAnsi="Times New Roman" w:cs="Times New Roman"/>
                <w:lang w:val="uk-UA"/>
              </w:rPr>
            </w:pPr>
            <w:r w:rsidRPr="00097C49">
              <w:rPr>
                <w:rFonts w:ascii="Times New Roman" w:hAnsi="Times New Roman" w:cs="Times New Roman"/>
                <w:lang w:val="uk-UA"/>
              </w:rPr>
              <w:t>Порядковий номер</w:t>
            </w:r>
          </w:p>
        </w:tc>
        <w:tc>
          <w:tcPr>
            <w:tcW w:w="1985" w:type="dxa"/>
            <w:vMerge w:val="restart"/>
          </w:tcPr>
          <w:p w:rsidR="00097C49" w:rsidRPr="00097C49" w:rsidRDefault="00097C49" w:rsidP="00F94D9F">
            <w:pPr>
              <w:ind w:left="-80" w:right="-97" w:hanging="31"/>
              <w:jc w:val="center"/>
              <w:rPr>
                <w:rFonts w:ascii="Times New Roman" w:hAnsi="Times New Roman" w:cs="Times New Roman"/>
                <w:lang w:val="uk-UA"/>
              </w:rPr>
            </w:pPr>
            <w:r w:rsidRPr="00097C49">
              <w:rPr>
                <w:rFonts w:ascii="Times New Roman" w:hAnsi="Times New Roman" w:cs="Times New Roman"/>
                <w:lang w:val="uk-UA"/>
              </w:rPr>
              <w:t>Вимога законодавства, якої повинні дотримуватися суб’єкти господарювання у сфері охоронної діяльності</w:t>
            </w:r>
          </w:p>
        </w:tc>
        <w:tc>
          <w:tcPr>
            <w:tcW w:w="1554" w:type="dxa"/>
            <w:vMerge w:val="restart"/>
          </w:tcPr>
          <w:p w:rsidR="00097C49" w:rsidRPr="00097C49" w:rsidRDefault="00097C49" w:rsidP="00F94D9F">
            <w:pPr>
              <w:ind w:left="-68" w:right="-50" w:hanging="111"/>
              <w:jc w:val="center"/>
              <w:rPr>
                <w:rFonts w:ascii="Times New Roman" w:hAnsi="Times New Roman" w:cs="Times New Roman"/>
                <w:lang w:val="uk-UA"/>
              </w:rPr>
            </w:pPr>
            <w:r w:rsidRPr="00097C49">
              <w:rPr>
                <w:rFonts w:ascii="Times New Roman" w:hAnsi="Times New Roman" w:cs="Times New Roman"/>
                <w:lang w:val="uk-UA"/>
              </w:rPr>
              <w:t>Посилання на законодавство, в якому міститься вимога (скорочене найменування, номер акта (документа) та номер статті, її частини, пункту, абзацу)</w:t>
            </w:r>
          </w:p>
        </w:tc>
        <w:tc>
          <w:tcPr>
            <w:tcW w:w="1466" w:type="dxa"/>
            <w:vMerge w:val="restart"/>
          </w:tcPr>
          <w:p w:rsidR="00097C49" w:rsidRPr="00097C49" w:rsidRDefault="00097C49" w:rsidP="00F94D9F">
            <w:pPr>
              <w:ind w:left="-88" w:right="-132" w:hanging="23"/>
              <w:jc w:val="center"/>
              <w:rPr>
                <w:rFonts w:ascii="Times New Roman" w:hAnsi="Times New Roman" w:cs="Times New Roman"/>
                <w:lang w:val="uk-UA"/>
              </w:rPr>
            </w:pPr>
            <w:r w:rsidRPr="00097C49">
              <w:rPr>
                <w:rFonts w:ascii="Times New Roman" w:hAnsi="Times New Roman" w:cs="Times New Roman"/>
                <w:lang w:val="uk-UA"/>
              </w:rPr>
              <w:t>Назва об’єкта, на який спрямована вимога законодавства</w:t>
            </w:r>
          </w:p>
        </w:tc>
        <w:tc>
          <w:tcPr>
            <w:tcW w:w="1554" w:type="dxa"/>
            <w:vMerge w:val="restart"/>
          </w:tcPr>
          <w:p w:rsidR="00097C49" w:rsidRPr="00097C49" w:rsidRDefault="00097C49" w:rsidP="00F94D9F">
            <w:pPr>
              <w:ind w:right="-9" w:hanging="111"/>
              <w:jc w:val="center"/>
              <w:rPr>
                <w:rFonts w:ascii="Times New Roman" w:hAnsi="Times New Roman" w:cs="Times New Roman"/>
                <w:lang w:val="uk-UA"/>
              </w:rPr>
            </w:pPr>
            <w:r w:rsidRPr="00097C49">
              <w:rPr>
                <w:rFonts w:ascii="Times New Roman" w:hAnsi="Times New Roman" w:cs="Times New Roman"/>
                <w:lang w:val="uk-UA"/>
              </w:rPr>
              <w:t>Діяльність, на яку спрямована вимога законодавства (із зазначенням коду згідно з КВЕД)</w:t>
            </w:r>
          </w:p>
        </w:tc>
        <w:tc>
          <w:tcPr>
            <w:tcW w:w="1248" w:type="dxa"/>
            <w:vMerge w:val="restart"/>
          </w:tcPr>
          <w:p w:rsidR="00097C49" w:rsidRPr="00097C49" w:rsidRDefault="00097C49" w:rsidP="00F94D9F">
            <w:pPr>
              <w:ind w:left="-70" w:right="-132" w:hanging="41"/>
              <w:jc w:val="center"/>
              <w:rPr>
                <w:rFonts w:ascii="Times New Roman" w:hAnsi="Times New Roman" w:cs="Times New Roman"/>
                <w:lang w:val="uk-UA"/>
              </w:rPr>
            </w:pPr>
            <w:r w:rsidRPr="00097C49">
              <w:rPr>
                <w:rFonts w:ascii="Times New Roman" w:hAnsi="Times New Roman" w:cs="Times New Roman"/>
                <w:lang w:val="uk-UA"/>
              </w:rPr>
              <w:t>Код цілі державного нагляду (контролю)</w:t>
            </w:r>
          </w:p>
        </w:tc>
        <w:tc>
          <w:tcPr>
            <w:tcW w:w="3266" w:type="dxa"/>
            <w:gridSpan w:val="2"/>
          </w:tcPr>
          <w:p w:rsidR="00097C49" w:rsidRPr="00097C49" w:rsidRDefault="00097C49" w:rsidP="00F94D9F">
            <w:pPr>
              <w:ind w:right="-49" w:hanging="111"/>
              <w:jc w:val="center"/>
              <w:rPr>
                <w:rFonts w:ascii="Times New Roman" w:hAnsi="Times New Roman" w:cs="Times New Roman"/>
                <w:lang w:val="uk-UA"/>
              </w:rPr>
            </w:pPr>
            <w:r w:rsidRPr="00097C49">
              <w:rPr>
                <w:rFonts w:ascii="Times New Roman" w:hAnsi="Times New Roman" w:cs="Times New Roman"/>
                <w:lang w:val="uk-UA"/>
              </w:rPr>
              <w:t>Ризик настання негативних наслідків від провадження охоронної  діяльності</w:t>
            </w:r>
          </w:p>
        </w:tc>
        <w:tc>
          <w:tcPr>
            <w:tcW w:w="1384" w:type="dxa"/>
            <w:vMerge w:val="restart"/>
          </w:tcPr>
          <w:p w:rsidR="00097C49" w:rsidRPr="00097C49" w:rsidRDefault="00097C49" w:rsidP="00F94D9F">
            <w:pPr>
              <w:ind w:left="-30" w:right="-132" w:hanging="81"/>
              <w:jc w:val="center"/>
              <w:rPr>
                <w:rFonts w:ascii="Times New Roman" w:hAnsi="Times New Roman" w:cs="Times New Roman"/>
                <w:lang w:val="uk-UA"/>
              </w:rPr>
            </w:pPr>
            <w:r w:rsidRPr="00097C49">
              <w:rPr>
                <w:rFonts w:ascii="Times New Roman" w:hAnsi="Times New Roman" w:cs="Times New Roman"/>
                <w:lang w:val="uk-UA"/>
              </w:rPr>
              <w:t>Ймовірність настання негативних наслідків (від 1 до 4 балів, де 4 найвищий рівень ймовірності)</w:t>
            </w:r>
          </w:p>
        </w:tc>
        <w:tc>
          <w:tcPr>
            <w:tcW w:w="2096" w:type="dxa"/>
            <w:vMerge w:val="restart"/>
          </w:tcPr>
          <w:p w:rsidR="00097C49" w:rsidRPr="001D7226" w:rsidRDefault="00097C49" w:rsidP="00F94D9F">
            <w:pPr>
              <w:ind w:left="-71" w:right="-8" w:hanging="40"/>
              <w:jc w:val="center"/>
              <w:rPr>
                <w:rFonts w:ascii="Times New Roman" w:hAnsi="Times New Roman" w:cs="Times New Roman"/>
                <w:lang w:val="uk-UA"/>
              </w:rPr>
            </w:pPr>
            <w:r w:rsidRPr="001D7226">
              <w:rPr>
                <w:rFonts w:ascii="Times New Roman" w:hAnsi="Times New Roman" w:cs="Times New Roman"/>
                <w:lang w:val="uk-UA"/>
              </w:rPr>
              <w:t xml:space="preserve">Питання для перевірки дотримання вимоги законодавства (підлягає включенню до переліку питань щодо проведення заходу державного нагляду (контролю) </w:t>
            </w:r>
          </w:p>
        </w:tc>
        <w:tc>
          <w:tcPr>
            <w:tcW w:w="475" w:type="dxa"/>
            <w:vMerge w:val="restart"/>
            <w:textDirection w:val="btLr"/>
          </w:tcPr>
          <w:p w:rsidR="00097C49" w:rsidRPr="00097C49" w:rsidRDefault="00097C49" w:rsidP="00F94D9F">
            <w:pPr>
              <w:ind w:right="-132" w:hanging="111"/>
              <w:jc w:val="center"/>
              <w:rPr>
                <w:rFonts w:ascii="Times New Roman" w:hAnsi="Times New Roman" w:cs="Times New Roman"/>
                <w:lang w:val="uk-UA"/>
              </w:rPr>
            </w:pPr>
            <w:r w:rsidRPr="00097C49">
              <w:rPr>
                <w:rFonts w:ascii="Times New Roman" w:hAnsi="Times New Roman" w:cs="Times New Roman"/>
                <w:lang w:val="uk-UA"/>
              </w:rPr>
              <w:t>Примітка</w:t>
            </w:r>
          </w:p>
        </w:tc>
      </w:tr>
      <w:tr w:rsidR="00F94FEB" w:rsidTr="00F1640A">
        <w:trPr>
          <w:trHeight w:val="1717"/>
        </w:trPr>
        <w:tc>
          <w:tcPr>
            <w:tcW w:w="666" w:type="dxa"/>
            <w:vMerge/>
          </w:tcPr>
          <w:p w:rsidR="00097C49" w:rsidRPr="00A25199" w:rsidRDefault="00097C49" w:rsidP="00F94D9F">
            <w:pPr>
              <w:jc w:val="center"/>
              <w:rPr>
                <w:rFonts w:ascii="Times New Roman" w:hAnsi="Times New Roman" w:cs="Times New Roman"/>
                <w:sz w:val="24"/>
                <w:szCs w:val="24"/>
                <w:lang w:val="uk-UA"/>
              </w:rPr>
            </w:pPr>
          </w:p>
        </w:tc>
        <w:tc>
          <w:tcPr>
            <w:tcW w:w="1985" w:type="dxa"/>
            <w:vMerge/>
          </w:tcPr>
          <w:p w:rsidR="00097C49" w:rsidRDefault="00097C49" w:rsidP="00F94D9F">
            <w:pPr>
              <w:jc w:val="center"/>
              <w:rPr>
                <w:rFonts w:ascii="Times New Roman" w:hAnsi="Times New Roman" w:cs="Times New Roman"/>
                <w:sz w:val="24"/>
                <w:szCs w:val="24"/>
                <w:lang w:val="uk-UA"/>
              </w:rPr>
            </w:pPr>
          </w:p>
        </w:tc>
        <w:tc>
          <w:tcPr>
            <w:tcW w:w="1554" w:type="dxa"/>
            <w:vMerge/>
          </w:tcPr>
          <w:p w:rsidR="00097C49" w:rsidRDefault="00097C49" w:rsidP="00F94D9F">
            <w:pPr>
              <w:jc w:val="center"/>
              <w:rPr>
                <w:rFonts w:ascii="Times New Roman" w:hAnsi="Times New Roman" w:cs="Times New Roman"/>
                <w:sz w:val="24"/>
                <w:szCs w:val="24"/>
                <w:lang w:val="uk-UA"/>
              </w:rPr>
            </w:pPr>
          </w:p>
        </w:tc>
        <w:tc>
          <w:tcPr>
            <w:tcW w:w="1466" w:type="dxa"/>
            <w:vMerge/>
          </w:tcPr>
          <w:p w:rsidR="00097C49" w:rsidRDefault="00097C49" w:rsidP="00F94D9F">
            <w:pPr>
              <w:jc w:val="center"/>
              <w:rPr>
                <w:rFonts w:ascii="Times New Roman" w:hAnsi="Times New Roman" w:cs="Times New Roman"/>
                <w:sz w:val="24"/>
                <w:szCs w:val="24"/>
                <w:lang w:val="uk-UA"/>
              </w:rPr>
            </w:pPr>
          </w:p>
        </w:tc>
        <w:tc>
          <w:tcPr>
            <w:tcW w:w="1554" w:type="dxa"/>
            <w:vMerge/>
          </w:tcPr>
          <w:p w:rsidR="00097C49" w:rsidRDefault="00097C49" w:rsidP="00F94D9F">
            <w:pPr>
              <w:jc w:val="center"/>
              <w:rPr>
                <w:rFonts w:ascii="Times New Roman" w:hAnsi="Times New Roman" w:cs="Times New Roman"/>
                <w:sz w:val="24"/>
                <w:szCs w:val="24"/>
                <w:lang w:val="uk-UA"/>
              </w:rPr>
            </w:pPr>
          </w:p>
        </w:tc>
        <w:tc>
          <w:tcPr>
            <w:tcW w:w="1248" w:type="dxa"/>
            <w:vMerge/>
          </w:tcPr>
          <w:p w:rsidR="00097C49" w:rsidRDefault="00097C49" w:rsidP="00F94D9F">
            <w:pPr>
              <w:jc w:val="center"/>
              <w:rPr>
                <w:rFonts w:ascii="Times New Roman" w:hAnsi="Times New Roman" w:cs="Times New Roman"/>
                <w:sz w:val="24"/>
                <w:szCs w:val="24"/>
                <w:lang w:val="uk-UA"/>
              </w:rPr>
            </w:pPr>
          </w:p>
        </w:tc>
        <w:tc>
          <w:tcPr>
            <w:tcW w:w="1761" w:type="dxa"/>
          </w:tcPr>
          <w:p w:rsidR="00097C49" w:rsidRPr="001D7226" w:rsidRDefault="00097C49" w:rsidP="00F94D9F">
            <w:pPr>
              <w:jc w:val="center"/>
              <w:rPr>
                <w:rFonts w:ascii="Times New Roman" w:hAnsi="Times New Roman" w:cs="Times New Roman"/>
                <w:lang w:val="uk-UA"/>
              </w:rPr>
            </w:pPr>
            <w:r w:rsidRPr="001D7226">
              <w:rPr>
                <w:rFonts w:ascii="Times New Roman" w:hAnsi="Times New Roman" w:cs="Times New Roman"/>
                <w:lang w:val="uk-UA"/>
              </w:rPr>
              <w:t>небезпечна подія,</w:t>
            </w:r>
            <w:r w:rsidR="00537E44">
              <w:rPr>
                <w:rFonts w:ascii="Times New Roman" w:hAnsi="Times New Roman" w:cs="Times New Roman"/>
                <w:lang w:val="uk-UA"/>
              </w:rPr>
              <w:t xml:space="preserve"> </w:t>
            </w:r>
            <w:r w:rsidRPr="001D7226">
              <w:rPr>
                <w:rFonts w:ascii="Times New Roman" w:hAnsi="Times New Roman" w:cs="Times New Roman"/>
                <w:lang w:val="uk-UA"/>
              </w:rPr>
              <w:t>(що призводить до настання негативних наслідків</w:t>
            </w:r>
          </w:p>
        </w:tc>
        <w:tc>
          <w:tcPr>
            <w:tcW w:w="1505" w:type="dxa"/>
          </w:tcPr>
          <w:p w:rsidR="00097C49" w:rsidRPr="001D7226" w:rsidRDefault="00097C49" w:rsidP="00F94D9F">
            <w:pPr>
              <w:jc w:val="center"/>
              <w:rPr>
                <w:rFonts w:ascii="Times New Roman" w:hAnsi="Times New Roman" w:cs="Times New Roman"/>
                <w:lang w:val="uk-UA"/>
              </w:rPr>
            </w:pPr>
            <w:r w:rsidRPr="001D7226">
              <w:rPr>
                <w:rFonts w:ascii="Times New Roman" w:hAnsi="Times New Roman" w:cs="Times New Roman"/>
                <w:lang w:val="uk-UA"/>
              </w:rPr>
              <w:t>негативний наслідок</w:t>
            </w:r>
          </w:p>
        </w:tc>
        <w:tc>
          <w:tcPr>
            <w:tcW w:w="1384" w:type="dxa"/>
            <w:vMerge/>
          </w:tcPr>
          <w:p w:rsidR="00097C49" w:rsidRPr="00A25199" w:rsidRDefault="00097C49" w:rsidP="00F94D9F">
            <w:pPr>
              <w:jc w:val="center"/>
              <w:rPr>
                <w:rFonts w:ascii="Times New Roman" w:hAnsi="Times New Roman" w:cs="Times New Roman"/>
                <w:sz w:val="24"/>
                <w:szCs w:val="24"/>
                <w:lang w:val="uk-UA"/>
              </w:rPr>
            </w:pPr>
          </w:p>
        </w:tc>
        <w:tc>
          <w:tcPr>
            <w:tcW w:w="2096" w:type="dxa"/>
            <w:vMerge/>
          </w:tcPr>
          <w:p w:rsidR="00097C49" w:rsidRPr="00A25199" w:rsidRDefault="00097C49" w:rsidP="00F94D9F">
            <w:pPr>
              <w:jc w:val="center"/>
              <w:rPr>
                <w:rFonts w:ascii="Times New Roman" w:hAnsi="Times New Roman" w:cs="Times New Roman"/>
                <w:sz w:val="24"/>
                <w:szCs w:val="24"/>
                <w:lang w:val="uk-UA"/>
              </w:rPr>
            </w:pPr>
          </w:p>
        </w:tc>
        <w:tc>
          <w:tcPr>
            <w:tcW w:w="475" w:type="dxa"/>
            <w:vMerge/>
            <w:tcBorders>
              <w:bottom w:val="single" w:sz="4" w:space="0" w:color="auto"/>
            </w:tcBorders>
          </w:tcPr>
          <w:p w:rsidR="00097C49" w:rsidRPr="00A25199" w:rsidRDefault="00097C49" w:rsidP="00F94D9F">
            <w:pPr>
              <w:jc w:val="center"/>
              <w:rPr>
                <w:rFonts w:ascii="Times New Roman" w:hAnsi="Times New Roman" w:cs="Times New Roman"/>
                <w:sz w:val="24"/>
                <w:szCs w:val="24"/>
                <w:lang w:val="uk-UA"/>
              </w:rPr>
            </w:pPr>
          </w:p>
        </w:tc>
      </w:tr>
      <w:tr w:rsidR="00F94FEB" w:rsidTr="00F1640A">
        <w:tc>
          <w:tcPr>
            <w:tcW w:w="666" w:type="dxa"/>
          </w:tcPr>
          <w:p w:rsidR="00097C49" w:rsidRPr="00B33801" w:rsidRDefault="005E51E5" w:rsidP="00F94D9F">
            <w:pPr>
              <w:jc w:val="center"/>
              <w:rPr>
                <w:rFonts w:ascii="Times New Roman" w:hAnsi="Times New Roman" w:cs="Times New Roman"/>
                <w:lang w:val="uk-UA"/>
              </w:rPr>
            </w:pPr>
            <w:r w:rsidRPr="00B33801">
              <w:rPr>
                <w:rFonts w:ascii="Times New Roman" w:hAnsi="Times New Roman" w:cs="Times New Roman"/>
                <w:lang w:val="uk-UA"/>
              </w:rPr>
              <w:t>1</w:t>
            </w:r>
          </w:p>
        </w:tc>
        <w:tc>
          <w:tcPr>
            <w:tcW w:w="1985" w:type="dxa"/>
          </w:tcPr>
          <w:p w:rsidR="00097C49" w:rsidRPr="00B33801" w:rsidRDefault="005E51E5" w:rsidP="00F94D9F">
            <w:pPr>
              <w:jc w:val="center"/>
              <w:rPr>
                <w:rFonts w:ascii="Times New Roman" w:hAnsi="Times New Roman" w:cs="Times New Roman"/>
                <w:lang w:val="uk-UA"/>
              </w:rPr>
            </w:pPr>
            <w:r w:rsidRPr="00B33801">
              <w:rPr>
                <w:rFonts w:ascii="Times New Roman" w:hAnsi="Times New Roman" w:cs="Times New Roman"/>
                <w:lang w:val="uk-UA"/>
              </w:rPr>
              <w:t>2</w:t>
            </w:r>
          </w:p>
        </w:tc>
        <w:tc>
          <w:tcPr>
            <w:tcW w:w="1554" w:type="dxa"/>
          </w:tcPr>
          <w:p w:rsidR="00097C49" w:rsidRPr="00B33801" w:rsidRDefault="005E51E5" w:rsidP="00F94D9F">
            <w:pPr>
              <w:jc w:val="center"/>
              <w:rPr>
                <w:rFonts w:ascii="Times New Roman" w:hAnsi="Times New Roman" w:cs="Times New Roman"/>
                <w:lang w:val="uk-UA"/>
              </w:rPr>
            </w:pPr>
            <w:r w:rsidRPr="00B33801">
              <w:rPr>
                <w:rFonts w:ascii="Times New Roman" w:hAnsi="Times New Roman" w:cs="Times New Roman"/>
                <w:lang w:val="uk-UA"/>
              </w:rPr>
              <w:t>3</w:t>
            </w:r>
          </w:p>
        </w:tc>
        <w:tc>
          <w:tcPr>
            <w:tcW w:w="1466" w:type="dxa"/>
          </w:tcPr>
          <w:p w:rsidR="00097C49" w:rsidRPr="00B33801" w:rsidRDefault="005E51E5" w:rsidP="00F94D9F">
            <w:pPr>
              <w:jc w:val="center"/>
              <w:rPr>
                <w:rFonts w:ascii="Times New Roman" w:hAnsi="Times New Roman" w:cs="Times New Roman"/>
                <w:lang w:val="uk-UA"/>
              </w:rPr>
            </w:pPr>
            <w:r w:rsidRPr="00B33801">
              <w:rPr>
                <w:rFonts w:ascii="Times New Roman" w:hAnsi="Times New Roman" w:cs="Times New Roman"/>
                <w:lang w:val="uk-UA"/>
              </w:rPr>
              <w:t>4</w:t>
            </w:r>
          </w:p>
        </w:tc>
        <w:tc>
          <w:tcPr>
            <w:tcW w:w="1554" w:type="dxa"/>
          </w:tcPr>
          <w:p w:rsidR="00097C49" w:rsidRPr="00B33801" w:rsidRDefault="005E51E5" w:rsidP="00F94D9F">
            <w:pPr>
              <w:jc w:val="center"/>
              <w:rPr>
                <w:rFonts w:ascii="Times New Roman" w:hAnsi="Times New Roman" w:cs="Times New Roman"/>
                <w:lang w:val="uk-UA"/>
              </w:rPr>
            </w:pPr>
            <w:r w:rsidRPr="00B33801">
              <w:rPr>
                <w:rFonts w:ascii="Times New Roman" w:hAnsi="Times New Roman" w:cs="Times New Roman"/>
                <w:lang w:val="uk-UA"/>
              </w:rPr>
              <w:t>5</w:t>
            </w:r>
          </w:p>
        </w:tc>
        <w:tc>
          <w:tcPr>
            <w:tcW w:w="1248" w:type="dxa"/>
          </w:tcPr>
          <w:p w:rsidR="00097C49" w:rsidRPr="00B33801" w:rsidRDefault="005E51E5" w:rsidP="00F94D9F">
            <w:pPr>
              <w:jc w:val="center"/>
              <w:rPr>
                <w:rFonts w:ascii="Times New Roman" w:hAnsi="Times New Roman" w:cs="Times New Roman"/>
                <w:lang w:val="uk-UA"/>
              </w:rPr>
            </w:pPr>
            <w:r w:rsidRPr="00B33801">
              <w:rPr>
                <w:rFonts w:ascii="Times New Roman" w:hAnsi="Times New Roman" w:cs="Times New Roman"/>
                <w:lang w:val="uk-UA"/>
              </w:rPr>
              <w:t>6</w:t>
            </w:r>
          </w:p>
        </w:tc>
        <w:tc>
          <w:tcPr>
            <w:tcW w:w="1761" w:type="dxa"/>
          </w:tcPr>
          <w:p w:rsidR="00097C49" w:rsidRPr="00B33801" w:rsidRDefault="005E51E5" w:rsidP="00F94D9F">
            <w:pPr>
              <w:jc w:val="center"/>
              <w:rPr>
                <w:rFonts w:ascii="Times New Roman" w:hAnsi="Times New Roman" w:cs="Times New Roman"/>
                <w:lang w:val="uk-UA"/>
              </w:rPr>
            </w:pPr>
            <w:r w:rsidRPr="00B33801">
              <w:rPr>
                <w:rFonts w:ascii="Times New Roman" w:hAnsi="Times New Roman" w:cs="Times New Roman"/>
                <w:lang w:val="uk-UA"/>
              </w:rPr>
              <w:t>7</w:t>
            </w:r>
          </w:p>
        </w:tc>
        <w:tc>
          <w:tcPr>
            <w:tcW w:w="1505" w:type="dxa"/>
          </w:tcPr>
          <w:p w:rsidR="00097C49" w:rsidRPr="00B33801" w:rsidRDefault="005E51E5" w:rsidP="00F94D9F">
            <w:pPr>
              <w:jc w:val="center"/>
              <w:rPr>
                <w:rFonts w:ascii="Times New Roman" w:hAnsi="Times New Roman" w:cs="Times New Roman"/>
                <w:lang w:val="uk-UA"/>
              </w:rPr>
            </w:pPr>
            <w:r w:rsidRPr="00B33801">
              <w:rPr>
                <w:rFonts w:ascii="Times New Roman" w:hAnsi="Times New Roman" w:cs="Times New Roman"/>
                <w:lang w:val="uk-UA"/>
              </w:rPr>
              <w:t>8</w:t>
            </w:r>
          </w:p>
        </w:tc>
        <w:tc>
          <w:tcPr>
            <w:tcW w:w="1384" w:type="dxa"/>
          </w:tcPr>
          <w:p w:rsidR="00097C49" w:rsidRPr="00B33801" w:rsidRDefault="005E51E5" w:rsidP="00F94D9F">
            <w:pPr>
              <w:jc w:val="center"/>
              <w:rPr>
                <w:rFonts w:ascii="Times New Roman" w:hAnsi="Times New Roman" w:cs="Times New Roman"/>
                <w:lang w:val="uk-UA"/>
              </w:rPr>
            </w:pPr>
            <w:r w:rsidRPr="00B33801">
              <w:rPr>
                <w:rFonts w:ascii="Times New Roman" w:hAnsi="Times New Roman" w:cs="Times New Roman"/>
                <w:lang w:val="uk-UA"/>
              </w:rPr>
              <w:t>9</w:t>
            </w:r>
          </w:p>
        </w:tc>
        <w:tc>
          <w:tcPr>
            <w:tcW w:w="2096" w:type="dxa"/>
          </w:tcPr>
          <w:p w:rsidR="00097C49" w:rsidRPr="00B33801" w:rsidRDefault="005E51E5" w:rsidP="00F94D9F">
            <w:pPr>
              <w:jc w:val="center"/>
              <w:rPr>
                <w:rFonts w:ascii="Times New Roman" w:hAnsi="Times New Roman" w:cs="Times New Roman"/>
                <w:lang w:val="uk-UA"/>
              </w:rPr>
            </w:pPr>
            <w:r w:rsidRPr="00B33801">
              <w:rPr>
                <w:rFonts w:ascii="Times New Roman" w:hAnsi="Times New Roman" w:cs="Times New Roman"/>
                <w:lang w:val="uk-UA"/>
              </w:rPr>
              <w:t>10</w:t>
            </w:r>
          </w:p>
        </w:tc>
        <w:tc>
          <w:tcPr>
            <w:tcW w:w="475" w:type="dxa"/>
            <w:tcBorders>
              <w:right w:val="single" w:sz="4" w:space="0" w:color="auto"/>
            </w:tcBorders>
          </w:tcPr>
          <w:p w:rsidR="00097C49" w:rsidRPr="00B33801" w:rsidRDefault="005E51E5" w:rsidP="00F94D9F">
            <w:pPr>
              <w:jc w:val="center"/>
              <w:rPr>
                <w:rFonts w:ascii="Times New Roman" w:hAnsi="Times New Roman" w:cs="Times New Roman"/>
                <w:lang w:val="uk-UA"/>
              </w:rPr>
            </w:pPr>
            <w:r w:rsidRPr="00B33801">
              <w:rPr>
                <w:rFonts w:ascii="Times New Roman" w:hAnsi="Times New Roman" w:cs="Times New Roman"/>
                <w:lang w:val="uk-UA"/>
              </w:rPr>
              <w:t>11</w:t>
            </w:r>
          </w:p>
        </w:tc>
      </w:tr>
      <w:tr w:rsidR="002F5703" w:rsidTr="00F94FEB">
        <w:tc>
          <w:tcPr>
            <w:tcW w:w="15219" w:type="dxa"/>
            <w:gridSpan w:val="10"/>
          </w:tcPr>
          <w:p w:rsidR="002F5703" w:rsidRPr="002F5703" w:rsidRDefault="002F5703" w:rsidP="00F94D9F">
            <w:pPr>
              <w:jc w:val="center"/>
              <w:rPr>
                <w:rFonts w:ascii="Times New Roman" w:hAnsi="Times New Roman" w:cs="Times New Roman"/>
                <w:sz w:val="28"/>
                <w:szCs w:val="28"/>
                <w:lang w:val="uk-UA"/>
              </w:rPr>
            </w:pPr>
            <w:r w:rsidRPr="002F5703">
              <w:rPr>
                <w:rFonts w:ascii="Times New Roman" w:hAnsi="Times New Roman" w:cs="Times New Roman"/>
                <w:sz w:val="28"/>
                <w:szCs w:val="28"/>
                <w:lang w:val="uk-UA"/>
              </w:rPr>
              <w:t>Організаційні вимоги</w:t>
            </w:r>
          </w:p>
        </w:tc>
        <w:tc>
          <w:tcPr>
            <w:tcW w:w="475" w:type="dxa"/>
            <w:tcBorders>
              <w:right w:val="single" w:sz="4" w:space="0" w:color="auto"/>
            </w:tcBorders>
          </w:tcPr>
          <w:p w:rsidR="002F5703" w:rsidRPr="00B33801" w:rsidRDefault="002F5703" w:rsidP="00F94D9F">
            <w:pPr>
              <w:jc w:val="center"/>
              <w:rPr>
                <w:rFonts w:ascii="Times New Roman" w:hAnsi="Times New Roman" w:cs="Times New Roman"/>
                <w:lang w:val="uk-UA"/>
              </w:rPr>
            </w:pPr>
          </w:p>
        </w:tc>
      </w:tr>
      <w:tr w:rsidR="00F94FEB" w:rsidRPr="007862C4" w:rsidTr="00F1640A">
        <w:tc>
          <w:tcPr>
            <w:tcW w:w="666" w:type="dxa"/>
          </w:tcPr>
          <w:p w:rsidR="00097C49" w:rsidRPr="00AC1FB3" w:rsidRDefault="007E7A7F" w:rsidP="00F94D9F">
            <w:pPr>
              <w:jc w:val="center"/>
              <w:rPr>
                <w:rFonts w:ascii="Times New Roman" w:hAnsi="Times New Roman" w:cs="Times New Roman"/>
                <w:sz w:val="20"/>
                <w:szCs w:val="20"/>
                <w:lang w:val="uk-UA"/>
              </w:rPr>
            </w:pPr>
            <w:r w:rsidRPr="00AC1FB3">
              <w:rPr>
                <w:rFonts w:ascii="Times New Roman" w:hAnsi="Times New Roman" w:cs="Times New Roman"/>
                <w:sz w:val="20"/>
                <w:szCs w:val="20"/>
                <w:lang w:val="uk-UA"/>
              </w:rPr>
              <w:t>1</w:t>
            </w:r>
          </w:p>
        </w:tc>
        <w:tc>
          <w:tcPr>
            <w:tcW w:w="1985" w:type="dxa"/>
          </w:tcPr>
          <w:p w:rsidR="00097C49" w:rsidRPr="00AC1FB3" w:rsidRDefault="007E7A7F" w:rsidP="00F94D9F">
            <w:pPr>
              <w:jc w:val="both"/>
              <w:rPr>
                <w:rFonts w:ascii="Times New Roman" w:hAnsi="Times New Roman" w:cs="Times New Roman"/>
                <w:sz w:val="20"/>
                <w:szCs w:val="20"/>
                <w:lang w:val="uk-UA"/>
              </w:rPr>
            </w:pPr>
            <w:r w:rsidRPr="00AC1FB3">
              <w:rPr>
                <w:rFonts w:ascii="Times New Roman" w:hAnsi="Times New Roman" w:cs="Times New Roman"/>
                <w:sz w:val="20"/>
                <w:szCs w:val="20"/>
                <w:lang w:val="uk-UA"/>
              </w:rPr>
              <w:t xml:space="preserve">Суб’єкт охоронної діяльності зобов’язаний зберігати протягом строку дії ліцензії документи, копії яких подавалися органу ліцензування, а також ті, що підтверджують достовірність даних, що зазначалися здобувачем ліцензії у документах, які подавалися органу ліцензування для отримання ліцензії  </w:t>
            </w:r>
          </w:p>
        </w:tc>
        <w:tc>
          <w:tcPr>
            <w:tcW w:w="1554" w:type="dxa"/>
          </w:tcPr>
          <w:p w:rsidR="00AC1FB3" w:rsidRPr="00AC1FB3" w:rsidRDefault="00395718" w:rsidP="00F94D9F">
            <w:pPr>
              <w:jc w:val="center"/>
              <w:rPr>
                <w:rFonts w:ascii="Times New Roman" w:hAnsi="Times New Roman" w:cs="Times New Roman"/>
                <w:sz w:val="20"/>
                <w:szCs w:val="20"/>
              </w:rPr>
            </w:pPr>
            <w:r>
              <w:rPr>
                <w:rFonts w:ascii="Times New Roman" w:hAnsi="Times New Roman" w:cs="Times New Roman"/>
                <w:sz w:val="20"/>
                <w:szCs w:val="20"/>
                <w:lang w:val="uk-UA"/>
              </w:rPr>
              <w:t>П</w:t>
            </w:r>
            <w:r w:rsidR="00AC1FB3" w:rsidRPr="00AC1FB3">
              <w:rPr>
                <w:rFonts w:ascii="Times New Roman" w:hAnsi="Times New Roman" w:cs="Times New Roman"/>
                <w:sz w:val="20"/>
                <w:szCs w:val="20"/>
                <w:lang w:val="uk-UA"/>
              </w:rPr>
              <w:t>ідпункт</w:t>
            </w:r>
            <w:r w:rsidR="00AC1FB3" w:rsidRPr="00AC1FB3">
              <w:rPr>
                <w:rFonts w:ascii="Times New Roman" w:hAnsi="Times New Roman" w:cs="Times New Roman"/>
                <w:sz w:val="20"/>
                <w:szCs w:val="20"/>
              </w:rPr>
              <w:t xml:space="preserve"> 1 </w:t>
            </w:r>
          </w:p>
          <w:p w:rsidR="00AC1FB3" w:rsidRPr="00AC1FB3" w:rsidRDefault="00AC1FB3" w:rsidP="00F94D9F">
            <w:pPr>
              <w:jc w:val="center"/>
              <w:rPr>
                <w:rFonts w:ascii="Times New Roman" w:hAnsi="Times New Roman" w:cs="Times New Roman"/>
                <w:sz w:val="20"/>
                <w:szCs w:val="20"/>
              </w:rPr>
            </w:pPr>
            <w:r w:rsidRPr="00AC1FB3">
              <w:rPr>
                <w:rFonts w:ascii="Times New Roman" w:hAnsi="Times New Roman" w:cs="Times New Roman"/>
                <w:sz w:val="20"/>
                <w:szCs w:val="20"/>
              </w:rPr>
              <w:t xml:space="preserve">пункту 7 </w:t>
            </w:r>
          </w:p>
          <w:p w:rsidR="00097C49" w:rsidRPr="00AC1FB3" w:rsidRDefault="00AC1FB3" w:rsidP="00F94D9F">
            <w:pPr>
              <w:jc w:val="center"/>
              <w:rPr>
                <w:rFonts w:ascii="Times New Roman" w:hAnsi="Times New Roman" w:cs="Times New Roman"/>
                <w:sz w:val="20"/>
                <w:szCs w:val="20"/>
                <w:lang w:val="uk-UA"/>
              </w:rPr>
            </w:pPr>
            <w:r w:rsidRPr="00AC1FB3">
              <w:rPr>
                <w:rFonts w:ascii="Times New Roman" w:hAnsi="Times New Roman" w:cs="Times New Roman"/>
                <w:sz w:val="20"/>
                <w:szCs w:val="20"/>
              </w:rPr>
              <w:t>ПКМУ № 960</w:t>
            </w:r>
          </w:p>
        </w:tc>
        <w:tc>
          <w:tcPr>
            <w:tcW w:w="1466" w:type="dxa"/>
          </w:tcPr>
          <w:p w:rsidR="00097C49" w:rsidRPr="00AC1FB3" w:rsidRDefault="00F1640A"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Документи, копії яких подавалися для отримання ліцензії</w:t>
            </w:r>
          </w:p>
        </w:tc>
        <w:tc>
          <w:tcPr>
            <w:tcW w:w="1554" w:type="dxa"/>
          </w:tcPr>
          <w:p w:rsidR="00097C49" w:rsidRPr="00AC1FB3" w:rsidRDefault="00395718" w:rsidP="00395718">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6A0351">
              <w:rPr>
                <w:rFonts w:ascii="Times New Roman" w:hAnsi="Times New Roman" w:cs="Times New Roman"/>
                <w:sz w:val="20"/>
                <w:szCs w:val="20"/>
                <w:lang w:val="uk-UA"/>
              </w:rPr>
              <w:t>хоронна діяльність</w:t>
            </w:r>
            <w:r w:rsidR="00537E44">
              <w:rPr>
                <w:rFonts w:ascii="Times New Roman" w:hAnsi="Times New Roman" w:cs="Times New Roman"/>
                <w:sz w:val="20"/>
                <w:szCs w:val="20"/>
                <w:lang w:val="uk-UA"/>
              </w:rPr>
              <w:t xml:space="preserve"> (80.10)</w:t>
            </w:r>
          </w:p>
        </w:tc>
        <w:tc>
          <w:tcPr>
            <w:tcW w:w="1248" w:type="dxa"/>
          </w:tcPr>
          <w:p w:rsidR="00097C49" w:rsidRPr="00AC1FB3" w:rsidRDefault="00F1640A"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tc>
        <w:tc>
          <w:tcPr>
            <w:tcW w:w="1761" w:type="dxa"/>
          </w:tcPr>
          <w:p w:rsidR="00097C49" w:rsidRPr="00F1640A" w:rsidRDefault="00F1640A" w:rsidP="00F94D9F">
            <w:pPr>
              <w:jc w:val="center"/>
              <w:rPr>
                <w:rFonts w:ascii="Times New Roman" w:hAnsi="Times New Roman" w:cs="Times New Roman"/>
                <w:sz w:val="20"/>
                <w:szCs w:val="20"/>
                <w:lang w:val="uk-UA"/>
              </w:rPr>
            </w:pPr>
            <w:r w:rsidRPr="00F1640A">
              <w:rPr>
                <w:rFonts w:ascii="Times New Roman" w:hAnsi="Times New Roman" w:cs="Times New Roman"/>
                <w:color w:val="000000"/>
                <w:sz w:val="20"/>
                <w:szCs w:val="20"/>
                <w:lang w:val="uk-UA"/>
              </w:rPr>
              <w:t xml:space="preserve">залучення до охоронних заходів осіб, які не відповідають кваліфікаційним вимогам </w:t>
            </w:r>
            <w:r w:rsidR="00A5022C" w:rsidRPr="00F1640A">
              <w:rPr>
                <w:rFonts w:ascii="Times New Roman" w:hAnsi="Times New Roman" w:cs="Times New Roman"/>
                <w:sz w:val="20"/>
                <w:szCs w:val="20"/>
                <w:lang w:val="uk-UA"/>
              </w:rPr>
              <w:t xml:space="preserve"> </w:t>
            </w:r>
          </w:p>
        </w:tc>
        <w:tc>
          <w:tcPr>
            <w:tcW w:w="1505" w:type="dxa"/>
          </w:tcPr>
          <w:p w:rsidR="00F1640A" w:rsidRPr="00F1640A" w:rsidRDefault="00F1640A" w:rsidP="00F1640A">
            <w:pPr>
              <w:jc w:val="center"/>
              <w:rPr>
                <w:rFonts w:ascii="Times New Roman" w:hAnsi="Times New Roman" w:cs="Times New Roman"/>
                <w:sz w:val="20"/>
                <w:szCs w:val="20"/>
                <w:lang w:val="uk-UA"/>
              </w:rPr>
            </w:pPr>
            <w:r w:rsidRPr="00F1640A">
              <w:rPr>
                <w:rFonts w:ascii="Times New Roman" w:hAnsi="Times New Roman" w:cs="Times New Roman"/>
                <w:sz w:val="20"/>
                <w:szCs w:val="20"/>
                <w:lang w:val="uk-UA"/>
              </w:rPr>
              <w:t>смерть людини</w:t>
            </w:r>
          </w:p>
          <w:p w:rsidR="00F1640A" w:rsidRDefault="00F1640A" w:rsidP="00F1640A">
            <w:pPr>
              <w:jc w:val="center"/>
              <w:rPr>
                <w:rFonts w:ascii="Times New Roman" w:hAnsi="Times New Roman" w:cs="Times New Roman"/>
                <w:color w:val="000000"/>
                <w:sz w:val="20"/>
                <w:szCs w:val="20"/>
                <w:lang w:val="uk-UA"/>
              </w:rPr>
            </w:pPr>
          </w:p>
          <w:p w:rsidR="00097C49" w:rsidRPr="00AC1FB3" w:rsidRDefault="00F1640A" w:rsidP="00F1640A">
            <w:pPr>
              <w:jc w:val="center"/>
              <w:rPr>
                <w:rFonts w:ascii="Times New Roman" w:hAnsi="Times New Roman" w:cs="Times New Roman"/>
                <w:sz w:val="20"/>
                <w:szCs w:val="20"/>
                <w:lang w:val="uk-UA"/>
              </w:rPr>
            </w:pPr>
            <w:r w:rsidRPr="00F1640A">
              <w:rPr>
                <w:rFonts w:ascii="Times New Roman" w:hAnsi="Times New Roman" w:cs="Times New Roman"/>
                <w:color w:val="000000"/>
                <w:sz w:val="20"/>
                <w:szCs w:val="20"/>
                <w:lang w:val="uk-UA"/>
              </w:rPr>
              <w:t>шкода здоров’ю людини</w:t>
            </w:r>
          </w:p>
        </w:tc>
        <w:tc>
          <w:tcPr>
            <w:tcW w:w="1384" w:type="dxa"/>
          </w:tcPr>
          <w:p w:rsidR="00097C49" w:rsidRPr="00AC1FB3" w:rsidRDefault="00D55118"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096" w:type="dxa"/>
          </w:tcPr>
          <w:p w:rsidR="00097C49" w:rsidRPr="00D05B8F" w:rsidRDefault="00790EC4" w:rsidP="00790EC4">
            <w:pPr>
              <w:jc w:val="both"/>
              <w:rPr>
                <w:rFonts w:ascii="Times New Roman" w:hAnsi="Times New Roman" w:cs="Times New Roman"/>
                <w:sz w:val="20"/>
                <w:szCs w:val="20"/>
                <w:lang w:val="uk-UA"/>
              </w:rPr>
            </w:pPr>
            <w:r>
              <w:rPr>
                <w:rFonts w:ascii="Times New Roman" w:hAnsi="Times New Roman"/>
                <w:sz w:val="20"/>
                <w:szCs w:val="20"/>
                <w:lang w:val="uk-UA"/>
              </w:rPr>
              <w:t>П</w:t>
            </w:r>
            <w:r w:rsidR="00D05B8F" w:rsidRPr="00D05B8F">
              <w:rPr>
                <w:rFonts w:ascii="Times New Roman" w:hAnsi="Times New Roman"/>
                <w:sz w:val="20"/>
                <w:szCs w:val="20"/>
                <w:lang w:val="uk-UA"/>
              </w:rPr>
              <w:t>ротягом строку дії ліцензії документи, копії яких подавалися органу ліцензування, а також ті, що підтверджують достовірність даних, що зазначалися здобувачем ліцензії у документах, які подавалися органу ліцензування для отримання ліцензії, зберігаються</w:t>
            </w:r>
          </w:p>
        </w:tc>
        <w:tc>
          <w:tcPr>
            <w:tcW w:w="475" w:type="dxa"/>
          </w:tcPr>
          <w:p w:rsidR="00097C49" w:rsidRPr="00AC1FB3" w:rsidRDefault="00097C49" w:rsidP="00F94D9F">
            <w:pPr>
              <w:jc w:val="center"/>
              <w:rPr>
                <w:rFonts w:ascii="Times New Roman" w:hAnsi="Times New Roman" w:cs="Times New Roman"/>
                <w:sz w:val="20"/>
                <w:szCs w:val="20"/>
                <w:lang w:val="uk-UA"/>
              </w:rPr>
            </w:pPr>
          </w:p>
        </w:tc>
      </w:tr>
      <w:tr w:rsidR="00F94FEB" w:rsidTr="00F1640A">
        <w:tc>
          <w:tcPr>
            <w:tcW w:w="666" w:type="dxa"/>
          </w:tcPr>
          <w:p w:rsidR="00097C49" w:rsidRPr="00AC1FB3" w:rsidRDefault="00AC1FB3"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985" w:type="dxa"/>
          </w:tcPr>
          <w:p w:rsidR="00097C49" w:rsidRPr="00AC1FB3" w:rsidRDefault="00AC1FB3" w:rsidP="00F94D9F">
            <w:pPr>
              <w:jc w:val="both"/>
              <w:rPr>
                <w:rFonts w:ascii="Times New Roman" w:hAnsi="Times New Roman" w:cs="Times New Roman"/>
                <w:sz w:val="20"/>
                <w:szCs w:val="20"/>
                <w:lang w:val="uk-UA"/>
              </w:rPr>
            </w:pPr>
            <w:r w:rsidRPr="00AC1FB3">
              <w:rPr>
                <w:rFonts w:ascii="Times New Roman" w:hAnsi="Times New Roman" w:cs="Times New Roman"/>
                <w:sz w:val="20"/>
                <w:szCs w:val="20"/>
                <w:lang w:val="uk-UA"/>
              </w:rPr>
              <w:t>Суб’єкт охоронної діяльності зобов’язаний</w:t>
            </w:r>
            <w:r>
              <w:rPr>
                <w:rFonts w:ascii="Times New Roman" w:hAnsi="Times New Roman" w:cs="Times New Roman"/>
                <w:sz w:val="20"/>
                <w:szCs w:val="20"/>
                <w:lang w:val="uk-UA"/>
              </w:rPr>
              <w:t xml:space="preserve"> </w:t>
            </w:r>
            <w:r w:rsidRPr="00AC1FB3">
              <w:rPr>
                <w:rFonts w:ascii="Times New Roman" w:hAnsi="Times New Roman"/>
                <w:sz w:val="20"/>
                <w:szCs w:val="20"/>
                <w:lang w:val="uk-UA"/>
              </w:rPr>
              <w:t xml:space="preserve">повідомляти органу </w:t>
            </w:r>
            <w:r w:rsidRPr="00AC1FB3">
              <w:rPr>
                <w:rFonts w:ascii="Times New Roman" w:hAnsi="Times New Roman"/>
                <w:sz w:val="20"/>
                <w:szCs w:val="20"/>
                <w:lang w:val="uk-UA"/>
              </w:rPr>
              <w:lastRenderedPageBreak/>
              <w:t>ліцензування про всі зміни даних, які були зазначені у документах, що додавалися до заяви про отримання ліцензії</w:t>
            </w:r>
            <w:r>
              <w:rPr>
                <w:rFonts w:ascii="Times New Roman" w:hAnsi="Times New Roman" w:cs="Times New Roman"/>
                <w:sz w:val="20"/>
                <w:szCs w:val="20"/>
                <w:lang w:val="uk-UA"/>
              </w:rPr>
              <w:t xml:space="preserve"> </w:t>
            </w:r>
          </w:p>
        </w:tc>
        <w:tc>
          <w:tcPr>
            <w:tcW w:w="1554" w:type="dxa"/>
          </w:tcPr>
          <w:p w:rsidR="00AC1FB3" w:rsidRPr="00AC1FB3" w:rsidRDefault="00395718"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А</w:t>
            </w:r>
            <w:r w:rsidR="00AC1FB3" w:rsidRPr="00AC1FB3">
              <w:rPr>
                <w:rFonts w:ascii="Times New Roman" w:hAnsi="Times New Roman" w:cs="Times New Roman"/>
                <w:sz w:val="20"/>
                <w:szCs w:val="20"/>
                <w:lang w:val="uk-UA"/>
              </w:rPr>
              <w:t xml:space="preserve">бзац перший  підпункту 2 пункту 7 </w:t>
            </w:r>
          </w:p>
          <w:p w:rsidR="00097C49" w:rsidRPr="00AC1FB3" w:rsidRDefault="00AC1FB3" w:rsidP="00F94D9F">
            <w:pPr>
              <w:jc w:val="center"/>
              <w:rPr>
                <w:rFonts w:ascii="Times New Roman" w:hAnsi="Times New Roman" w:cs="Times New Roman"/>
                <w:sz w:val="20"/>
                <w:szCs w:val="20"/>
                <w:lang w:val="uk-UA"/>
              </w:rPr>
            </w:pPr>
            <w:r w:rsidRPr="00AC1FB3">
              <w:rPr>
                <w:rFonts w:ascii="Times New Roman" w:hAnsi="Times New Roman" w:cs="Times New Roman"/>
                <w:sz w:val="20"/>
                <w:szCs w:val="20"/>
                <w:lang w:val="uk-UA"/>
              </w:rPr>
              <w:t>ПКМУ № 960</w:t>
            </w:r>
          </w:p>
        </w:tc>
        <w:tc>
          <w:tcPr>
            <w:tcW w:w="1466" w:type="dxa"/>
          </w:tcPr>
          <w:p w:rsidR="00097C49" w:rsidRPr="00AC1FB3" w:rsidRDefault="00F1640A"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Документи, копії яких подавалися для </w:t>
            </w:r>
            <w:r>
              <w:rPr>
                <w:rFonts w:ascii="Times New Roman" w:hAnsi="Times New Roman" w:cs="Times New Roman"/>
                <w:sz w:val="20"/>
                <w:szCs w:val="20"/>
                <w:lang w:val="uk-UA"/>
              </w:rPr>
              <w:lastRenderedPageBreak/>
              <w:t>отримання ліцензії</w:t>
            </w:r>
          </w:p>
        </w:tc>
        <w:tc>
          <w:tcPr>
            <w:tcW w:w="1554" w:type="dxa"/>
          </w:tcPr>
          <w:p w:rsidR="00097C49" w:rsidRPr="00AC1FB3" w:rsidRDefault="00395718" w:rsidP="00395718">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О</w:t>
            </w:r>
            <w:r w:rsidR="00F92B3E">
              <w:rPr>
                <w:rFonts w:ascii="Times New Roman" w:hAnsi="Times New Roman" w:cs="Times New Roman"/>
                <w:sz w:val="20"/>
                <w:szCs w:val="20"/>
                <w:lang w:val="uk-UA"/>
              </w:rPr>
              <w:t>хоронна діяльність</w:t>
            </w:r>
            <w:r w:rsidR="00537E44">
              <w:rPr>
                <w:rFonts w:ascii="Times New Roman" w:hAnsi="Times New Roman" w:cs="Times New Roman"/>
                <w:sz w:val="20"/>
                <w:szCs w:val="20"/>
                <w:lang w:val="uk-UA"/>
              </w:rPr>
              <w:t xml:space="preserve"> (80.10)</w:t>
            </w:r>
          </w:p>
        </w:tc>
        <w:tc>
          <w:tcPr>
            <w:tcW w:w="1248" w:type="dxa"/>
          </w:tcPr>
          <w:p w:rsidR="00097C49" w:rsidRPr="00AC1FB3" w:rsidRDefault="00F1640A"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tc>
        <w:tc>
          <w:tcPr>
            <w:tcW w:w="1761" w:type="dxa"/>
          </w:tcPr>
          <w:p w:rsidR="00097C49" w:rsidRPr="00F1640A" w:rsidRDefault="00F1640A" w:rsidP="00F94D9F">
            <w:pPr>
              <w:jc w:val="center"/>
              <w:rPr>
                <w:rFonts w:ascii="Times New Roman" w:hAnsi="Times New Roman" w:cs="Times New Roman"/>
                <w:sz w:val="20"/>
                <w:szCs w:val="20"/>
                <w:lang w:val="uk-UA"/>
              </w:rPr>
            </w:pPr>
            <w:r w:rsidRPr="00F1640A">
              <w:rPr>
                <w:rFonts w:ascii="Times New Roman" w:hAnsi="Times New Roman" w:cs="Times New Roman"/>
                <w:color w:val="000000"/>
                <w:sz w:val="20"/>
                <w:szCs w:val="20"/>
                <w:lang w:val="uk-UA"/>
              </w:rPr>
              <w:t xml:space="preserve">залучення до охоронних заходів осіб, які не відповідають </w:t>
            </w:r>
            <w:r w:rsidRPr="00F1640A">
              <w:rPr>
                <w:rFonts w:ascii="Times New Roman" w:hAnsi="Times New Roman" w:cs="Times New Roman"/>
                <w:color w:val="000000"/>
                <w:sz w:val="20"/>
                <w:szCs w:val="20"/>
                <w:lang w:val="uk-UA"/>
              </w:rPr>
              <w:lastRenderedPageBreak/>
              <w:t>кваліфікаційним вимогам</w:t>
            </w:r>
          </w:p>
        </w:tc>
        <w:tc>
          <w:tcPr>
            <w:tcW w:w="1505" w:type="dxa"/>
          </w:tcPr>
          <w:p w:rsidR="00F1640A" w:rsidRPr="00F1640A" w:rsidRDefault="00F1640A" w:rsidP="00F1640A">
            <w:pPr>
              <w:jc w:val="center"/>
              <w:rPr>
                <w:rFonts w:ascii="Times New Roman" w:hAnsi="Times New Roman" w:cs="Times New Roman"/>
                <w:sz w:val="20"/>
                <w:szCs w:val="20"/>
                <w:lang w:val="uk-UA"/>
              </w:rPr>
            </w:pPr>
            <w:r w:rsidRPr="00F1640A">
              <w:rPr>
                <w:rFonts w:ascii="Times New Roman" w:hAnsi="Times New Roman" w:cs="Times New Roman"/>
                <w:sz w:val="20"/>
                <w:szCs w:val="20"/>
                <w:lang w:val="uk-UA"/>
              </w:rPr>
              <w:lastRenderedPageBreak/>
              <w:t>смерть людини</w:t>
            </w:r>
          </w:p>
          <w:p w:rsidR="00F1640A" w:rsidRDefault="00F1640A" w:rsidP="00F1640A">
            <w:pPr>
              <w:jc w:val="center"/>
              <w:rPr>
                <w:rFonts w:ascii="Times New Roman" w:hAnsi="Times New Roman" w:cs="Times New Roman"/>
                <w:color w:val="000000"/>
                <w:sz w:val="20"/>
                <w:szCs w:val="20"/>
                <w:lang w:val="uk-UA"/>
              </w:rPr>
            </w:pPr>
          </w:p>
          <w:p w:rsidR="00097C49" w:rsidRPr="00AC1FB3" w:rsidRDefault="00F1640A" w:rsidP="00F1640A">
            <w:pPr>
              <w:jc w:val="center"/>
              <w:rPr>
                <w:rFonts w:ascii="Times New Roman" w:hAnsi="Times New Roman" w:cs="Times New Roman"/>
                <w:sz w:val="20"/>
                <w:szCs w:val="20"/>
                <w:lang w:val="uk-UA"/>
              </w:rPr>
            </w:pPr>
            <w:r w:rsidRPr="00F1640A">
              <w:rPr>
                <w:rFonts w:ascii="Times New Roman" w:hAnsi="Times New Roman" w:cs="Times New Roman"/>
                <w:color w:val="000000"/>
                <w:sz w:val="20"/>
                <w:szCs w:val="20"/>
                <w:lang w:val="uk-UA"/>
              </w:rPr>
              <w:t xml:space="preserve">шкода </w:t>
            </w:r>
            <w:r w:rsidRPr="00F1640A">
              <w:rPr>
                <w:rFonts w:ascii="Times New Roman" w:hAnsi="Times New Roman" w:cs="Times New Roman"/>
                <w:color w:val="000000"/>
                <w:sz w:val="20"/>
                <w:szCs w:val="20"/>
                <w:lang w:val="uk-UA"/>
              </w:rPr>
              <w:lastRenderedPageBreak/>
              <w:t>здоров’ю людини</w:t>
            </w:r>
          </w:p>
        </w:tc>
        <w:tc>
          <w:tcPr>
            <w:tcW w:w="1384" w:type="dxa"/>
          </w:tcPr>
          <w:p w:rsidR="00097C49" w:rsidRPr="00AC1FB3" w:rsidRDefault="00982545"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w:t>
            </w:r>
          </w:p>
        </w:tc>
        <w:tc>
          <w:tcPr>
            <w:tcW w:w="2096" w:type="dxa"/>
          </w:tcPr>
          <w:p w:rsidR="00097C49" w:rsidRPr="00D05B8F" w:rsidRDefault="00790EC4" w:rsidP="00790EC4">
            <w:pPr>
              <w:jc w:val="both"/>
              <w:rPr>
                <w:rFonts w:ascii="Times New Roman" w:hAnsi="Times New Roman" w:cs="Times New Roman"/>
                <w:sz w:val="20"/>
                <w:szCs w:val="20"/>
                <w:lang w:val="uk-UA"/>
              </w:rPr>
            </w:pPr>
            <w:r>
              <w:rPr>
                <w:rFonts w:ascii="Times New Roman" w:hAnsi="Times New Roman" w:cs="Times New Roman"/>
                <w:sz w:val="20"/>
                <w:szCs w:val="20"/>
                <w:lang w:val="uk-UA"/>
              </w:rPr>
              <w:t>О</w:t>
            </w:r>
            <w:r w:rsidR="00D05B8F" w:rsidRPr="00D05B8F">
              <w:rPr>
                <w:rFonts w:ascii="Times New Roman" w:hAnsi="Times New Roman" w:cs="Times New Roman"/>
                <w:sz w:val="20"/>
                <w:szCs w:val="20"/>
                <w:lang w:val="uk-UA"/>
              </w:rPr>
              <w:t xml:space="preserve">рган ліцензування повідомлено про всі зміни даних, які були зазначені у </w:t>
            </w:r>
            <w:r w:rsidR="00D05B8F" w:rsidRPr="00D05B8F">
              <w:rPr>
                <w:rFonts w:ascii="Times New Roman" w:hAnsi="Times New Roman" w:cs="Times New Roman"/>
                <w:sz w:val="20"/>
                <w:szCs w:val="20"/>
                <w:lang w:val="uk-UA"/>
              </w:rPr>
              <w:lastRenderedPageBreak/>
              <w:t>документах, що додавалися до заяви про отримання ліцензії</w:t>
            </w:r>
          </w:p>
        </w:tc>
        <w:tc>
          <w:tcPr>
            <w:tcW w:w="475" w:type="dxa"/>
          </w:tcPr>
          <w:p w:rsidR="00097C49" w:rsidRPr="00AC1FB3" w:rsidRDefault="00097C49" w:rsidP="00F94D9F">
            <w:pPr>
              <w:jc w:val="center"/>
              <w:rPr>
                <w:rFonts w:ascii="Times New Roman" w:hAnsi="Times New Roman" w:cs="Times New Roman"/>
                <w:sz w:val="20"/>
                <w:szCs w:val="20"/>
                <w:lang w:val="uk-UA"/>
              </w:rPr>
            </w:pPr>
          </w:p>
        </w:tc>
      </w:tr>
      <w:tr w:rsidR="00F1640A" w:rsidRPr="007862C4" w:rsidTr="00F1640A">
        <w:trPr>
          <w:trHeight w:val="2626"/>
        </w:trPr>
        <w:tc>
          <w:tcPr>
            <w:tcW w:w="666" w:type="dxa"/>
            <w:vMerge w:val="restart"/>
          </w:tcPr>
          <w:p w:rsidR="00F1640A" w:rsidRPr="00AC1FB3" w:rsidRDefault="00F1640A" w:rsidP="00F1640A">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3</w:t>
            </w:r>
          </w:p>
        </w:tc>
        <w:tc>
          <w:tcPr>
            <w:tcW w:w="1985" w:type="dxa"/>
            <w:vMerge w:val="restart"/>
          </w:tcPr>
          <w:p w:rsidR="00F1640A" w:rsidRPr="00C74100" w:rsidRDefault="00F1640A" w:rsidP="00F1640A">
            <w:pPr>
              <w:pStyle w:val="a8"/>
              <w:spacing w:before="0"/>
              <w:ind w:firstLine="0"/>
              <w:jc w:val="both"/>
              <w:rPr>
                <w:rFonts w:ascii="Times New Roman" w:hAnsi="Times New Roman"/>
                <w:sz w:val="20"/>
              </w:rPr>
            </w:pPr>
            <w:r w:rsidRPr="00C74100">
              <w:rPr>
                <w:rFonts w:ascii="Times New Roman" w:hAnsi="Times New Roman"/>
                <w:sz w:val="20"/>
              </w:rPr>
              <w:t>У разі зміни даних</w:t>
            </w:r>
            <w:r>
              <w:rPr>
                <w:rFonts w:ascii="Times New Roman" w:hAnsi="Times New Roman"/>
                <w:sz w:val="20"/>
              </w:rPr>
              <w:t xml:space="preserve">, </w:t>
            </w:r>
            <w:r w:rsidRPr="00AC1FB3">
              <w:rPr>
                <w:rFonts w:ascii="Times New Roman" w:hAnsi="Times New Roman"/>
                <w:sz w:val="20"/>
              </w:rPr>
              <w:t>які були зазначені у документах, що додавалися до заяви про отримання ліцензії</w:t>
            </w:r>
            <w:r>
              <w:rPr>
                <w:rFonts w:ascii="Times New Roman" w:hAnsi="Times New Roman"/>
                <w:sz w:val="20"/>
              </w:rPr>
              <w:t>,</w:t>
            </w:r>
            <w:r w:rsidRPr="00C74100">
              <w:rPr>
                <w:rFonts w:ascii="Times New Roman" w:hAnsi="Times New Roman"/>
                <w:sz w:val="20"/>
              </w:rPr>
              <w:t xml:space="preserve"> ліцензіат не пізніше одного місяця з дня їх настання подає органу ліцензування відповідне повідомлення в письмовій формі разом з копіями документів, які підтверджують зазначені зміни (крім даних щодо персоналу охорони, що містять інформацію про загальну кількість персоналу охорони та рівень його кваліфікації, про зміну яких орган ліцензування повідомляється щороку до 15 грудня (станом на 1 </w:t>
            </w:r>
            <w:r>
              <w:rPr>
                <w:rFonts w:ascii="Times New Roman" w:hAnsi="Times New Roman"/>
                <w:sz w:val="20"/>
              </w:rPr>
              <w:t>грудня)</w:t>
            </w:r>
          </w:p>
        </w:tc>
        <w:tc>
          <w:tcPr>
            <w:tcW w:w="1554" w:type="dxa"/>
            <w:vMerge w:val="restart"/>
          </w:tcPr>
          <w:p w:rsidR="00F1640A" w:rsidRPr="00A73E50" w:rsidRDefault="00F1640A" w:rsidP="00F1640A">
            <w:pPr>
              <w:jc w:val="center"/>
              <w:rPr>
                <w:rFonts w:ascii="Times New Roman" w:hAnsi="Times New Roman" w:cs="Times New Roman"/>
                <w:sz w:val="20"/>
                <w:szCs w:val="20"/>
                <w:lang w:val="uk-UA"/>
              </w:rPr>
            </w:pPr>
            <w:r>
              <w:rPr>
                <w:rFonts w:ascii="Times New Roman" w:hAnsi="Times New Roman" w:cs="Times New Roman"/>
                <w:sz w:val="20"/>
                <w:szCs w:val="20"/>
                <w:lang w:val="uk-UA"/>
              </w:rPr>
              <w:t>А</w:t>
            </w:r>
            <w:r w:rsidRPr="00A73E50">
              <w:rPr>
                <w:rFonts w:ascii="Times New Roman" w:hAnsi="Times New Roman" w:cs="Times New Roman"/>
                <w:sz w:val="20"/>
                <w:szCs w:val="20"/>
                <w:lang w:val="uk-UA"/>
              </w:rPr>
              <w:t xml:space="preserve">бзац другий  підпункту 2 пункту 7 </w:t>
            </w:r>
          </w:p>
          <w:p w:rsidR="00F1640A" w:rsidRPr="00AC1FB3" w:rsidRDefault="00F1640A" w:rsidP="00F1640A">
            <w:pPr>
              <w:jc w:val="center"/>
              <w:rPr>
                <w:rFonts w:ascii="Times New Roman" w:hAnsi="Times New Roman" w:cs="Times New Roman"/>
                <w:sz w:val="20"/>
                <w:szCs w:val="20"/>
                <w:lang w:val="uk-UA"/>
              </w:rPr>
            </w:pPr>
            <w:r w:rsidRPr="00A73E50">
              <w:rPr>
                <w:rFonts w:ascii="Times New Roman" w:hAnsi="Times New Roman" w:cs="Times New Roman"/>
                <w:sz w:val="20"/>
                <w:szCs w:val="20"/>
                <w:lang w:val="uk-UA"/>
              </w:rPr>
              <w:t>ПКМУ № 960</w:t>
            </w:r>
          </w:p>
        </w:tc>
        <w:tc>
          <w:tcPr>
            <w:tcW w:w="1466" w:type="dxa"/>
            <w:vMerge w:val="restart"/>
          </w:tcPr>
          <w:p w:rsidR="00F1640A" w:rsidRDefault="00F1640A" w:rsidP="00F1640A">
            <w:pPr>
              <w:jc w:val="center"/>
              <w:rPr>
                <w:rFonts w:ascii="Times New Roman" w:hAnsi="Times New Roman" w:cs="Times New Roman"/>
                <w:sz w:val="20"/>
                <w:szCs w:val="20"/>
                <w:lang w:val="uk-UA"/>
              </w:rPr>
            </w:pPr>
            <w:r>
              <w:rPr>
                <w:rFonts w:ascii="Times New Roman" w:hAnsi="Times New Roman" w:cs="Times New Roman"/>
                <w:sz w:val="20"/>
                <w:szCs w:val="20"/>
                <w:lang w:val="uk-UA"/>
              </w:rPr>
              <w:t>Фахівець (фахівці) з організації заходів охорони</w:t>
            </w:r>
          </w:p>
          <w:p w:rsidR="00F1640A" w:rsidRDefault="00F1640A" w:rsidP="00F1640A">
            <w:pPr>
              <w:jc w:val="center"/>
              <w:rPr>
                <w:rFonts w:ascii="Times New Roman" w:hAnsi="Times New Roman" w:cs="Times New Roman"/>
                <w:sz w:val="20"/>
                <w:szCs w:val="20"/>
                <w:lang w:val="uk-UA"/>
              </w:rPr>
            </w:pPr>
          </w:p>
          <w:p w:rsidR="00F1640A" w:rsidRPr="00AC1FB3" w:rsidRDefault="00F1640A" w:rsidP="00F1640A">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персонал охорони</w:t>
            </w:r>
          </w:p>
        </w:tc>
        <w:tc>
          <w:tcPr>
            <w:tcW w:w="1554" w:type="dxa"/>
            <w:vMerge w:val="restart"/>
          </w:tcPr>
          <w:p w:rsidR="00F1640A" w:rsidRPr="00AC1FB3" w:rsidRDefault="00F1640A" w:rsidP="00F1640A">
            <w:pPr>
              <w:jc w:val="center"/>
              <w:rPr>
                <w:rFonts w:ascii="Times New Roman" w:hAnsi="Times New Roman" w:cs="Times New Roman"/>
                <w:sz w:val="20"/>
                <w:szCs w:val="20"/>
                <w:lang w:val="uk-UA"/>
              </w:rPr>
            </w:pPr>
            <w:r>
              <w:rPr>
                <w:rFonts w:ascii="Times New Roman" w:hAnsi="Times New Roman" w:cs="Times New Roman"/>
                <w:sz w:val="20"/>
                <w:szCs w:val="20"/>
                <w:lang w:val="uk-UA"/>
              </w:rPr>
              <w:t>Охоронна діяльність (80.10)</w:t>
            </w:r>
          </w:p>
        </w:tc>
        <w:tc>
          <w:tcPr>
            <w:tcW w:w="1248" w:type="dxa"/>
            <w:vMerge w:val="restart"/>
          </w:tcPr>
          <w:p w:rsidR="00F1640A" w:rsidRPr="00AC1FB3" w:rsidRDefault="00F1640A" w:rsidP="00F1640A">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tc>
        <w:tc>
          <w:tcPr>
            <w:tcW w:w="1761" w:type="dxa"/>
            <w:vMerge w:val="restart"/>
          </w:tcPr>
          <w:p w:rsidR="00F1640A" w:rsidRPr="00F1640A" w:rsidRDefault="00F1640A" w:rsidP="00F1640A">
            <w:pPr>
              <w:jc w:val="center"/>
              <w:rPr>
                <w:rFonts w:ascii="Times New Roman" w:hAnsi="Times New Roman" w:cs="Times New Roman"/>
                <w:sz w:val="20"/>
                <w:szCs w:val="20"/>
                <w:lang w:val="uk-UA"/>
              </w:rPr>
            </w:pPr>
            <w:r w:rsidRPr="00F1640A">
              <w:rPr>
                <w:rFonts w:ascii="Times New Roman" w:hAnsi="Times New Roman" w:cs="Times New Roman"/>
                <w:color w:val="000000"/>
                <w:sz w:val="20"/>
                <w:szCs w:val="20"/>
                <w:lang w:val="uk-UA"/>
              </w:rPr>
              <w:t>залучення до охоронних заходів осіб, які не відповідають кваліфікаційним вимогам</w:t>
            </w:r>
          </w:p>
        </w:tc>
        <w:tc>
          <w:tcPr>
            <w:tcW w:w="1505" w:type="dxa"/>
            <w:vMerge w:val="restart"/>
          </w:tcPr>
          <w:p w:rsidR="00F1640A" w:rsidRPr="00F1640A" w:rsidRDefault="00F1640A" w:rsidP="00F1640A">
            <w:pPr>
              <w:jc w:val="center"/>
              <w:rPr>
                <w:rFonts w:ascii="Times New Roman" w:hAnsi="Times New Roman" w:cs="Times New Roman"/>
                <w:sz w:val="20"/>
                <w:szCs w:val="20"/>
                <w:lang w:val="uk-UA"/>
              </w:rPr>
            </w:pPr>
            <w:r w:rsidRPr="00F1640A">
              <w:rPr>
                <w:rFonts w:ascii="Times New Roman" w:hAnsi="Times New Roman" w:cs="Times New Roman"/>
                <w:sz w:val="20"/>
                <w:szCs w:val="20"/>
                <w:lang w:val="uk-UA"/>
              </w:rPr>
              <w:t>смерть людини</w:t>
            </w:r>
          </w:p>
          <w:p w:rsidR="00F1640A" w:rsidRDefault="00F1640A" w:rsidP="00F1640A">
            <w:pPr>
              <w:jc w:val="center"/>
              <w:rPr>
                <w:rFonts w:ascii="Times New Roman" w:hAnsi="Times New Roman" w:cs="Times New Roman"/>
                <w:color w:val="000000"/>
                <w:sz w:val="20"/>
                <w:szCs w:val="20"/>
                <w:lang w:val="uk-UA"/>
              </w:rPr>
            </w:pPr>
          </w:p>
          <w:p w:rsidR="00F1640A" w:rsidRPr="00AC1FB3" w:rsidRDefault="00F1640A" w:rsidP="00F1640A">
            <w:pPr>
              <w:jc w:val="center"/>
              <w:rPr>
                <w:rFonts w:ascii="Times New Roman" w:hAnsi="Times New Roman" w:cs="Times New Roman"/>
                <w:sz w:val="20"/>
                <w:szCs w:val="20"/>
                <w:lang w:val="uk-UA"/>
              </w:rPr>
            </w:pPr>
            <w:r w:rsidRPr="00F1640A">
              <w:rPr>
                <w:rFonts w:ascii="Times New Roman" w:hAnsi="Times New Roman" w:cs="Times New Roman"/>
                <w:color w:val="000000"/>
                <w:sz w:val="20"/>
                <w:szCs w:val="20"/>
                <w:lang w:val="uk-UA"/>
              </w:rPr>
              <w:t>шкода здоров’ю людини</w:t>
            </w:r>
          </w:p>
        </w:tc>
        <w:tc>
          <w:tcPr>
            <w:tcW w:w="1384" w:type="dxa"/>
            <w:vMerge w:val="restart"/>
          </w:tcPr>
          <w:p w:rsidR="00F1640A" w:rsidRPr="00AC1FB3" w:rsidRDefault="00F1640A" w:rsidP="00F1640A">
            <w:pPr>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096" w:type="dxa"/>
          </w:tcPr>
          <w:p w:rsidR="00F1640A" w:rsidRPr="00982545" w:rsidRDefault="00F1640A" w:rsidP="00F1640A">
            <w:pPr>
              <w:jc w:val="both"/>
              <w:rPr>
                <w:rFonts w:ascii="Times New Roman" w:hAnsi="Times New Roman" w:cs="Times New Roman"/>
                <w:sz w:val="20"/>
                <w:szCs w:val="20"/>
                <w:lang w:val="uk-UA"/>
              </w:rPr>
            </w:pPr>
            <w:r>
              <w:rPr>
                <w:rFonts w:ascii="Times New Roman" w:hAnsi="Times New Roman" w:cs="Times New Roman"/>
                <w:spacing w:val="-2"/>
                <w:sz w:val="20"/>
                <w:szCs w:val="20"/>
                <w:lang w:val="uk-UA"/>
              </w:rPr>
              <w:t>Н</w:t>
            </w:r>
            <w:r w:rsidRPr="00982545">
              <w:rPr>
                <w:rFonts w:ascii="Times New Roman" w:hAnsi="Times New Roman" w:cs="Times New Roman"/>
                <w:spacing w:val="-2"/>
                <w:sz w:val="20"/>
                <w:szCs w:val="20"/>
                <w:lang w:val="uk-UA"/>
              </w:rPr>
              <w:t>е пізніше одного місяця з дня настання зміни даних органу ліцензування подано відповідне повідомлення в письмовій формі разом з копіями документів, які підтверджують зазначені зміни</w:t>
            </w:r>
          </w:p>
        </w:tc>
        <w:tc>
          <w:tcPr>
            <w:tcW w:w="475" w:type="dxa"/>
            <w:vMerge w:val="restart"/>
          </w:tcPr>
          <w:p w:rsidR="00F1640A" w:rsidRPr="00AC1FB3" w:rsidRDefault="00F1640A" w:rsidP="00F1640A">
            <w:pPr>
              <w:jc w:val="center"/>
              <w:rPr>
                <w:rFonts w:ascii="Times New Roman" w:hAnsi="Times New Roman" w:cs="Times New Roman"/>
                <w:sz w:val="20"/>
                <w:szCs w:val="20"/>
                <w:lang w:val="uk-UA"/>
              </w:rPr>
            </w:pPr>
          </w:p>
        </w:tc>
      </w:tr>
      <w:tr w:rsidR="00F94FEB" w:rsidRPr="007862C4" w:rsidTr="00F1640A">
        <w:trPr>
          <w:trHeight w:val="3092"/>
        </w:trPr>
        <w:tc>
          <w:tcPr>
            <w:tcW w:w="666" w:type="dxa"/>
            <w:vMerge/>
          </w:tcPr>
          <w:p w:rsidR="00410A6C" w:rsidRDefault="00410A6C" w:rsidP="00F94D9F">
            <w:pPr>
              <w:jc w:val="center"/>
              <w:rPr>
                <w:rFonts w:ascii="Times New Roman" w:hAnsi="Times New Roman" w:cs="Times New Roman"/>
                <w:sz w:val="20"/>
                <w:szCs w:val="20"/>
                <w:lang w:val="uk-UA"/>
              </w:rPr>
            </w:pPr>
          </w:p>
        </w:tc>
        <w:tc>
          <w:tcPr>
            <w:tcW w:w="1985" w:type="dxa"/>
            <w:vMerge/>
          </w:tcPr>
          <w:p w:rsidR="00410A6C" w:rsidRPr="00C74100" w:rsidRDefault="00410A6C" w:rsidP="00F94D9F">
            <w:pPr>
              <w:pStyle w:val="a8"/>
              <w:spacing w:before="0"/>
              <w:ind w:firstLine="0"/>
              <w:jc w:val="both"/>
              <w:rPr>
                <w:rFonts w:ascii="Times New Roman" w:hAnsi="Times New Roman"/>
                <w:sz w:val="20"/>
              </w:rPr>
            </w:pPr>
          </w:p>
        </w:tc>
        <w:tc>
          <w:tcPr>
            <w:tcW w:w="1554" w:type="dxa"/>
            <w:vMerge/>
          </w:tcPr>
          <w:p w:rsidR="00410A6C" w:rsidRDefault="00410A6C" w:rsidP="00F94D9F">
            <w:pPr>
              <w:jc w:val="center"/>
              <w:rPr>
                <w:rFonts w:ascii="Times New Roman" w:hAnsi="Times New Roman" w:cs="Times New Roman"/>
                <w:sz w:val="20"/>
                <w:szCs w:val="20"/>
                <w:lang w:val="uk-UA"/>
              </w:rPr>
            </w:pPr>
          </w:p>
        </w:tc>
        <w:tc>
          <w:tcPr>
            <w:tcW w:w="1466" w:type="dxa"/>
            <w:vMerge/>
          </w:tcPr>
          <w:p w:rsidR="00410A6C" w:rsidRDefault="00410A6C" w:rsidP="00F94D9F">
            <w:pPr>
              <w:jc w:val="center"/>
              <w:rPr>
                <w:rFonts w:ascii="Times New Roman" w:hAnsi="Times New Roman" w:cs="Times New Roman"/>
                <w:sz w:val="20"/>
                <w:szCs w:val="20"/>
                <w:lang w:val="uk-UA"/>
              </w:rPr>
            </w:pPr>
          </w:p>
        </w:tc>
        <w:tc>
          <w:tcPr>
            <w:tcW w:w="1554" w:type="dxa"/>
            <w:vMerge/>
          </w:tcPr>
          <w:p w:rsidR="00410A6C" w:rsidRDefault="00410A6C" w:rsidP="00F94D9F">
            <w:pPr>
              <w:jc w:val="center"/>
              <w:rPr>
                <w:rFonts w:ascii="Times New Roman" w:hAnsi="Times New Roman" w:cs="Times New Roman"/>
                <w:sz w:val="20"/>
                <w:szCs w:val="20"/>
                <w:lang w:val="uk-UA"/>
              </w:rPr>
            </w:pPr>
          </w:p>
        </w:tc>
        <w:tc>
          <w:tcPr>
            <w:tcW w:w="1248" w:type="dxa"/>
            <w:vMerge/>
          </w:tcPr>
          <w:p w:rsidR="00410A6C" w:rsidRDefault="00410A6C" w:rsidP="00F94D9F">
            <w:pPr>
              <w:jc w:val="center"/>
              <w:rPr>
                <w:rFonts w:ascii="Times New Roman" w:hAnsi="Times New Roman" w:cs="Times New Roman"/>
                <w:sz w:val="20"/>
                <w:szCs w:val="20"/>
                <w:lang w:val="uk-UA"/>
              </w:rPr>
            </w:pPr>
          </w:p>
        </w:tc>
        <w:tc>
          <w:tcPr>
            <w:tcW w:w="1761" w:type="dxa"/>
            <w:vMerge/>
          </w:tcPr>
          <w:p w:rsidR="00410A6C" w:rsidRDefault="00410A6C" w:rsidP="00F94D9F">
            <w:pPr>
              <w:jc w:val="center"/>
              <w:rPr>
                <w:rFonts w:ascii="Times New Roman" w:hAnsi="Times New Roman" w:cs="Times New Roman"/>
                <w:sz w:val="20"/>
                <w:szCs w:val="20"/>
                <w:lang w:val="uk-UA"/>
              </w:rPr>
            </w:pPr>
          </w:p>
        </w:tc>
        <w:tc>
          <w:tcPr>
            <w:tcW w:w="1505" w:type="dxa"/>
            <w:vMerge/>
          </w:tcPr>
          <w:p w:rsidR="00410A6C" w:rsidRDefault="00410A6C" w:rsidP="00F94D9F">
            <w:pPr>
              <w:jc w:val="center"/>
              <w:rPr>
                <w:rFonts w:ascii="Times New Roman" w:hAnsi="Times New Roman" w:cs="Times New Roman"/>
                <w:sz w:val="20"/>
                <w:szCs w:val="20"/>
                <w:lang w:val="uk-UA"/>
              </w:rPr>
            </w:pPr>
          </w:p>
        </w:tc>
        <w:tc>
          <w:tcPr>
            <w:tcW w:w="1384" w:type="dxa"/>
            <w:vMerge/>
          </w:tcPr>
          <w:p w:rsidR="00410A6C" w:rsidRDefault="00410A6C" w:rsidP="00F94D9F">
            <w:pPr>
              <w:jc w:val="center"/>
              <w:rPr>
                <w:rFonts w:ascii="Times New Roman" w:hAnsi="Times New Roman" w:cs="Times New Roman"/>
                <w:sz w:val="20"/>
                <w:szCs w:val="20"/>
                <w:lang w:val="uk-UA"/>
              </w:rPr>
            </w:pPr>
          </w:p>
        </w:tc>
        <w:tc>
          <w:tcPr>
            <w:tcW w:w="2096" w:type="dxa"/>
          </w:tcPr>
          <w:p w:rsidR="00410A6C" w:rsidRDefault="00410A6C" w:rsidP="00F94D9F">
            <w:pPr>
              <w:jc w:val="both"/>
              <w:rPr>
                <w:rFonts w:ascii="Times New Roman" w:hAnsi="Times New Roman" w:cs="Times New Roman"/>
                <w:spacing w:val="-2"/>
                <w:sz w:val="20"/>
                <w:szCs w:val="20"/>
                <w:lang w:val="uk-UA"/>
              </w:rPr>
            </w:pPr>
            <w:r>
              <w:rPr>
                <w:rFonts w:ascii="Times New Roman" w:hAnsi="Times New Roman" w:cs="Times New Roman"/>
                <w:spacing w:val="-2"/>
                <w:sz w:val="20"/>
                <w:szCs w:val="20"/>
                <w:lang w:val="uk-UA"/>
              </w:rPr>
              <w:t>д</w:t>
            </w:r>
            <w:r w:rsidRPr="00982545">
              <w:rPr>
                <w:rFonts w:ascii="Times New Roman" w:hAnsi="Times New Roman" w:cs="Times New Roman"/>
                <w:sz w:val="20"/>
                <w:szCs w:val="20"/>
                <w:lang w:val="uk-UA"/>
              </w:rPr>
              <w:t>ані щодо персоналу охорони, що містять інформацію про загальну кількість персоналу охорони та   рівень  його  кваліфікації, про зміну яких органу ліцензування повідомляється щороку до 15 грудня (станом на 01</w:t>
            </w:r>
            <w:r w:rsidRPr="00982545">
              <w:rPr>
                <w:rFonts w:ascii="Times New Roman" w:hAnsi="Times New Roman" w:cs="Times New Roman"/>
                <w:sz w:val="20"/>
                <w:szCs w:val="20"/>
              </w:rPr>
              <w:t> </w:t>
            </w:r>
            <w:r w:rsidRPr="00982545">
              <w:rPr>
                <w:rFonts w:ascii="Times New Roman" w:hAnsi="Times New Roman" w:cs="Times New Roman"/>
                <w:sz w:val="20"/>
                <w:szCs w:val="20"/>
                <w:lang w:val="uk-UA"/>
              </w:rPr>
              <w:t>грудня), надано</w:t>
            </w:r>
          </w:p>
        </w:tc>
        <w:tc>
          <w:tcPr>
            <w:tcW w:w="475" w:type="dxa"/>
            <w:vMerge/>
          </w:tcPr>
          <w:p w:rsidR="00410A6C" w:rsidRPr="00AC1FB3" w:rsidRDefault="00410A6C" w:rsidP="00F94D9F">
            <w:pPr>
              <w:jc w:val="center"/>
              <w:rPr>
                <w:rFonts w:ascii="Times New Roman" w:hAnsi="Times New Roman" w:cs="Times New Roman"/>
                <w:sz w:val="20"/>
                <w:szCs w:val="20"/>
                <w:lang w:val="uk-UA"/>
              </w:rPr>
            </w:pPr>
          </w:p>
        </w:tc>
      </w:tr>
      <w:tr w:rsidR="00F94FEB" w:rsidTr="00F1640A">
        <w:tc>
          <w:tcPr>
            <w:tcW w:w="666" w:type="dxa"/>
          </w:tcPr>
          <w:p w:rsidR="00097C49" w:rsidRPr="00AC1FB3" w:rsidRDefault="00104C13"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1985" w:type="dxa"/>
          </w:tcPr>
          <w:p w:rsidR="00097C49" w:rsidRPr="00104C13" w:rsidRDefault="00104C13" w:rsidP="00F94D9F">
            <w:pPr>
              <w:jc w:val="both"/>
              <w:rPr>
                <w:rFonts w:ascii="Times New Roman" w:hAnsi="Times New Roman" w:cs="Times New Roman"/>
                <w:sz w:val="20"/>
                <w:szCs w:val="20"/>
                <w:lang w:val="uk-UA"/>
              </w:rPr>
            </w:pPr>
            <w:r w:rsidRPr="00104C13">
              <w:rPr>
                <w:rFonts w:ascii="Times New Roman" w:hAnsi="Times New Roman" w:cs="Times New Roman"/>
                <w:sz w:val="20"/>
                <w:szCs w:val="20"/>
                <w:lang w:val="uk-UA"/>
              </w:rPr>
              <w:t xml:space="preserve">Суб’єкт охоронної діяльності зобов’язаний </w:t>
            </w:r>
            <w:r w:rsidRPr="00104C13">
              <w:rPr>
                <w:rFonts w:ascii="Times New Roman" w:hAnsi="Times New Roman"/>
                <w:sz w:val="20"/>
                <w:szCs w:val="20"/>
                <w:lang w:val="uk-UA"/>
              </w:rPr>
              <w:t xml:space="preserve">забезпечити присутність керівника, його </w:t>
            </w:r>
            <w:r w:rsidRPr="00104C13">
              <w:rPr>
                <w:rFonts w:ascii="Times New Roman" w:hAnsi="Times New Roman"/>
                <w:sz w:val="20"/>
                <w:szCs w:val="20"/>
                <w:lang w:val="uk-UA"/>
              </w:rPr>
              <w:lastRenderedPageBreak/>
              <w:t>заступника або іншої уповноваженої особи під час проведення органом ліцензування в установленому законом порядку перевірки додержання ліцензіатом Ліцензійних умов</w:t>
            </w:r>
          </w:p>
        </w:tc>
        <w:tc>
          <w:tcPr>
            <w:tcW w:w="1554" w:type="dxa"/>
          </w:tcPr>
          <w:p w:rsidR="00DA7557" w:rsidRPr="00DA7557" w:rsidRDefault="00395718"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П</w:t>
            </w:r>
            <w:r w:rsidR="00DA7557" w:rsidRPr="00DA7557">
              <w:rPr>
                <w:rFonts w:ascii="Times New Roman" w:hAnsi="Times New Roman" w:cs="Times New Roman"/>
                <w:sz w:val="20"/>
                <w:szCs w:val="20"/>
                <w:lang w:val="uk-UA"/>
              </w:rPr>
              <w:t xml:space="preserve">ідпункт 3 </w:t>
            </w:r>
          </w:p>
          <w:p w:rsidR="00DA7557" w:rsidRPr="00DA7557" w:rsidRDefault="00DA7557" w:rsidP="00F94D9F">
            <w:pPr>
              <w:jc w:val="center"/>
              <w:rPr>
                <w:rFonts w:ascii="Times New Roman" w:hAnsi="Times New Roman" w:cs="Times New Roman"/>
                <w:sz w:val="20"/>
                <w:szCs w:val="20"/>
                <w:lang w:val="uk-UA"/>
              </w:rPr>
            </w:pPr>
            <w:r w:rsidRPr="00DA7557">
              <w:rPr>
                <w:rFonts w:ascii="Times New Roman" w:hAnsi="Times New Roman" w:cs="Times New Roman"/>
                <w:sz w:val="20"/>
                <w:szCs w:val="20"/>
                <w:lang w:val="uk-UA"/>
              </w:rPr>
              <w:t xml:space="preserve">пункту 7 </w:t>
            </w:r>
          </w:p>
          <w:p w:rsidR="00097C49" w:rsidRPr="00AC1FB3" w:rsidRDefault="00DA7557" w:rsidP="00F94D9F">
            <w:pPr>
              <w:jc w:val="center"/>
              <w:rPr>
                <w:rFonts w:ascii="Times New Roman" w:hAnsi="Times New Roman" w:cs="Times New Roman"/>
                <w:sz w:val="20"/>
                <w:szCs w:val="20"/>
                <w:lang w:val="uk-UA"/>
              </w:rPr>
            </w:pPr>
            <w:r w:rsidRPr="00DA7557">
              <w:rPr>
                <w:rFonts w:ascii="Times New Roman" w:hAnsi="Times New Roman" w:cs="Times New Roman"/>
                <w:sz w:val="20"/>
                <w:szCs w:val="20"/>
                <w:lang w:val="uk-UA"/>
              </w:rPr>
              <w:t>ПКМУ № 960</w:t>
            </w:r>
          </w:p>
        </w:tc>
        <w:tc>
          <w:tcPr>
            <w:tcW w:w="1466" w:type="dxa"/>
          </w:tcPr>
          <w:p w:rsidR="00097C49" w:rsidRPr="00AC1FB3" w:rsidRDefault="00395718" w:rsidP="00395718">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982545">
              <w:rPr>
                <w:rFonts w:ascii="Times New Roman" w:hAnsi="Times New Roman" w:cs="Times New Roman"/>
                <w:sz w:val="20"/>
                <w:szCs w:val="20"/>
                <w:lang w:val="uk-UA"/>
              </w:rPr>
              <w:t>рган державного нагляду (контролю)</w:t>
            </w:r>
          </w:p>
        </w:tc>
        <w:tc>
          <w:tcPr>
            <w:tcW w:w="1554" w:type="dxa"/>
          </w:tcPr>
          <w:p w:rsidR="00097C49" w:rsidRPr="00AC1FB3" w:rsidRDefault="00395718" w:rsidP="00395718">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982545">
              <w:rPr>
                <w:rFonts w:ascii="Times New Roman" w:hAnsi="Times New Roman" w:cs="Times New Roman"/>
                <w:sz w:val="20"/>
                <w:szCs w:val="20"/>
                <w:lang w:val="uk-UA"/>
              </w:rPr>
              <w:t>хоронна діяльність (80.10)</w:t>
            </w:r>
          </w:p>
        </w:tc>
        <w:tc>
          <w:tcPr>
            <w:tcW w:w="1248" w:type="dxa"/>
          </w:tcPr>
          <w:p w:rsidR="00097C49" w:rsidRPr="00AC1FB3" w:rsidRDefault="00982545"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tc>
        <w:tc>
          <w:tcPr>
            <w:tcW w:w="1761" w:type="dxa"/>
          </w:tcPr>
          <w:p w:rsidR="00097C49" w:rsidRPr="00AC1FB3" w:rsidRDefault="00982545" w:rsidP="00F94D9F">
            <w:pPr>
              <w:ind w:right="-93"/>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перешкоджання законній діяльності правоохоронних та інших органів державної влади, </w:t>
            </w:r>
            <w:r>
              <w:rPr>
                <w:rFonts w:ascii="Times New Roman" w:hAnsi="Times New Roman" w:cs="Times New Roman"/>
                <w:sz w:val="20"/>
                <w:szCs w:val="20"/>
                <w:lang w:val="uk-UA"/>
              </w:rPr>
              <w:lastRenderedPageBreak/>
              <w:t>органів місцевого самоврядування, їх посадовим особам</w:t>
            </w:r>
          </w:p>
        </w:tc>
        <w:tc>
          <w:tcPr>
            <w:tcW w:w="1505" w:type="dxa"/>
          </w:tcPr>
          <w:p w:rsidR="00097C49" w:rsidRPr="00AC1FB3" w:rsidRDefault="00982545"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шкода здоров’ю людини (посадовій особі)</w:t>
            </w:r>
          </w:p>
        </w:tc>
        <w:tc>
          <w:tcPr>
            <w:tcW w:w="1384" w:type="dxa"/>
          </w:tcPr>
          <w:p w:rsidR="00097C49" w:rsidRPr="00AC1FB3" w:rsidRDefault="00982545"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096" w:type="dxa"/>
          </w:tcPr>
          <w:p w:rsidR="00097C49" w:rsidRPr="00355311" w:rsidRDefault="00790EC4" w:rsidP="00790EC4">
            <w:pPr>
              <w:jc w:val="both"/>
              <w:rPr>
                <w:rFonts w:ascii="Times New Roman" w:hAnsi="Times New Roman" w:cs="Times New Roman"/>
                <w:spacing w:val="-6"/>
                <w:sz w:val="20"/>
                <w:szCs w:val="20"/>
                <w:lang w:val="uk-UA"/>
              </w:rPr>
            </w:pPr>
            <w:r>
              <w:rPr>
                <w:rFonts w:ascii="Times New Roman" w:hAnsi="Times New Roman" w:cs="Times New Roman"/>
                <w:spacing w:val="-6"/>
                <w:sz w:val="20"/>
                <w:szCs w:val="20"/>
                <w:lang w:val="uk-UA"/>
              </w:rPr>
              <w:t>П</w:t>
            </w:r>
            <w:r w:rsidR="00982545" w:rsidRPr="00355311">
              <w:rPr>
                <w:rFonts w:ascii="Times New Roman" w:hAnsi="Times New Roman" w:cs="Times New Roman"/>
                <w:spacing w:val="-6"/>
                <w:sz w:val="20"/>
                <w:szCs w:val="20"/>
                <w:lang w:val="uk-UA"/>
              </w:rPr>
              <w:t xml:space="preserve">рисутність керівника ліцензіата, його заступника або іншої уповноваженої особи під час проведення органом ліцензування </w:t>
            </w:r>
            <w:r w:rsidR="00982545" w:rsidRPr="00355311">
              <w:rPr>
                <w:rFonts w:ascii="Times New Roman" w:hAnsi="Times New Roman" w:cs="Times New Roman"/>
                <w:spacing w:val="-6"/>
                <w:sz w:val="20"/>
                <w:szCs w:val="20"/>
                <w:lang w:val="uk-UA"/>
              </w:rPr>
              <w:lastRenderedPageBreak/>
              <w:t>в установленому законом порядку перевірки додержання ліцензіатом  Ліцензійних умов забезпечено</w:t>
            </w:r>
          </w:p>
        </w:tc>
        <w:tc>
          <w:tcPr>
            <w:tcW w:w="475" w:type="dxa"/>
          </w:tcPr>
          <w:p w:rsidR="00097C49" w:rsidRPr="00AC1FB3" w:rsidRDefault="00097C49" w:rsidP="00F94D9F">
            <w:pPr>
              <w:jc w:val="center"/>
              <w:rPr>
                <w:rFonts w:ascii="Times New Roman" w:hAnsi="Times New Roman" w:cs="Times New Roman"/>
                <w:sz w:val="20"/>
                <w:szCs w:val="20"/>
                <w:lang w:val="uk-UA"/>
              </w:rPr>
            </w:pPr>
          </w:p>
        </w:tc>
      </w:tr>
      <w:tr w:rsidR="00F94FEB" w:rsidTr="00F1640A">
        <w:tc>
          <w:tcPr>
            <w:tcW w:w="666" w:type="dxa"/>
          </w:tcPr>
          <w:p w:rsidR="00221560" w:rsidRPr="00AC1FB3" w:rsidRDefault="00221560"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5</w:t>
            </w:r>
          </w:p>
        </w:tc>
        <w:tc>
          <w:tcPr>
            <w:tcW w:w="1985" w:type="dxa"/>
          </w:tcPr>
          <w:p w:rsidR="00221560" w:rsidRPr="00104C13" w:rsidRDefault="00221560" w:rsidP="00F94D9F">
            <w:pPr>
              <w:jc w:val="both"/>
              <w:rPr>
                <w:rFonts w:ascii="Times New Roman" w:hAnsi="Times New Roman" w:cs="Times New Roman"/>
                <w:sz w:val="20"/>
                <w:szCs w:val="20"/>
                <w:lang w:val="uk-UA"/>
              </w:rPr>
            </w:pPr>
            <w:r w:rsidRPr="00104C13">
              <w:rPr>
                <w:rFonts w:ascii="Times New Roman" w:hAnsi="Times New Roman"/>
                <w:sz w:val="20"/>
                <w:szCs w:val="20"/>
                <w:lang w:val="uk-UA"/>
              </w:rPr>
              <w:t>Суб’єкт охоронної діяльності зобов’язаний зберігати відео- та фотоматеріали, отримані під час здійснення заходів охорони згідно з вимогами частини другої статті 12 Закону</w:t>
            </w:r>
            <w:r>
              <w:rPr>
                <w:rFonts w:ascii="Times New Roman" w:hAnsi="Times New Roman"/>
                <w:sz w:val="20"/>
                <w:szCs w:val="20"/>
                <w:lang w:val="uk-UA"/>
              </w:rPr>
              <w:t xml:space="preserve"> України «Про охоронну діяльність»</w:t>
            </w:r>
          </w:p>
        </w:tc>
        <w:tc>
          <w:tcPr>
            <w:tcW w:w="1554" w:type="dxa"/>
          </w:tcPr>
          <w:p w:rsidR="00221560" w:rsidRPr="00104C13" w:rsidRDefault="00395718"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221560" w:rsidRPr="00104C13">
              <w:rPr>
                <w:rFonts w:ascii="Times New Roman" w:hAnsi="Times New Roman" w:cs="Times New Roman"/>
                <w:sz w:val="20"/>
                <w:szCs w:val="20"/>
                <w:lang w:val="uk-UA"/>
              </w:rPr>
              <w:t xml:space="preserve">ідпункт 4  пункту 7 </w:t>
            </w:r>
          </w:p>
          <w:p w:rsidR="00221560" w:rsidRPr="00104C13" w:rsidRDefault="00221560" w:rsidP="00F94D9F">
            <w:pPr>
              <w:ind w:right="-57"/>
              <w:jc w:val="center"/>
              <w:rPr>
                <w:rFonts w:ascii="Times New Roman" w:hAnsi="Times New Roman" w:cs="Times New Roman"/>
                <w:sz w:val="20"/>
                <w:szCs w:val="20"/>
                <w:lang w:val="uk-UA"/>
              </w:rPr>
            </w:pPr>
            <w:r w:rsidRPr="00104C13">
              <w:rPr>
                <w:rFonts w:ascii="Times New Roman" w:hAnsi="Times New Roman" w:cs="Times New Roman"/>
                <w:sz w:val="20"/>
                <w:szCs w:val="20"/>
                <w:lang w:val="uk-UA"/>
              </w:rPr>
              <w:t>ПКМУ № 960;</w:t>
            </w:r>
          </w:p>
          <w:p w:rsidR="00221560" w:rsidRPr="00104C13" w:rsidRDefault="00221560" w:rsidP="00F94D9F">
            <w:pPr>
              <w:jc w:val="center"/>
              <w:rPr>
                <w:rFonts w:ascii="Times New Roman" w:hAnsi="Times New Roman" w:cs="Times New Roman"/>
                <w:sz w:val="20"/>
                <w:szCs w:val="20"/>
                <w:lang w:val="uk-UA"/>
              </w:rPr>
            </w:pPr>
            <w:r w:rsidRPr="00104C13">
              <w:rPr>
                <w:rFonts w:ascii="Times New Roman" w:hAnsi="Times New Roman" w:cs="Times New Roman"/>
                <w:sz w:val="20"/>
                <w:szCs w:val="20"/>
                <w:lang w:val="uk-UA"/>
              </w:rPr>
              <w:t xml:space="preserve">частина друга </w:t>
            </w:r>
          </w:p>
          <w:p w:rsidR="00221560" w:rsidRPr="00104C13" w:rsidRDefault="00221560" w:rsidP="00F94D9F">
            <w:pPr>
              <w:jc w:val="center"/>
              <w:rPr>
                <w:rFonts w:ascii="Times New Roman" w:hAnsi="Times New Roman" w:cs="Times New Roman"/>
                <w:sz w:val="20"/>
                <w:szCs w:val="20"/>
                <w:lang w:val="uk-UA"/>
              </w:rPr>
            </w:pPr>
            <w:r w:rsidRPr="00104C13">
              <w:rPr>
                <w:rFonts w:ascii="Times New Roman" w:hAnsi="Times New Roman" w:cs="Times New Roman"/>
                <w:sz w:val="20"/>
                <w:szCs w:val="20"/>
                <w:lang w:val="uk-UA"/>
              </w:rPr>
              <w:t xml:space="preserve">статті 12 </w:t>
            </w:r>
          </w:p>
          <w:p w:rsidR="00221560" w:rsidRPr="00AC1FB3" w:rsidRDefault="00221560" w:rsidP="00F94D9F">
            <w:pPr>
              <w:jc w:val="center"/>
              <w:rPr>
                <w:rFonts w:ascii="Times New Roman" w:hAnsi="Times New Roman" w:cs="Times New Roman"/>
                <w:sz w:val="20"/>
                <w:szCs w:val="20"/>
                <w:lang w:val="uk-UA"/>
              </w:rPr>
            </w:pPr>
            <w:r w:rsidRPr="00104C13">
              <w:rPr>
                <w:rFonts w:ascii="Times New Roman" w:hAnsi="Times New Roman" w:cs="Times New Roman"/>
                <w:sz w:val="20"/>
                <w:szCs w:val="20"/>
                <w:lang w:val="uk-UA"/>
              </w:rPr>
              <w:t>ЗУ № 4616-VI</w:t>
            </w:r>
          </w:p>
        </w:tc>
        <w:tc>
          <w:tcPr>
            <w:tcW w:w="1466" w:type="dxa"/>
          </w:tcPr>
          <w:p w:rsidR="00221560" w:rsidRPr="00AC1FB3" w:rsidRDefault="00395718" w:rsidP="00395718">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221560">
              <w:rPr>
                <w:rFonts w:ascii="Times New Roman" w:hAnsi="Times New Roman" w:cs="Times New Roman"/>
                <w:sz w:val="20"/>
                <w:szCs w:val="20"/>
                <w:lang w:val="uk-UA"/>
              </w:rPr>
              <w:t xml:space="preserve">б’єкт охорони </w:t>
            </w:r>
          </w:p>
        </w:tc>
        <w:tc>
          <w:tcPr>
            <w:tcW w:w="1554" w:type="dxa"/>
          </w:tcPr>
          <w:p w:rsidR="00221560" w:rsidRPr="00AC1FB3" w:rsidRDefault="00395718" w:rsidP="00395718">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221560">
              <w:rPr>
                <w:rFonts w:ascii="Times New Roman" w:hAnsi="Times New Roman" w:cs="Times New Roman"/>
                <w:sz w:val="20"/>
                <w:szCs w:val="20"/>
                <w:lang w:val="uk-UA"/>
              </w:rPr>
              <w:t>хоронна діяльність (80.10)</w:t>
            </w:r>
          </w:p>
        </w:tc>
        <w:tc>
          <w:tcPr>
            <w:tcW w:w="1248" w:type="dxa"/>
          </w:tcPr>
          <w:p w:rsidR="00355311" w:rsidRDefault="00221560"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02</w:t>
            </w:r>
          </w:p>
          <w:p w:rsidR="00355311" w:rsidRDefault="00355311" w:rsidP="00F94D9F">
            <w:pPr>
              <w:jc w:val="center"/>
              <w:rPr>
                <w:rFonts w:ascii="Times New Roman" w:hAnsi="Times New Roman" w:cs="Times New Roman"/>
                <w:sz w:val="20"/>
                <w:szCs w:val="20"/>
                <w:lang w:val="uk-UA"/>
              </w:rPr>
            </w:pPr>
          </w:p>
          <w:p w:rsidR="00221560" w:rsidRPr="00AC1FB3" w:rsidRDefault="00221560"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03</w:t>
            </w:r>
          </w:p>
        </w:tc>
        <w:tc>
          <w:tcPr>
            <w:tcW w:w="1761" w:type="dxa"/>
          </w:tcPr>
          <w:p w:rsidR="00355311" w:rsidRDefault="00221560"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посягання на права, свободи, честь, гідність або ділову репутацію споживача послуг з охорони фізичної особи</w:t>
            </w:r>
          </w:p>
          <w:p w:rsidR="00355311" w:rsidRDefault="00355311" w:rsidP="00F94D9F">
            <w:pPr>
              <w:jc w:val="center"/>
              <w:rPr>
                <w:rFonts w:ascii="Times New Roman" w:hAnsi="Times New Roman" w:cs="Times New Roman"/>
                <w:sz w:val="20"/>
                <w:szCs w:val="20"/>
                <w:lang w:val="uk-UA"/>
              </w:rPr>
            </w:pPr>
          </w:p>
          <w:p w:rsidR="00221560" w:rsidRPr="00AC1FB3" w:rsidRDefault="00221560"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посягання на власність споживача послуг з охорони власності</w:t>
            </w:r>
          </w:p>
        </w:tc>
        <w:tc>
          <w:tcPr>
            <w:tcW w:w="1505" w:type="dxa"/>
          </w:tcPr>
          <w:p w:rsidR="00355311" w:rsidRDefault="00221560"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моральна шкода, завдана споживачу послуг з охорони фізичної особи</w:t>
            </w:r>
          </w:p>
          <w:p w:rsidR="00355311" w:rsidRDefault="00355311" w:rsidP="00F94D9F">
            <w:pPr>
              <w:jc w:val="center"/>
              <w:rPr>
                <w:rFonts w:ascii="Times New Roman" w:hAnsi="Times New Roman" w:cs="Times New Roman"/>
                <w:sz w:val="20"/>
                <w:szCs w:val="20"/>
                <w:lang w:val="uk-UA"/>
              </w:rPr>
            </w:pPr>
          </w:p>
          <w:p w:rsidR="00221560" w:rsidRPr="00AC1FB3" w:rsidRDefault="00221560"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збитки, завдані споживачу послуг з охорони власності</w:t>
            </w:r>
          </w:p>
        </w:tc>
        <w:tc>
          <w:tcPr>
            <w:tcW w:w="1384" w:type="dxa"/>
          </w:tcPr>
          <w:p w:rsidR="00221560" w:rsidRPr="00AC1FB3" w:rsidRDefault="00221560"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096" w:type="dxa"/>
          </w:tcPr>
          <w:p w:rsidR="00221560" w:rsidRPr="00221560" w:rsidRDefault="00790EC4" w:rsidP="00790EC4">
            <w:pPr>
              <w:jc w:val="both"/>
              <w:rPr>
                <w:rFonts w:ascii="Times New Roman" w:hAnsi="Times New Roman" w:cs="Times New Roman"/>
                <w:sz w:val="20"/>
                <w:szCs w:val="20"/>
                <w:lang w:val="uk-UA"/>
              </w:rPr>
            </w:pPr>
            <w:r>
              <w:rPr>
                <w:rFonts w:ascii="Times New Roman" w:hAnsi="Times New Roman" w:cs="Times New Roman"/>
                <w:sz w:val="20"/>
                <w:szCs w:val="20"/>
                <w:lang w:val="uk-UA"/>
              </w:rPr>
              <w:t>В</w:t>
            </w:r>
            <w:r w:rsidR="00221560" w:rsidRPr="00221560">
              <w:rPr>
                <w:rFonts w:ascii="Times New Roman" w:hAnsi="Times New Roman" w:cs="Times New Roman"/>
                <w:sz w:val="20"/>
                <w:szCs w:val="20"/>
                <w:lang w:val="uk-UA"/>
              </w:rPr>
              <w:t>ідео- та фотоматеріали, отримані під час здійснення заходів охорони, зберігаються протягом одного року</w:t>
            </w:r>
          </w:p>
        </w:tc>
        <w:tc>
          <w:tcPr>
            <w:tcW w:w="475" w:type="dxa"/>
          </w:tcPr>
          <w:p w:rsidR="00221560" w:rsidRPr="00AC1FB3" w:rsidRDefault="00221560" w:rsidP="00F94D9F">
            <w:pPr>
              <w:jc w:val="center"/>
              <w:rPr>
                <w:rFonts w:ascii="Times New Roman" w:hAnsi="Times New Roman" w:cs="Times New Roman"/>
                <w:sz w:val="20"/>
                <w:szCs w:val="20"/>
                <w:lang w:val="uk-UA"/>
              </w:rPr>
            </w:pPr>
          </w:p>
        </w:tc>
      </w:tr>
      <w:tr w:rsidR="00F94FEB" w:rsidTr="00F1640A">
        <w:tc>
          <w:tcPr>
            <w:tcW w:w="666" w:type="dxa"/>
          </w:tcPr>
          <w:p w:rsidR="00097C49" w:rsidRPr="00AC1FB3" w:rsidRDefault="00DA7557"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1985" w:type="dxa"/>
          </w:tcPr>
          <w:p w:rsidR="00097C49" w:rsidRPr="00DA7557" w:rsidRDefault="00DA7557" w:rsidP="00F94D9F">
            <w:pPr>
              <w:jc w:val="both"/>
              <w:rPr>
                <w:rFonts w:ascii="Times New Roman" w:hAnsi="Times New Roman" w:cs="Times New Roman"/>
                <w:sz w:val="20"/>
                <w:szCs w:val="20"/>
                <w:lang w:val="uk-UA"/>
              </w:rPr>
            </w:pPr>
            <w:r w:rsidRPr="00DA7557">
              <w:rPr>
                <w:rFonts w:ascii="Times New Roman" w:hAnsi="Times New Roman"/>
                <w:sz w:val="20"/>
                <w:szCs w:val="20"/>
                <w:lang w:val="uk-UA"/>
              </w:rPr>
              <w:t>Суб’єкт охоронної діяльності зобов’язаний надавати послуги з охорони власності та громадян на підставі письмових цивільно-правових договорів охорони, які укладаються за наявності в замовників охоронних послуг документів, що підтверджують їх повноваження на володіння (користування)</w:t>
            </w:r>
            <w:r w:rsidR="00175019">
              <w:rPr>
                <w:rFonts w:ascii="Times New Roman" w:hAnsi="Times New Roman"/>
                <w:sz w:val="20"/>
                <w:szCs w:val="20"/>
                <w:lang w:val="uk-UA"/>
              </w:rPr>
              <w:t xml:space="preserve"> </w:t>
            </w:r>
            <w:r w:rsidRPr="00DA7557">
              <w:rPr>
                <w:rFonts w:ascii="Times New Roman" w:hAnsi="Times New Roman"/>
                <w:sz w:val="20"/>
                <w:szCs w:val="20"/>
                <w:lang w:val="uk-UA"/>
              </w:rPr>
              <w:lastRenderedPageBreak/>
              <w:t>об’єктом охорони на законних підставах, а також правомірність перебування майна, транспортного засобу чи особи у визначеному місці охорони</w:t>
            </w:r>
          </w:p>
        </w:tc>
        <w:tc>
          <w:tcPr>
            <w:tcW w:w="1554" w:type="dxa"/>
          </w:tcPr>
          <w:p w:rsidR="00175019" w:rsidRPr="00175019" w:rsidRDefault="00395718"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П</w:t>
            </w:r>
            <w:r w:rsidR="00175019" w:rsidRPr="00175019">
              <w:rPr>
                <w:rFonts w:ascii="Times New Roman" w:hAnsi="Times New Roman" w:cs="Times New Roman"/>
                <w:sz w:val="20"/>
                <w:szCs w:val="20"/>
                <w:lang w:val="uk-UA"/>
              </w:rPr>
              <w:t xml:space="preserve">ідпункт 5 пункту 7 </w:t>
            </w:r>
          </w:p>
          <w:p w:rsidR="00175019" w:rsidRPr="00175019" w:rsidRDefault="00175019" w:rsidP="00F94D9F">
            <w:pPr>
              <w:ind w:left="-17"/>
              <w:jc w:val="center"/>
              <w:rPr>
                <w:rFonts w:ascii="Times New Roman" w:hAnsi="Times New Roman" w:cs="Times New Roman"/>
                <w:sz w:val="20"/>
                <w:szCs w:val="20"/>
                <w:lang w:val="uk-UA"/>
              </w:rPr>
            </w:pPr>
            <w:r w:rsidRPr="00175019">
              <w:rPr>
                <w:rFonts w:ascii="Times New Roman" w:hAnsi="Times New Roman" w:cs="Times New Roman"/>
                <w:sz w:val="20"/>
                <w:szCs w:val="20"/>
                <w:lang w:val="uk-UA"/>
              </w:rPr>
              <w:t xml:space="preserve">ПКМУ № 960; </w:t>
            </w:r>
          </w:p>
          <w:p w:rsidR="00175019" w:rsidRPr="00175019" w:rsidRDefault="00175019" w:rsidP="00F94D9F">
            <w:pPr>
              <w:jc w:val="center"/>
              <w:rPr>
                <w:rFonts w:ascii="Times New Roman" w:hAnsi="Times New Roman" w:cs="Times New Roman"/>
                <w:sz w:val="20"/>
                <w:szCs w:val="20"/>
                <w:lang w:val="uk-UA"/>
              </w:rPr>
            </w:pPr>
            <w:r w:rsidRPr="00175019">
              <w:rPr>
                <w:rFonts w:ascii="Times New Roman" w:hAnsi="Times New Roman" w:cs="Times New Roman"/>
                <w:sz w:val="20"/>
                <w:szCs w:val="20"/>
                <w:lang w:val="uk-UA"/>
              </w:rPr>
              <w:t>частини перша, третя статті 8                   ЗУ № 4616-VI</w:t>
            </w:r>
          </w:p>
          <w:p w:rsidR="00097C49" w:rsidRPr="00175019" w:rsidRDefault="00097C49" w:rsidP="00F94D9F">
            <w:pPr>
              <w:jc w:val="center"/>
              <w:rPr>
                <w:rFonts w:ascii="Times New Roman" w:hAnsi="Times New Roman" w:cs="Times New Roman"/>
                <w:sz w:val="20"/>
                <w:szCs w:val="20"/>
              </w:rPr>
            </w:pPr>
          </w:p>
        </w:tc>
        <w:tc>
          <w:tcPr>
            <w:tcW w:w="1466" w:type="dxa"/>
          </w:tcPr>
          <w:p w:rsidR="00097C49" w:rsidRPr="00AC1FB3" w:rsidRDefault="00395718" w:rsidP="00395718">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794772">
              <w:rPr>
                <w:rFonts w:ascii="Times New Roman" w:hAnsi="Times New Roman" w:cs="Times New Roman"/>
                <w:sz w:val="20"/>
                <w:szCs w:val="20"/>
                <w:lang w:val="uk-UA"/>
              </w:rPr>
              <w:t>б’єкт охорони</w:t>
            </w:r>
          </w:p>
        </w:tc>
        <w:tc>
          <w:tcPr>
            <w:tcW w:w="1554" w:type="dxa"/>
          </w:tcPr>
          <w:p w:rsidR="00097C49" w:rsidRPr="00AC1FB3" w:rsidRDefault="00395718" w:rsidP="00395718">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221560">
              <w:rPr>
                <w:rFonts w:ascii="Times New Roman" w:hAnsi="Times New Roman" w:cs="Times New Roman"/>
                <w:sz w:val="20"/>
                <w:szCs w:val="20"/>
                <w:lang w:val="uk-UA"/>
              </w:rPr>
              <w:t>хоронна діяльність (80.10)</w:t>
            </w:r>
          </w:p>
        </w:tc>
        <w:tc>
          <w:tcPr>
            <w:tcW w:w="1248" w:type="dxa"/>
          </w:tcPr>
          <w:p w:rsidR="00097C49" w:rsidRPr="00AC1FB3" w:rsidRDefault="007A6AB6"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tc>
        <w:tc>
          <w:tcPr>
            <w:tcW w:w="1761" w:type="dxa"/>
          </w:tcPr>
          <w:p w:rsidR="00355311" w:rsidRDefault="007A6AB6"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неправомірне застосування заходів фізичного впливу та спеціальних засобів</w:t>
            </w:r>
          </w:p>
          <w:p w:rsidR="00355311" w:rsidRDefault="00355311" w:rsidP="00F94D9F">
            <w:pPr>
              <w:jc w:val="center"/>
              <w:rPr>
                <w:rFonts w:ascii="Times New Roman" w:hAnsi="Times New Roman" w:cs="Times New Roman"/>
                <w:sz w:val="20"/>
                <w:szCs w:val="20"/>
                <w:lang w:val="uk-UA"/>
              </w:rPr>
            </w:pPr>
          </w:p>
          <w:p w:rsidR="00097C49" w:rsidRPr="00AC1FB3" w:rsidRDefault="007A6AB6"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силове протистояння між персоналом охорони різних суб’єктів господарювання</w:t>
            </w:r>
          </w:p>
        </w:tc>
        <w:tc>
          <w:tcPr>
            <w:tcW w:w="1505" w:type="dxa"/>
          </w:tcPr>
          <w:p w:rsidR="00355311" w:rsidRDefault="007A6AB6"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смерть людини</w:t>
            </w:r>
          </w:p>
          <w:p w:rsidR="00355311" w:rsidRDefault="00355311" w:rsidP="00F94D9F">
            <w:pPr>
              <w:jc w:val="center"/>
              <w:rPr>
                <w:rFonts w:ascii="Times New Roman" w:hAnsi="Times New Roman" w:cs="Times New Roman"/>
                <w:sz w:val="20"/>
                <w:szCs w:val="20"/>
                <w:lang w:val="uk-UA"/>
              </w:rPr>
            </w:pPr>
          </w:p>
          <w:p w:rsidR="00097C49" w:rsidRPr="00AC1FB3" w:rsidRDefault="007A6AB6"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шкода здоров’ю людини</w:t>
            </w:r>
          </w:p>
        </w:tc>
        <w:tc>
          <w:tcPr>
            <w:tcW w:w="1384" w:type="dxa"/>
          </w:tcPr>
          <w:p w:rsidR="00097C49" w:rsidRPr="00AC1FB3" w:rsidRDefault="007A6AB6"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096" w:type="dxa"/>
          </w:tcPr>
          <w:p w:rsidR="00097C49" w:rsidRPr="00794772" w:rsidRDefault="0054799C" w:rsidP="0054799C">
            <w:pPr>
              <w:jc w:val="both"/>
              <w:rPr>
                <w:rFonts w:ascii="Times New Roman" w:hAnsi="Times New Roman" w:cs="Times New Roman"/>
                <w:sz w:val="20"/>
                <w:szCs w:val="20"/>
                <w:lang w:val="uk-UA"/>
              </w:rPr>
            </w:pPr>
            <w:r>
              <w:rPr>
                <w:rFonts w:ascii="Times New Roman" w:hAnsi="Times New Roman" w:cs="Times New Roman"/>
                <w:sz w:val="20"/>
                <w:szCs w:val="20"/>
                <w:lang w:val="uk-UA"/>
              </w:rPr>
              <w:t>П</w:t>
            </w:r>
            <w:r w:rsidR="007A6AB6" w:rsidRPr="00794772">
              <w:rPr>
                <w:rFonts w:ascii="Times New Roman" w:hAnsi="Times New Roman" w:cs="Times New Roman"/>
                <w:sz w:val="20"/>
                <w:szCs w:val="20"/>
                <w:lang w:val="uk-UA"/>
              </w:rPr>
              <w:t xml:space="preserve">ослуги з охорони власності та громадян надаються на підставі письмових цивільно-правових договорів охорони, які укладено за наявності у замовників охоронних послуг документів, що підтверджують їх повноваження на володіння (користування) об’єктом охорони на законних підставах, а також правомірність </w:t>
            </w:r>
            <w:r w:rsidR="007A6AB6" w:rsidRPr="00794772">
              <w:rPr>
                <w:rFonts w:ascii="Times New Roman" w:hAnsi="Times New Roman" w:cs="Times New Roman"/>
                <w:sz w:val="20"/>
                <w:szCs w:val="20"/>
                <w:lang w:val="uk-UA"/>
              </w:rPr>
              <w:lastRenderedPageBreak/>
              <w:t>перебування майна, транспортного засобу чи особи у визначеному місці охорони</w:t>
            </w:r>
          </w:p>
        </w:tc>
        <w:tc>
          <w:tcPr>
            <w:tcW w:w="475" w:type="dxa"/>
          </w:tcPr>
          <w:p w:rsidR="00097C49" w:rsidRPr="00AC1FB3" w:rsidRDefault="00097C49" w:rsidP="00F94D9F">
            <w:pPr>
              <w:jc w:val="center"/>
              <w:rPr>
                <w:rFonts w:ascii="Times New Roman" w:hAnsi="Times New Roman" w:cs="Times New Roman"/>
                <w:sz w:val="20"/>
                <w:szCs w:val="20"/>
                <w:lang w:val="uk-UA"/>
              </w:rPr>
            </w:pPr>
          </w:p>
        </w:tc>
      </w:tr>
      <w:tr w:rsidR="00F94FEB" w:rsidTr="00F1640A">
        <w:trPr>
          <w:trHeight w:val="979"/>
        </w:trPr>
        <w:tc>
          <w:tcPr>
            <w:tcW w:w="666" w:type="dxa"/>
            <w:vMerge w:val="restart"/>
          </w:tcPr>
          <w:p w:rsidR="00410A6C" w:rsidRPr="00AD5DC7" w:rsidRDefault="00410A6C" w:rsidP="00F94D9F">
            <w:pPr>
              <w:jc w:val="center"/>
              <w:rPr>
                <w:rFonts w:ascii="Times New Roman" w:hAnsi="Times New Roman" w:cs="Times New Roman"/>
                <w:sz w:val="20"/>
                <w:szCs w:val="20"/>
                <w:lang w:val="uk-UA"/>
              </w:rPr>
            </w:pPr>
            <w:r w:rsidRPr="00AD5DC7">
              <w:rPr>
                <w:rFonts w:ascii="Times New Roman" w:hAnsi="Times New Roman" w:cs="Times New Roman"/>
                <w:sz w:val="20"/>
                <w:szCs w:val="20"/>
                <w:lang w:val="uk-UA"/>
              </w:rPr>
              <w:lastRenderedPageBreak/>
              <w:t>7</w:t>
            </w:r>
          </w:p>
        </w:tc>
        <w:tc>
          <w:tcPr>
            <w:tcW w:w="1985" w:type="dxa"/>
            <w:vMerge w:val="restart"/>
          </w:tcPr>
          <w:p w:rsidR="00410A6C" w:rsidRPr="00AD5DC7" w:rsidRDefault="00410A6C" w:rsidP="00F94D9F">
            <w:pPr>
              <w:jc w:val="both"/>
              <w:rPr>
                <w:rFonts w:ascii="Times New Roman" w:hAnsi="Times New Roman" w:cs="Times New Roman"/>
                <w:sz w:val="20"/>
                <w:szCs w:val="20"/>
                <w:lang w:val="uk-UA"/>
              </w:rPr>
            </w:pPr>
            <w:r w:rsidRPr="00AD5DC7">
              <w:rPr>
                <w:rFonts w:ascii="Times New Roman" w:hAnsi="Times New Roman" w:cs="Times New Roman"/>
                <w:sz w:val="20"/>
                <w:szCs w:val="20"/>
                <w:lang w:val="uk-UA"/>
              </w:rPr>
              <w:t>Суб’єкт охоронної діяльності зобов’язаний вести письмовий або електронний облік договорів охорони, виконувати умови договорів з надання охоронних послуг на користь третіх осіб лише за їх письмовою згодою. Під час укладення договорів зазначаються конкретний об’єкт охорони, його місцезнаходження</w:t>
            </w:r>
          </w:p>
        </w:tc>
        <w:tc>
          <w:tcPr>
            <w:tcW w:w="1554" w:type="dxa"/>
            <w:vMerge w:val="restart"/>
          </w:tcPr>
          <w:p w:rsidR="00410A6C" w:rsidRPr="00AD5DC7" w:rsidRDefault="00395718"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410A6C" w:rsidRPr="00AD5DC7">
              <w:rPr>
                <w:rFonts w:ascii="Times New Roman" w:hAnsi="Times New Roman" w:cs="Times New Roman"/>
                <w:sz w:val="20"/>
                <w:szCs w:val="20"/>
                <w:lang w:val="uk-UA"/>
              </w:rPr>
              <w:t xml:space="preserve">ідпункт 6 </w:t>
            </w:r>
          </w:p>
          <w:p w:rsidR="00410A6C" w:rsidRPr="00AD5DC7" w:rsidRDefault="00410A6C" w:rsidP="00F94D9F">
            <w:pPr>
              <w:jc w:val="center"/>
              <w:rPr>
                <w:rFonts w:ascii="Times New Roman" w:hAnsi="Times New Roman" w:cs="Times New Roman"/>
                <w:sz w:val="20"/>
                <w:szCs w:val="20"/>
                <w:lang w:val="uk-UA"/>
              </w:rPr>
            </w:pPr>
            <w:r w:rsidRPr="00AD5DC7">
              <w:rPr>
                <w:rFonts w:ascii="Times New Roman" w:hAnsi="Times New Roman" w:cs="Times New Roman"/>
                <w:sz w:val="20"/>
                <w:szCs w:val="20"/>
                <w:lang w:val="uk-UA"/>
              </w:rPr>
              <w:t xml:space="preserve">пункту 7 </w:t>
            </w:r>
          </w:p>
          <w:p w:rsidR="00410A6C" w:rsidRPr="00AD5DC7" w:rsidRDefault="00410A6C" w:rsidP="00F94D9F">
            <w:pPr>
              <w:jc w:val="center"/>
              <w:rPr>
                <w:rFonts w:ascii="Times New Roman" w:hAnsi="Times New Roman" w:cs="Times New Roman"/>
                <w:sz w:val="20"/>
                <w:szCs w:val="20"/>
                <w:lang w:val="uk-UA"/>
              </w:rPr>
            </w:pPr>
            <w:r w:rsidRPr="00AD5DC7">
              <w:rPr>
                <w:rFonts w:ascii="Times New Roman" w:hAnsi="Times New Roman" w:cs="Times New Roman"/>
                <w:sz w:val="20"/>
                <w:szCs w:val="20"/>
                <w:lang w:val="uk-UA"/>
              </w:rPr>
              <w:t>ПКМУ № 960</w:t>
            </w:r>
          </w:p>
          <w:p w:rsidR="00410A6C" w:rsidRPr="00AD5DC7" w:rsidRDefault="00410A6C" w:rsidP="00F94D9F">
            <w:pPr>
              <w:jc w:val="center"/>
              <w:rPr>
                <w:rFonts w:ascii="Times New Roman" w:hAnsi="Times New Roman" w:cs="Times New Roman"/>
                <w:sz w:val="20"/>
                <w:szCs w:val="20"/>
                <w:lang w:val="uk-UA"/>
              </w:rPr>
            </w:pPr>
          </w:p>
        </w:tc>
        <w:tc>
          <w:tcPr>
            <w:tcW w:w="1466" w:type="dxa"/>
            <w:vMerge w:val="restart"/>
          </w:tcPr>
          <w:p w:rsidR="00410A6C" w:rsidRPr="00AD5DC7" w:rsidRDefault="00395718"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794772">
              <w:rPr>
                <w:rFonts w:ascii="Times New Roman" w:hAnsi="Times New Roman" w:cs="Times New Roman"/>
                <w:sz w:val="20"/>
                <w:szCs w:val="20"/>
                <w:lang w:val="uk-UA"/>
              </w:rPr>
              <w:t>б’єкт охорони</w:t>
            </w:r>
          </w:p>
        </w:tc>
        <w:tc>
          <w:tcPr>
            <w:tcW w:w="1554" w:type="dxa"/>
            <w:vMerge w:val="restart"/>
          </w:tcPr>
          <w:p w:rsidR="00410A6C" w:rsidRPr="00AD5DC7" w:rsidRDefault="00395718" w:rsidP="00395718">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410A6C">
              <w:rPr>
                <w:rFonts w:ascii="Times New Roman" w:hAnsi="Times New Roman" w:cs="Times New Roman"/>
                <w:sz w:val="20"/>
                <w:szCs w:val="20"/>
                <w:lang w:val="uk-UA"/>
              </w:rPr>
              <w:t>хоронна діяльність (80.10)</w:t>
            </w:r>
          </w:p>
        </w:tc>
        <w:tc>
          <w:tcPr>
            <w:tcW w:w="1248" w:type="dxa"/>
            <w:vMerge w:val="restart"/>
          </w:tcPr>
          <w:p w:rsidR="00410A6C" w:rsidRPr="00AC1FB3" w:rsidRDefault="00410A6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tc>
        <w:tc>
          <w:tcPr>
            <w:tcW w:w="1761" w:type="dxa"/>
            <w:vMerge w:val="restart"/>
          </w:tcPr>
          <w:p w:rsidR="00410A6C" w:rsidRPr="00AC1FB3" w:rsidRDefault="00410A6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силове протистояння між персоналом охорони різних суб’єктів господарювання</w:t>
            </w:r>
          </w:p>
        </w:tc>
        <w:tc>
          <w:tcPr>
            <w:tcW w:w="1505" w:type="dxa"/>
            <w:vMerge w:val="restart"/>
          </w:tcPr>
          <w:p w:rsidR="00410A6C" w:rsidRDefault="00410A6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смерть людини</w:t>
            </w:r>
          </w:p>
          <w:p w:rsidR="00410A6C" w:rsidRDefault="00410A6C" w:rsidP="00F94D9F">
            <w:pPr>
              <w:jc w:val="center"/>
              <w:rPr>
                <w:rFonts w:ascii="Times New Roman" w:hAnsi="Times New Roman" w:cs="Times New Roman"/>
                <w:sz w:val="20"/>
                <w:szCs w:val="20"/>
                <w:lang w:val="uk-UA"/>
              </w:rPr>
            </w:pPr>
          </w:p>
          <w:p w:rsidR="00410A6C" w:rsidRPr="00AC1FB3" w:rsidRDefault="00410A6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шкода здоров’ю людини</w:t>
            </w:r>
          </w:p>
        </w:tc>
        <w:tc>
          <w:tcPr>
            <w:tcW w:w="1384" w:type="dxa"/>
            <w:vMerge w:val="restart"/>
          </w:tcPr>
          <w:p w:rsidR="00410A6C" w:rsidRPr="00AD5DC7" w:rsidRDefault="00410A6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096" w:type="dxa"/>
          </w:tcPr>
          <w:p w:rsidR="00410A6C" w:rsidRPr="00136497" w:rsidRDefault="0054799C" w:rsidP="0054799C">
            <w:pPr>
              <w:keepLines/>
              <w:jc w:val="both"/>
              <w:rPr>
                <w:rFonts w:ascii="Times New Roman" w:hAnsi="Times New Roman" w:cs="Times New Roman"/>
                <w:sz w:val="20"/>
                <w:szCs w:val="20"/>
                <w:lang w:val="uk-UA"/>
              </w:rPr>
            </w:pPr>
            <w:r>
              <w:rPr>
                <w:rFonts w:ascii="Times New Roman" w:hAnsi="Times New Roman" w:cs="Times New Roman"/>
                <w:sz w:val="20"/>
                <w:szCs w:val="20"/>
                <w:lang w:val="uk-UA"/>
              </w:rPr>
              <w:t>П</w:t>
            </w:r>
            <w:r w:rsidR="00410A6C" w:rsidRPr="00136497">
              <w:rPr>
                <w:rFonts w:ascii="Times New Roman" w:hAnsi="Times New Roman" w:cs="Times New Roman"/>
                <w:sz w:val="20"/>
                <w:szCs w:val="20"/>
                <w:lang w:val="uk-UA"/>
              </w:rPr>
              <w:t>исьмовий або електронний облік договорів охорони ведеться</w:t>
            </w:r>
            <w:r w:rsidR="00410A6C">
              <w:rPr>
                <w:rFonts w:ascii="Times New Roman" w:hAnsi="Times New Roman" w:cs="Times New Roman"/>
                <w:sz w:val="20"/>
                <w:szCs w:val="20"/>
                <w:lang w:val="uk-UA"/>
              </w:rPr>
              <w:t xml:space="preserve"> </w:t>
            </w:r>
          </w:p>
        </w:tc>
        <w:tc>
          <w:tcPr>
            <w:tcW w:w="475" w:type="dxa"/>
            <w:vMerge w:val="restart"/>
          </w:tcPr>
          <w:p w:rsidR="00410A6C" w:rsidRPr="00AD5DC7" w:rsidRDefault="00410A6C" w:rsidP="00F94D9F">
            <w:pPr>
              <w:jc w:val="center"/>
              <w:rPr>
                <w:rFonts w:ascii="Times New Roman" w:hAnsi="Times New Roman" w:cs="Times New Roman"/>
                <w:sz w:val="20"/>
                <w:szCs w:val="20"/>
                <w:lang w:val="uk-UA"/>
              </w:rPr>
            </w:pPr>
          </w:p>
        </w:tc>
      </w:tr>
      <w:tr w:rsidR="00F94FEB" w:rsidTr="00F1640A">
        <w:trPr>
          <w:trHeight w:val="1542"/>
        </w:trPr>
        <w:tc>
          <w:tcPr>
            <w:tcW w:w="666" w:type="dxa"/>
            <w:vMerge/>
          </w:tcPr>
          <w:p w:rsidR="00681DDC" w:rsidRPr="00AD5DC7" w:rsidRDefault="00681DDC" w:rsidP="00F94D9F">
            <w:pPr>
              <w:jc w:val="center"/>
              <w:rPr>
                <w:rFonts w:ascii="Times New Roman" w:hAnsi="Times New Roman" w:cs="Times New Roman"/>
                <w:sz w:val="20"/>
                <w:szCs w:val="20"/>
                <w:lang w:val="uk-UA"/>
              </w:rPr>
            </w:pPr>
          </w:p>
        </w:tc>
        <w:tc>
          <w:tcPr>
            <w:tcW w:w="1985" w:type="dxa"/>
            <w:vMerge/>
          </w:tcPr>
          <w:p w:rsidR="00681DDC" w:rsidRPr="00AD5DC7" w:rsidRDefault="00681DDC" w:rsidP="00F94D9F">
            <w:pPr>
              <w:jc w:val="both"/>
              <w:rPr>
                <w:rFonts w:ascii="Times New Roman" w:hAnsi="Times New Roman" w:cs="Times New Roman"/>
                <w:sz w:val="20"/>
                <w:szCs w:val="20"/>
                <w:lang w:val="uk-UA"/>
              </w:rPr>
            </w:pPr>
          </w:p>
        </w:tc>
        <w:tc>
          <w:tcPr>
            <w:tcW w:w="1554" w:type="dxa"/>
            <w:vMerge/>
          </w:tcPr>
          <w:p w:rsidR="00681DDC" w:rsidRDefault="00681DDC" w:rsidP="00F94D9F">
            <w:pPr>
              <w:jc w:val="center"/>
              <w:rPr>
                <w:rFonts w:ascii="Times New Roman" w:hAnsi="Times New Roman" w:cs="Times New Roman"/>
                <w:sz w:val="20"/>
                <w:szCs w:val="20"/>
                <w:lang w:val="uk-UA"/>
              </w:rPr>
            </w:pPr>
          </w:p>
        </w:tc>
        <w:tc>
          <w:tcPr>
            <w:tcW w:w="1466" w:type="dxa"/>
            <w:vMerge/>
          </w:tcPr>
          <w:p w:rsidR="00681DDC" w:rsidRDefault="00681DDC" w:rsidP="00F94D9F">
            <w:pPr>
              <w:jc w:val="center"/>
              <w:rPr>
                <w:rFonts w:ascii="Times New Roman" w:hAnsi="Times New Roman" w:cs="Times New Roman"/>
                <w:sz w:val="20"/>
                <w:szCs w:val="20"/>
                <w:lang w:val="uk-UA"/>
              </w:rPr>
            </w:pPr>
          </w:p>
        </w:tc>
        <w:tc>
          <w:tcPr>
            <w:tcW w:w="1554" w:type="dxa"/>
            <w:vMerge/>
          </w:tcPr>
          <w:p w:rsidR="00681DDC" w:rsidRDefault="00681DDC" w:rsidP="00F94D9F">
            <w:pPr>
              <w:jc w:val="center"/>
              <w:rPr>
                <w:rFonts w:ascii="Times New Roman" w:hAnsi="Times New Roman" w:cs="Times New Roman"/>
                <w:sz w:val="20"/>
                <w:szCs w:val="20"/>
                <w:lang w:val="uk-UA"/>
              </w:rPr>
            </w:pPr>
          </w:p>
        </w:tc>
        <w:tc>
          <w:tcPr>
            <w:tcW w:w="1248" w:type="dxa"/>
            <w:vMerge/>
          </w:tcPr>
          <w:p w:rsidR="00681DDC" w:rsidRDefault="00681DDC" w:rsidP="00F94D9F">
            <w:pPr>
              <w:jc w:val="center"/>
              <w:rPr>
                <w:rFonts w:ascii="Times New Roman" w:hAnsi="Times New Roman" w:cs="Times New Roman"/>
                <w:sz w:val="20"/>
                <w:szCs w:val="20"/>
                <w:lang w:val="uk-UA"/>
              </w:rPr>
            </w:pPr>
          </w:p>
        </w:tc>
        <w:tc>
          <w:tcPr>
            <w:tcW w:w="1761" w:type="dxa"/>
            <w:vMerge/>
          </w:tcPr>
          <w:p w:rsidR="00681DDC" w:rsidRDefault="00681DDC" w:rsidP="00F94D9F">
            <w:pPr>
              <w:jc w:val="center"/>
              <w:rPr>
                <w:rFonts w:ascii="Times New Roman" w:hAnsi="Times New Roman" w:cs="Times New Roman"/>
                <w:sz w:val="20"/>
                <w:szCs w:val="20"/>
                <w:lang w:val="uk-UA"/>
              </w:rPr>
            </w:pPr>
          </w:p>
        </w:tc>
        <w:tc>
          <w:tcPr>
            <w:tcW w:w="1505" w:type="dxa"/>
            <w:vMerge/>
          </w:tcPr>
          <w:p w:rsidR="00681DDC" w:rsidRDefault="00681DDC" w:rsidP="00F94D9F">
            <w:pPr>
              <w:jc w:val="center"/>
              <w:rPr>
                <w:rFonts w:ascii="Times New Roman" w:hAnsi="Times New Roman" w:cs="Times New Roman"/>
                <w:sz w:val="20"/>
                <w:szCs w:val="20"/>
                <w:lang w:val="uk-UA"/>
              </w:rPr>
            </w:pPr>
          </w:p>
        </w:tc>
        <w:tc>
          <w:tcPr>
            <w:tcW w:w="1384" w:type="dxa"/>
            <w:vMerge/>
          </w:tcPr>
          <w:p w:rsidR="00681DDC" w:rsidRDefault="00681DDC" w:rsidP="00F94D9F">
            <w:pPr>
              <w:jc w:val="center"/>
              <w:rPr>
                <w:rFonts w:ascii="Times New Roman" w:hAnsi="Times New Roman" w:cs="Times New Roman"/>
                <w:sz w:val="20"/>
                <w:szCs w:val="20"/>
                <w:lang w:val="uk-UA"/>
              </w:rPr>
            </w:pPr>
          </w:p>
        </w:tc>
        <w:tc>
          <w:tcPr>
            <w:tcW w:w="2096" w:type="dxa"/>
          </w:tcPr>
          <w:p w:rsidR="00681DDC" w:rsidRDefault="00681DDC" w:rsidP="00F94D9F">
            <w:pPr>
              <w:keepLines/>
              <w:jc w:val="both"/>
              <w:rPr>
                <w:rFonts w:ascii="Times New Roman" w:hAnsi="Times New Roman" w:cs="Times New Roman"/>
                <w:sz w:val="20"/>
                <w:szCs w:val="20"/>
                <w:lang w:val="uk-UA"/>
              </w:rPr>
            </w:pPr>
            <w:r>
              <w:rPr>
                <w:rFonts w:ascii="Times New Roman" w:hAnsi="Times New Roman" w:cs="Times New Roman"/>
                <w:sz w:val="20"/>
                <w:szCs w:val="20"/>
                <w:lang w:val="uk-UA"/>
              </w:rPr>
              <w:t>у</w:t>
            </w:r>
            <w:r w:rsidRPr="00136497">
              <w:rPr>
                <w:rFonts w:ascii="Times New Roman" w:hAnsi="Times New Roman" w:cs="Times New Roman"/>
                <w:sz w:val="20"/>
                <w:szCs w:val="20"/>
                <w:lang w:val="uk-UA"/>
              </w:rPr>
              <w:t>мови договорів з надання охоронних послуг на користь третіх осіб виконуються за їх письмовою згодою</w:t>
            </w:r>
          </w:p>
        </w:tc>
        <w:tc>
          <w:tcPr>
            <w:tcW w:w="475" w:type="dxa"/>
            <w:vMerge/>
          </w:tcPr>
          <w:p w:rsidR="00681DDC" w:rsidRPr="00AD5DC7" w:rsidRDefault="00681DDC" w:rsidP="00F94D9F">
            <w:pPr>
              <w:jc w:val="center"/>
              <w:rPr>
                <w:rFonts w:ascii="Times New Roman" w:hAnsi="Times New Roman" w:cs="Times New Roman"/>
                <w:sz w:val="20"/>
                <w:szCs w:val="20"/>
                <w:lang w:val="uk-UA"/>
              </w:rPr>
            </w:pPr>
          </w:p>
        </w:tc>
      </w:tr>
      <w:tr w:rsidR="00F94FEB" w:rsidTr="00F1640A">
        <w:trPr>
          <w:trHeight w:val="1425"/>
        </w:trPr>
        <w:tc>
          <w:tcPr>
            <w:tcW w:w="666" w:type="dxa"/>
            <w:vMerge/>
          </w:tcPr>
          <w:p w:rsidR="00410A6C" w:rsidRPr="00AD5DC7" w:rsidRDefault="00410A6C" w:rsidP="00F94D9F">
            <w:pPr>
              <w:jc w:val="center"/>
              <w:rPr>
                <w:rFonts w:ascii="Times New Roman" w:hAnsi="Times New Roman" w:cs="Times New Roman"/>
                <w:sz w:val="20"/>
                <w:szCs w:val="20"/>
                <w:lang w:val="uk-UA"/>
              </w:rPr>
            </w:pPr>
          </w:p>
        </w:tc>
        <w:tc>
          <w:tcPr>
            <w:tcW w:w="1985" w:type="dxa"/>
            <w:vMerge/>
          </w:tcPr>
          <w:p w:rsidR="00410A6C" w:rsidRPr="00AD5DC7" w:rsidRDefault="00410A6C" w:rsidP="00F94D9F">
            <w:pPr>
              <w:jc w:val="both"/>
              <w:rPr>
                <w:rFonts w:ascii="Times New Roman" w:hAnsi="Times New Roman" w:cs="Times New Roman"/>
                <w:sz w:val="20"/>
                <w:szCs w:val="20"/>
                <w:lang w:val="uk-UA"/>
              </w:rPr>
            </w:pPr>
          </w:p>
        </w:tc>
        <w:tc>
          <w:tcPr>
            <w:tcW w:w="1554" w:type="dxa"/>
            <w:vMerge/>
          </w:tcPr>
          <w:p w:rsidR="00410A6C" w:rsidRDefault="00410A6C" w:rsidP="00F94D9F">
            <w:pPr>
              <w:jc w:val="center"/>
              <w:rPr>
                <w:rFonts w:ascii="Times New Roman" w:hAnsi="Times New Roman" w:cs="Times New Roman"/>
                <w:sz w:val="20"/>
                <w:szCs w:val="20"/>
                <w:lang w:val="uk-UA"/>
              </w:rPr>
            </w:pPr>
          </w:p>
        </w:tc>
        <w:tc>
          <w:tcPr>
            <w:tcW w:w="1466" w:type="dxa"/>
            <w:vMerge/>
          </w:tcPr>
          <w:p w:rsidR="00410A6C" w:rsidRDefault="00410A6C" w:rsidP="00F94D9F">
            <w:pPr>
              <w:jc w:val="center"/>
              <w:rPr>
                <w:rFonts w:ascii="Times New Roman" w:hAnsi="Times New Roman" w:cs="Times New Roman"/>
                <w:sz w:val="20"/>
                <w:szCs w:val="20"/>
                <w:lang w:val="uk-UA"/>
              </w:rPr>
            </w:pPr>
          </w:p>
        </w:tc>
        <w:tc>
          <w:tcPr>
            <w:tcW w:w="1554" w:type="dxa"/>
            <w:vMerge/>
          </w:tcPr>
          <w:p w:rsidR="00410A6C" w:rsidRDefault="00410A6C" w:rsidP="00F94D9F">
            <w:pPr>
              <w:jc w:val="center"/>
              <w:rPr>
                <w:rFonts w:ascii="Times New Roman" w:hAnsi="Times New Roman" w:cs="Times New Roman"/>
                <w:sz w:val="20"/>
                <w:szCs w:val="20"/>
                <w:lang w:val="uk-UA"/>
              </w:rPr>
            </w:pPr>
          </w:p>
        </w:tc>
        <w:tc>
          <w:tcPr>
            <w:tcW w:w="1248" w:type="dxa"/>
            <w:vMerge/>
          </w:tcPr>
          <w:p w:rsidR="00410A6C" w:rsidRDefault="00410A6C" w:rsidP="00F94D9F">
            <w:pPr>
              <w:jc w:val="center"/>
              <w:rPr>
                <w:rFonts w:ascii="Times New Roman" w:hAnsi="Times New Roman" w:cs="Times New Roman"/>
                <w:sz w:val="20"/>
                <w:szCs w:val="20"/>
                <w:lang w:val="uk-UA"/>
              </w:rPr>
            </w:pPr>
          </w:p>
        </w:tc>
        <w:tc>
          <w:tcPr>
            <w:tcW w:w="1761" w:type="dxa"/>
            <w:vMerge/>
          </w:tcPr>
          <w:p w:rsidR="00410A6C" w:rsidRDefault="00410A6C" w:rsidP="00F94D9F">
            <w:pPr>
              <w:jc w:val="center"/>
              <w:rPr>
                <w:rFonts w:ascii="Times New Roman" w:hAnsi="Times New Roman" w:cs="Times New Roman"/>
                <w:sz w:val="20"/>
                <w:szCs w:val="20"/>
                <w:lang w:val="uk-UA"/>
              </w:rPr>
            </w:pPr>
          </w:p>
        </w:tc>
        <w:tc>
          <w:tcPr>
            <w:tcW w:w="1505" w:type="dxa"/>
            <w:vMerge/>
          </w:tcPr>
          <w:p w:rsidR="00410A6C" w:rsidRDefault="00410A6C" w:rsidP="00F94D9F">
            <w:pPr>
              <w:jc w:val="center"/>
              <w:rPr>
                <w:rFonts w:ascii="Times New Roman" w:hAnsi="Times New Roman" w:cs="Times New Roman"/>
                <w:sz w:val="20"/>
                <w:szCs w:val="20"/>
                <w:lang w:val="uk-UA"/>
              </w:rPr>
            </w:pPr>
          </w:p>
        </w:tc>
        <w:tc>
          <w:tcPr>
            <w:tcW w:w="1384" w:type="dxa"/>
            <w:vMerge/>
          </w:tcPr>
          <w:p w:rsidR="00410A6C" w:rsidRDefault="00410A6C" w:rsidP="00F94D9F">
            <w:pPr>
              <w:jc w:val="center"/>
              <w:rPr>
                <w:rFonts w:ascii="Times New Roman" w:hAnsi="Times New Roman" w:cs="Times New Roman"/>
                <w:sz w:val="20"/>
                <w:szCs w:val="20"/>
                <w:lang w:val="uk-UA"/>
              </w:rPr>
            </w:pPr>
          </w:p>
        </w:tc>
        <w:tc>
          <w:tcPr>
            <w:tcW w:w="2096" w:type="dxa"/>
          </w:tcPr>
          <w:p w:rsidR="00410A6C" w:rsidRDefault="00410A6C" w:rsidP="00F94D9F">
            <w:pPr>
              <w:keepLines/>
              <w:jc w:val="both"/>
              <w:rPr>
                <w:rFonts w:ascii="Times New Roman" w:hAnsi="Times New Roman" w:cs="Times New Roman"/>
                <w:sz w:val="20"/>
                <w:szCs w:val="20"/>
                <w:lang w:val="uk-UA"/>
              </w:rPr>
            </w:pPr>
            <w:r w:rsidRPr="00136497">
              <w:rPr>
                <w:rFonts w:ascii="Times New Roman" w:hAnsi="Times New Roman" w:cs="Times New Roman"/>
                <w:sz w:val="20"/>
                <w:szCs w:val="20"/>
                <w:lang w:val="uk-UA"/>
              </w:rPr>
              <w:t xml:space="preserve"> </w:t>
            </w:r>
            <w:r>
              <w:rPr>
                <w:rFonts w:ascii="Times New Roman" w:hAnsi="Times New Roman" w:cs="Times New Roman"/>
                <w:sz w:val="20"/>
                <w:szCs w:val="20"/>
                <w:lang w:val="uk-UA"/>
              </w:rPr>
              <w:t>п</w:t>
            </w:r>
            <w:r w:rsidRPr="00136497">
              <w:rPr>
                <w:rFonts w:ascii="Times New Roman" w:hAnsi="Times New Roman" w:cs="Times New Roman"/>
                <w:sz w:val="20"/>
                <w:szCs w:val="20"/>
                <w:lang w:val="uk-UA"/>
              </w:rPr>
              <w:t>ід час укладання договорів зазначаються конкретний об’єкт охорони, його місцезнаходження</w:t>
            </w:r>
          </w:p>
        </w:tc>
        <w:tc>
          <w:tcPr>
            <w:tcW w:w="475" w:type="dxa"/>
            <w:vMerge/>
          </w:tcPr>
          <w:p w:rsidR="00410A6C" w:rsidRPr="00AD5DC7" w:rsidRDefault="00410A6C" w:rsidP="00F94D9F">
            <w:pPr>
              <w:jc w:val="center"/>
              <w:rPr>
                <w:rFonts w:ascii="Times New Roman" w:hAnsi="Times New Roman" w:cs="Times New Roman"/>
                <w:sz w:val="20"/>
                <w:szCs w:val="20"/>
                <w:lang w:val="uk-UA"/>
              </w:rPr>
            </w:pPr>
          </w:p>
        </w:tc>
      </w:tr>
      <w:tr w:rsidR="00F94FEB" w:rsidRPr="007862C4" w:rsidTr="00F1640A">
        <w:tc>
          <w:tcPr>
            <w:tcW w:w="666" w:type="dxa"/>
          </w:tcPr>
          <w:p w:rsidR="00143B1B" w:rsidRPr="00AD5DC7" w:rsidRDefault="00143B1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1985" w:type="dxa"/>
          </w:tcPr>
          <w:p w:rsidR="00143B1B" w:rsidRPr="007136B7" w:rsidRDefault="00143B1B" w:rsidP="00F94D9F">
            <w:pPr>
              <w:jc w:val="both"/>
              <w:rPr>
                <w:rFonts w:ascii="Times New Roman" w:hAnsi="Times New Roman" w:cs="Times New Roman"/>
                <w:sz w:val="20"/>
                <w:szCs w:val="20"/>
                <w:lang w:val="uk-UA"/>
              </w:rPr>
            </w:pPr>
            <w:r w:rsidRPr="007136B7">
              <w:rPr>
                <w:rFonts w:ascii="Times New Roman" w:hAnsi="Times New Roman"/>
                <w:sz w:val="20"/>
                <w:szCs w:val="20"/>
                <w:lang w:val="uk-UA"/>
              </w:rPr>
              <w:t>Суб’єкт охоронної діяльності зобов’язаний зазначати в договорах охорони відповідно до Цивільного кодексу України умови відшкодування шкоди, завданої через неналежне виконання ним своїх зобов’язань перед замовником</w:t>
            </w:r>
          </w:p>
        </w:tc>
        <w:tc>
          <w:tcPr>
            <w:tcW w:w="1554" w:type="dxa"/>
          </w:tcPr>
          <w:p w:rsidR="00143B1B" w:rsidRPr="007136B7" w:rsidRDefault="00395718"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143B1B" w:rsidRPr="007136B7">
              <w:rPr>
                <w:rFonts w:ascii="Times New Roman" w:hAnsi="Times New Roman" w:cs="Times New Roman"/>
                <w:sz w:val="20"/>
                <w:szCs w:val="20"/>
                <w:lang w:val="uk-UA"/>
              </w:rPr>
              <w:t xml:space="preserve">ідпункт 7 пункту 7 </w:t>
            </w:r>
          </w:p>
          <w:p w:rsidR="00143B1B" w:rsidRPr="007136B7" w:rsidRDefault="00143B1B" w:rsidP="00F94D9F">
            <w:pPr>
              <w:ind w:left="-17"/>
              <w:jc w:val="center"/>
              <w:rPr>
                <w:rFonts w:ascii="Times New Roman" w:hAnsi="Times New Roman" w:cs="Times New Roman"/>
                <w:sz w:val="20"/>
                <w:szCs w:val="20"/>
                <w:lang w:val="uk-UA"/>
              </w:rPr>
            </w:pPr>
            <w:r w:rsidRPr="007136B7">
              <w:rPr>
                <w:rFonts w:ascii="Times New Roman" w:hAnsi="Times New Roman" w:cs="Times New Roman"/>
                <w:sz w:val="20"/>
                <w:szCs w:val="20"/>
                <w:lang w:val="uk-UA"/>
              </w:rPr>
              <w:t xml:space="preserve">ПКМУ № 960; </w:t>
            </w:r>
          </w:p>
          <w:p w:rsidR="00143B1B" w:rsidRPr="007136B7" w:rsidRDefault="00143B1B" w:rsidP="00F94D9F">
            <w:pPr>
              <w:jc w:val="center"/>
              <w:rPr>
                <w:rFonts w:ascii="Times New Roman" w:hAnsi="Times New Roman" w:cs="Times New Roman"/>
                <w:sz w:val="20"/>
                <w:szCs w:val="20"/>
                <w:lang w:val="uk-UA"/>
              </w:rPr>
            </w:pPr>
            <w:r w:rsidRPr="007136B7">
              <w:rPr>
                <w:rFonts w:ascii="Times New Roman" w:hAnsi="Times New Roman" w:cs="Times New Roman"/>
                <w:sz w:val="20"/>
                <w:szCs w:val="20"/>
                <w:lang w:val="uk-UA"/>
              </w:rPr>
              <w:t xml:space="preserve">частина друга </w:t>
            </w:r>
          </w:p>
          <w:p w:rsidR="00143B1B" w:rsidRPr="007136B7" w:rsidRDefault="00143B1B" w:rsidP="00F94D9F">
            <w:pPr>
              <w:jc w:val="center"/>
              <w:rPr>
                <w:rFonts w:ascii="Times New Roman" w:hAnsi="Times New Roman" w:cs="Times New Roman"/>
                <w:sz w:val="20"/>
                <w:szCs w:val="20"/>
                <w:lang w:val="uk-UA"/>
              </w:rPr>
            </w:pPr>
            <w:r w:rsidRPr="007136B7">
              <w:rPr>
                <w:rFonts w:ascii="Times New Roman" w:hAnsi="Times New Roman" w:cs="Times New Roman"/>
                <w:sz w:val="20"/>
                <w:szCs w:val="20"/>
                <w:lang w:val="uk-UA"/>
              </w:rPr>
              <w:t xml:space="preserve">статті 8 </w:t>
            </w:r>
          </w:p>
          <w:p w:rsidR="00143B1B" w:rsidRPr="00AD5DC7" w:rsidRDefault="00143B1B" w:rsidP="00F94D9F">
            <w:pPr>
              <w:jc w:val="center"/>
              <w:rPr>
                <w:rFonts w:ascii="Times New Roman" w:hAnsi="Times New Roman" w:cs="Times New Roman"/>
                <w:sz w:val="20"/>
                <w:szCs w:val="20"/>
                <w:lang w:val="uk-UA"/>
              </w:rPr>
            </w:pPr>
            <w:r w:rsidRPr="007136B7">
              <w:rPr>
                <w:rFonts w:ascii="Times New Roman" w:hAnsi="Times New Roman" w:cs="Times New Roman"/>
                <w:sz w:val="20"/>
                <w:szCs w:val="20"/>
                <w:lang w:val="uk-UA"/>
              </w:rPr>
              <w:t>ЗУ № 4616-VI</w:t>
            </w:r>
          </w:p>
        </w:tc>
        <w:tc>
          <w:tcPr>
            <w:tcW w:w="1466" w:type="dxa"/>
          </w:tcPr>
          <w:p w:rsidR="00143B1B" w:rsidRPr="00AD5DC7" w:rsidRDefault="00395718" w:rsidP="00395718">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143B1B">
              <w:rPr>
                <w:rFonts w:ascii="Times New Roman" w:hAnsi="Times New Roman" w:cs="Times New Roman"/>
                <w:sz w:val="20"/>
                <w:szCs w:val="20"/>
                <w:lang w:val="uk-UA"/>
              </w:rPr>
              <w:t xml:space="preserve">б’єкт охорони </w:t>
            </w:r>
          </w:p>
        </w:tc>
        <w:tc>
          <w:tcPr>
            <w:tcW w:w="1554" w:type="dxa"/>
          </w:tcPr>
          <w:p w:rsidR="00143B1B" w:rsidRPr="00AD5DC7" w:rsidRDefault="00395718" w:rsidP="00395718">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143B1B">
              <w:rPr>
                <w:rFonts w:ascii="Times New Roman" w:hAnsi="Times New Roman" w:cs="Times New Roman"/>
                <w:sz w:val="20"/>
                <w:szCs w:val="20"/>
                <w:lang w:val="uk-UA"/>
              </w:rPr>
              <w:t>хоронна діяльність (80.10)</w:t>
            </w:r>
          </w:p>
        </w:tc>
        <w:tc>
          <w:tcPr>
            <w:tcW w:w="1248" w:type="dxa"/>
          </w:tcPr>
          <w:p w:rsidR="00813BC2" w:rsidRDefault="00143B1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02</w:t>
            </w:r>
          </w:p>
          <w:p w:rsidR="00813BC2" w:rsidRDefault="00813BC2" w:rsidP="00F94D9F">
            <w:pPr>
              <w:jc w:val="center"/>
              <w:rPr>
                <w:rFonts w:ascii="Times New Roman" w:hAnsi="Times New Roman" w:cs="Times New Roman"/>
                <w:sz w:val="20"/>
                <w:szCs w:val="20"/>
                <w:lang w:val="uk-UA"/>
              </w:rPr>
            </w:pPr>
          </w:p>
          <w:p w:rsidR="00143B1B" w:rsidRPr="00AD5DC7" w:rsidRDefault="00143B1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03</w:t>
            </w:r>
          </w:p>
        </w:tc>
        <w:tc>
          <w:tcPr>
            <w:tcW w:w="1761" w:type="dxa"/>
          </w:tcPr>
          <w:p w:rsidR="00813BC2" w:rsidRDefault="00143B1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посягання на права, свободи, честь, гідність або ділову репутацію споживача послуг з охорони фізичної особи</w:t>
            </w:r>
          </w:p>
          <w:p w:rsidR="00813BC2" w:rsidRDefault="00813BC2" w:rsidP="00F94D9F">
            <w:pPr>
              <w:jc w:val="center"/>
              <w:rPr>
                <w:rFonts w:ascii="Times New Roman" w:hAnsi="Times New Roman" w:cs="Times New Roman"/>
                <w:sz w:val="20"/>
                <w:szCs w:val="20"/>
                <w:lang w:val="uk-UA"/>
              </w:rPr>
            </w:pPr>
          </w:p>
          <w:p w:rsidR="00143B1B" w:rsidRPr="00AC1FB3" w:rsidRDefault="00143B1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посягання на власність споживача послуг з охорони власності</w:t>
            </w:r>
          </w:p>
        </w:tc>
        <w:tc>
          <w:tcPr>
            <w:tcW w:w="1505" w:type="dxa"/>
          </w:tcPr>
          <w:p w:rsidR="00813BC2" w:rsidRDefault="00143B1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моральна шкода, завдана споживачу послуг з охорони фізичної особи</w:t>
            </w:r>
          </w:p>
          <w:p w:rsidR="00813BC2" w:rsidRDefault="00813BC2" w:rsidP="00F94D9F">
            <w:pPr>
              <w:jc w:val="center"/>
              <w:rPr>
                <w:rFonts w:ascii="Times New Roman" w:hAnsi="Times New Roman" w:cs="Times New Roman"/>
                <w:sz w:val="20"/>
                <w:szCs w:val="20"/>
                <w:lang w:val="uk-UA"/>
              </w:rPr>
            </w:pPr>
          </w:p>
          <w:p w:rsidR="00143B1B" w:rsidRPr="00AC1FB3" w:rsidRDefault="00143B1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збитки, завдані споживачу послуг з охорони власності</w:t>
            </w:r>
          </w:p>
        </w:tc>
        <w:tc>
          <w:tcPr>
            <w:tcW w:w="1384" w:type="dxa"/>
          </w:tcPr>
          <w:p w:rsidR="00143B1B" w:rsidRPr="00AD5DC7" w:rsidRDefault="00143B1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096" w:type="dxa"/>
          </w:tcPr>
          <w:p w:rsidR="00143B1B" w:rsidRPr="00143B1B" w:rsidRDefault="0054799C" w:rsidP="0054799C">
            <w:pPr>
              <w:jc w:val="both"/>
              <w:rPr>
                <w:rFonts w:ascii="Times New Roman" w:hAnsi="Times New Roman" w:cs="Times New Roman"/>
                <w:sz w:val="20"/>
                <w:szCs w:val="20"/>
                <w:lang w:val="uk-UA"/>
              </w:rPr>
            </w:pPr>
            <w:r>
              <w:rPr>
                <w:rFonts w:ascii="Times New Roman" w:hAnsi="Times New Roman" w:cs="Times New Roman"/>
                <w:sz w:val="20"/>
                <w:szCs w:val="20"/>
                <w:lang w:val="uk-UA"/>
              </w:rPr>
              <w:t>У</w:t>
            </w:r>
            <w:r w:rsidR="00143B1B" w:rsidRPr="00143B1B">
              <w:rPr>
                <w:rFonts w:ascii="Times New Roman" w:hAnsi="Times New Roman" w:cs="Times New Roman"/>
                <w:sz w:val="20"/>
                <w:szCs w:val="20"/>
                <w:lang w:val="uk-UA"/>
              </w:rPr>
              <w:t xml:space="preserve"> договорах про надання послуг з охорони майна та фізичних осіб відповідно до Цивільного кодексу України визначено умови відшкодування       суб’єктом охоронної діяльності шкоди, заподіяної через неналежне виконання ним своїх зобов’язань</w:t>
            </w:r>
          </w:p>
        </w:tc>
        <w:tc>
          <w:tcPr>
            <w:tcW w:w="475" w:type="dxa"/>
          </w:tcPr>
          <w:p w:rsidR="00143B1B" w:rsidRPr="00AD5DC7" w:rsidRDefault="00143B1B" w:rsidP="00F94D9F">
            <w:pPr>
              <w:jc w:val="center"/>
              <w:rPr>
                <w:rFonts w:ascii="Times New Roman" w:hAnsi="Times New Roman" w:cs="Times New Roman"/>
                <w:sz w:val="20"/>
                <w:szCs w:val="20"/>
                <w:lang w:val="uk-UA"/>
              </w:rPr>
            </w:pPr>
          </w:p>
        </w:tc>
      </w:tr>
      <w:tr w:rsidR="00F94FEB" w:rsidRPr="007862C4" w:rsidTr="00F1640A">
        <w:tc>
          <w:tcPr>
            <w:tcW w:w="666" w:type="dxa"/>
          </w:tcPr>
          <w:p w:rsidR="00544E55" w:rsidRPr="00AD5DC7" w:rsidRDefault="00544E55"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1985" w:type="dxa"/>
          </w:tcPr>
          <w:p w:rsidR="00544E55" w:rsidRPr="001033D3" w:rsidRDefault="00544E55" w:rsidP="00F94D9F">
            <w:pPr>
              <w:jc w:val="both"/>
              <w:rPr>
                <w:rFonts w:ascii="Times New Roman" w:hAnsi="Times New Roman" w:cs="Times New Roman"/>
                <w:sz w:val="20"/>
                <w:szCs w:val="20"/>
                <w:lang w:val="uk-UA"/>
              </w:rPr>
            </w:pPr>
            <w:r w:rsidRPr="001033D3">
              <w:rPr>
                <w:rFonts w:ascii="Times New Roman" w:hAnsi="Times New Roman"/>
                <w:sz w:val="20"/>
                <w:szCs w:val="20"/>
                <w:lang w:val="uk-UA"/>
              </w:rPr>
              <w:t xml:space="preserve">Суб’єкт охоронної діяльності зобов’язаний </w:t>
            </w:r>
            <w:r w:rsidRPr="001033D3">
              <w:rPr>
                <w:rFonts w:ascii="Times New Roman" w:hAnsi="Times New Roman"/>
                <w:sz w:val="20"/>
                <w:szCs w:val="20"/>
                <w:lang w:val="uk-UA"/>
              </w:rPr>
              <w:lastRenderedPageBreak/>
              <w:t>розміщувати на видному місці на центральному посту стаціонарного об’єкта (за згодою замовника охоронних послуг), який охороняється персоналом охорони, інформацію про найменування ліцензіата, його місцезнаходження, ідентифікаційний код юридичної особи, дату і номер рішення про видачу ліцензії</w:t>
            </w:r>
          </w:p>
        </w:tc>
        <w:tc>
          <w:tcPr>
            <w:tcW w:w="1554" w:type="dxa"/>
          </w:tcPr>
          <w:p w:rsidR="00544E55" w:rsidRPr="001033D3" w:rsidRDefault="00157559"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П</w:t>
            </w:r>
            <w:r w:rsidR="00544E55" w:rsidRPr="001033D3">
              <w:rPr>
                <w:rFonts w:ascii="Times New Roman" w:hAnsi="Times New Roman" w:cs="Times New Roman"/>
                <w:sz w:val="20"/>
                <w:szCs w:val="20"/>
                <w:lang w:val="uk-UA"/>
              </w:rPr>
              <w:t xml:space="preserve">ідпункт 8 </w:t>
            </w:r>
          </w:p>
          <w:p w:rsidR="00544E55" w:rsidRPr="001033D3" w:rsidRDefault="00544E55" w:rsidP="00F94D9F">
            <w:pPr>
              <w:jc w:val="center"/>
              <w:rPr>
                <w:rFonts w:ascii="Times New Roman" w:hAnsi="Times New Roman" w:cs="Times New Roman"/>
                <w:sz w:val="20"/>
                <w:szCs w:val="20"/>
                <w:lang w:val="uk-UA"/>
              </w:rPr>
            </w:pPr>
            <w:r w:rsidRPr="001033D3">
              <w:rPr>
                <w:rFonts w:ascii="Times New Roman" w:hAnsi="Times New Roman" w:cs="Times New Roman"/>
                <w:sz w:val="20"/>
                <w:szCs w:val="20"/>
                <w:lang w:val="uk-UA"/>
              </w:rPr>
              <w:t xml:space="preserve">пункту 7 </w:t>
            </w:r>
          </w:p>
          <w:p w:rsidR="00544E55" w:rsidRPr="00AD5DC7" w:rsidRDefault="00544E55" w:rsidP="00F94D9F">
            <w:pPr>
              <w:jc w:val="center"/>
              <w:rPr>
                <w:rFonts w:ascii="Times New Roman" w:hAnsi="Times New Roman" w:cs="Times New Roman"/>
                <w:sz w:val="20"/>
                <w:szCs w:val="20"/>
                <w:lang w:val="uk-UA"/>
              </w:rPr>
            </w:pPr>
            <w:r w:rsidRPr="001033D3">
              <w:rPr>
                <w:rFonts w:ascii="Times New Roman" w:hAnsi="Times New Roman" w:cs="Times New Roman"/>
                <w:sz w:val="20"/>
                <w:szCs w:val="20"/>
                <w:lang w:val="uk-UA"/>
              </w:rPr>
              <w:t>ПКМУ № 960</w:t>
            </w:r>
          </w:p>
        </w:tc>
        <w:tc>
          <w:tcPr>
            <w:tcW w:w="1466" w:type="dxa"/>
          </w:tcPr>
          <w:p w:rsidR="00544E55" w:rsidRPr="00AD5DC7" w:rsidRDefault="00157559" w:rsidP="00157559">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544E55">
              <w:rPr>
                <w:rFonts w:ascii="Times New Roman" w:hAnsi="Times New Roman" w:cs="Times New Roman"/>
                <w:sz w:val="20"/>
                <w:szCs w:val="20"/>
                <w:lang w:val="uk-UA"/>
              </w:rPr>
              <w:t>б’єкт охорони</w:t>
            </w:r>
          </w:p>
        </w:tc>
        <w:tc>
          <w:tcPr>
            <w:tcW w:w="1554" w:type="dxa"/>
          </w:tcPr>
          <w:p w:rsidR="00544E55" w:rsidRPr="00AD5DC7" w:rsidRDefault="00157559" w:rsidP="00157559">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544E55">
              <w:rPr>
                <w:rFonts w:ascii="Times New Roman" w:hAnsi="Times New Roman" w:cs="Times New Roman"/>
                <w:sz w:val="20"/>
                <w:szCs w:val="20"/>
                <w:lang w:val="uk-UA"/>
              </w:rPr>
              <w:t>хоронна діяльність (80.10)</w:t>
            </w:r>
          </w:p>
        </w:tc>
        <w:tc>
          <w:tcPr>
            <w:tcW w:w="1248" w:type="dxa"/>
          </w:tcPr>
          <w:p w:rsidR="00544E55" w:rsidRPr="00AC1FB3" w:rsidRDefault="00544E55"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tc>
        <w:tc>
          <w:tcPr>
            <w:tcW w:w="1761" w:type="dxa"/>
          </w:tcPr>
          <w:p w:rsidR="00544E55" w:rsidRPr="00AC1FB3" w:rsidRDefault="00544E55"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силове протистояння між персоналом </w:t>
            </w:r>
            <w:r>
              <w:rPr>
                <w:rFonts w:ascii="Times New Roman" w:hAnsi="Times New Roman" w:cs="Times New Roman"/>
                <w:sz w:val="20"/>
                <w:szCs w:val="20"/>
                <w:lang w:val="uk-UA"/>
              </w:rPr>
              <w:lastRenderedPageBreak/>
              <w:t>охорони різних суб’єктів господарювання</w:t>
            </w:r>
          </w:p>
        </w:tc>
        <w:tc>
          <w:tcPr>
            <w:tcW w:w="1505" w:type="dxa"/>
          </w:tcPr>
          <w:p w:rsidR="00B40511" w:rsidRDefault="00544E55"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смерть людини</w:t>
            </w:r>
          </w:p>
          <w:p w:rsidR="00B40511" w:rsidRDefault="00B40511" w:rsidP="00F94D9F">
            <w:pPr>
              <w:jc w:val="center"/>
              <w:rPr>
                <w:rFonts w:ascii="Times New Roman" w:hAnsi="Times New Roman" w:cs="Times New Roman"/>
                <w:sz w:val="20"/>
                <w:szCs w:val="20"/>
                <w:lang w:val="uk-UA"/>
              </w:rPr>
            </w:pPr>
          </w:p>
          <w:p w:rsidR="00544E55" w:rsidRPr="00AC1FB3" w:rsidRDefault="00544E55"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шкода здоров’ю людини</w:t>
            </w:r>
          </w:p>
        </w:tc>
        <w:tc>
          <w:tcPr>
            <w:tcW w:w="1384" w:type="dxa"/>
          </w:tcPr>
          <w:p w:rsidR="00544E55" w:rsidRPr="00AD5DC7" w:rsidRDefault="00544E55"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1</w:t>
            </w:r>
          </w:p>
        </w:tc>
        <w:tc>
          <w:tcPr>
            <w:tcW w:w="2096" w:type="dxa"/>
          </w:tcPr>
          <w:p w:rsidR="00544E55" w:rsidRPr="00544E55" w:rsidRDefault="0054799C" w:rsidP="0054799C">
            <w:pPr>
              <w:jc w:val="both"/>
              <w:rPr>
                <w:rFonts w:ascii="Times New Roman" w:hAnsi="Times New Roman" w:cs="Times New Roman"/>
                <w:sz w:val="20"/>
                <w:szCs w:val="20"/>
                <w:lang w:val="uk-UA"/>
              </w:rPr>
            </w:pPr>
            <w:r>
              <w:rPr>
                <w:rFonts w:ascii="Times New Roman" w:hAnsi="Times New Roman" w:cs="Times New Roman"/>
                <w:sz w:val="20"/>
                <w:szCs w:val="20"/>
                <w:lang w:val="uk-UA"/>
              </w:rPr>
              <w:t>Н</w:t>
            </w:r>
            <w:r w:rsidR="00544E55" w:rsidRPr="00544E55">
              <w:rPr>
                <w:rFonts w:ascii="Times New Roman" w:hAnsi="Times New Roman" w:cs="Times New Roman"/>
                <w:sz w:val="20"/>
                <w:szCs w:val="20"/>
                <w:lang w:val="uk-UA"/>
              </w:rPr>
              <w:t xml:space="preserve">а видному місці на центральному посту стаціонарного </w:t>
            </w:r>
            <w:r w:rsidR="00544E55" w:rsidRPr="00544E55">
              <w:rPr>
                <w:rFonts w:ascii="Times New Roman" w:hAnsi="Times New Roman" w:cs="Times New Roman"/>
                <w:sz w:val="20"/>
                <w:szCs w:val="20"/>
                <w:lang w:val="uk-UA"/>
              </w:rPr>
              <w:lastRenderedPageBreak/>
              <w:t>об’єкта (за згодою замовника охоронних послуг), який охороняється персоналом охорони, інформацію про найменування ліцензіата, його місцезнаходження, ідентифікаційний код юридичної особи, дату і номер рішення про видачу ліцензії розміщено</w:t>
            </w:r>
          </w:p>
        </w:tc>
        <w:tc>
          <w:tcPr>
            <w:tcW w:w="475" w:type="dxa"/>
          </w:tcPr>
          <w:p w:rsidR="00544E55" w:rsidRPr="00AD5DC7" w:rsidRDefault="00544E55" w:rsidP="00F94D9F">
            <w:pPr>
              <w:jc w:val="center"/>
              <w:rPr>
                <w:rFonts w:ascii="Times New Roman" w:hAnsi="Times New Roman" w:cs="Times New Roman"/>
                <w:sz w:val="20"/>
                <w:szCs w:val="20"/>
                <w:lang w:val="uk-UA"/>
              </w:rPr>
            </w:pPr>
          </w:p>
        </w:tc>
      </w:tr>
      <w:tr w:rsidR="00F94FEB" w:rsidTr="00F1640A">
        <w:trPr>
          <w:trHeight w:val="1034"/>
        </w:trPr>
        <w:tc>
          <w:tcPr>
            <w:tcW w:w="666" w:type="dxa"/>
            <w:vMerge w:val="restart"/>
          </w:tcPr>
          <w:p w:rsidR="00410A6C" w:rsidRPr="00AD5DC7" w:rsidRDefault="00410A6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10</w:t>
            </w:r>
          </w:p>
        </w:tc>
        <w:tc>
          <w:tcPr>
            <w:tcW w:w="1985" w:type="dxa"/>
            <w:vMerge w:val="restart"/>
          </w:tcPr>
          <w:p w:rsidR="00410A6C" w:rsidRDefault="00410A6C" w:rsidP="00F94D9F">
            <w:pPr>
              <w:pStyle w:val="a8"/>
              <w:spacing w:before="0"/>
              <w:ind w:firstLine="0"/>
              <w:jc w:val="both"/>
              <w:rPr>
                <w:rFonts w:ascii="Times New Roman" w:hAnsi="Times New Roman"/>
                <w:spacing w:val="-4"/>
                <w:sz w:val="20"/>
              </w:rPr>
            </w:pPr>
            <w:r w:rsidRPr="001033D3">
              <w:rPr>
                <w:rFonts w:ascii="Times New Roman" w:hAnsi="Times New Roman"/>
                <w:sz w:val="20"/>
              </w:rPr>
              <w:t>Суб’єкт охоронної діяльності зобов’язаний п</w:t>
            </w:r>
            <w:r w:rsidRPr="001033D3">
              <w:rPr>
                <w:rFonts w:ascii="Times New Roman" w:hAnsi="Times New Roman"/>
                <w:spacing w:val="-4"/>
                <w:sz w:val="20"/>
              </w:rPr>
              <w:t>овідомляти негайно у будь-який можливий спосіб територіальному органу Національної поліції про:</w:t>
            </w:r>
            <w:r>
              <w:rPr>
                <w:rFonts w:ascii="Times New Roman" w:hAnsi="Times New Roman"/>
                <w:spacing w:val="-4"/>
                <w:sz w:val="20"/>
              </w:rPr>
              <w:t xml:space="preserve"> </w:t>
            </w:r>
          </w:p>
          <w:p w:rsidR="00410A6C" w:rsidRPr="001033D3" w:rsidRDefault="00410A6C" w:rsidP="00F94D9F">
            <w:pPr>
              <w:pStyle w:val="a8"/>
              <w:spacing w:before="0"/>
              <w:ind w:firstLine="0"/>
              <w:jc w:val="both"/>
              <w:rPr>
                <w:rFonts w:ascii="Times New Roman" w:hAnsi="Times New Roman"/>
                <w:sz w:val="20"/>
              </w:rPr>
            </w:pPr>
            <w:r w:rsidRPr="001033D3">
              <w:rPr>
                <w:rFonts w:ascii="Times New Roman" w:hAnsi="Times New Roman"/>
                <w:spacing w:val="-4"/>
                <w:sz w:val="20"/>
              </w:rPr>
              <w:t xml:space="preserve">факти припинення правопорушень стосовно </w:t>
            </w:r>
            <w:r w:rsidRPr="001033D3">
              <w:rPr>
                <w:rFonts w:ascii="Times New Roman" w:hAnsi="Times New Roman"/>
                <w:sz w:val="20"/>
              </w:rPr>
              <w:t xml:space="preserve">персоналу охорони, майна або фізичних осіб, які охороняються, застосування заходів фізичного впливу, спеціальних засобів, використання службових собак персоналом охорони, а в разі заподіяння тілесних </w:t>
            </w:r>
            <w:r w:rsidRPr="001033D3">
              <w:rPr>
                <w:rFonts w:ascii="Times New Roman" w:hAnsi="Times New Roman"/>
                <w:sz w:val="20"/>
              </w:rPr>
              <w:lastRenderedPageBreak/>
              <w:t>ушкоджень правопорушнику –</w:t>
            </w:r>
            <w:r w:rsidRPr="001033D3">
              <w:rPr>
                <w:rFonts w:ascii="Times New Roman" w:hAnsi="Times New Roman"/>
                <w:color w:val="FF6600"/>
                <w:sz w:val="20"/>
              </w:rPr>
              <w:t xml:space="preserve"> </w:t>
            </w:r>
            <w:r w:rsidRPr="001033D3">
              <w:rPr>
                <w:rFonts w:ascii="Times New Roman" w:hAnsi="Times New Roman"/>
                <w:sz w:val="20"/>
              </w:rPr>
              <w:t>негайно викликати екстрену (швидку) медичну допомогу та надавати першу долікарську допомогу;</w:t>
            </w:r>
            <w:r>
              <w:rPr>
                <w:rFonts w:ascii="Times New Roman" w:hAnsi="Times New Roman"/>
                <w:sz w:val="20"/>
              </w:rPr>
              <w:t xml:space="preserve"> </w:t>
            </w:r>
            <w:r w:rsidRPr="001033D3">
              <w:rPr>
                <w:rFonts w:ascii="Times New Roman" w:hAnsi="Times New Roman"/>
                <w:sz w:val="20"/>
              </w:rPr>
              <w:t>виявлення ознак кримінального правопорушення, порушення громадського порядку</w:t>
            </w:r>
          </w:p>
        </w:tc>
        <w:tc>
          <w:tcPr>
            <w:tcW w:w="1554" w:type="dxa"/>
            <w:vMerge w:val="restart"/>
          </w:tcPr>
          <w:p w:rsidR="00410A6C" w:rsidRPr="00973091" w:rsidRDefault="00157559"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П</w:t>
            </w:r>
            <w:r w:rsidR="00410A6C" w:rsidRPr="00973091">
              <w:rPr>
                <w:rFonts w:ascii="Times New Roman" w:hAnsi="Times New Roman" w:cs="Times New Roman"/>
                <w:sz w:val="20"/>
                <w:szCs w:val="20"/>
                <w:lang w:val="uk-UA"/>
              </w:rPr>
              <w:t xml:space="preserve">ідпункт 9 </w:t>
            </w:r>
          </w:p>
          <w:p w:rsidR="00410A6C" w:rsidRPr="00973091" w:rsidRDefault="00410A6C" w:rsidP="00F94D9F">
            <w:pPr>
              <w:jc w:val="center"/>
              <w:rPr>
                <w:rFonts w:ascii="Times New Roman" w:hAnsi="Times New Roman" w:cs="Times New Roman"/>
                <w:sz w:val="20"/>
                <w:szCs w:val="20"/>
                <w:lang w:val="uk-UA"/>
              </w:rPr>
            </w:pPr>
            <w:r w:rsidRPr="00973091">
              <w:rPr>
                <w:rFonts w:ascii="Times New Roman" w:hAnsi="Times New Roman" w:cs="Times New Roman"/>
                <w:sz w:val="20"/>
                <w:szCs w:val="20"/>
                <w:lang w:val="uk-UA"/>
              </w:rPr>
              <w:t xml:space="preserve">пункту 7 </w:t>
            </w:r>
          </w:p>
          <w:p w:rsidR="00410A6C" w:rsidRPr="00AD5DC7" w:rsidRDefault="00410A6C" w:rsidP="00F94D9F">
            <w:pPr>
              <w:jc w:val="center"/>
              <w:rPr>
                <w:rFonts w:ascii="Times New Roman" w:hAnsi="Times New Roman" w:cs="Times New Roman"/>
                <w:sz w:val="20"/>
                <w:szCs w:val="20"/>
                <w:lang w:val="uk-UA"/>
              </w:rPr>
            </w:pPr>
            <w:r w:rsidRPr="00973091">
              <w:rPr>
                <w:rFonts w:ascii="Times New Roman" w:hAnsi="Times New Roman" w:cs="Times New Roman"/>
                <w:sz w:val="20"/>
                <w:szCs w:val="20"/>
                <w:lang w:val="uk-UA"/>
              </w:rPr>
              <w:t>ПКМУ № 960</w:t>
            </w:r>
          </w:p>
        </w:tc>
        <w:tc>
          <w:tcPr>
            <w:tcW w:w="1466" w:type="dxa"/>
            <w:vMerge w:val="restart"/>
          </w:tcPr>
          <w:p w:rsidR="00410A6C" w:rsidRDefault="00157559"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410A6C">
              <w:rPr>
                <w:rFonts w:ascii="Times New Roman" w:hAnsi="Times New Roman" w:cs="Times New Roman"/>
                <w:sz w:val="20"/>
                <w:szCs w:val="20"/>
                <w:lang w:val="uk-UA"/>
              </w:rPr>
              <w:t>б’єкт охорони</w:t>
            </w:r>
          </w:p>
          <w:p w:rsidR="00410A6C" w:rsidRDefault="00410A6C" w:rsidP="00F94D9F">
            <w:pPr>
              <w:jc w:val="center"/>
              <w:rPr>
                <w:rFonts w:ascii="Times New Roman" w:hAnsi="Times New Roman" w:cs="Times New Roman"/>
                <w:sz w:val="20"/>
                <w:szCs w:val="20"/>
                <w:lang w:val="uk-UA"/>
              </w:rPr>
            </w:pPr>
          </w:p>
          <w:p w:rsidR="00410A6C" w:rsidRPr="00AD5DC7" w:rsidRDefault="00410A6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персонал охорони</w:t>
            </w:r>
          </w:p>
        </w:tc>
        <w:tc>
          <w:tcPr>
            <w:tcW w:w="1554" w:type="dxa"/>
            <w:vMerge w:val="restart"/>
          </w:tcPr>
          <w:p w:rsidR="00410A6C" w:rsidRPr="00AD5DC7" w:rsidRDefault="00157559" w:rsidP="00157559">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410A6C">
              <w:rPr>
                <w:rFonts w:ascii="Times New Roman" w:hAnsi="Times New Roman" w:cs="Times New Roman"/>
                <w:sz w:val="20"/>
                <w:szCs w:val="20"/>
                <w:lang w:val="uk-UA"/>
              </w:rPr>
              <w:t>хоронна діяльність (80.10)</w:t>
            </w:r>
          </w:p>
        </w:tc>
        <w:tc>
          <w:tcPr>
            <w:tcW w:w="1248" w:type="dxa"/>
            <w:vMerge w:val="restart"/>
          </w:tcPr>
          <w:p w:rsidR="00410A6C" w:rsidRDefault="00410A6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p w:rsidR="00410A6C" w:rsidRDefault="00410A6C" w:rsidP="00F94D9F">
            <w:pPr>
              <w:jc w:val="center"/>
              <w:rPr>
                <w:rFonts w:ascii="Times New Roman" w:hAnsi="Times New Roman" w:cs="Times New Roman"/>
                <w:sz w:val="20"/>
                <w:szCs w:val="20"/>
                <w:lang w:val="uk-UA"/>
              </w:rPr>
            </w:pPr>
          </w:p>
          <w:p w:rsidR="00410A6C" w:rsidRPr="00AD5DC7" w:rsidRDefault="00410A6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03</w:t>
            </w:r>
          </w:p>
        </w:tc>
        <w:tc>
          <w:tcPr>
            <w:tcW w:w="1761" w:type="dxa"/>
            <w:vMerge w:val="restart"/>
          </w:tcPr>
          <w:p w:rsidR="00410A6C" w:rsidRDefault="00410A6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неправомірне застосування заходів фізичного впливу та спеціальних засобів</w:t>
            </w:r>
          </w:p>
          <w:p w:rsidR="00410A6C" w:rsidRDefault="00410A6C" w:rsidP="00F94D9F">
            <w:pPr>
              <w:jc w:val="center"/>
              <w:rPr>
                <w:rFonts w:ascii="Times New Roman" w:hAnsi="Times New Roman" w:cs="Times New Roman"/>
                <w:sz w:val="20"/>
                <w:szCs w:val="20"/>
                <w:lang w:val="uk-UA"/>
              </w:rPr>
            </w:pPr>
          </w:p>
          <w:p w:rsidR="00410A6C" w:rsidRPr="00AD5DC7" w:rsidRDefault="00410A6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посягання на власність споживача послуг з охорони власності</w:t>
            </w:r>
          </w:p>
        </w:tc>
        <w:tc>
          <w:tcPr>
            <w:tcW w:w="1505" w:type="dxa"/>
            <w:vMerge w:val="restart"/>
          </w:tcPr>
          <w:p w:rsidR="00410A6C" w:rsidRDefault="00410A6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смерть людини</w:t>
            </w:r>
          </w:p>
          <w:p w:rsidR="00410A6C" w:rsidRDefault="00410A6C" w:rsidP="00F94D9F">
            <w:pPr>
              <w:jc w:val="center"/>
              <w:rPr>
                <w:rFonts w:ascii="Times New Roman" w:hAnsi="Times New Roman" w:cs="Times New Roman"/>
                <w:sz w:val="20"/>
                <w:szCs w:val="20"/>
                <w:lang w:val="uk-UA"/>
              </w:rPr>
            </w:pPr>
          </w:p>
          <w:p w:rsidR="00410A6C" w:rsidRDefault="00410A6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шкода здоров’ю людини</w:t>
            </w:r>
          </w:p>
          <w:p w:rsidR="00410A6C" w:rsidRDefault="00410A6C" w:rsidP="00F94D9F">
            <w:pPr>
              <w:jc w:val="center"/>
              <w:rPr>
                <w:rFonts w:ascii="Times New Roman" w:hAnsi="Times New Roman" w:cs="Times New Roman"/>
                <w:sz w:val="20"/>
                <w:szCs w:val="20"/>
                <w:lang w:val="uk-UA"/>
              </w:rPr>
            </w:pPr>
          </w:p>
          <w:p w:rsidR="00410A6C" w:rsidRPr="00AD5DC7" w:rsidRDefault="00410A6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збитки, завдані споживачу послуг з охорони власності</w:t>
            </w:r>
          </w:p>
        </w:tc>
        <w:tc>
          <w:tcPr>
            <w:tcW w:w="1384" w:type="dxa"/>
            <w:vMerge w:val="restart"/>
          </w:tcPr>
          <w:p w:rsidR="00410A6C" w:rsidRPr="00AD5DC7" w:rsidRDefault="00410A6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096" w:type="dxa"/>
          </w:tcPr>
          <w:p w:rsidR="00410A6C" w:rsidRPr="00F464F1" w:rsidRDefault="0054799C" w:rsidP="0054799C">
            <w:pPr>
              <w:jc w:val="both"/>
              <w:rPr>
                <w:rFonts w:ascii="Times New Roman" w:hAnsi="Times New Roman" w:cs="Times New Roman"/>
                <w:sz w:val="20"/>
                <w:szCs w:val="20"/>
                <w:lang w:val="uk-UA"/>
              </w:rPr>
            </w:pPr>
            <w:r>
              <w:rPr>
                <w:rFonts w:ascii="Times New Roman" w:hAnsi="Times New Roman" w:cs="Times New Roman"/>
                <w:spacing w:val="-4"/>
                <w:sz w:val="20"/>
                <w:szCs w:val="20"/>
                <w:lang w:val="uk-UA"/>
              </w:rPr>
              <w:t>Т</w:t>
            </w:r>
            <w:r w:rsidR="00410A6C" w:rsidRPr="00F464F1">
              <w:rPr>
                <w:rFonts w:ascii="Times New Roman" w:hAnsi="Times New Roman" w:cs="Times New Roman"/>
                <w:spacing w:val="-4"/>
                <w:sz w:val="20"/>
                <w:szCs w:val="20"/>
                <w:lang w:val="uk-UA"/>
              </w:rPr>
              <w:t>ериторіальному органу Національної поліції повідомлено негайно про:</w:t>
            </w:r>
          </w:p>
        </w:tc>
        <w:tc>
          <w:tcPr>
            <w:tcW w:w="475" w:type="dxa"/>
            <w:vMerge w:val="restart"/>
          </w:tcPr>
          <w:p w:rsidR="00410A6C" w:rsidRPr="00AD5DC7" w:rsidRDefault="00410A6C" w:rsidP="00F94D9F">
            <w:pPr>
              <w:jc w:val="center"/>
              <w:rPr>
                <w:rFonts w:ascii="Times New Roman" w:hAnsi="Times New Roman" w:cs="Times New Roman"/>
                <w:sz w:val="20"/>
                <w:szCs w:val="20"/>
                <w:lang w:val="uk-UA"/>
              </w:rPr>
            </w:pPr>
          </w:p>
        </w:tc>
      </w:tr>
      <w:tr w:rsidR="00F94FEB" w:rsidTr="00F1640A">
        <w:trPr>
          <w:trHeight w:val="4696"/>
        </w:trPr>
        <w:tc>
          <w:tcPr>
            <w:tcW w:w="666" w:type="dxa"/>
            <w:vMerge/>
          </w:tcPr>
          <w:p w:rsidR="00410A6C" w:rsidRDefault="00410A6C" w:rsidP="00F94D9F">
            <w:pPr>
              <w:jc w:val="center"/>
              <w:rPr>
                <w:rFonts w:ascii="Times New Roman" w:hAnsi="Times New Roman" w:cs="Times New Roman"/>
                <w:sz w:val="20"/>
                <w:szCs w:val="20"/>
                <w:lang w:val="uk-UA"/>
              </w:rPr>
            </w:pPr>
          </w:p>
        </w:tc>
        <w:tc>
          <w:tcPr>
            <w:tcW w:w="1985" w:type="dxa"/>
            <w:vMerge/>
          </w:tcPr>
          <w:p w:rsidR="00410A6C" w:rsidRPr="001033D3" w:rsidRDefault="00410A6C" w:rsidP="00F94D9F">
            <w:pPr>
              <w:pStyle w:val="a8"/>
              <w:spacing w:before="0"/>
              <w:ind w:firstLine="0"/>
              <w:jc w:val="both"/>
              <w:rPr>
                <w:rFonts w:ascii="Times New Roman" w:hAnsi="Times New Roman"/>
                <w:sz w:val="20"/>
              </w:rPr>
            </w:pPr>
          </w:p>
        </w:tc>
        <w:tc>
          <w:tcPr>
            <w:tcW w:w="1554" w:type="dxa"/>
            <w:vMerge/>
          </w:tcPr>
          <w:p w:rsidR="00410A6C" w:rsidRDefault="00410A6C" w:rsidP="00F94D9F">
            <w:pPr>
              <w:jc w:val="center"/>
              <w:rPr>
                <w:rFonts w:ascii="Times New Roman" w:hAnsi="Times New Roman" w:cs="Times New Roman"/>
                <w:sz w:val="20"/>
                <w:szCs w:val="20"/>
                <w:lang w:val="uk-UA"/>
              </w:rPr>
            </w:pPr>
          </w:p>
        </w:tc>
        <w:tc>
          <w:tcPr>
            <w:tcW w:w="1466" w:type="dxa"/>
            <w:vMerge/>
          </w:tcPr>
          <w:p w:rsidR="00410A6C" w:rsidRDefault="00410A6C" w:rsidP="00F94D9F">
            <w:pPr>
              <w:jc w:val="center"/>
              <w:rPr>
                <w:rFonts w:ascii="Times New Roman" w:hAnsi="Times New Roman" w:cs="Times New Roman"/>
                <w:sz w:val="20"/>
                <w:szCs w:val="20"/>
                <w:lang w:val="uk-UA"/>
              </w:rPr>
            </w:pPr>
          </w:p>
        </w:tc>
        <w:tc>
          <w:tcPr>
            <w:tcW w:w="1554" w:type="dxa"/>
            <w:vMerge/>
          </w:tcPr>
          <w:p w:rsidR="00410A6C" w:rsidRDefault="00410A6C" w:rsidP="00F94D9F">
            <w:pPr>
              <w:jc w:val="center"/>
              <w:rPr>
                <w:rFonts w:ascii="Times New Roman" w:hAnsi="Times New Roman" w:cs="Times New Roman"/>
                <w:sz w:val="20"/>
                <w:szCs w:val="20"/>
                <w:lang w:val="uk-UA"/>
              </w:rPr>
            </w:pPr>
          </w:p>
        </w:tc>
        <w:tc>
          <w:tcPr>
            <w:tcW w:w="1248" w:type="dxa"/>
            <w:vMerge/>
          </w:tcPr>
          <w:p w:rsidR="00410A6C" w:rsidRDefault="00410A6C" w:rsidP="00F94D9F">
            <w:pPr>
              <w:jc w:val="center"/>
              <w:rPr>
                <w:rFonts w:ascii="Times New Roman" w:hAnsi="Times New Roman" w:cs="Times New Roman"/>
                <w:sz w:val="20"/>
                <w:szCs w:val="20"/>
                <w:lang w:val="uk-UA"/>
              </w:rPr>
            </w:pPr>
          </w:p>
        </w:tc>
        <w:tc>
          <w:tcPr>
            <w:tcW w:w="1761" w:type="dxa"/>
            <w:vMerge/>
          </w:tcPr>
          <w:p w:rsidR="00410A6C" w:rsidRDefault="00410A6C" w:rsidP="00F94D9F">
            <w:pPr>
              <w:jc w:val="center"/>
              <w:rPr>
                <w:rFonts w:ascii="Times New Roman" w:hAnsi="Times New Roman" w:cs="Times New Roman"/>
                <w:sz w:val="20"/>
                <w:szCs w:val="20"/>
                <w:lang w:val="uk-UA"/>
              </w:rPr>
            </w:pPr>
          </w:p>
        </w:tc>
        <w:tc>
          <w:tcPr>
            <w:tcW w:w="1505" w:type="dxa"/>
            <w:vMerge/>
          </w:tcPr>
          <w:p w:rsidR="00410A6C" w:rsidRDefault="00410A6C" w:rsidP="00F94D9F">
            <w:pPr>
              <w:jc w:val="center"/>
              <w:rPr>
                <w:rFonts w:ascii="Times New Roman" w:hAnsi="Times New Roman" w:cs="Times New Roman"/>
                <w:sz w:val="20"/>
                <w:szCs w:val="20"/>
                <w:lang w:val="uk-UA"/>
              </w:rPr>
            </w:pPr>
          </w:p>
        </w:tc>
        <w:tc>
          <w:tcPr>
            <w:tcW w:w="1384" w:type="dxa"/>
            <w:vMerge/>
          </w:tcPr>
          <w:p w:rsidR="00410A6C" w:rsidRDefault="00410A6C" w:rsidP="00F94D9F">
            <w:pPr>
              <w:jc w:val="center"/>
              <w:rPr>
                <w:rFonts w:ascii="Times New Roman" w:hAnsi="Times New Roman" w:cs="Times New Roman"/>
                <w:sz w:val="20"/>
                <w:szCs w:val="20"/>
                <w:lang w:val="uk-UA"/>
              </w:rPr>
            </w:pPr>
          </w:p>
        </w:tc>
        <w:tc>
          <w:tcPr>
            <w:tcW w:w="2096" w:type="dxa"/>
          </w:tcPr>
          <w:p w:rsidR="00410A6C" w:rsidRDefault="00410A6C" w:rsidP="00F94D9F">
            <w:pPr>
              <w:jc w:val="both"/>
              <w:rPr>
                <w:rFonts w:ascii="Times New Roman" w:hAnsi="Times New Roman" w:cs="Times New Roman"/>
                <w:spacing w:val="-4"/>
                <w:sz w:val="20"/>
                <w:szCs w:val="20"/>
                <w:lang w:val="uk-UA"/>
              </w:rPr>
            </w:pPr>
            <w:r w:rsidRPr="00F464F1">
              <w:rPr>
                <w:rFonts w:ascii="Times New Roman" w:hAnsi="Times New Roman" w:cs="Times New Roman"/>
                <w:spacing w:val="-4"/>
                <w:sz w:val="20"/>
                <w:szCs w:val="20"/>
                <w:lang w:val="uk-UA"/>
              </w:rPr>
              <w:t xml:space="preserve">факти припинення правопорушень стосовно персоналу охорони, майна або фізичних осіб, які охороняються, застосування заходів фізичного впливу, спеціальних засобів, використання службових собак персоналом охорони, а в разі заподіяння тілесних ушкоджень правопорушнику -  </w:t>
            </w:r>
            <w:r w:rsidRPr="00F464F1">
              <w:rPr>
                <w:rFonts w:ascii="Times New Roman" w:hAnsi="Times New Roman" w:cs="Times New Roman"/>
                <w:color w:val="FF6600"/>
                <w:spacing w:val="-4"/>
                <w:sz w:val="20"/>
                <w:szCs w:val="20"/>
                <w:lang w:val="uk-UA"/>
              </w:rPr>
              <w:t xml:space="preserve"> </w:t>
            </w:r>
            <w:r w:rsidRPr="00F464F1">
              <w:rPr>
                <w:rFonts w:ascii="Times New Roman" w:hAnsi="Times New Roman" w:cs="Times New Roman"/>
                <w:spacing w:val="-4"/>
                <w:sz w:val="20"/>
                <w:szCs w:val="20"/>
                <w:lang w:val="uk-UA"/>
              </w:rPr>
              <w:t>негайно викликано екстрену (швидку) медичну допомогу та надано першу долікарську допомогу</w:t>
            </w:r>
          </w:p>
        </w:tc>
        <w:tc>
          <w:tcPr>
            <w:tcW w:w="475" w:type="dxa"/>
            <w:vMerge/>
          </w:tcPr>
          <w:p w:rsidR="00410A6C" w:rsidRPr="00AD5DC7" w:rsidRDefault="00410A6C" w:rsidP="00F94D9F">
            <w:pPr>
              <w:jc w:val="center"/>
              <w:rPr>
                <w:rFonts w:ascii="Times New Roman" w:hAnsi="Times New Roman" w:cs="Times New Roman"/>
                <w:sz w:val="20"/>
                <w:szCs w:val="20"/>
                <w:lang w:val="uk-UA"/>
              </w:rPr>
            </w:pPr>
          </w:p>
        </w:tc>
      </w:tr>
      <w:tr w:rsidR="00F94FEB" w:rsidTr="00F1640A">
        <w:trPr>
          <w:trHeight w:val="1279"/>
        </w:trPr>
        <w:tc>
          <w:tcPr>
            <w:tcW w:w="666" w:type="dxa"/>
            <w:vMerge/>
          </w:tcPr>
          <w:p w:rsidR="00410A6C" w:rsidRDefault="00410A6C" w:rsidP="00F94D9F">
            <w:pPr>
              <w:jc w:val="center"/>
              <w:rPr>
                <w:rFonts w:ascii="Times New Roman" w:hAnsi="Times New Roman" w:cs="Times New Roman"/>
                <w:sz w:val="20"/>
                <w:szCs w:val="20"/>
                <w:lang w:val="uk-UA"/>
              </w:rPr>
            </w:pPr>
          </w:p>
        </w:tc>
        <w:tc>
          <w:tcPr>
            <w:tcW w:w="1985" w:type="dxa"/>
            <w:vMerge/>
          </w:tcPr>
          <w:p w:rsidR="00410A6C" w:rsidRPr="001033D3" w:rsidRDefault="00410A6C" w:rsidP="00F94D9F">
            <w:pPr>
              <w:pStyle w:val="a8"/>
              <w:spacing w:before="0"/>
              <w:ind w:firstLine="0"/>
              <w:jc w:val="both"/>
              <w:rPr>
                <w:rFonts w:ascii="Times New Roman" w:hAnsi="Times New Roman"/>
                <w:sz w:val="20"/>
              </w:rPr>
            </w:pPr>
          </w:p>
        </w:tc>
        <w:tc>
          <w:tcPr>
            <w:tcW w:w="1554" w:type="dxa"/>
            <w:vMerge/>
          </w:tcPr>
          <w:p w:rsidR="00410A6C" w:rsidRDefault="00410A6C" w:rsidP="00F94D9F">
            <w:pPr>
              <w:jc w:val="center"/>
              <w:rPr>
                <w:rFonts w:ascii="Times New Roman" w:hAnsi="Times New Roman" w:cs="Times New Roman"/>
                <w:sz w:val="20"/>
                <w:szCs w:val="20"/>
                <w:lang w:val="uk-UA"/>
              </w:rPr>
            </w:pPr>
          </w:p>
        </w:tc>
        <w:tc>
          <w:tcPr>
            <w:tcW w:w="1466" w:type="dxa"/>
            <w:vMerge/>
          </w:tcPr>
          <w:p w:rsidR="00410A6C" w:rsidRDefault="00410A6C" w:rsidP="00F94D9F">
            <w:pPr>
              <w:jc w:val="center"/>
              <w:rPr>
                <w:rFonts w:ascii="Times New Roman" w:hAnsi="Times New Roman" w:cs="Times New Roman"/>
                <w:sz w:val="20"/>
                <w:szCs w:val="20"/>
                <w:lang w:val="uk-UA"/>
              </w:rPr>
            </w:pPr>
          </w:p>
        </w:tc>
        <w:tc>
          <w:tcPr>
            <w:tcW w:w="1554" w:type="dxa"/>
            <w:vMerge/>
          </w:tcPr>
          <w:p w:rsidR="00410A6C" w:rsidRDefault="00410A6C" w:rsidP="00F94D9F">
            <w:pPr>
              <w:jc w:val="center"/>
              <w:rPr>
                <w:rFonts w:ascii="Times New Roman" w:hAnsi="Times New Roman" w:cs="Times New Roman"/>
                <w:sz w:val="20"/>
                <w:szCs w:val="20"/>
                <w:lang w:val="uk-UA"/>
              </w:rPr>
            </w:pPr>
          </w:p>
        </w:tc>
        <w:tc>
          <w:tcPr>
            <w:tcW w:w="1248" w:type="dxa"/>
            <w:vMerge/>
          </w:tcPr>
          <w:p w:rsidR="00410A6C" w:rsidRDefault="00410A6C" w:rsidP="00F94D9F">
            <w:pPr>
              <w:jc w:val="center"/>
              <w:rPr>
                <w:rFonts w:ascii="Times New Roman" w:hAnsi="Times New Roman" w:cs="Times New Roman"/>
                <w:sz w:val="20"/>
                <w:szCs w:val="20"/>
                <w:lang w:val="uk-UA"/>
              </w:rPr>
            </w:pPr>
          </w:p>
        </w:tc>
        <w:tc>
          <w:tcPr>
            <w:tcW w:w="1761" w:type="dxa"/>
            <w:vMerge/>
          </w:tcPr>
          <w:p w:rsidR="00410A6C" w:rsidRDefault="00410A6C" w:rsidP="00F94D9F">
            <w:pPr>
              <w:jc w:val="center"/>
              <w:rPr>
                <w:rFonts w:ascii="Times New Roman" w:hAnsi="Times New Roman" w:cs="Times New Roman"/>
                <w:sz w:val="20"/>
                <w:szCs w:val="20"/>
                <w:lang w:val="uk-UA"/>
              </w:rPr>
            </w:pPr>
          </w:p>
        </w:tc>
        <w:tc>
          <w:tcPr>
            <w:tcW w:w="1505" w:type="dxa"/>
            <w:vMerge/>
          </w:tcPr>
          <w:p w:rsidR="00410A6C" w:rsidRDefault="00410A6C" w:rsidP="00F94D9F">
            <w:pPr>
              <w:jc w:val="center"/>
              <w:rPr>
                <w:rFonts w:ascii="Times New Roman" w:hAnsi="Times New Roman" w:cs="Times New Roman"/>
                <w:sz w:val="20"/>
                <w:szCs w:val="20"/>
                <w:lang w:val="uk-UA"/>
              </w:rPr>
            </w:pPr>
          </w:p>
        </w:tc>
        <w:tc>
          <w:tcPr>
            <w:tcW w:w="1384" w:type="dxa"/>
            <w:vMerge/>
          </w:tcPr>
          <w:p w:rsidR="00410A6C" w:rsidRDefault="00410A6C" w:rsidP="00F94D9F">
            <w:pPr>
              <w:jc w:val="center"/>
              <w:rPr>
                <w:rFonts w:ascii="Times New Roman" w:hAnsi="Times New Roman" w:cs="Times New Roman"/>
                <w:sz w:val="20"/>
                <w:szCs w:val="20"/>
                <w:lang w:val="uk-UA"/>
              </w:rPr>
            </w:pPr>
          </w:p>
        </w:tc>
        <w:tc>
          <w:tcPr>
            <w:tcW w:w="2096" w:type="dxa"/>
          </w:tcPr>
          <w:p w:rsidR="00410A6C" w:rsidRPr="00F464F1" w:rsidRDefault="00410A6C" w:rsidP="00F94D9F">
            <w:pPr>
              <w:jc w:val="both"/>
              <w:rPr>
                <w:rFonts w:ascii="Times New Roman" w:hAnsi="Times New Roman" w:cs="Times New Roman"/>
                <w:spacing w:val="-4"/>
                <w:sz w:val="20"/>
                <w:szCs w:val="20"/>
                <w:lang w:val="uk-UA"/>
              </w:rPr>
            </w:pPr>
            <w:r w:rsidRPr="00F464F1">
              <w:rPr>
                <w:rFonts w:ascii="Times New Roman" w:hAnsi="Times New Roman" w:cs="Times New Roman"/>
                <w:sz w:val="20"/>
                <w:szCs w:val="20"/>
                <w:lang w:val="uk-UA"/>
              </w:rPr>
              <w:t>виявлення ознак кримінального правопорушення, порушення громадського порядку</w:t>
            </w:r>
          </w:p>
        </w:tc>
        <w:tc>
          <w:tcPr>
            <w:tcW w:w="475" w:type="dxa"/>
            <w:vMerge/>
          </w:tcPr>
          <w:p w:rsidR="00410A6C" w:rsidRPr="00AD5DC7" w:rsidRDefault="00410A6C" w:rsidP="00F94D9F">
            <w:pPr>
              <w:jc w:val="center"/>
              <w:rPr>
                <w:rFonts w:ascii="Times New Roman" w:hAnsi="Times New Roman" w:cs="Times New Roman"/>
                <w:sz w:val="20"/>
                <w:szCs w:val="20"/>
                <w:lang w:val="uk-UA"/>
              </w:rPr>
            </w:pPr>
          </w:p>
        </w:tc>
      </w:tr>
      <w:tr w:rsidR="00F94FEB" w:rsidTr="00F1640A">
        <w:tc>
          <w:tcPr>
            <w:tcW w:w="666" w:type="dxa"/>
          </w:tcPr>
          <w:p w:rsidR="007D3AC5" w:rsidRPr="00AD5DC7" w:rsidRDefault="007D3AC5"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11</w:t>
            </w:r>
          </w:p>
        </w:tc>
        <w:tc>
          <w:tcPr>
            <w:tcW w:w="1985" w:type="dxa"/>
          </w:tcPr>
          <w:p w:rsidR="007D3AC5" w:rsidRPr="00CA6B13" w:rsidRDefault="007D3AC5" w:rsidP="00F94D9F">
            <w:pPr>
              <w:jc w:val="both"/>
              <w:rPr>
                <w:rFonts w:ascii="Times New Roman" w:hAnsi="Times New Roman" w:cs="Times New Roman"/>
                <w:sz w:val="20"/>
                <w:szCs w:val="20"/>
                <w:lang w:val="uk-UA"/>
              </w:rPr>
            </w:pPr>
            <w:r w:rsidRPr="00CA6B13">
              <w:rPr>
                <w:rFonts w:ascii="Times New Roman" w:hAnsi="Times New Roman"/>
                <w:sz w:val="20"/>
                <w:szCs w:val="20"/>
                <w:lang w:val="uk-UA"/>
              </w:rPr>
              <w:t>Суб’єкт охоронної діяльності зобов’язаний до прибуття працівників правоохоронних органів вжити всіх можливих заходів для охорони місця події та збереження слідів злочину, виявлення очевидців і фіксації їх персональних даних. Після прибуття працівників правоохоронних органів персонал охорони зобов’язаний діяти за їх вказівкою</w:t>
            </w:r>
          </w:p>
        </w:tc>
        <w:tc>
          <w:tcPr>
            <w:tcW w:w="1554" w:type="dxa"/>
          </w:tcPr>
          <w:p w:rsidR="007D3AC5" w:rsidRPr="00CA6B13" w:rsidRDefault="006D3F02"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7D3AC5" w:rsidRPr="00CA6B13">
              <w:rPr>
                <w:rFonts w:ascii="Times New Roman" w:hAnsi="Times New Roman" w:cs="Times New Roman"/>
                <w:sz w:val="20"/>
                <w:szCs w:val="20"/>
                <w:lang w:val="uk-UA"/>
              </w:rPr>
              <w:t xml:space="preserve">ідпункт 10                 пункту 7 </w:t>
            </w:r>
          </w:p>
          <w:p w:rsidR="007D3AC5" w:rsidRPr="00CA6B13" w:rsidRDefault="007D3AC5" w:rsidP="00F94D9F">
            <w:pPr>
              <w:ind w:left="-17" w:hanging="17"/>
              <w:jc w:val="center"/>
              <w:rPr>
                <w:rFonts w:ascii="Times New Roman" w:hAnsi="Times New Roman" w:cs="Times New Roman"/>
                <w:sz w:val="20"/>
                <w:szCs w:val="20"/>
                <w:lang w:val="uk-UA"/>
              </w:rPr>
            </w:pPr>
            <w:r w:rsidRPr="00CA6B13">
              <w:rPr>
                <w:rFonts w:ascii="Times New Roman" w:hAnsi="Times New Roman" w:cs="Times New Roman"/>
                <w:sz w:val="20"/>
                <w:szCs w:val="20"/>
                <w:lang w:val="uk-UA"/>
              </w:rPr>
              <w:t>ПКМУ № 960;</w:t>
            </w:r>
          </w:p>
          <w:p w:rsidR="007D3AC5" w:rsidRPr="00CA6B13" w:rsidRDefault="007D3AC5" w:rsidP="00F94D9F">
            <w:pPr>
              <w:ind w:left="-17" w:hanging="17"/>
              <w:jc w:val="center"/>
              <w:rPr>
                <w:rFonts w:ascii="Times New Roman" w:hAnsi="Times New Roman" w:cs="Times New Roman"/>
                <w:sz w:val="20"/>
                <w:szCs w:val="20"/>
                <w:lang w:val="uk-UA"/>
              </w:rPr>
            </w:pPr>
            <w:r w:rsidRPr="00CA6B13">
              <w:rPr>
                <w:rFonts w:ascii="Times New Roman" w:hAnsi="Times New Roman" w:cs="Times New Roman"/>
                <w:sz w:val="20"/>
                <w:szCs w:val="20"/>
                <w:lang w:val="uk-UA"/>
              </w:rPr>
              <w:t xml:space="preserve">частина десята   статті 16 </w:t>
            </w:r>
          </w:p>
          <w:p w:rsidR="007D3AC5" w:rsidRPr="00AD5DC7" w:rsidRDefault="007D3AC5" w:rsidP="00F94D9F">
            <w:pPr>
              <w:jc w:val="center"/>
              <w:rPr>
                <w:rFonts w:ascii="Times New Roman" w:hAnsi="Times New Roman" w:cs="Times New Roman"/>
                <w:sz w:val="20"/>
                <w:szCs w:val="20"/>
                <w:lang w:val="uk-UA"/>
              </w:rPr>
            </w:pPr>
            <w:r w:rsidRPr="00CA6B13">
              <w:rPr>
                <w:rFonts w:ascii="Times New Roman" w:hAnsi="Times New Roman" w:cs="Times New Roman"/>
                <w:sz w:val="20"/>
                <w:szCs w:val="20"/>
                <w:lang w:val="uk-UA"/>
              </w:rPr>
              <w:t>ЗУ № 4616-VI</w:t>
            </w:r>
          </w:p>
        </w:tc>
        <w:tc>
          <w:tcPr>
            <w:tcW w:w="1466" w:type="dxa"/>
          </w:tcPr>
          <w:p w:rsidR="007D3AC5" w:rsidRDefault="006D3F02"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7D3AC5">
              <w:rPr>
                <w:rFonts w:ascii="Times New Roman" w:hAnsi="Times New Roman" w:cs="Times New Roman"/>
                <w:sz w:val="20"/>
                <w:szCs w:val="20"/>
                <w:lang w:val="uk-UA"/>
              </w:rPr>
              <w:t>б’єкт охорони</w:t>
            </w:r>
          </w:p>
          <w:p w:rsidR="007D3AC5" w:rsidRDefault="007D3AC5" w:rsidP="00F94D9F">
            <w:pPr>
              <w:jc w:val="center"/>
              <w:rPr>
                <w:rFonts w:ascii="Times New Roman" w:hAnsi="Times New Roman" w:cs="Times New Roman"/>
                <w:sz w:val="20"/>
                <w:szCs w:val="20"/>
                <w:lang w:val="uk-UA"/>
              </w:rPr>
            </w:pPr>
          </w:p>
          <w:p w:rsidR="007D3AC5" w:rsidRPr="00AD5DC7" w:rsidRDefault="007D3AC5"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персонал охорони</w:t>
            </w:r>
          </w:p>
        </w:tc>
        <w:tc>
          <w:tcPr>
            <w:tcW w:w="1554" w:type="dxa"/>
          </w:tcPr>
          <w:p w:rsidR="007D3AC5" w:rsidRPr="00AD5DC7" w:rsidRDefault="006D3F02" w:rsidP="006D3F02">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7D3AC5">
              <w:rPr>
                <w:rFonts w:ascii="Times New Roman" w:hAnsi="Times New Roman" w:cs="Times New Roman"/>
                <w:sz w:val="20"/>
                <w:szCs w:val="20"/>
                <w:lang w:val="uk-UA"/>
              </w:rPr>
              <w:t>хоронна діяльність (80.10)</w:t>
            </w:r>
          </w:p>
        </w:tc>
        <w:tc>
          <w:tcPr>
            <w:tcW w:w="1248" w:type="dxa"/>
          </w:tcPr>
          <w:p w:rsidR="007D3AC5" w:rsidRDefault="007D3AC5"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p w:rsidR="007D3AC5" w:rsidRDefault="007D3AC5" w:rsidP="00F94D9F">
            <w:pPr>
              <w:jc w:val="center"/>
              <w:rPr>
                <w:rFonts w:ascii="Times New Roman" w:hAnsi="Times New Roman" w:cs="Times New Roman"/>
                <w:sz w:val="20"/>
                <w:szCs w:val="20"/>
                <w:lang w:val="uk-UA"/>
              </w:rPr>
            </w:pPr>
          </w:p>
          <w:p w:rsidR="007D3AC5" w:rsidRPr="00AD5DC7" w:rsidRDefault="007D3AC5"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03</w:t>
            </w:r>
          </w:p>
        </w:tc>
        <w:tc>
          <w:tcPr>
            <w:tcW w:w="1761" w:type="dxa"/>
          </w:tcPr>
          <w:p w:rsidR="007D3AC5" w:rsidRDefault="007D3AC5"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неправомірне застосування заходів фізичного впливу та спеціальних засобів</w:t>
            </w:r>
          </w:p>
          <w:p w:rsidR="007D3AC5" w:rsidRDefault="007D3AC5" w:rsidP="00F94D9F">
            <w:pPr>
              <w:jc w:val="center"/>
              <w:rPr>
                <w:rFonts w:ascii="Times New Roman" w:hAnsi="Times New Roman" w:cs="Times New Roman"/>
                <w:sz w:val="20"/>
                <w:szCs w:val="20"/>
                <w:lang w:val="uk-UA"/>
              </w:rPr>
            </w:pPr>
          </w:p>
          <w:p w:rsidR="007D3AC5" w:rsidRPr="00AD5DC7" w:rsidRDefault="007D3AC5"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посягання на власність споживача послуг з охорони власності</w:t>
            </w:r>
          </w:p>
        </w:tc>
        <w:tc>
          <w:tcPr>
            <w:tcW w:w="1505" w:type="dxa"/>
          </w:tcPr>
          <w:p w:rsidR="007D3AC5" w:rsidRDefault="007D3AC5"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смерть людини</w:t>
            </w:r>
          </w:p>
          <w:p w:rsidR="007D3AC5" w:rsidRDefault="007D3AC5" w:rsidP="00F94D9F">
            <w:pPr>
              <w:jc w:val="center"/>
              <w:rPr>
                <w:rFonts w:ascii="Times New Roman" w:hAnsi="Times New Roman" w:cs="Times New Roman"/>
                <w:sz w:val="20"/>
                <w:szCs w:val="20"/>
                <w:lang w:val="uk-UA"/>
              </w:rPr>
            </w:pPr>
          </w:p>
          <w:p w:rsidR="007D3AC5" w:rsidRDefault="007D3AC5"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шкода здоров’ю людини</w:t>
            </w:r>
          </w:p>
          <w:p w:rsidR="007D3AC5" w:rsidRPr="00AD5DC7" w:rsidRDefault="007D3AC5"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збитки, завдані споживачу послуг з охорони власності</w:t>
            </w:r>
          </w:p>
        </w:tc>
        <w:tc>
          <w:tcPr>
            <w:tcW w:w="1384" w:type="dxa"/>
          </w:tcPr>
          <w:p w:rsidR="007D3AC5" w:rsidRPr="00AD5DC7" w:rsidRDefault="005E27B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096" w:type="dxa"/>
          </w:tcPr>
          <w:p w:rsidR="007D3AC5" w:rsidRPr="007D3AC5" w:rsidRDefault="0054799C" w:rsidP="00F94D9F">
            <w:pPr>
              <w:pStyle w:val="a8"/>
              <w:spacing w:before="0"/>
              <w:ind w:firstLine="0"/>
              <w:jc w:val="both"/>
              <w:rPr>
                <w:rFonts w:ascii="Times New Roman" w:hAnsi="Times New Roman"/>
                <w:sz w:val="20"/>
              </w:rPr>
            </w:pPr>
            <w:r>
              <w:rPr>
                <w:rFonts w:ascii="Times New Roman" w:hAnsi="Times New Roman"/>
                <w:sz w:val="20"/>
              </w:rPr>
              <w:t>Д</w:t>
            </w:r>
            <w:r w:rsidR="007D3AC5" w:rsidRPr="007D3AC5">
              <w:rPr>
                <w:rFonts w:ascii="Times New Roman" w:hAnsi="Times New Roman"/>
                <w:sz w:val="20"/>
              </w:rPr>
              <w:t>о прибуття працівників правоохоронних органів вжито всіх можливих заходів для охорони місця події та збереження слідів кримінального</w:t>
            </w:r>
          </w:p>
          <w:p w:rsidR="007D3AC5" w:rsidRPr="007D3AC5" w:rsidRDefault="007D3AC5" w:rsidP="00F94D9F">
            <w:pPr>
              <w:jc w:val="both"/>
              <w:rPr>
                <w:rFonts w:ascii="Times New Roman" w:hAnsi="Times New Roman" w:cs="Times New Roman"/>
                <w:sz w:val="20"/>
                <w:szCs w:val="20"/>
                <w:lang w:val="uk-UA"/>
              </w:rPr>
            </w:pPr>
            <w:r w:rsidRPr="007D3AC5">
              <w:rPr>
                <w:rFonts w:ascii="Times New Roman" w:hAnsi="Times New Roman"/>
                <w:sz w:val="20"/>
                <w:szCs w:val="20"/>
                <w:lang w:val="uk-UA"/>
              </w:rPr>
              <w:t xml:space="preserve">правопорушення, виявлення очевидців і </w:t>
            </w:r>
            <w:r w:rsidRPr="007D3AC5">
              <w:rPr>
                <w:rFonts w:ascii="Times New Roman" w:hAnsi="Times New Roman" w:cs="Courier New"/>
                <w:sz w:val="20"/>
                <w:szCs w:val="20"/>
                <w:lang w:val="uk-UA"/>
              </w:rPr>
              <w:t>фіксації їх персональних даних. Після прибуття працівників правоохоронних органів персонал охорони діяв за їх вказівкою</w:t>
            </w:r>
          </w:p>
        </w:tc>
        <w:tc>
          <w:tcPr>
            <w:tcW w:w="475" w:type="dxa"/>
          </w:tcPr>
          <w:p w:rsidR="007D3AC5" w:rsidRPr="00AD5DC7" w:rsidRDefault="007D3AC5" w:rsidP="00F94D9F">
            <w:pPr>
              <w:jc w:val="center"/>
              <w:rPr>
                <w:rFonts w:ascii="Times New Roman" w:hAnsi="Times New Roman" w:cs="Times New Roman"/>
                <w:sz w:val="20"/>
                <w:szCs w:val="20"/>
                <w:lang w:val="uk-UA"/>
              </w:rPr>
            </w:pPr>
          </w:p>
        </w:tc>
      </w:tr>
      <w:tr w:rsidR="00F94FEB" w:rsidTr="00F1640A">
        <w:trPr>
          <w:trHeight w:val="1905"/>
        </w:trPr>
        <w:tc>
          <w:tcPr>
            <w:tcW w:w="666" w:type="dxa"/>
            <w:vMerge w:val="restart"/>
          </w:tcPr>
          <w:p w:rsidR="00410A6C" w:rsidRPr="00AD5DC7" w:rsidRDefault="00410A6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12</w:t>
            </w:r>
          </w:p>
        </w:tc>
        <w:tc>
          <w:tcPr>
            <w:tcW w:w="1985" w:type="dxa"/>
            <w:vMerge w:val="restart"/>
          </w:tcPr>
          <w:p w:rsidR="00410A6C" w:rsidRPr="008A7D79" w:rsidRDefault="00410A6C" w:rsidP="00F94D9F">
            <w:pPr>
              <w:pStyle w:val="a8"/>
              <w:spacing w:before="0"/>
              <w:ind w:firstLine="0"/>
              <w:jc w:val="both"/>
              <w:rPr>
                <w:rFonts w:ascii="Times New Roman" w:hAnsi="Times New Roman"/>
                <w:sz w:val="20"/>
              </w:rPr>
            </w:pPr>
            <w:r w:rsidRPr="008A7D79">
              <w:rPr>
                <w:rFonts w:ascii="Times New Roman" w:hAnsi="Times New Roman"/>
                <w:sz w:val="20"/>
              </w:rPr>
              <w:t>Суб’єкт охоронної діяльності забезпечує</w:t>
            </w:r>
            <w:r>
              <w:rPr>
                <w:rFonts w:ascii="Times New Roman" w:hAnsi="Times New Roman"/>
                <w:sz w:val="20"/>
              </w:rPr>
              <w:t xml:space="preserve"> </w:t>
            </w:r>
            <w:r w:rsidRPr="008A7D79">
              <w:rPr>
                <w:rFonts w:ascii="Times New Roman" w:hAnsi="Times New Roman"/>
                <w:sz w:val="20"/>
              </w:rPr>
              <w:t xml:space="preserve"> наявність у пер</w:t>
            </w:r>
            <w:r w:rsidRPr="008A7D79">
              <w:rPr>
                <w:rFonts w:ascii="Times New Roman" w:hAnsi="Times New Roman"/>
                <w:color w:val="000000"/>
                <w:sz w:val="20"/>
              </w:rPr>
              <w:t xml:space="preserve">соналу охорони під час виконання функціональних обов’язків </w:t>
            </w:r>
            <w:r w:rsidRPr="008A7D79">
              <w:rPr>
                <w:rFonts w:ascii="Times New Roman" w:hAnsi="Times New Roman"/>
                <w:color w:val="000000"/>
                <w:sz w:val="20"/>
              </w:rPr>
              <w:lastRenderedPageBreak/>
              <w:t>посвідчень, оформлених відповідно до вимог частини четвертої статті 11 Закону</w:t>
            </w:r>
            <w:r>
              <w:rPr>
                <w:rFonts w:ascii="Times New Roman" w:hAnsi="Times New Roman"/>
                <w:color w:val="000000"/>
                <w:sz w:val="20"/>
              </w:rPr>
              <w:t xml:space="preserve"> України «Про охоронну діяльність»</w:t>
            </w:r>
          </w:p>
        </w:tc>
        <w:tc>
          <w:tcPr>
            <w:tcW w:w="1554" w:type="dxa"/>
            <w:vMerge w:val="restart"/>
          </w:tcPr>
          <w:p w:rsidR="00410A6C" w:rsidRPr="00DF7F50" w:rsidRDefault="006D3F02"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П</w:t>
            </w:r>
            <w:r w:rsidR="00410A6C" w:rsidRPr="00DF7F50">
              <w:rPr>
                <w:rFonts w:ascii="Times New Roman" w:hAnsi="Times New Roman" w:cs="Times New Roman"/>
                <w:sz w:val="20"/>
                <w:szCs w:val="20"/>
                <w:lang w:val="uk-UA"/>
              </w:rPr>
              <w:t xml:space="preserve">ідпункт 1                 пункту 8 </w:t>
            </w:r>
          </w:p>
          <w:p w:rsidR="00410A6C" w:rsidRPr="00DF7F50" w:rsidRDefault="00410A6C" w:rsidP="00F94D9F">
            <w:pPr>
              <w:ind w:hanging="17"/>
              <w:jc w:val="center"/>
              <w:rPr>
                <w:rFonts w:ascii="Times New Roman" w:hAnsi="Times New Roman" w:cs="Times New Roman"/>
                <w:sz w:val="20"/>
                <w:szCs w:val="20"/>
                <w:lang w:val="uk-UA"/>
              </w:rPr>
            </w:pPr>
            <w:r w:rsidRPr="00DF7F50">
              <w:rPr>
                <w:rFonts w:ascii="Times New Roman" w:hAnsi="Times New Roman" w:cs="Times New Roman"/>
                <w:sz w:val="20"/>
                <w:szCs w:val="20"/>
                <w:lang w:val="uk-UA"/>
              </w:rPr>
              <w:t xml:space="preserve">ПКМУ № 960; частина четверта </w:t>
            </w:r>
            <w:r>
              <w:rPr>
                <w:rFonts w:ascii="Times New Roman" w:hAnsi="Times New Roman" w:cs="Times New Roman"/>
                <w:sz w:val="20"/>
                <w:szCs w:val="20"/>
                <w:lang w:val="uk-UA"/>
              </w:rPr>
              <w:t xml:space="preserve">                </w:t>
            </w:r>
            <w:r w:rsidRPr="00DF7F50">
              <w:rPr>
                <w:rFonts w:ascii="Times New Roman" w:hAnsi="Times New Roman" w:cs="Times New Roman"/>
                <w:sz w:val="20"/>
                <w:szCs w:val="20"/>
                <w:lang w:val="uk-UA"/>
              </w:rPr>
              <w:t xml:space="preserve">статті 11 </w:t>
            </w:r>
          </w:p>
          <w:p w:rsidR="00410A6C" w:rsidRPr="00AD5DC7" w:rsidRDefault="00410A6C" w:rsidP="00F94D9F">
            <w:pPr>
              <w:jc w:val="center"/>
              <w:rPr>
                <w:rFonts w:ascii="Times New Roman" w:hAnsi="Times New Roman" w:cs="Times New Roman"/>
                <w:sz w:val="20"/>
                <w:szCs w:val="20"/>
                <w:lang w:val="uk-UA"/>
              </w:rPr>
            </w:pPr>
            <w:r w:rsidRPr="00DF7F50">
              <w:rPr>
                <w:rFonts w:ascii="Times New Roman" w:hAnsi="Times New Roman" w:cs="Times New Roman"/>
                <w:sz w:val="20"/>
                <w:szCs w:val="20"/>
                <w:lang w:val="uk-UA"/>
              </w:rPr>
              <w:t>ЗУ № 4616-VI</w:t>
            </w:r>
          </w:p>
        </w:tc>
        <w:tc>
          <w:tcPr>
            <w:tcW w:w="1466" w:type="dxa"/>
            <w:vMerge w:val="restart"/>
          </w:tcPr>
          <w:p w:rsidR="00410A6C" w:rsidRPr="00AD5DC7" w:rsidRDefault="006D3F02" w:rsidP="006D3F02">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410A6C">
              <w:rPr>
                <w:rFonts w:ascii="Times New Roman" w:hAnsi="Times New Roman" w:cs="Times New Roman"/>
                <w:sz w:val="20"/>
                <w:szCs w:val="20"/>
                <w:lang w:val="uk-UA"/>
              </w:rPr>
              <w:t>ерсонал охорони</w:t>
            </w:r>
          </w:p>
        </w:tc>
        <w:tc>
          <w:tcPr>
            <w:tcW w:w="1554" w:type="dxa"/>
            <w:vMerge w:val="restart"/>
          </w:tcPr>
          <w:p w:rsidR="00410A6C" w:rsidRPr="00AD5DC7" w:rsidRDefault="006D3F02" w:rsidP="006D3F02">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410A6C">
              <w:rPr>
                <w:rFonts w:ascii="Times New Roman" w:hAnsi="Times New Roman" w:cs="Times New Roman"/>
                <w:sz w:val="20"/>
                <w:szCs w:val="20"/>
                <w:lang w:val="uk-UA"/>
              </w:rPr>
              <w:t>хоронна діяльність (80.10)</w:t>
            </w:r>
          </w:p>
        </w:tc>
        <w:tc>
          <w:tcPr>
            <w:tcW w:w="1248" w:type="dxa"/>
            <w:vMerge w:val="restart"/>
          </w:tcPr>
          <w:p w:rsidR="00410A6C" w:rsidRPr="00AD5DC7" w:rsidRDefault="00410A6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tc>
        <w:tc>
          <w:tcPr>
            <w:tcW w:w="1761" w:type="dxa"/>
            <w:vMerge w:val="restart"/>
          </w:tcPr>
          <w:p w:rsidR="00410A6C" w:rsidRPr="00AD5DC7" w:rsidRDefault="00410A6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залучення до охоронних заходів осіб, які не відповідають кваліфікаційним вимогам</w:t>
            </w:r>
          </w:p>
        </w:tc>
        <w:tc>
          <w:tcPr>
            <w:tcW w:w="1505" w:type="dxa"/>
            <w:vMerge w:val="restart"/>
          </w:tcPr>
          <w:p w:rsidR="00410A6C" w:rsidRDefault="00410A6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смерть людини</w:t>
            </w:r>
          </w:p>
          <w:p w:rsidR="00410A6C" w:rsidRDefault="00410A6C" w:rsidP="00F94D9F">
            <w:pPr>
              <w:jc w:val="center"/>
              <w:rPr>
                <w:rFonts w:ascii="Times New Roman" w:hAnsi="Times New Roman" w:cs="Times New Roman"/>
                <w:sz w:val="20"/>
                <w:szCs w:val="20"/>
                <w:lang w:val="uk-UA"/>
              </w:rPr>
            </w:pPr>
          </w:p>
          <w:p w:rsidR="00410A6C" w:rsidRDefault="00410A6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шкода здоров’ю людини</w:t>
            </w:r>
          </w:p>
          <w:p w:rsidR="00410A6C" w:rsidRPr="00AD5DC7" w:rsidRDefault="00410A6C" w:rsidP="00F94D9F">
            <w:pPr>
              <w:jc w:val="center"/>
              <w:rPr>
                <w:rFonts w:ascii="Times New Roman" w:hAnsi="Times New Roman" w:cs="Times New Roman"/>
                <w:sz w:val="20"/>
                <w:szCs w:val="20"/>
                <w:lang w:val="uk-UA"/>
              </w:rPr>
            </w:pPr>
          </w:p>
        </w:tc>
        <w:tc>
          <w:tcPr>
            <w:tcW w:w="1384" w:type="dxa"/>
            <w:vMerge w:val="restart"/>
          </w:tcPr>
          <w:p w:rsidR="00410A6C" w:rsidRPr="00AD5DC7" w:rsidRDefault="00410A6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096" w:type="dxa"/>
          </w:tcPr>
          <w:p w:rsidR="00410A6C" w:rsidRPr="005E27BD" w:rsidRDefault="0054799C" w:rsidP="0054799C">
            <w:pPr>
              <w:jc w:val="both"/>
              <w:rPr>
                <w:rFonts w:ascii="Times New Roman" w:hAnsi="Times New Roman" w:cs="Times New Roman"/>
                <w:sz w:val="20"/>
                <w:szCs w:val="20"/>
                <w:lang w:val="uk-UA"/>
              </w:rPr>
            </w:pPr>
            <w:r>
              <w:rPr>
                <w:rFonts w:ascii="Times New Roman" w:hAnsi="Times New Roman"/>
                <w:color w:val="000000"/>
                <w:sz w:val="20"/>
                <w:szCs w:val="20"/>
                <w:lang w:val="uk-UA" w:eastAsia="ru-RU"/>
              </w:rPr>
              <w:t>С</w:t>
            </w:r>
            <w:r w:rsidR="00410A6C" w:rsidRPr="005E27BD">
              <w:rPr>
                <w:rFonts w:ascii="Times New Roman" w:hAnsi="Times New Roman"/>
                <w:color w:val="000000"/>
                <w:sz w:val="20"/>
                <w:szCs w:val="20"/>
                <w:lang w:val="uk-UA" w:eastAsia="ru-RU"/>
              </w:rPr>
              <w:t xml:space="preserve">уб’єктом охоронної діяльності забезпечено наявність у персоналу охорони під час виконання функціональних обов’язків </w:t>
            </w:r>
            <w:r w:rsidR="00410A6C" w:rsidRPr="005E27BD">
              <w:rPr>
                <w:rFonts w:ascii="Times New Roman" w:hAnsi="Times New Roman"/>
                <w:color w:val="000000"/>
                <w:sz w:val="20"/>
                <w:szCs w:val="20"/>
                <w:lang w:val="uk-UA" w:eastAsia="ru-RU"/>
              </w:rPr>
              <w:lastRenderedPageBreak/>
              <w:t>посвідчень, які:</w:t>
            </w:r>
          </w:p>
        </w:tc>
        <w:tc>
          <w:tcPr>
            <w:tcW w:w="475" w:type="dxa"/>
            <w:vMerge w:val="restart"/>
          </w:tcPr>
          <w:p w:rsidR="00410A6C" w:rsidRPr="00AD5DC7" w:rsidRDefault="00410A6C" w:rsidP="00F94D9F">
            <w:pPr>
              <w:jc w:val="center"/>
              <w:rPr>
                <w:rFonts w:ascii="Times New Roman" w:hAnsi="Times New Roman" w:cs="Times New Roman"/>
                <w:sz w:val="20"/>
                <w:szCs w:val="20"/>
                <w:lang w:val="uk-UA"/>
              </w:rPr>
            </w:pPr>
          </w:p>
        </w:tc>
      </w:tr>
      <w:tr w:rsidR="00F94FEB" w:rsidTr="00F1640A">
        <w:trPr>
          <w:trHeight w:val="806"/>
        </w:trPr>
        <w:tc>
          <w:tcPr>
            <w:tcW w:w="666" w:type="dxa"/>
            <w:vMerge/>
          </w:tcPr>
          <w:p w:rsidR="00410A6C" w:rsidRDefault="00410A6C" w:rsidP="00F94D9F">
            <w:pPr>
              <w:jc w:val="center"/>
              <w:rPr>
                <w:rFonts w:ascii="Times New Roman" w:hAnsi="Times New Roman" w:cs="Times New Roman"/>
                <w:sz w:val="20"/>
                <w:szCs w:val="20"/>
                <w:lang w:val="uk-UA"/>
              </w:rPr>
            </w:pPr>
          </w:p>
        </w:tc>
        <w:tc>
          <w:tcPr>
            <w:tcW w:w="1985" w:type="dxa"/>
            <w:vMerge/>
          </w:tcPr>
          <w:p w:rsidR="00410A6C" w:rsidRPr="008A7D79" w:rsidRDefault="00410A6C" w:rsidP="00F94D9F">
            <w:pPr>
              <w:pStyle w:val="a8"/>
              <w:spacing w:before="0"/>
              <w:ind w:firstLine="0"/>
              <w:jc w:val="both"/>
              <w:rPr>
                <w:rFonts w:ascii="Times New Roman" w:hAnsi="Times New Roman"/>
                <w:sz w:val="20"/>
              </w:rPr>
            </w:pPr>
          </w:p>
        </w:tc>
        <w:tc>
          <w:tcPr>
            <w:tcW w:w="1554" w:type="dxa"/>
            <w:vMerge/>
          </w:tcPr>
          <w:p w:rsidR="00410A6C" w:rsidRDefault="00410A6C" w:rsidP="00F94D9F">
            <w:pPr>
              <w:jc w:val="center"/>
              <w:rPr>
                <w:rFonts w:ascii="Times New Roman" w:hAnsi="Times New Roman" w:cs="Times New Roman"/>
                <w:sz w:val="20"/>
                <w:szCs w:val="20"/>
                <w:lang w:val="uk-UA"/>
              </w:rPr>
            </w:pPr>
          </w:p>
        </w:tc>
        <w:tc>
          <w:tcPr>
            <w:tcW w:w="1466" w:type="dxa"/>
            <w:vMerge/>
          </w:tcPr>
          <w:p w:rsidR="00410A6C" w:rsidRDefault="00410A6C" w:rsidP="00F94D9F">
            <w:pPr>
              <w:jc w:val="center"/>
              <w:rPr>
                <w:rFonts w:ascii="Times New Roman" w:hAnsi="Times New Roman" w:cs="Times New Roman"/>
                <w:sz w:val="20"/>
                <w:szCs w:val="20"/>
                <w:lang w:val="uk-UA"/>
              </w:rPr>
            </w:pPr>
          </w:p>
        </w:tc>
        <w:tc>
          <w:tcPr>
            <w:tcW w:w="1554" w:type="dxa"/>
            <w:vMerge/>
          </w:tcPr>
          <w:p w:rsidR="00410A6C" w:rsidRDefault="00410A6C" w:rsidP="00F94D9F">
            <w:pPr>
              <w:jc w:val="center"/>
              <w:rPr>
                <w:rFonts w:ascii="Times New Roman" w:hAnsi="Times New Roman" w:cs="Times New Roman"/>
                <w:sz w:val="20"/>
                <w:szCs w:val="20"/>
                <w:lang w:val="uk-UA"/>
              </w:rPr>
            </w:pPr>
          </w:p>
        </w:tc>
        <w:tc>
          <w:tcPr>
            <w:tcW w:w="1248" w:type="dxa"/>
            <w:vMerge/>
          </w:tcPr>
          <w:p w:rsidR="00410A6C" w:rsidRDefault="00410A6C" w:rsidP="00F94D9F">
            <w:pPr>
              <w:jc w:val="center"/>
              <w:rPr>
                <w:rFonts w:ascii="Times New Roman" w:hAnsi="Times New Roman" w:cs="Times New Roman"/>
                <w:sz w:val="20"/>
                <w:szCs w:val="20"/>
                <w:lang w:val="uk-UA"/>
              </w:rPr>
            </w:pPr>
          </w:p>
        </w:tc>
        <w:tc>
          <w:tcPr>
            <w:tcW w:w="1761" w:type="dxa"/>
            <w:vMerge/>
          </w:tcPr>
          <w:p w:rsidR="00410A6C" w:rsidRDefault="00410A6C" w:rsidP="00F94D9F">
            <w:pPr>
              <w:jc w:val="center"/>
              <w:rPr>
                <w:rFonts w:ascii="Times New Roman" w:hAnsi="Times New Roman" w:cs="Times New Roman"/>
                <w:sz w:val="20"/>
                <w:szCs w:val="20"/>
                <w:lang w:val="uk-UA"/>
              </w:rPr>
            </w:pPr>
          </w:p>
        </w:tc>
        <w:tc>
          <w:tcPr>
            <w:tcW w:w="1505" w:type="dxa"/>
            <w:vMerge/>
          </w:tcPr>
          <w:p w:rsidR="00410A6C" w:rsidRDefault="00410A6C" w:rsidP="00F94D9F">
            <w:pPr>
              <w:jc w:val="center"/>
              <w:rPr>
                <w:rFonts w:ascii="Times New Roman" w:hAnsi="Times New Roman" w:cs="Times New Roman"/>
                <w:sz w:val="20"/>
                <w:szCs w:val="20"/>
                <w:lang w:val="uk-UA"/>
              </w:rPr>
            </w:pPr>
          </w:p>
        </w:tc>
        <w:tc>
          <w:tcPr>
            <w:tcW w:w="1384" w:type="dxa"/>
            <w:vMerge/>
          </w:tcPr>
          <w:p w:rsidR="00410A6C" w:rsidRDefault="00410A6C" w:rsidP="00F94D9F">
            <w:pPr>
              <w:jc w:val="center"/>
              <w:rPr>
                <w:rFonts w:ascii="Times New Roman" w:hAnsi="Times New Roman" w:cs="Times New Roman"/>
                <w:sz w:val="20"/>
                <w:szCs w:val="20"/>
                <w:lang w:val="uk-UA"/>
              </w:rPr>
            </w:pPr>
          </w:p>
        </w:tc>
        <w:tc>
          <w:tcPr>
            <w:tcW w:w="2096" w:type="dxa"/>
          </w:tcPr>
          <w:p w:rsidR="00410A6C" w:rsidRDefault="00410A6C" w:rsidP="00F94D9F">
            <w:pPr>
              <w:jc w:val="both"/>
              <w:rPr>
                <w:rFonts w:ascii="Times New Roman" w:hAnsi="Times New Roman"/>
                <w:color w:val="000000"/>
                <w:sz w:val="20"/>
                <w:szCs w:val="20"/>
                <w:lang w:val="uk-UA" w:eastAsia="ru-RU"/>
              </w:rPr>
            </w:pPr>
            <w:r w:rsidRPr="005E27BD">
              <w:rPr>
                <w:rFonts w:ascii="Times New Roman" w:hAnsi="Times New Roman"/>
                <w:sz w:val="20"/>
                <w:szCs w:val="20"/>
                <w:lang w:val="uk-UA" w:eastAsia="ru-RU"/>
              </w:rPr>
              <w:t>підписані керівником суб’єкта охоронної діяльності</w:t>
            </w:r>
          </w:p>
        </w:tc>
        <w:tc>
          <w:tcPr>
            <w:tcW w:w="475" w:type="dxa"/>
            <w:vMerge/>
          </w:tcPr>
          <w:p w:rsidR="00410A6C" w:rsidRPr="00AD5DC7" w:rsidRDefault="00410A6C" w:rsidP="00F94D9F">
            <w:pPr>
              <w:jc w:val="center"/>
              <w:rPr>
                <w:rFonts w:ascii="Times New Roman" w:hAnsi="Times New Roman" w:cs="Times New Roman"/>
                <w:sz w:val="20"/>
                <w:szCs w:val="20"/>
                <w:lang w:val="uk-UA"/>
              </w:rPr>
            </w:pPr>
          </w:p>
        </w:tc>
      </w:tr>
      <w:tr w:rsidR="00F94FEB" w:rsidTr="00F1640A">
        <w:trPr>
          <w:trHeight w:val="1009"/>
        </w:trPr>
        <w:tc>
          <w:tcPr>
            <w:tcW w:w="666" w:type="dxa"/>
            <w:vMerge/>
          </w:tcPr>
          <w:p w:rsidR="00410A6C" w:rsidRDefault="00410A6C" w:rsidP="00F94D9F">
            <w:pPr>
              <w:jc w:val="center"/>
              <w:rPr>
                <w:rFonts w:ascii="Times New Roman" w:hAnsi="Times New Roman" w:cs="Times New Roman"/>
                <w:sz w:val="20"/>
                <w:szCs w:val="20"/>
                <w:lang w:val="uk-UA"/>
              </w:rPr>
            </w:pPr>
          </w:p>
        </w:tc>
        <w:tc>
          <w:tcPr>
            <w:tcW w:w="1985" w:type="dxa"/>
            <w:vMerge/>
          </w:tcPr>
          <w:p w:rsidR="00410A6C" w:rsidRPr="008A7D79" w:rsidRDefault="00410A6C" w:rsidP="00F94D9F">
            <w:pPr>
              <w:pStyle w:val="a8"/>
              <w:spacing w:before="0"/>
              <w:ind w:firstLine="0"/>
              <w:jc w:val="both"/>
              <w:rPr>
                <w:rFonts w:ascii="Times New Roman" w:hAnsi="Times New Roman"/>
                <w:sz w:val="20"/>
              </w:rPr>
            </w:pPr>
          </w:p>
        </w:tc>
        <w:tc>
          <w:tcPr>
            <w:tcW w:w="1554" w:type="dxa"/>
            <w:vMerge/>
          </w:tcPr>
          <w:p w:rsidR="00410A6C" w:rsidRDefault="00410A6C" w:rsidP="00F94D9F">
            <w:pPr>
              <w:jc w:val="center"/>
              <w:rPr>
                <w:rFonts w:ascii="Times New Roman" w:hAnsi="Times New Roman" w:cs="Times New Roman"/>
                <w:sz w:val="20"/>
                <w:szCs w:val="20"/>
                <w:lang w:val="uk-UA"/>
              </w:rPr>
            </w:pPr>
          </w:p>
        </w:tc>
        <w:tc>
          <w:tcPr>
            <w:tcW w:w="1466" w:type="dxa"/>
            <w:vMerge/>
          </w:tcPr>
          <w:p w:rsidR="00410A6C" w:rsidRDefault="00410A6C" w:rsidP="00F94D9F">
            <w:pPr>
              <w:jc w:val="center"/>
              <w:rPr>
                <w:rFonts w:ascii="Times New Roman" w:hAnsi="Times New Roman" w:cs="Times New Roman"/>
                <w:sz w:val="20"/>
                <w:szCs w:val="20"/>
                <w:lang w:val="uk-UA"/>
              </w:rPr>
            </w:pPr>
          </w:p>
        </w:tc>
        <w:tc>
          <w:tcPr>
            <w:tcW w:w="1554" w:type="dxa"/>
            <w:vMerge/>
          </w:tcPr>
          <w:p w:rsidR="00410A6C" w:rsidRDefault="00410A6C" w:rsidP="00F94D9F">
            <w:pPr>
              <w:jc w:val="center"/>
              <w:rPr>
                <w:rFonts w:ascii="Times New Roman" w:hAnsi="Times New Roman" w:cs="Times New Roman"/>
                <w:sz w:val="20"/>
                <w:szCs w:val="20"/>
                <w:lang w:val="uk-UA"/>
              </w:rPr>
            </w:pPr>
          </w:p>
        </w:tc>
        <w:tc>
          <w:tcPr>
            <w:tcW w:w="1248" w:type="dxa"/>
            <w:vMerge/>
          </w:tcPr>
          <w:p w:rsidR="00410A6C" w:rsidRDefault="00410A6C" w:rsidP="00F94D9F">
            <w:pPr>
              <w:jc w:val="center"/>
              <w:rPr>
                <w:rFonts w:ascii="Times New Roman" w:hAnsi="Times New Roman" w:cs="Times New Roman"/>
                <w:sz w:val="20"/>
                <w:szCs w:val="20"/>
                <w:lang w:val="uk-UA"/>
              </w:rPr>
            </w:pPr>
          </w:p>
        </w:tc>
        <w:tc>
          <w:tcPr>
            <w:tcW w:w="1761" w:type="dxa"/>
            <w:vMerge/>
          </w:tcPr>
          <w:p w:rsidR="00410A6C" w:rsidRDefault="00410A6C" w:rsidP="00F94D9F">
            <w:pPr>
              <w:jc w:val="center"/>
              <w:rPr>
                <w:rFonts w:ascii="Times New Roman" w:hAnsi="Times New Roman" w:cs="Times New Roman"/>
                <w:sz w:val="20"/>
                <w:szCs w:val="20"/>
                <w:lang w:val="uk-UA"/>
              </w:rPr>
            </w:pPr>
          </w:p>
        </w:tc>
        <w:tc>
          <w:tcPr>
            <w:tcW w:w="1505" w:type="dxa"/>
            <w:vMerge/>
          </w:tcPr>
          <w:p w:rsidR="00410A6C" w:rsidRDefault="00410A6C" w:rsidP="00F94D9F">
            <w:pPr>
              <w:jc w:val="center"/>
              <w:rPr>
                <w:rFonts w:ascii="Times New Roman" w:hAnsi="Times New Roman" w:cs="Times New Roman"/>
                <w:sz w:val="20"/>
                <w:szCs w:val="20"/>
                <w:lang w:val="uk-UA"/>
              </w:rPr>
            </w:pPr>
          </w:p>
        </w:tc>
        <w:tc>
          <w:tcPr>
            <w:tcW w:w="1384" w:type="dxa"/>
            <w:vMerge/>
          </w:tcPr>
          <w:p w:rsidR="00410A6C" w:rsidRDefault="00410A6C" w:rsidP="00F94D9F">
            <w:pPr>
              <w:jc w:val="center"/>
              <w:rPr>
                <w:rFonts w:ascii="Times New Roman" w:hAnsi="Times New Roman" w:cs="Times New Roman"/>
                <w:sz w:val="20"/>
                <w:szCs w:val="20"/>
                <w:lang w:val="uk-UA"/>
              </w:rPr>
            </w:pPr>
          </w:p>
        </w:tc>
        <w:tc>
          <w:tcPr>
            <w:tcW w:w="2096" w:type="dxa"/>
          </w:tcPr>
          <w:p w:rsidR="00410A6C" w:rsidRPr="005E27BD" w:rsidRDefault="00410A6C" w:rsidP="00F94D9F">
            <w:pPr>
              <w:jc w:val="both"/>
              <w:rPr>
                <w:rFonts w:ascii="Times New Roman" w:hAnsi="Times New Roman"/>
                <w:sz w:val="20"/>
                <w:szCs w:val="20"/>
                <w:lang w:val="uk-UA" w:eastAsia="ru-RU"/>
              </w:rPr>
            </w:pPr>
            <w:r w:rsidRPr="005E27BD">
              <w:rPr>
                <w:rFonts w:ascii="Times New Roman" w:hAnsi="Times New Roman"/>
                <w:sz w:val="20"/>
                <w:szCs w:val="20"/>
                <w:lang w:val="uk-UA" w:eastAsia="ru-RU"/>
              </w:rPr>
              <w:t>містять прізвище, ім’я, по батькові особи, яка належить до персоналу охорони</w:t>
            </w:r>
          </w:p>
        </w:tc>
        <w:tc>
          <w:tcPr>
            <w:tcW w:w="475" w:type="dxa"/>
            <w:vMerge/>
          </w:tcPr>
          <w:p w:rsidR="00410A6C" w:rsidRPr="00AD5DC7" w:rsidRDefault="00410A6C" w:rsidP="00F94D9F">
            <w:pPr>
              <w:jc w:val="center"/>
              <w:rPr>
                <w:rFonts w:ascii="Times New Roman" w:hAnsi="Times New Roman" w:cs="Times New Roman"/>
                <w:sz w:val="20"/>
                <w:szCs w:val="20"/>
                <w:lang w:val="uk-UA"/>
              </w:rPr>
            </w:pPr>
          </w:p>
        </w:tc>
      </w:tr>
      <w:tr w:rsidR="00F94FEB" w:rsidTr="00F1640A">
        <w:trPr>
          <w:trHeight w:val="545"/>
        </w:trPr>
        <w:tc>
          <w:tcPr>
            <w:tcW w:w="666" w:type="dxa"/>
            <w:vMerge/>
          </w:tcPr>
          <w:p w:rsidR="00410A6C" w:rsidRDefault="00410A6C" w:rsidP="00F94D9F">
            <w:pPr>
              <w:jc w:val="center"/>
              <w:rPr>
                <w:rFonts w:ascii="Times New Roman" w:hAnsi="Times New Roman" w:cs="Times New Roman"/>
                <w:sz w:val="20"/>
                <w:szCs w:val="20"/>
                <w:lang w:val="uk-UA"/>
              </w:rPr>
            </w:pPr>
          </w:p>
        </w:tc>
        <w:tc>
          <w:tcPr>
            <w:tcW w:w="1985" w:type="dxa"/>
            <w:vMerge/>
          </w:tcPr>
          <w:p w:rsidR="00410A6C" w:rsidRPr="008A7D79" w:rsidRDefault="00410A6C" w:rsidP="00F94D9F">
            <w:pPr>
              <w:pStyle w:val="a8"/>
              <w:spacing w:before="0"/>
              <w:ind w:firstLine="0"/>
              <w:jc w:val="both"/>
              <w:rPr>
                <w:rFonts w:ascii="Times New Roman" w:hAnsi="Times New Roman"/>
                <w:sz w:val="20"/>
              </w:rPr>
            </w:pPr>
          </w:p>
        </w:tc>
        <w:tc>
          <w:tcPr>
            <w:tcW w:w="1554" w:type="dxa"/>
            <w:vMerge/>
          </w:tcPr>
          <w:p w:rsidR="00410A6C" w:rsidRDefault="00410A6C" w:rsidP="00F94D9F">
            <w:pPr>
              <w:jc w:val="center"/>
              <w:rPr>
                <w:rFonts w:ascii="Times New Roman" w:hAnsi="Times New Roman" w:cs="Times New Roman"/>
                <w:sz w:val="20"/>
                <w:szCs w:val="20"/>
                <w:lang w:val="uk-UA"/>
              </w:rPr>
            </w:pPr>
          </w:p>
        </w:tc>
        <w:tc>
          <w:tcPr>
            <w:tcW w:w="1466" w:type="dxa"/>
            <w:vMerge/>
          </w:tcPr>
          <w:p w:rsidR="00410A6C" w:rsidRDefault="00410A6C" w:rsidP="00F94D9F">
            <w:pPr>
              <w:jc w:val="center"/>
              <w:rPr>
                <w:rFonts w:ascii="Times New Roman" w:hAnsi="Times New Roman" w:cs="Times New Roman"/>
                <w:sz w:val="20"/>
                <w:szCs w:val="20"/>
                <w:lang w:val="uk-UA"/>
              </w:rPr>
            </w:pPr>
          </w:p>
        </w:tc>
        <w:tc>
          <w:tcPr>
            <w:tcW w:w="1554" w:type="dxa"/>
            <w:vMerge/>
          </w:tcPr>
          <w:p w:rsidR="00410A6C" w:rsidRDefault="00410A6C" w:rsidP="00F94D9F">
            <w:pPr>
              <w:jc w:val="center"/>
              <w:rPr>
                <w:rFonts w:ascii="Times New Roman" w:hAnsi="Times New Roman" w:cs="Times New Roman"/>
                <w:sz w:val="20"/>
                <w:szCs w:val="20"/>
                <w:lang w:val="uk-UA"/>
              </w:rPr>
            </w:pPr>
          </w:p>
        </w:tc>
        <w:tc>
          <w:tcPr>
            <w:tcW w:w="1248" w:type="dxa"/>
            <w:vMerge/>
          </w:tcPr>
          <w:p w:rsidR="00410A6C" w:rsidRDefault="00410A6C" w:rsidP="00F94D9F">
            <w:pPr>
              <w:jc w:val="center"/>
              <w:rPr>
                <w:rFonts w:ascii="Times New Roman" w:hAnsi="Times New Roman" w:cs="Times New Roman"/>
                <w:sz w:val="20"/>
                <w:szCs w:val="20"/>
                <w:lang w:val="uk-UA"/>
              </w:rPr>
            </w:pPr>
          </w:p>
        </w:tc>
        <w:tc>
          <w:tcPr>
            <w:tcW w:w="1761" w:type="dxa"/>
            <w:vMerge/>
          </w:tcPr>
          <w:p w:rsidR="00410A6C" w:rsidRDefault="00410A6C" w:rsidP="00F94D9F">
            <w:pPr>
              <w:jc w:val="center"/>
              <w:rPr>
                <w:rFonts w:ascii="Times New Roman" w:hAnsi="Times New Roman" w:cs="Times New Roman"/>
                <w:sz w:val="20"/>
                <w:szCs w:val="20"/>
                <w:lang w:val="uk-UA"/>
              </w:rPr>
            </w:pPr>
          </w:p>
        </w:tc>
        <w:tc>
          <w:tcPr>
            <w:tcW w:w="1505" w:type="dxa"/>
            <w:vMerge/>
          </w:tcPr>
          <w:p w:rsidR="00410A6C" w:rsidRDefault="00410A6C" w:rsidP="00F94D9F">
            <w:pPr>
              <w:jc w:val="center"/>
              <w:rPr>
                <w:rFonts w:ascii="Times New Roman" w:hAnsi="Times New Roman" w:cs="Times New Roman"/>
                <w:sz w:val="20"/>
                <w:szCs w:val="20"/>
                <w:lang w:val="uk-UA"/>
              </w:rPr>
            </w:pPr>
          </w:p>
        </w:tc>
        <w:tc>
          <w:tcPr>
            <w:tcW w:w="1384" w:type="dxa"/>
            <w:vMerge/>
          </w:tcPr>
          <w:p w:rsidR="00410A6C" w:rsidRDefault="00410A6C" w:rsidP="00F94D9F">
            <w:pPr>
              <w:jc w:val="center"/>
              <w:rPr>
                <w:rFonts w:ascii="Times New Roman" w:hAnsi="Times New Roman" w:cs="Times New Roman"/>
                <w:sz w:val="20"/>
                <w:szCs w:val="20"/>
                <w:lang w:val="uk-UA"/>
              </w:rPr>
            </w:pPr>
          </w:p>
        </w:tc>
        <w:tc>
          <w:tcPr>
            <w:tcW w:w="2096" w:type="dxa"/>
          </w:tcPr>
          <w:p w:rsidR="00410A6C" w:rsidRPr="005E27BD" w:rsidRDefault="00410A6C" w:rsidP="00F94D9F">
            <w:pPr>
              <w:jc w:val="both"/>
              <w:rPr>
                <w:rFonts w:ascii="Times New Roman" w:hAnsi="Times New Roman"/>
                <w:sz w:val="20"/>
                <w:szCs w:val="20"/>
                <w:lang w:val="uk-UA" w:eastAsia="ru-RU"/>
              </w:rPr>
            </w:pPr>
            <w:r w:rsidRPr="005E27BD">
              <w:rPr>
                <w:rFonts w:ascii="Times New Roman" w:hAnsi="Times New Roman"/>
                <w:sz w:val="20"/>
                <w:szCs w:val="20"/>
                <w:lang w:val="uk-UA" w:eastAsia="ru-RU"/>
              </w:rPr>
              <w:t>мають дату видачі і термін дії</w:t>
            </w:r>
          </w:p>
        </w:tc>
        <w:tc>
          <w:tcPr>
            <w:tcW w:w="475" w:type="dxa"/>
            <w:vMerge/>
          </w:tcPr>
          <w:p w:rsidR="00410A6C" w:rsidRPr="00AD5DC7" w:rsidRDefault="00410A6C" w:rsidP="00F94D9F">
            <w:pPr>
              <w:jc w:val="center"/>
              <w:rPr>
                <w:rFonts w:ascii="Times New Roman" w:hAnsi="Times New Roman" w:cs="Times New Roman"/>
                <w:sz w:val="20"/>
                <w:szCs w:val="20"/>
                <w:lang w:val="uk-UA"/>
              </w:rPr>
            </w:pPr>
          </w:p>
        </w:tc>
      </w:tr>
      <w:tr w:rsidR="00F94FEB" w:rsidTr="00F1640A">
        <w:trPr>
          <w:trHeight w:val="774"/>
        </w:trPr>
        <w:tc>
          <w:tcPr>
            <w:tcW w:w="666" w:type="dxa"/>
            <w:vMerge/>
          </w:tcPr>
          <w:p w:rsidR="00410A6C" w:rsidRDefault="00410A6C" w:rsidP="00F94D9F">
            <w:pPr>
              <w:jc w:val="center"/>
              <w:rPr>
                <w:rFonts w:ascii="Times New Roman" w:hAnsi="Times New Roman" w:cs="Times New Roman"/>
                <w:sz w:val="20"/>
                <w:szCs w:val="20"/>
                <w:lang w:val="uk-UA"/>
              </w:rPr>
            </w:pPr>
          </w:p>
        </w:tc>
        <w:tc>
          <w:tcPr>
            <w:tcW w:w="1985" w:type="dxa"/>
            <w:vMerge/>
          </w:tcPr>
          <w:p w:rsidR="00410A6C" w:rsidRPr="008A7D79" w:rsidRDefault="00410A6C" w:rsidP="00F94D9F">
            <w:pPr>
              <w:pStyle w:val="a8"/>
              <w:spacing w:before="0"/>
              <w:ind w:firstLine="0"/>
              <w:jc w:val="both"/>
              <w:rPr>
                <w:rFonts w:ascii="Times New Roman" w:hAnsi="Times New Roman"/>
                <w:sz w:val="20"/>
              </w:rPr>
            </w:pPr>
          </w:p>
        </w:tc>
        <w:tc>
          <w:tcPr>
            <w:tcW w:w="1554" w:type="dxa"/>
            <w:vMerge/>
          </w:tcPr>
          <w:p w:rsidR="00410A6C" w:rsidRDefault="00410A6C" w:rsidP="00F94D9F">
            <w:pPr>
              <w:jc w:val="center"/>
              <w:rPr>
                <w:rFonts w:ascii="Times New Roman" w:hAnsi="Times New Roman" w:cs="Times New Roman"/>
                <w:sz w:val="20"/>
                <w:szCs w:val="20"/>
                <w:lang w:val="uk-UA"/>
              </w:rPr>
            </w:pPr>
          </w:p>
        </w:tc>
        <w:tc>
          <w:tcPr>
            <w:tcW w:w="1466" w:type="dxa"/>
            <w:vMerge/>
          </w:tcPr>
          <w:p w:rsidR="00410A6C" w:rsidRDefault="00410A6C" w:rsidP="00F94D9F">
            <w:pPr>
              <w:jc w:val="center"/>
              <w:rPr>
                <w:rFonts w:ascii="Times New Roman" w:hAnsi="Times New Roman" w:cs="Times New Roman"/>
                <w:sz w:val="20"/>
                <w:szCs w:val="20"/>
                <w:lang w:val="uk-UA"/>
              </w:rPr>
            </w:pPr>
          </w:p>
        </w:tc>
        <w:tc>
          <w:tcPr>
            <w:tcW w:w="1554" w:type="dxa"/>
            <w:vMerge/>
          </w:tcPr>
          <w:p w:rsidR="00410A6C" w:rsidRDefault="00410A6C" w:rsidP="00F94D9F">
            <w:pPr>
              <w:jc w:val="center"/>
              <w:rPr>
                <w:rFonts w:ascii="Times New Roman" w:hAnsi="Times New Roman" w:cs="Times New Roman"/>
                <w:sz w:val="20"/>
                <w:szCs w:val="20"/>
                <w:lang w:val="uk-UA"/>
              </w:rPr>
            </w:pPr>
          </w:p>
        </w:tc>
        <w:tc>
          <w:tcPr>
            <w:tcW w:w="1248" w:type="dxa"/>
            <w:vMerge/>
          </w:tcPr>
          <w:p w:rsidR="00410A6C" w:rsidRDefault="00410A6C" w:rsidP="00F94D9F">
            <w:pPr>
              <w:jc w:val="center"/>
              <w:rPr>
                <w:rFonts w:ascii="Times New Roman" w:hAnsi="Times New Roman" w:cs="Times New Roman"/>
                <w:sz w:val="20"/>
                <w:szCs w:val="20"/>
                <w:lang w:val="uk-UA"/>
              </w:rPr>
            </w:pPr>
          </w:p>
        </w:tc>
        <w:tc>
          <w:tcPr>
            <w:tcW w:w="1761" w:type="dxa"/>
            <w:vMerge/>
          </w:tcPr>
          <w:p w:rsidR="00410A6C" w:rsidRDefault="00410A6C" w:rsidP="00F94D9F">
            <w:pPr>
              <w:jc w:val="center"/>
              <w:rPr>
                <w:rFonts w:ascii="Times New Roman" w:hAnsi="Times New Roman" w:cs="Times New Roman"/>
                <w:sz w:val="20"/>
                <w:szCs w:val="20"/>
                <w:lang w:val="uk-UA"/>
              </w:rPr>
            </w:pPr>
          </w:p>
        </w:tc>
        <w:tc>
          <w:tcPr>
            <w:tcW w:w="1505" w:type="dxa"/>
            <w:vMerge/>
          </w:tcPr>
          <w:p w:rsidR="00410A6C" w:rsidRDefault="00410A6C" w:rsidP="00F94D9F">
            <w:pPr>
              <w:jc w:val="center"/>
              <w:rPr>
                <w:rFonts w:ascii="Times New Roman" w:hAnsi="Times New Roman" w:cs="Times New Roman"/>
                <w:sz w:val="20"/>
                <w:szCs w:val="20"/>
                <w:lang w:val="uk-UA"/>
              </w:rPr>
            </w:pPr>
          </w:p>
        </w:tc>
        <w:tc>
          <w:tcPr>
            <w:tcW w:w="1384" w:type="dxa"/>
            <w:vMerge/>
          </w:tcPr>
          <w:p w:rsidR="00410A6C" w:rsidRDefault="00410A6C" w:rsidP="00F94D9F">
            <w:pPr>
              <w:jc w:val="center"/>
              <w:rPr>
                <w:rFonts w:ascii="Times New Roman" w:hAnsi="Times New Roman" w:cs="Times New Roman"/>
                <w:sz w:val="20"/>
                <w:szCs w:val="20"/>
                <w:lang w:val="uk-UA"/>
              </w:rPr>
            </w:pPr>
          </w:p>
        </w:tc>
        <w:tc>
          <w:tcPr>
            <w:tcW w:w="2096" w:type="dxa"/>
          </w:tcPr>
          <w:p w:rsidR="00410A6C" w:rsidRPr="005E27BD" w:rsidRDefault="00410A6C" w:rsidP="00F94D9F">
            <w:pPr>
              <w:jc w:val="both"/>
              <w:rPr>
                <w:rFonts w:ascii="Times New Roman" w:hAnsi="Times New Roman"/>
                <w:sz w:val="20"/>
                <w:szCs w:val="20"/>
                <w:lang w:val="uk-UA" w:eastAsia="ru-RU"/>
              </w:rPr>
            </w:pPr>
            <w:r w:rsidRPr="005E27BD">
              <w:rPr>
                <w:rFonts w:ascii="Times New Roman" w:hAnsi="Times New Roman"/>
                <w:sz w:val="20"/>
                <w:szCs w:val="20"/>
                <w:lang w:val="uk-UA" w:eastAsia="ru-RU"/>
              </w:rPr>
              <w:t>містять фотокартку особи, якій видано посвідчення</w:t>
            </w:r>
          </w:p>
        </w:tc>
        <w:tc>
          <w:tcPr>
            <w:tcW w:w="475" w:type="dxa"/>
            <w:vMerge/>
          </w:tcPr>
          <w:p w:rsidR="00410A6C" w:rsidRPr="00AD5DC7" w:rsidRDefault="00410A6C" w:rsidP="00F94D9F">
            <w:pPr>
              <w:jc w:val="center"/>
              <w:rPr>
                <w:rFonts w:ascii="Times New Roman" w:hAnsi="Times New Roman" w:cs="Times New Roman"/>
                <w:sz w:val="20"/>
                <w:szCs w:val="20"/>
                <w:lang w:val="uk-UA"/>
              </w:rPr>
            </w:pPr>
          </w:p>
        </w:tc>
      </w:tr>
      <w:tr w:rsidR="00F94FEB" w:rsidTr="00F1640A">
        <w:tc>
          <w:tcPr>
            <w:tcW w:w="666" w:type="dxa"/>
          </w:tcPr>
          <w:p w:rsidR="00410A6C" w:rsidRPr="00AD5DC7" w:rsidRDefault="00410A6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13</w:t>
            </w:r>
          </w:p>
        </w:tc>
        <w:tc>
          <w:tcPr>
            <w:tcW w:w="1985" w:type="dxa"/>
          </w:tcPr>
          <w:p w:rsidR="00410A6C" w:rsidRPr="00F36BF0" w:rsidRDefault="00410A6C" w:rsidP="00F94D9F">
            <w:pPr>
              <w:jc w:val="both"/>
              <w:rPr>
                <w:rFonts w:ascii="Times New Roman" w:hAnsi="Times New Roman" w:cs="Times New Roman"/>
                <w:sz w:val="20"/>
                <w:szCs w:val="20"/>
                <w:lang w:val="uk-UA"/>
              </w:rPr>
            </w:pPr>
            <w:r w:rsidRPr="00F36BF0">
              <w:rPr>
                <w:rFonts w:ascii="Times New Roman" w:hAnsi="Times New Roman"/>
                <w:sz w:val="20"/>
                <w:szCs w:val="20"/>
                <w:lang w:val="uk-UA"/>
              </w:rPr>
              <w:t>Суб’єкт охоронної діяльності забезпечує  виконання функції з охорони майна за обов’язкової наявності на одязі персоналу охорони ознак належності до відповідного суб’єкта охоронної діяльності згідно з його статутними документами</w:t>
            </w:r>
          </w:p>
        </w:tc>
        <w:tc>
          <w:tcPr>
            <w:tcW w:w="1554" w:type="dxa"/>
          </w:tcPr>
          <w:p w:rsidR="00410A6C" w:rsidRPr="00F36BF0" w:rsidRDefault="006D3F02"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410A6C" w:rsidRPr="00F36BF0">
              <w:rPr>
                <w:rFonts w:ascii="Times New Roman" w:hAnsi="Times New Roman" w:cs="Times New Roman"/>
                <w:sz w:val="20"/>
                <w:szCs w:val="20"/>
                <w:lang w:val="uk-UA"/>
              </w:rPr>
              <w:t xml:space="preserve">ідпункт 2                 пункту 8 </w:t>
            </w:r>
          </w:p>
          <w:p w:rsidR="00410A6C" w:rsidRPr="00F36BF0" w:rsidRDefault="00410A6C" w:rsidP="00F94D9F">
            <w:pPr>
              <w:ind w:hanging="17"/>
              <w:jc w:val="center"/>
              <w:rPr>
                <w:rFonts w:ascii="Times New Roman" w:hAnsi="Times New Roman" w:cs="Times New Roman"/>
                <w:sz w:val="20"/>
                <w:szCs w:val="20"/>
                <w:lang w:val="uk-UA"/>
              </w:rPr>
            </w:pPr>
            <w:r w:rsidRPr="00F36BF0">
              <w:rPr>
                <w:rFonts w:ascii="Times New Roman" w:hAnsi="Times New Roman" w:cs="Times New Roman"/>
                <w:sz w:val="20"/>
                <w:szCs w:val="20"/>
                <w:lang w:val="uk-UA"/>
              </w:rPr>
              <w:t xml:space="preserve">ПКМУ № 960; </w:t>
            </w:r>
          </w:p>
          <w:p w:rsidR="00410A6C" w:rsidRPr="00F36BF0" w:rsidRDefault="00410A6C" w:rsidP="00F94D9F">
            <w:pPr>
              <w:jc w:val="center"/>
              <w:rPr>
                <w:rFonts w:ascii="Times New Roman" w:hAnsi="Times New Roman" w:cs="Times New Roman"/>
                <w:sz w:val="20"/>
                <w:szCs w:val="20"/>
                <w:lang w:val="uk-UA"/>
              </w:rPr>
            </w:pPr>
            <w:r w:rsidRPr="00F36BF0">
              <w:rPr>
                <w:rFonts w:ascii="Times New Roman" w:hAnsi="Times New Roman" w:cs="Times New Roman"/>
                <w:sz w:val="20"/>
                <w:szCs w:val="20"/>
                <w:lang w:val="uk-UA"/>
              </w:rPr>
              <w:t xml:space="preserve">частина третя </w:t>
            </w:r>
          </w:p>
          <w:p w:rsidR="00410A6C" w:rsidRPr="00F36BF0" w:rsidRDefault="00410A6C" w:rsidP="00F94D9F">
            <w:pPr>
              <w:jc w:val="center"/>
              <w:rPr>
                <w:rFonts w:ascii="Times New Roman" w:hAnsi="Times New Roman" w:cs="Times New Roman"/>
                <w:sz w:val="20"/>
                <w:szCs w:val="20"/>
                <w:lang w:val="uk-UA"/>
              </w:rPr>
            </w:pPr>
            <w:r w:rsidRPr="00F36BF0">
              <w:rPr>
                <w:rFonts w:ascii="Times New Roman" w:hAnsi="Times New Roman" w:cs="Times New Roman"/>
                <w:sz w:val="20"/>
                <w:szCs w:val="20"/>
                <w:lang w:val="uk-UA"/>
              </w:rPr>
              <w:t xml:space="preserve">статті 11 </w:t>
            </w:r>
          </w:p>
          <w:p w:rsidR="00410A6C" w:rsidRPr="00AD5DC7" w:rsidRDefault="00410A6C" w:rsidP="00F94D9F">
            <w:pPr>
              <w:jc w:val="center"/>
              <w:rPr>
                <w:rFonts w:ascii="Times New Roman" w:hAnsi="Times New Roman" w:cs="Times New Roman"/>
                <w:sz w:val="20"/>
                <w:szCs w:val="20"/>
                <w:lang w:val="uk-UA"/>
              </w:rPr>
            </w:pPr>
            <w:r w:rsidRPr="00F36BF0">
              <w:rPr>
                <w:rFonts w:ascii="Times New Roman" w:hAnsi="Times New Roman" w:cs="Times New Roman"/>
                <w:sz w:val="20"/>
                <w:szCs w:val="20"/>
                <w:lang w:val="uk-UA"/>
              </w:rPr>
              <w:t>ЗУ № 4616-VI</w:t>
            </w:r>
          </w:p>
        </w:tc>
        <w:tc>
          <w:tcPr>
            <w:tcW w:w="1466" w:type="dxa"/>
          </w:tcPr>
          <w:p w:rsidR="00410A6C" w:rsidRPr="00AD5DC7" w:rsidRDefault="006D3F02" w:rsidP="006D3F02">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410A6C">
              <w:rPr>
                <w:rFonts w:ascii="Times New Roman" w:hAnsi="Times New Roman" w:cs="Times New Roman"/>
                <w:sz w:val="20"/>
                <w:szCs w:val="20"/>
                <w:lang w:val="uk-UA"/>
              </w:rPr>
              <w:t>ерсонал охорони</w:t>
            </w:r>
          </w:p>
        </w:tc>
        <w:tc>
          <w:tcPr>
            <w:tcW w:w="1554" w:type="dxa"/>
          </w:tcPr>
          <w:p w:rsidR="00410A6C" w:rsidRPr="00AD5DC7" w:rsidRDefault="006D3F02" w:rsidP="006D3F02">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410A6C">
              <w:rPr>
                <w:rFonts w:ascii="Times New Roman" w:hAnsi="Times New Roman" w:cs="Times New Roman"/>
                <w:sz w:val="20"/>
                <w:szCs w:val="20"/>
                <w:lang w:val="uk-UA"/>
              </w:rPr>
              <w:t>хоронна діяльність (80.10)</w:t>
            </w:r>
          </w:p>
        </w:tc>
        <w:tc>
          <w:tcPr>
            <w:tcW w:w="1248" w:type="dxa"/>
          </w:tcPr>
          <w:p w:rsidR="00410A6C" w:rsidRPr="00AD5DC7" w:rsidRDefault="00410A6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tc>
        <w:tc>
          <w:tcPr>
            <w:tcW w:w="1761" w:type="dxa"/>
          </w:tcPr>
          <w:p w:rsidR="00410A6C" w:rsidRPr="00AD5DC7" w:rsidRDefault="00410A6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залучення до охоронних заходів осіб, які не відповідають кваліфікаційним вимогам</w:t>
            </w:r>
          </w:p>
        </w:tc>
        <w:tc>
          <w:tcPr>
            <w:tcW w:w="1505" w:type="dxa"/>
          </w:tcPr>
          <w:p w:rsidR="00410A6C" w:rsidRDefault="00410A6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смерть людини</w:t>
            </w:r>
          </w:p>
          <w:p w:rsidR="00410A6C" w:rsidRDefault="00410A6C" w:rsidP="00F94D9F">
            <w:pPr>
              <w:jc w:val="center"/>
              <w:rPr>
                <w:rFonts w:ascii="Times New Roman" w:hAnsi="Times New Roman" w:cs="Times New Roman"/>
                <w:sz w:val="20"/>
                <w:szCs w:val="20"/>
                <w:lang w:val="uk-UA"/>
              </w:rPr>
            </w:pPr>
          </w:p>
          <w:p w:rsidR="00410A6C" w:rsidRDefault="00410A6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шкода здоров’ю людини</w:t>
            </w:r>
          </w:p>
          <w:p w:rsidR="00410A6C" w:rsidRPr="00AD5DC7" w:rsidRDefault="00410A6C" w:rsidP="00F94D9F">
            <w:pPr>
              <w:jc w:val="center"/>
              <w:rPr>
                <w:rFonts w:ascii="Times New Roman" w:hAnsi="Times New Roman" w:cs="Times New Roman"/>
                <w:sz w:val="20"/>
                <w:szCs w:val="20"/>
                <w:lang w:val="uk-UA"/>
              </w:rPr>
            </w:pPr>
          </w:p>
        </w:tc>
        <w:tc>
          <w:tcPr>
            <w:tcW w:w="1384" w:type="dxa"/>
          </w:tcPr>
          <w:p w:rsidR="00410A6C" w:rsidRPr="00AD5DC7" w:rsidRDefault="00410A6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096" w:type="dxa"/>
          </w:tcPr>
          <w:p w:rsidR="00410A6C" w:rsidRPr="00410A6C" w:rsidRDefault="0054799C" w:rsidP="0054799C">
            <w:pPr>
              <w:jc w:val="both"/>
              <w:rPr>
                <w:rFonts w:ascii="Times New Roman" w:hAnsi="Times New Roman" w:cs="Times New Roman"/>
                <w:sz w:val="20"/>
                <w:szCs w:val="20"/>
                <w:lang w:val="uk-UA"/>
              </w:rPr>
            </w:pPr>
            <w:r>
              <w:rPr>
                <w:rFonts w:ascii="Times New Roman" w:hAnsi="Times New Roman" w:cs="Times New Roman"/>
                <w:sz w:val="20"/>
                <w:szCs w:val="20"/>
                <w:lang w:val="uk-UA" w:eastAsia="ru-RU"/>
              </w:rPr>
              <w:t>Ф</w:t>
            </w:r>
            <w:r w:rsidR="00410A6C" w:rsidRPr="00410A6C">
              <w:rPr>
                <w:rFonts w:ascii="Times New Roman" w:hAnsi="Times New Roman" w:cs="Times New Roman"/>
                <w:sz w:val="20"/>
                <w:szCs w:val="20"/>
                <w:lang w:val="uk-UA" w:eastAsia="ru-RU"/>
              </w:rPr>
              <w:t>ункції з охорони майна виконуються за наявності на одязі персоналу охорони ознак належності до суб’єкта охоронної діяльності згідно з його статутними документами</w:t>
            </w:r>
          </w:p>
        </w:tc>
        <w:tc>
          <w:tcPr>
            <w:tcW w:w="475" w:type="dxa"/>
          </w:tcPr>
          <w:p w:rsidR="00410A6C" w:rsidRPr="00AD5DC7" w:rsidRDefault="00410A6C" w:rsidP="00F94D9F">
            <w:pPr>
              <w:jc w:val="center"/>
              <w:rPr>
                <w:rFonts w:ascii="Times New Roman" w:hAnsi="Times New Roman" w:cs="Times New Roman"/>
                <w:sz w:val="20"/>
                <w:szCs w:val="20"/>
                <w:lang w:val="uk-UA"/>
              </w:rPr>
            </w:pPr>
          </w:p>
        </w:tc>
      </w:tr>
      <w:tr w:rsidR="00F94FEB" w:rsidRPr="00410A6C" w:rsidTr="00F1640A">
        <w:trPr>
          <w:trHeight w:val="1469"/>
        </w:trPr>
        <w:tc>
          <w:tcPr>
            <w:tcW w:w="666" w:type="dxa"/>
            <w:vMerge w:val="restart"/>
          </w:tcPr>
          <w:p w:rsidR="00A4587B" w:rsidRPr="00AD5DC7" w:rsidRDefault="00A4587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14</w:t>
            </w:r>
          </w:p>
        </w:tc>
        <w:tc>
          <w:tcPr>
            <w:tcW w:w="1985" w:type="dxa"/>
            <w:vMerge w:val="restart"/>
          </w:tcPr>
          <w:p w:rsidR="00A4587B" w:rsidRPr="00F36BF0" w:rsidRDefault="00A4587B" w:rsidP="00F94D9F">
            <w:pPr>
              <w:jc w:val="both"/>
              <w:rPr>
                <w:rFonts w:ascii="Times New Roman" w:hAnsi="Times New Roman" w:cs="Times New Roman"/>
                <w:sz w:val="20"/>
                <w:szCs w:val="20"/>
                <w:lang w:val="uk-UA"/>
              </w:rPr>
            </w:pPr>
            <w:r w:rsidRPr="00F36BF0">
              <w:rPr>
                <w:rFonts w:ascii="Times New Roman" w:hAnsi="Times New Roman"/>
                <w:sz w:val="20"/>
                <w:szCs w:val="20"/>
                <w:lang w:val="uk-UA"/>
              </w:rPr>
              <w:t xml:space="preserve">Суб’єкт охоронної діяльності забезпечує  дотримання порядку застосування персоналом </w:t>
            </w:r>
            <w:r w:rsidRPr="00F36BF0">
              <w:rPr>
                <w:rFonts w:ascii="Times New Roman" w:hAnsi="Times New Roman"/>
                <w:sz w:val="20"/>
                <w:szCs w:val="20"/>
                <w:lang w:val="uk-UA"/>
              </w:rPr>
              <w:lastRenderedPageBreak/>
              <w:t>охорони заходів фізичного впливу та спеціальних засобів, зазначених у статті 16 Закону</w:t>
            </w:r>
            <w:r>
              <w:rPr>
                <w:rFonts w:ascii="Times New Roman" w:hAnsi="Times New Roman"/>
                <w:sz w:val="20"/>
                <w:szCs w:val="20"/>
                <w:lang w:val="uk-UA"/>
              </w:rPr>
              <w:t xml:space="preserve"> України «Про охоронну діяльність»</w:t>
            </w:r>
          </w:p>
        </w:tc>
        <w:tc>
          <w:tcPr>
            <w:tcW w:w="1554" w:type="dxa"/>
            <w:vMerge w:val="restart"/>
          </w:tcPr>
          <w:p w:rsidR="00A4587B" w:rsidRPr="005F74BD" w:rsidRDefault="001D719C" w:rsidP="00F94D9F">
            <w:pPr>
              <w:ind w:right="-47"/>
              <w:jc w:val="center"/>
              <w:rPr>
                <w:rFonts w:ascii="Times New Roman" w:hAnsi="Times New Roman" w:cs="Times New Roman"/>
                <w:spacing w:val="-4"/>
                <w:sz w:val="20"/>
                <w:szCs w:val="20"/>
                <w:lang w:val="uk-UA"/>
              </w:rPr>
            </w:pPr>
            <w:r>
              <w:rPr>
                <w:rFonts w:ascii="Times New Roman" w:hAnsi="Times New Roman" w:cs="Times New Roman"/>
                <w:spacing w:val="-4"/>
                <w:sz w:val="20"/>
                <w:szCs w:val="20"/>
                <w:lang w:val="uk-UA"/>
              </w:rPr>
              <w:lastRenderedPageBreak/>
              <w:t>П</w:t>
            </w:r>
            <w:r w:rsidR="00A4587B" w:rsidRPr="005F74BD">
              <w:rPr>
                <w:rFonts w:ascii="Times New Roman" w:hAnsi="Times New Roman" w:cs="Times New Roman"/>
                <w:spacing w:val="-4"/>
                <w:sz w:val="20"/>
                <w:szCs w:val="20"/>
                <w:lang w:val="uk-UA"/>
              </w:rPr>
              <w:t xml:space="preserve">ідпункт 3                 пункту 8 </w:t>
            </w:r>
          </w:p>
          <w:p w:rsidR="00A4587B" w:rsidRPr="005F74BD" w:rsidRDefault="00A4587B" w:rsidP="00F94D9F">
            <w:pPr>
              <w:ind w:right="-47"/>
              <w:jc w:val="center"/>
              <w:rPr>
                <w:rFonts w:ascii="Times New Roman" w:hAnsi="Times New Roman" w:cs="Times New Roman"/>
                <w:spacing w:val="-4"/>
                <w:sz w:val="20"/>
                <w:szCs w:val="20"/>
                <w:lang w:val="uk-UA"/>
              </w:rPr>
            </w:pPr>
            <w:r w:rsidRPr="005F74BD">
              <w:rPr>
                <w:rFonts w:ascii="Times New Roman" w:hAnsi="Times New Roman" w:cs="Times New Roman"/>
                <w:spacing w:val="-4"/>
                <w:sz w:val="20"/>
                <w:szCs w:val="20"/>
                <w:lang w:val="uk-UA"/>
              </w:rPr>
              <w:t xml:space="preserve">ПКМУ № 960; </w:t>
            </w:r>
          </w:p>
          <w:p w:rsidR="00A4587B" w:rsidRPr="005F74BD" w:rsidRDefault="00A4587B" w:rsidP="00F94D9F">
            <w:pPr>
              <w:ind w:right="-47"/>
              <w:jc w:val="center"/>
              <w:rPr>
                <w:rFonts w:ascii="Times New Roman" w:hAnsi="Times New Roman" w:cs="Times New Roman"/>
                <w:spacing w:val="-4"/>
                <w:sz w:val="20"/>
                <w:szCs w:val="20"/>
                <w:lang w:val="uk-UA"/>
              </w:rPr>
            </w:pPr>
            <w:r w:rsidRPr="005F74BD">
              <w:rPr>
                <w:rFonts w:ascii="Times New Roman" w:hAnsi="Times New Roman" w:cs="Times New Roman"/>
                <w:spacing w:val="-4"/>
                <w:sz w:val="20"/>
                <w:szCs w:val="20"/>
                <w:lang w:val="uk-UA"/>
              </w:rPr>
              <w:t xml:space="preserve">частини шоста, восьма статті 16 </w:t>
            </w:r>
          </w:p>
          <w:p w:rsidR="00A4587B" w:rsidRPr="00AD5DC7" w:rsidRDefault="00A4587B" w:rsidP="00F94D9F">
            <w:pPr>
              <w:ind w:right="-47"/>
              <w:jc w:val="center"/>
              <w:rPr>
                <w:rFonts w:ascii="Times New Roman" w:hAnsi="Times New Roman" w:cs="Times New Roman"/>
                <w:sz w:val="20"/>
                <w:szCs w:val="20"/>
                <w:lang w:val="uk-UA"/>
              </w:rPr>
            </w:pPr>
            <w:r w:rsidRPr="005F74BD">
              <w:rPr>
                <w:rFonts w:ascii="Times New Roman" w:hAnsi="Times New Roman" w:cs="Times New Roman"/>
                <w:spacing w:val="-4"/>
                <w:sz w:val="20"/>
                <w:szCs w:val="20"/>
                <w:lang w:val="uk-UA"/>
              </w:rPr>
              <w:t>ЗУ № 4616-VI</w:t>
            </w:r>
          </w:p>
        </w:tc>
        <w:tc>
          <w:tcPr>
            <w:tcW w:w="1466" w:type="dxa"/>
            <w:vMerge w:val="restart"/>
          </w:tcPr>
          <w:p w:rsidR="00A4587B" w:rsidRPr="00AD5DC7" w:rsidRDefault="001D719C" w:rsidP="001D719C">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A4587B">
              <w:rPr>
                <w:rFonts w:ascii="Times New Roman" w:hAnsi="Times New Roman" w:cs="Times New Roman"/>
                <w:sz w:val="20"/>
                <w:szCs w:val="20"/>
                <w:lang w:val="uk-UA"/>
              </w:rPr>
              <w:t>ерсонал охорони</w:t>
            </w:r>
          </w:p>
        </w:tc>
        <w:tc>
          <w:tcPr>
            <w:tcW w:w="1554" w:type="dxa"/>
            <w:vMerge w:val="restart"/>
          </w:tcPr>
          <w:p w:rsidR="00A4587B" w:rsidRPr="00AD5DC7" w:rsidRDefault="001D719C" w:rsidP="001D719C">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A4587B">
              <w:rPr>
                <w:rFonts w:ascii="Times New Roman" w:hAnsi="Times New Roman" w:cs="Times New Roman"/>
                <w:sz w:val="20"/>
                <w:szCs w:val="20"/>
                <w:lang w:val="uk-UA"/>
              </w:rPr>
              <w:t>хоронна діяльність (80.10)</w:t>
            </w:r>
          </w:p>
        </w:tc>
        <w:tc>
          <w:tcPr>
            <w:tcW w:w="1248" w:type="dxa"/>
            <w:vMerge w:val="restart"/>
          </w:tcPr>
          <w:p w:rsidR="00A4587B" w:rsidRPr="00AD5DC7" w:rsidRDefault="00A4587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tc>
        <w:tc>
          <w:tcPr>
            <w:tcW w:w="1761" w:type="dxa"/>
            <w:vMerge w:val="restart"/>
          </w:tcPr>
          <w:p w:rsidR="00A4587B" w:rsidRPr="00AD5DC7" w:rsidRDefault="00A4587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неправомірне застосування заходів фізичного впливу та спеціальних засобів</w:t>
            </w:r>
          </w:p>
        </w:tc>
        <w:tc>
          <w:tcPr>
            <w:tcW w:w="1505" w:type="dxa"/>
            <w:vMerge w:val="restart"/>
          </w:tcPr>
          <w:p w:rsidR="00A4587B" w:rsidRDefault="00A4587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смерть людини</w:t>
            </w:r>
          </w:p>
          <w:p w:rsidR="00A4587B" w:rsidRDefault="00A4587B" w:rsidP="00F94D9F">
            <w:pPr>
              <w:jc w:val="center"/>
              <w:rPr>
                <w:rFonts w:ascii="Times New Roman" w:hAnsi="Times New Roman" w:cs="Times New Roman"/>
                <w:sz w:val="20"/>
                <w:szCs w:val="20"/>
                <w:lang w:val="uk-UA"/>
              </w:rPr>
            </w:pPr>
          </w:p>
          <w:p w:rsidR="00A4587B" w:rsidRDefault="00A4587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шкода здоров’ю людини</w:t>
            </w:r>
          </w:p>
          <w:p w:rsidR="00A4587B" w:rsidRPr="00AD5DC7" w:rsidRDefault="00A4587B" w:rsidP="00F94D9F">
            <w:pPr>
              <w:jc w:val="center"/>
              <w:rPr>
                <w:rFonts w:ascii="Times New Roman" w:hAnsi="Times New Roman" w:cs="Times New Roman"/>
                <w:sz w:val="20"/>
                <w:szCs w:val="20"/>
                <w:lang w:val="uk-UA"/>
              </w:rPr>
            </w:pPr>
          </w:p>
        </w:tc>
        <w:tc>
          <w:tcPr>
            <w:tcW w:w="1384" w:type="dxa"/>
            <w:vMerge w:val="restart"/>
          </w:tcPr>
          <w:p w:rsidR="00A4587B" w:rsidRPr="00AD5DC7" w:rsidRDefault="00A4587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4</w:t>
            </w:r>
          </w:p>
        </w:tc>
        <w:tc>
          <w:tcPr>
            <w:tcW w:w="2096" w:type="dxa"/>
          </w:tcPr>
          <w:p w:rsidR="00A4587B" w:rsidRPr="00410A6C" w:rsidRDefault="0054799C" w:rsidP="0054799C">
            <w:pPr>
              <w:jc w:val="both"/>
              <w:rPr>
                <w:rFonts w:ascii="Times New Roman" w:hAnsi="Times New Roman" w:cs="Times New Roman"/>
                <w:sz w:val="20"/>
                <w:szCs w:val="20"/>
                <w:lang w:val="uk-UA"/>
              </w:rPr>
            </w:pPr>
            <w:r>
              <w:rPr>
                <w:rFonts w:ascii="Times New Roman" w:hAnsi="Times New Roman"/>
                <w:spacing w:val="-4"/>
                <w:sz w:val="20"/>
                <w:szCs w:val="20"/>
                <w:lang w:val="uk-UA" w:eastAsia="ru-RU"/>
              </w:rPr>
              <w:t>П</w:t>
            </w:r>
            <w:r w:rsidR="00A4587B" w:rsidRPr="00410A6C">
              <w:rPr>
                <w:rFonts w:ascii="Times New Roman" w:hAnsi="Times New Roman"/>
                <w:spacing w:val="-4"/>
                <w:sz w:val="20"/>
                <w:szCs w:val="20"/>
                <w:lang w:val="uk-UA" w:eastAsia="ru-RU"/>
              </w:rPr>
              <w:t>орядок застосування персоналом охорони заходів фізичного впливу та спеціальних засобів дотримується, зокрема:</w:t>
            </w:r>
          </w:p>
        </w:tc>
        <w:tc>
          <w:tcPr>
            <w:tcW w:w="475" w:type="dxa"/>
            <w:vMerge w:val="restart"/>
          </w:tcPr>
          <w:p w:rsidR="00A4587B" w:rsidRPr="00AD5DC7" w:rsidRDefault="00A4587B" w:rsidP="00F94D9F">
            <w:pPr>
              <w:jc w:val="center"/>
              <w:rPr>
                <w:rFonts w:ascii="Times New Roman" w:hAnsi="Times New Roman" w:cs="Times New Roman"/>
                <w:sz w:val="20"/>
                <w:szCs w:val="20"/>
                <w:lang w:val="uk-UA"/>
              </w:rPr>
            </w:pPr>
          </w:p>
        </w:tc>
      </w:tr>
      <w:tr w:rsidR="00F94FEB" w:rsidRPr="007862C4" w:rsidTr="00F1640A">
        <w:trPr>
          <w:trHeight w:val="6462"/>
        </w:trPr>
        <w:tc>
          <w:tcPr>
            <w:tcW w:w="666" w:type="dxa"/>
            <w:vMerge/>
          </w:tcPr>
          <w:p w:rsidR="00A4587B" w:rsidRDefault="00A4587B" w:rsidP="00F94D9F">
            <w:pPr>
              <w:jc w:val="center"/>
              <w:rPr>
                <w:rFonts w:ascii="Times New Roman" w:hAnsi="Times New Roman" w:cs="Times New Roman"/>
                <w:sz w:val="20"/>
                <w:szCs w:val="20"/>
                <w:lang w:val="uk-UA"/>
              </w:rPr>
            </w:pPr>
          </w:p>
        </w:tc>
        <w:tc>
          <w:tcPr>
            <w:tcW w:w="1985" w:type="dxa"/>
            <w:vMerge/>
          </w:tcPr>
          <w:p w:rsidR="00A4587B" w:rsidRPr="00F36BF0" w:rsidRDefault="00A4587B" w:rsidP="00F94D9F">
            <w:pPr>
              <w:jc w:val="both"/>
              <w:rPr>
                <w:rFonts w:ascii="Times New Roman" w:hAnsi="Times New Roman"/>
                <w:sz w:val="20"/>
                <w:szCs w:val="20"/>
                <w:lang w:val="uk-UA"/>
              </w:rPr>
            </w:pPr>
          </w:p>
        </w:tc>
        <w:tc>
          <w:tcPr>
            <w:tcW w:w="1554" w:type="dxa"/>
            <w:vMerge/>
          </w:tcPr>
          <w:p w:rsidR="00A4587B" w:rsidRDefault="00A4587B" w:rsidP="00F94D9F">
            <w:pPr>
              <w:jc w:val="center"/>
              <w:rPr>
                <w:rFonts w:ascii="Times New Roman" w:hAnsi="Times New Roman" w:cs="Times New Roman"/>
                <w:spacing w:val="-4"/>
                <w:sz w:val="20"/>
                <w:szCs w:val="20"/>
                <w:lang w:val="uk-UA"/>
              </w:rPr>
            </w:pPr>
          </w:p>
        </w:tc>
        <w:tc>
          <w:tcPr>
            <w:tcW w:w="1466" w:type="dxa"/>
            <w:vMerge/>
          </w:tcPr>
          <w:p w:rsidR="00A4587B" w:rsidRDefault="00A4587B" w:rsidP="00F94D9F">
            <w:pPr>
              <w:jc w:val="center"/>
              <w:rPr>
                <w:rFonts w:ascii="Times New Roman" w:hAnsi="Times New Roman" w:cs="Times New Roman"/>
                <w:sz w:val="20"/>
                <w:szCs w:val="20"/>
                <w:lang w:val="uk-UA"/>
              </w:rPr>
            </w:pPr>
          </w:p>
        </w:tc>
        <w:tc>
          <w:tcPr>
            <w:tcW w:w="1554" w:type="dxa"/>
            <w:vMerge/>
          </w:tcPr>
          <w:p w:rsidR="00A4587B" w:rsidRDefault="00A4587B" w:rsidP="00F94D9F">
            <w:pPr>
              <w:jc w:val="center"/>
              <w:rPr>
                <w:rFonts w:ascii="Times New Roman" w:hAnsi="Times New Roman" w:cs="Times New Roman"/>
                <w:sz w:val="20"/>
                <w:szCs w:val="20"/>
                <w:lang w:val="uk-UA"/>
              </w:rPr>
            </w:pPr>
          </w:p>
        </w:tc>
        <w:tc>
          <w:tcPr>
            <w:tcW w:w="1248" w:type="dxa"/>
            <w:vMerge/>
          </w:tcPr>
          <w:p w:rsidR="00A4587B" w:rsidRDefault="00A4587B" w:rsidP="00F94D9F">
            <w:pPr>
              <w:jc w:val="center"/>
              <w:rPr>
                <w:rFonts w:ascii="Times New Roman" w:hAnsi="Times New Roman" w:cs="Times New Roman"/>
                <w:sz w:val="20"/>
                <w:szCs w:val="20"/>
                <w:lang w:val="uk-UA"/>
              </w:rPr>
            </w:pPr>
          </w:p>
        </w:tc>
        <w:tc>
          <w:tcPr>
            <w:tcW w:w="1761" w:type="dxa"/>
            <w:vMerge/>
          </w:tcPr>
          <w:p w:rsidR="00A4587B" w:rsidRDefault="00A4587B" w:rsidP="00F94D9F">
            <w:pPr>
              <w:jc w:val="center"/>
              <w:rPr>
                <w:rFonts w:ascii="Times New Roman" w:hAnsi="Times New Roman" w:cs="Times New Roman"/>
                <w:sz w:val="20"/>
                <w:szCs w:val="20"/>
                <w:lang w:val="uk-UA"/>
              </w:rPr>
            </w:pPr>
          </w:p>
        </w:tc>
        <w:tc>
          <w:tcPr>
            <w:tcW w:w="1505" w:type="dxa"/>
            <w:vMerge/>
          </w:tcPr>
          <w:p w:rsidR="00A4587B" w:rsidRDefault="00A4587B" w:rsidP="00F94D9F">
            <w:pPr>
              <w:jc w:val="center"/>
              <w:rPr>
                <w:rFonts w:ascii="Times New Roman" w:hAnsi="Times New Roman" w:cs="Times New Roman"/>
                <w:sz w:val="20"/>
                <w:szCs w:val="20"/>
                <w:lang w:val="uk-UA"/>
              </w:rPr>
            </w:pPr>
          </w:p>
        </w:tc>
        <w:tc>
          <w:tcPr>
            <w:tcW w:w="1384" w:type="dxa"/>
            <w:vMerge/>
          </w:tcPr>
          <w:p w:rsidR="00A4587B" w:rsidRDefault="00A4587B" w:rsidP="00F94D9F">
            <w:pPr>
              <w:jc w:val="center"/>
              <w:rPr>
                <w:rFonts w:ascii="Times New Roman" w:hAnsi="Times New Roman" w:cs="Times New Roman"/>
                <w:sz w:val="20"/>
                <w:szCs w:val="20"/>
                <w:lang w:val="uk-UA"/>
              </w:rPr>
            </w:pPr>
          </w:p>
        </w:tc>
        <w:tc>
          <w:tcPr>
            <w:tcW w:w="2096" w:type="dxa"/>
          </w:tcPr>
          <w:p w:rsidR="00A4587B" w:rsidRPr="00410A6C" w:rsidRDefault="00A4587B" w:rsidP="00F94D9F">
            <w:pPr>
              <w:jc w:val="both"/>
              <w:rPr>
                <w:rFonts w:ascii="Times New Roman" w:hAnsi="Times New Roman"/>
                <w:sz w:val="20"/>
                <w:szCs w:val="20"/>
                <w:lang w:val="uk-UA" w:eastAsia="ru-RU"/>
              </w:rPr>
            </w:pPr>
            <w:r w:rsidRPr="00410A6C">
              <w:rPr>
                <w:rFonts w:ascii="Times New Roman" w:hAnsi="Times New Roman"/>
                <w:sz w:val="20"/>
                <w:szCs w:val="20"/>
                <w:lang w:val="uk-UA" w:eastAsia="ru-RU"/>
              </w:rPr>
              <w:t>заходи фізичного впливу та спеціальні засоби проти жінок з явними ознаками вагітності,  осіб похилого віку або з вираженими ознаками інвалідності та малолітніх осіб, а також проти осіб, які відповідно до законодавства є носіями спеціального статусу недоторканності,</w:t>
            </w:r>
            <w:r>
              <w:rPr>
                <w:rFonts w:ascii="Times New Roman" w:hAnsi="Times New Roman"/>
                <w:sz w:val="20"/>
                <w:szCs w:val="20"/>
                <w:lang w:val="uk-UA" w:eastAsia="ru-RU"/>
              </w:rPr>
              <w:t xml:space="preserve"> </w:t>
            </w:r>
            <w:r w:rsidRPr="00410A6C">
              <w:rPr>
                <w:rFonts w:ascii="Times New Roman" w:hAnsi="Times New Roman"/>
                <w:sz w:val="20"/>
                <w:szCs w:val="20"/>
                <w:lang w:val="uk-UA" w:eastAsia="ru-RU"/>
              </w:rPr>
              <w:t>крім випадків учинення ними нападу, що становить загрозу життю та здоров’ю фізичних осіб, персоналу охорони, або збройного нападу чи збройного опору, не застосовувалися</w:t>
            </w:r>
          </w:p>
          <w:p w:rsidR="00A4587B" w:rsidRPr="00410A6C" w:rsidRDefault="00A4587B" w:rsidP="00F94D9F">
            <w:pPr>
              <w:pStyle w:val="HTML"/>
              <w:ind w:left="-57"/>
              <w:jc w:val="both"/>
              <w:rPr>
                <w:rFonts w:ascii="Times New Roman" w:hAnsi="Times New Roman"/>
                <w:spacing w:val="-4"/>
                <w:lang w:eastAsia="ru-RU"/>
              </w:rPr>
            </w:pPr>
          </w:p>
        </w:tc>
        <w:tc>
          <w:tcPr>
            <w:tcW w:w="475" w:type="dxa"/>
            <w:vMerge/>
          </w:tcPr>
          <w:p w:rsidR="00A4587B" w:rsidRPr="00AD5DC7" w:rsidRDefault="00A4587B" w:rsidP="00F94D9F">
            <w:pPr>
              <w:jc w:val="center"/>
              <w:rPr>
                <w:rFonts w:ascii="Times New Roman" w:hAnsi="Times New Roman" w:cs="Times New Roman"/>
                <w:sz w:val="20"/>
                <w:szCs w:val="20"/>
                <w:lang w:val="uk-UA"/>
              </w:rPr>
            </w:pPr>
          </w:p>
        </w:tc>
      </w:tr>
      <w:tr w:rsidR="00F94FEB" w:rsidRPr="00410A6C" w:rsidTr="00F1640A">
        <w:trPr>
          <w:trHeight w:val="1689"/>
        </w:trPr>
        <w:tc>
          <w:tcPr>
            <w:tcW w:w="666" w:type="dxa"/>
            <w:vMerge/>
          </w:tcPr>
          <w:p w:rsidR="00A4587B" w:rsidRDefault="00A4587B" w:rsidP="00F94D9F">
            <w:pPr>
              <w:jc w:val="center"/>
              <w:rPr>
                <w:rFonts w:ascii="Times New Roman" w:hAnsi="Times New Roman" w:cs="Times New Roman"/>
                <w:sz w:val="20"/>
                <w:szCs w:val="20"/>
                <w:lang w:val="uk-UA"/>
              </w:rPr>
            </w:pPr>
          </w:p>
        </w:tc>
        <w:tc>
          <w:tcPr>
            <w:tcW w:w="1985" w:type="dxa"/>
            <w:vMerge/>
          </w:tcPr>
          <w:p w:rsidR="00A4587B" w:rsidRPr="00F36BF0" w:rsidRDefault="00A4587B" w:rsidP="00F94D9F">
            <w:pPr>
              <w:jc w:val="both"/>
              <w:rPr>
                <w:rFonts w:ascii="Times New Roman" w:hAnsi="Times New Roman"/>
                <w:sz w:val="20"/>
                <w:szCs w:val="20"/>
                <w:lang w:val="uk-UA"/>
              </w:rPr>
            </w:pPr>
          </w:p>
        </w:tc>
        <w:tc>
          <w:tcPr>
            <w:tcW w:w="1554" w:type="dxa"/>
            <w:vMerge/>
          </w:tcPr>
          <w:p w:rsidR="00A4587B" w:rsidRDefault="00A4587B" w:rsidP="00F94D9F">
            <w:pPr>
              <w:jc w:val="center"/>
              <w:rPr>
                <w:rFonts w:ascii="Times New Roman" w:hAnsi="Times New Roman" w:cs="Times New Roman"/>
                <w:spacing w:val="-4"/>
                <w:sz w:val="20"/>
                <w:szCs w:val="20"/>
                <w:lang w:val="uk-UA"/>
              </w:rPr>
            </w:pPr>
          </w:p>
        </w:tc>
        <w:tc>
          <w:tcPr>
            <w:tcW w:w="1466" w:type="dxa"/>
            <w:vMerge/>
          </w:tcPr>
          <w:p w:rsidR="00A4587B" w:rsidRDefault="00A4587B" w:rsidP="00F94D9F">
            <w:pPr>
              <w:jc w:val="center"/>
              <w:rPr>
                <w:rFonts w:ascii="Times New Roman" w:hAnsi="Times New Roman" w:cs="Times New Roman"/>
                <w:sz w:val="20"/>
                <w:szCs w:val="20"/>
                <w:lang w:val="uk-UA"/>
              </w:rPr>
            </w:pPr>
          </w:p>
        </w:tc>
        <w:tc>
          <w:tcPr>
            <w:tcW w:w="1554" w:type="dxa"/>
            <w:vMerge/>
          </w:tcPr>
          <w:p w:rsidR="00A4587B" w:rsidRDefault="00A4587B" w:rsidP="00F94D9F">
            <w:pPr>
              <w:jc w:val="center"/>
              <w:rPr>
                <w:rFonts w:ascii="Times New Roman" w:hAnsi="Times New Roman" w:cs="Times New Roman"/>
                <w:sz w:val="20"/>
                <w:szCs w:val="20"/>
                <w:lang w:val="uk-UA"/>
              </w:rPr>
            </w:pPr>
          </w:p>
        </w:tc>
        <w:tc>
          <w:tcPr>
            <w:tcW w:w="1248" w:type="dxa"/>
            <w:vMerge/>
          </w:tcPr>
          <w:p w:rsidR="00A4587B" w:rsidRDefault="00A4587B" w:rsidP="00F94D9F">
            <w:pPr>
              <w:jc w:val="center"/>
              <w:rPr>
                <w:rFonts w:ascii="Times New Roman" w:hAnsi="Times New Roman" w:cs="Times New Roman"/>
                <w:sz w:val="20"/>
                <w:szCs w:val="20"/>
                <w:lang w:val="uk-UA"/>
              </w:rPr>
            </w:pPr>
          </w:p>
        </w:tc>
        <w:tc>
          <w:tcPr>
            <w:tcW w:w="1761" w:type="dxa"/>
            <w:vMerge/>
          </w:tcPr>
          <w:p w:rsidR="00A4587B" w:rsidRDefault="00A4587B" w:rsidP="00F94D9F">
            <w:pPr>
              <w:jc w:val="center"/>
              <w:rPr>
                <w:rFonts w:ascii="Times New Roman" w:hAnsi="Times New Roman" w:cs="Times New Roman"/>
                <w:sz w:val="20"/>
                <w:szCs w:val="20"/>
                <w:lang w:val="uk-UA"/>
              </w:rPr>
            </w:pPr>
          </w:p>
        </w:tc>
        <w:tc>
          <w:tcPr>
            <w:tcW w:w="1505" w:type="dxa"/>
            <w:vMerge/>
          </w:tcPr>
          <w:p w:rsidR="00A4587B" w:rsidRDefault="00A4587B" w:rsidP="00F94D9F">
            <w:pPr>
              <w:jc w:val="center"/>
              <w:rPr>
                <w:rFonts w:ascii="Times New Roman" w:hAnsi="Times New Roman" w:cs="Times New Roman"/>
                <w:sz w:val="20"/>
                <w:szCs w:val="20"/>
                <w:lang w:val="uk-UA"/>
              </w:rPr>
            </w:pPr>
          </w:p>
        </w:tc>
        <w:tc>
          <w:tcPr>
            <w:tcW w:w="1384" w:type="dxa"/>
            <w:vMerge/>
          </w:tcPr>
          <w:p w:rsidR="00A4587B" w:rsidRDefault="00A4587B" w:rsidP="00F94D9F">
            <w:pPr>
              <w:jc w:val="center"/>
              <w:rPr>
                <w:rFonts w:ascii="Times New Roman" w:hAnsi="Times New Roman" w:cs="Times New Roman"/>
                <w:sz w:val="20"/>
                <w:szCs w:val="20"/>
                <w:lang w:val="uk-UA"/>
              </w:rPr>
            </w:pPr>
          </w:p>
        </w:tc>
        <w:tc>
          <w:tcPr>
            <w:tcW w:w="2096" w:type="dxa"/>
          </w:tcPr>
          <w:p w:rsidR="00A4587B" w:rsidRPr="00410A6C" w:rsidRDefault="00A4587B" w:rsidP="00F94D9F">
            <w:pPr>
              <w:pStyle w:val="HTML"/>
              <w:ind w:left="-57"/>
              <w:jc w:val="both"/>
              <w:rPr>
                <w:rFonts w:ascii="Times New Roman" w:hAnsi="Times New Roman"/>
                <w:lang w:eastAsia="ru-RU"/>
              </w:rPr>
            </w:pPr>
            <w:r w:rsidRPr="00410A6C">
              <w:rPr>
                <w:rFonts w:ascii="Times New Roman" w:hAnsi="Times New Roman"/>
                <w:lang w:eastAsia="ru-RU"/>
              </w:rPr>
              <w:t>спеціальні засоби в місцях значного скупчення людей, крім випадків самооборони (самозахисту), не застосовувалися</w:t>
            </w:r>
          </w:p>
        </w:tc>
        <w:tc>
          <w:tcPr>
            <w:tcW w:w="475" w:type="dxa"/>
            <w:vMerge/>
          </w:tcPr>
          <w:p w:rsidR="00A4587B" w:rsidRPr="00AD5DC7" w:rsidRDefault="00A4587B" w:rsidP="00F94D9F">
            <w:pPr>
              <w:jc w:val="center"/>
              <w:rPr>
                <w:rFonts w:ascii="Times New Roman" w:hAnsi="Times New Roman" w:cs="Times New Roman"/>
                <w:sz w:val="20"/>
                <w:szCs w:val="20"/>
                <w:lang w:val="uk-UA"/>
              </w:rPr>
            </w:pPr>
          </w:p>
        </w:tc>
      </w:tr>
      <w:tr w:rsidR="00F94FEB" w:rsidTr="00F1640A">
        <w:trPr>
          <w:trHeight w:val="3393"/>
        </w:trPr>
        <w:tc>
          <w:tcPr>
            <w:tcW w:w="666" w:type="dxa"/>
            <w:vMerge w:val="restart"/>
          </w:tcPr>
          <w:p w:rsidR="004C0A2B" w:rsidRPr="00AD5DC7" w:rsidRDefault="004C0A2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15</w:t>
            </w:r>
          </w:p>
        </w:tc>
        <w:tc>
          <w:tcPr>
            <w:tcW w:w="1985" w:type="dxa"/>
            <w:vMerge w:val="restart"/>
          </w:tcPr>
          <w:p w:rsidR="004C0A2B" w:rsidRPr="0035182B" w:rsidRDefault="004C0A2B" w:rsidP="00F94D9F">
            <w:pPr>
              <w:jc w:val="both"/>
              <w:rPr>
                <w:rFonts w:ascii="Times New Roman" w:hAnsi="Times New Roman" w:cs="Times New Roman"/>
                <w:sz w:val="20"/>
                <w:szCs w:val="20"/>
                <w:lang w:val="uk-UA"/>
              </w:rPr>
            </w:pPr>
            <w:r w:rsidRPr="0035182B">
              <w:rPr>
                <w:rFonts w:ascii="Times New Roman" w:hAnsi="Times New Roman"/>
                <w:sz w:val="20"/>
                <w:szCs w:val="20"/>
                <w:lang w:val="uk-UA"/>
              </w:rPr>
              <w:t>Суб’єкт охоронної діяльності забезпечує  використання службових собак у порядку, визначеному статтею 17 Закону України «Про охоронну діяльність»</w:t>
            </w:r>
          </w:p>
        </w:tc>
        <w:tc>
          <w:tcPr>
            <w:tcW w:w="1554" w:type="dxa"/>
            <w:vMerge w:val="restart"/>
          </w:tcPr>
          <w:p w:rsidR="004C0A2B" w:rsidRPr="0035182B" w:rsidRDefault="001D719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4C0A2B" w:rsidRPr="0035182B">
              <w:rPr>
                <w:rFonts w:ascii="Times New Roman" w:hAnsi="Times New Roman" w:cs="Times New Roman"/>
                <w:sz w:val="20"/>
                <w:szCs w:val="20"/>
                <w:lang w:val="uk-UA"/>
              </w:rPr>
              <w:t xml:space="preserve">ідпункт 4                 пункту 8 </w:t>
            </w:r>
          </w:p>
          <w:p w:rsidR="004C0A2B" w:rsidRPr="0035182B" w:rsidRDefault="004C0A2B" w:rsidP="00F94D9F">
            <w:pPr>
              <w:ind w:left="-17"/>
              <w:jc w:val="center"/>
              <w:rPr>
                <w:rFonts w:ascii="Times New Roman" w:hAnsi="Times New Roman" w:cs="Times New Roman"/>
                <w:sz w:val="20"/>
                <w:szCs w:val="20"/>
                <w:lang w:val="uk-UA"/>
              </w:rPr>
            </w:pPr>
            <w:r w:rsidRPr="0035182B">
              <w:rPr>
                <w:rFonts w:ascii="Times New Roman" w:hAnsi="Times New Roman" w:cs="Times New Roman"/>
                <w:sz w:val="20"/>
                <w:szCs w:val="20"/>
                <w:lang w:val="uk-UA"/>
              </w:rPr>
              <w:t xml:space="preserve">ПКМУ № 960; </w:t>
            </w:r>
          </w:p>
          <w:p w:rsidR="004C0A2B" w:rsidRPr="00AD5DC7" w:rsidRDefault="004C0A2B" w:rsidP="00F94D9F">
            <w:pPr>
              <w:jc w:val="center"/>
              <w:rPr>
                <w:rFonts w:ascii="Times New Roman" w:hAnsi="Times New Roman" w:cs="Times New Roman"/>
                <w:sz w:val="20"/>
                <w:szCs w:val="20"/>
                <w:lang w:val="uk-UA"/>
              </w:rPr>
            </w:pPr>
            <w:r w:rsidRPr="0035182B">
              <w:rPr>
                <w:rFonts w:ascii="Times New Roman" w:hAnsi="Times New Roman" w:cs="Times New Roman"/>
                <w:sz w:val="20"/>
                <w:szCs w:val="20"/>
                <w:lang w:val="uk-UA"/>
              </w:rPr>
              <w:t>частини перша, друга статті 17                 ЗУ № 4616-VI</w:t>
            </w:r>
          </w:p>
        </w:tc>
        <w:tc>
          <w:tcPr>
            <w:tcW w:w="1466" w:type="dxa"/>
            <w:vMerge w:val="restart"/>
          </w:tcPr>
          <w:p w:rsidR="004C0A2B" w:rsidRPr="00AD5DC7" w:rsidRDefault="001D719C" w:rsidP="001D719C">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00794772">
              <w:rPr>
                <w:rFonts w:ascii="Times New Roman" w:hAnsi="Times New Roman" w:cs="Times New Roman"/>
                <w:sz w:val="20"/>
                <w:szCs w:val="20"/>
                <w:lang w:val="uk-UA"/>
              </w:rPr>
              <w:t>асоби провадження охоронної діяльності</w:t>
            </w:r>
            <w:r w:rsidR="004C0A2B">
              <w:rPr>
                <w:rFonts w:ascii="Times New Roman" w:hAnsi="Times New Roman" w:cs="Times New Roman"/>
                <w:sz w:val="20"/>
                <w:szCs w:val="20"/>
                <w:lang w:val="uk-UA"/>
              </w:rPr>
              <w:t xml:space="preserve"> </w:t>
            </w:r>
          </w:p>
        </w:tc>
        <w:tc>
          <w:tcPr>
            <w:tcW w:w="1554" w:type="dxa"/>
            <w:vMerge w:val="restart"/>
          </w:tcPr>
          <w:p w:rsidR="004C0A2B" w:rsidRPr="00AD5DC7" w:rsidRDefault="001D719C" w:rsidP="001D719C">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4C0A2B">
              <w:rPr>
                <w:rFonts w:ascii="Times New Roman" w:hAnsi="Times New Roman" w:cs="Times New Roman"/>
                <w:sz w:val="20"/>
                <w:szCs w:val="20"/>
                <w:lang w:val="uk-UA"/>
              </w:rPr>
              <w:t>хоронна діяльність (80.10)</w:t>
            </w:r>
          </w:p>
        </w:tc>
        <w:tc>
          <w:tcPr>
            <w:tcW w:w="1248" w:type="dxa"/>
            <w:vMerge w:val="restart"/>
          </w:tcPr>
          <w:p w:rsidR="004C0A2B" w:rsidRPr="00AD5DC7" w:rsidRDefault="004C0A2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tc>
        <w:tc>
          <w:tcPr>
            <w:tcW w:w="1761" w:type="dxa"/>
            <w:vMerge w:val="restart"/>
          </w:tcPr>
          <w:p w:rsidR="004C0A2B" w:rsidRPr="00AD5DC7" w:rsidRDefault="004C0A2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неправомірне застосування заходів фізичного впливу та спеціальних засобів</w:t>
            </w:r>
          </w:p>
        </w:tc>
        <w:tc>
          <w:tcPr>
            <w:tcW w:w="1505" w:type="dxa"/>
            <w:vMerge w:val="restart"/>
          </w:tcPr>
          <w:p w:rsidR="004C0A2B" w:rsidRDefault="004C0A2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смерть людини</w:t>
            </w:r>
          </w:p>
          <w:p w:rsidR="004C0A2B" w:rsidRDefault="004C0A2B" w:rsidP="00F94D9F">
            <w:pPr>
              <w:jc w:val="center"/>
              <w:rPr>
                <w:rFonts w:ascii="Times New Roman" w:hAnsi="Times New Roman" w:cs="Times New Roman"/>
                <w:sz w:val="20"/>
                <w:szCs w:val="20"/>
                <w:lang w:val="uk-UA"/>
              </w:rPr>
            </w:pPr>
          </w:p>
          <w:p w:rsidR="004C0A2B" w:rsidRDefault="004C0A2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шкода здоров’ю людини</w:t>
            </w:r>
          </w:p>
          <w:p w:rsidR="004C0A2B" w:rsidRPr="00AD5DC7" w:rsidRDefault="004C0A2B" w:rsidP="00F94D9F">
            <w:pPr>
              <w:jc w:val="center"/>
              <w:rPr>
                <w:rFonts w:ascii="Times New Roman" w:hAnsi="Times New Roman" w:cs="Times New Roman"/>
                <w:sz w:val="20"/>
                <w:szCs w:val="20"/>
                <w:lang w:val="uk-UA"/>
              </w:rPr>
            </w:pPr>
          </w:p>
        </w:tc>
        <w:tc>
          <w:tcPr>
            <w:tcW w:w="1384" w:type="dxa"/>
            <w:vMerge w:val="restart"/>
          </w:tcPr>
          <w:p w:rsidR="004C0A2B" w:rsidRPr="00AD5DC7" w:rsidRDefault="004C0A2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096" w:type="dxa"/>
          </w:tcPr>
          <w:p w:rsidR="004C0A2B" w:rsidRPr="004C0A2B" w:rsidRDefault="0054799C" w:rsidP="0054799C">
            <w:pPr>
              <w:jc w:val="both"/>
              <w:rPr>
                <w:rFonts w:ascii="Times New Roman" w:hAnsi="Times New Roman" w:cs="Times New Roman"/>
                <w:sz w:val="20"/>
                <w:szCs w:val="20"/>
                <w:lang w:val="uk-UA"/>
              </w:rPr>
            </w:pPr>
            <w:r>
              <w:rPr>
                <w:rFonts w:ascii="Times New Roman" w:hAnsi="Times New Roman" w:cs="Times New Roman"/>
                <w:sz w:val="20"/>
                <w:szCs w:val="20"/>
                <w:lang w:val="uk-UA" w:eastAsia="ru-RU"/>
              </w:rPr>
              <w:t>С</w:t>
            </w:r>
            <w:r w:rsidR="004C0A2B" w:rsidRPr="004C0A2B">
              <w:rPr>
                <w:rFonts w:ascii="Times New Roman" w:hAnsi="Times New Roman" w:cs="Times New Roman"/>
                <w:sz w:val="20"/>
                <w:szCs w:val="20"/>
                <w:lang w:val="uk-UA" w:eastAsia="ru-RU"/>
              </w:rPr>
              <w:t>уб’єктом охоронної діяльності забезпечено використання службових собак у порядку, визначеному статтею 17 Закону України «Про охоронну діяльність», зокрема в місцях виконання заходів охорони використовуються службові собаки, які:</w:t>
            </w:r>
          </w:p>
        </w:tc>
        <w:tc>
          <w:tcPr>
            <w:tcW w:w="475" w:type="dxa"/>
            <w:vMerge w:val="restart"/>
          </w:tcPr>
          <w:p w:rsidR="004C0A2B" w:rsidRPr="00AD5DC7" w:rsidRDefault="004C0A2B" w:rsidP="00F94D9F">
            <w:pPr>
              <w:jc w:val="center"/>
              <w:rPr>
                <w:rFonts w:ascii="Times New Roman" w:hAnsi="Times New Roman" w:cs="Times New Roman"/>
                <w:sz w:val="20"/>
                <w:szCs w:val="20"/>
                <w:lang w:val="uk-UA"/>
              </w:rPr>
            </w:pPr>
          </w:p>
        </w:tc>
      </w:tr>
      <w:tr w:rsidR="00F94FEB" w:rsidTr="00F1640A">
        <w:trPr>
          <w:trHeight w:val="1053"/>
        </w:trPr>
        <w:tc>
          <w:tcPr>
            <w:tcW w:w="666" w:type="dxa"/>
            <w:vMerge/>
          </w:tcPr>
          <w:p w:rsidR="004C0A2B" w:rsidRDefault="004C0A2B" w:rsidP="00F94D9F">
            <w:pPr>
              <w:jc w:val="center"/>
              <w:rPr>
                <w:rFonts w:ascii="Times New Roman" w:hAnsi="Times New Roman" w:cs="Times New Roman"/>
                <w:sz w:val="20"/>
                <w:szCs w:val="20"/>
                <w:lang w:val="uk-UA"/>
              </w:rPr>
            </w:pPr>
          </w:p>
        </w:tc>
        <w:tc>
          <w:tcPr>
            <w:tcW w:w="1985" w:type="dxa"/>
            <w:vMerge/>
          </w:tcPr>
          <w:p w:rsidR="004C0A2B" w:rsidRPr="0035182B" w:rsidRDefault="004C0A2B" w:rsidP="00F94D9F">
            <w:pPr>
              <w:jc w:val="both"/>
              <w:rPr>
                <w:rFonts w:ascii="Times New Roman" w:hAnsi="Times New Roman"/>
                <w:sz w:val="20"/>
                <w:szCs w:val="20"/>
                <w:lang w:val="uk-UA"/>
              </w:rPr>
            </w:pPr>
          </w:p>
        </w:tc>
        <w:tc>
          <w:tcPr>
            <w:tcW w:w="1554" w:type="dxa"/>
            <w:vMerge/>
          </w:tcPr>
          <w:p w:rsidR="004C0A2B" w:rsidRDefault="004C0A2B" w:rsidP="00F94D9F">
            <w:pPr>
              <w:jc w:val="center"/>
              <w:rPr>
                <w:rFonts w:ascii="Times New Roman" w:hAnsi="Times New Roman" w:cs="Times New Roman"/>
                <w:sz w:val="20"/>
                <w:szCs w:val="20"/>
                <w:lang w:val="uk-UA"/>
              </w:rPr>
            </w:pPr>
          </w:p>
        </w:tc>
        <w:tc>
          <w:tcPr>
            <w:tcW w:w="1466" w:type="dxa"/>
            <w:vMerge/>
          </w:tcPr>
          <w:p w:rsidR="004C0A2B" w:rsidRPr="00AD5DC7" w:rsidRDefault="004C0A2B" w:rsidP="00F94D9F">
            <w:pPr>
              <w:jc w:val="center"/>
              <w:rPr>
                <w:rFonts w:ascii="Times New Roman" w:hAnsi="Times New Roman" w:cs="Times New Roman"/>
                <w:sz w:val="20"/>
                <w:szCs w:val="20"/>
                <w:lang w:val="uk-UA"/>
              </w:rPr>
            </w:pPr>
          </w:p>
        </w:tc>
        <w:tc>
          <w:tcPr>
            <w:tcW w:w="1554" w:type="dxa"/>
            <w:vMerge/>
          </w:tcPr>
          <w:p w:rsidR="004C0A2B" w:rsidRPr="00AD5DC7" w:rsidRDefault="004C0A2B" w:rsidP="00F94D9F">
            <w:pPr>
              <w:jc w:val="center"/>
              <w:rPr>
                <w:rFonts w:ascii="Times New Roman" w:hAnsi="Times New Roman" w:cs="Times New Roman"/>
                <w:sz w:val="20"/>
                <w:szCs w:val="20"/>
                <w:lang w:val="uk-UA"/>
              </w:rPr>
            </w:pPr>
          </w:p>
        </w:tc>
        <w:tc>
          <w:tcPr>
            <w:tcW w:w="1248" w:type="dxa"/>
            <w:vMerge/>
          </w:tcPr>
          <w:p w:rsidR="004C0A2B" w:rsidRPr="00AD5DC7" w:rsidRDefault="004C0A2B" w:rsidP="00F94D9F">
            <w:pPr>
              <w:jc w:val="center"/>
              <w:rPr>
                <w:rFonts w:ascii="Times New Roman" w:hAnsi="Times New Roman" w:cs="Times New Roman"/>
                <w:sz w:val="20"/>
                <w:szCs w:val="20"/>
                <w:lang w:val="uk-UA"/>
              </w:rPr>
            </w:pPr>
          </w:p>
        </w:tc>
        <w:tc>
          <w:tcPr>
            <w:tcW w:w="1761" w:type="dxa"/>
            <w:vMerge/>
          </w:tcPr>
          <w:p w:rsidR="004C0A2B" w:rsidRPr="00AD5DC7" w:rsidRDefault="004C0A2B" w:rsidP="00F94D9F">
            <w:pPr>
              <w:jc w:val="center"/>
              <w:rPr>
                <w:rFonts w:ascii="Times New Roman" w:hAnsi="Times New Roman" w:cs="Times New Roman"/>
                <w:sz w:val="20"/>
                <w:szCs w:val="20"/>
                <w:lang w:val="uk-UA"/>
              </w:rPr>
            </w:pPr>
          </w:p>
        </w:tc>
        <w:tc>
          <w:tcPr>
            <w:tcW w:w="1505" w:type="dxa"/>
            <w:vMerge/>
          </w:tcPr>
          <w:p w:rsidR="004C0A2B" w:rsidRPr="00AD5DC7" w:rsidRDefault="004C0A2B" w:rsidP="00F94D9F">
            <w:pPr>
              <w:jc w:val="center"/>
              <w:rPr>
                <w:rFonts w:ascii="Times New Roman" w:hAnsi="Times New Roman" w:cs="Times New Roman"/>
                <w:sz w:val="20"/>
                <w:szCs w:val="20"/>
                <w:lang w:val="uk-UA"/>
              </w:rPr>
            </w:pPr>
          </w:p>
        </w:tc>
        <w:tc>
          <w:tcPr>
            <w:tcW w:w="1384" w:type="dxa"/>
            <w:vMerge/>
          </w:tcPr>
          <w:p w:rsidR="004C0A2B" w:rsidRPr="00AD5DC7" w:rsidRDefault="004C0A2B" w:rsidP="00F94D9F">
            <w:pPr>
              <w:jc w:val="center"/>
              <w:rPr>
                <w:rFonts w:ascii="Times New Roman" w:hAnsi="Times New Roman" w:cs="Times New Roman"/>
                <w:sz w:val="20"/>
                <w:szCs w:val="20"/>
                <w:lang w:val="uk-UA"/>
              </w:rPr>
            </w:pPr>
          </w:p>
        </w:tc>
        <w:tc>
          <w:tcPr>
            <w:tcW w:w="2096" w:type="dxa"/>
          </w:tcPr>
          <w:p w:rsidR="004C0A2B" w:rsidRPr="004C0A2B" w:rsidRDefault="004C0A2B" w:rsidP="00F94D9F">
            <w:pPr>
              <w:jc w:val="both"/>
              <w:rPr>
                <w:rFonts w:ascii="Times New Roman" w:hAnsi="Times New Roman" w:cs="Times New Roman"/>
                <w:sz w:val="20"/>
                <w:szCs w:val="20"/>
                <w:lang w:val="uk-UA" w:eastAsia="ru-RU"/>
              </w:rPr>
            </w:pPr>
            <w:r w:rsidRPr="004C0A2B">
              <w:rPr>
                <w:rFonts w:ascii="Times New Roman" w:hAnsi="Times New Roman" w:cs="Times New Roman"/>
                <w:sz w:val="20"/>
                <w:szCs w:val="20"/>
                <w:lang w:val="uk-UA" w:eastAsia="ru-RU"/>
              </w:rPr>
              <w:t>пройшли в установленому порядку відповідний курс дресирування</w:t>
            </w:r>
          </w:p>
        </w:tc>
        <w:tc>
          <w:tcPr>
            <w:tcW w:w="475" w:type="dxa"/>
            <w:vMerge/>
          </w:tcPr>
          <w:p w:rsidR="004C0A2B" w:rsidRPr="00AD5DC7" w:rsidRDefault="004C0A2B" w:rsidP="00F94D9F">
            <w:pPr>
              <w:jc w:val="center"/>
              <w:rPr>
                <w:rFonts w:ascii="Times New Roman" w:hAnsi="Times New Roman" w:cs="Times New Roman"/>
                <w:sz w:val="20"/>
                <w:szCs w:val="20"/>
                <w:lang w:val="uk-UA"/>
              </w:rPr>
            </w:pPr>
          </w:p>
        </w:tc>
      </w:tr>
      <w:tr w:rsidR="00F94FEB" w:rsidTr="00F1640A">
        <w:trPr>
          <w:trHeight w:val="729"/>
        </w:trPr>
        <w:tc>
          <w:tcPr>
            <w:tcW w:w="666" w:type="dxa"/>
            <w:vMerge/>
          </w:tcPr>
          <w:p w:rsidR="004C0A2B" w:rsidRDefault="004C0A2B" w:rsidP="00F94D9F">
            <w:pPr>
              <w:jc w:val="center"/>
              <w:rPr>
                <w:rFonts w:ascii="Times New Roman" w:hAnsi="Times New Roman" w:cs="Times New Roman"/>
                <w:sz w:val="20"/>
                <w:szCs w:val="20"/>
                <w:lang w:val="uk-UA"/>
              </w:rPr>
            </w:pPr>
          </w:p>
        </w:tc>
        <w:tc>
          <w:tcPr>
            <w:tcW w:w="1985" w:type="dxa"/>
            <w:vMerge/>
          </w:tcPr>
          <w:p w:rsidR="004C0A2B" w:rsidRPr="0035182B" w:rsidRDefault="004C0A2B" w:rsidP="00F94D9F">
            <w:pPr>
              <w:jc w:val="both"/>
              <w:rPr>
                <w:rFonts w:ascii="Times New Roman" w:hAnsi="Times New Roman"/>
                <w:sz w:val="20"/>
                <w:szCs w:val="20"/>
                <w:lang w:val="uk-UA"/>
              </w:rPr>
            </w:pPr>
          </w:p>
        </w:tc>
        <w:tc>
          <w:tcPr>
            <w:tcW w:w="1554" w:type="dxa"/>
            <w:vMerge/>
          </w:tcPr>
          <w:p w:rsidR="004C0A2B" w:rsidRDefault="004C0A2B" w:rsidP="00F94D9F">
            <w:pPr>
              <w:jc w:val="center"/>
              <w:rPr>
                <w:rFonts w:ascii="Times New Roman" w:hAnsi="Times New Roman" w:cs="Times New Roman"/>
                <w:sz w:val="20"/>
                <w:szCs w:val="20"/>
                <w:lang w:val="uk-UA"/>
              </w:rPr>
            </w:pPr>
          </w:p>
        </w:tc>
        <w:tc>
          <w:tcPr>
            <w:tcW w:w="1466" w:type="dxa"/>
            <w:vMerge/>
          </w:tcPr>
          <w:p w:rsidR="004C0A2B" w:rsidRPr="00AD5DC7" w:rsidRDefault="004C0A2B" w:rsidP="00F94D9F">
            <w:pPr>
              <w:jc w:val="center"/>
              <w:rPr>
                <w:rFonts w:ascii="Times New Roman" w:hAnsi="Times New Roman" w:cs="Times New Roman"/>
                <w:sz w:val="20"/>
                <w:szCs w:val="20"/>
                <w:lang w:val="uk-UA"/>
              </w:rPr>
            </w:pPr>
          </w:p>
        </w:tc>
        <w:tc>
          <w:tcPr>
            <w:tcW w:w="1554" w:type="dxa"/>
            <w:vMerge/>
          </w:tcPr>
          <w:p w:rsidR="004C0A2B" w:rsidRPr="00AD5DC7" w:rsidRDefault="004C0A2B" w:rsidP="00F94D9F">
            <w:pPr>
              <w:jc w:val="center"/>
              <w:rPr>
                <w:rFonts w:ascii="Times New Roman" w:hAnsi="Times New Roman" w:cs="Times New Roman"/>
                <w:sz w:val="20"/>
                <w:szCs w:val="20"/>
                <w:lang w:val="uk-UA"/>
              </w:rPr>
            </w:pPr>
          </w:p>
        </w:tc>
        <w:tc>
          <w:tcPr>
            <w:tcW w:w="1248" w:type="dxa"/>
            <w:vMerge/>
          </w:tcPr>
          <w:p w:rsidR="004C0A2B" w:rsidRPr="00AD5DC7" w:rsidRDefault="004C0A2B" w:rsidP="00F94D9F">
            <w:pPr>
              <w:jc w:val="center"/>
              <w:rPr>
                <w:rFonts w:ascii="Times New Roman" w:hAnsi="Times New Roman" w:cs="Times New Roman"/>
                <w:sz w:val="20"/>
                <w:szCs w:val="20"/>
                <w:lang w:val="uk-UA"/>
              </w:rPr>
            </w:pPr>
          </w:p>
        </w:tc>
        <w:tc>
          <w:tcPr>
            <w:tcW w:w="1761" w:type="dxa"/>
            <w:vMerge/>
          </w:tcPr>
          <w:p w:rsidR="004C0A2B" w:rsidRPr="00AD5DC7" w:rsidRDefault="004C0A2B" w:rsidP="00F94D9F">
            <w:pPr>
              <w:jc w:val="center"/>
              <w:rPr>
                <w:rFonts w:ascii="Times New Roman" w:hAnsi="Times New Roman" w:cs="Times New Roman"/>
                <w:sz w:val="20"/>
                <w:szCs w:val="20"/>
                <w:lang w:val="uk-UA"/>
              </w:rPr>
            </w:pPr>
          </w:p>
        </w:tc>
        <w:tc>
          <w:tcPr>
            <w:tcW w:w="1505" w:type="dxa"/>
            <w:vMerge/>
          </w:tcPr>
          <w:p w:rsidR="004C0A2B" w:rsidRPr="00AD5DC7" w:rsidRDefault="004C0A2B" w:rsidP="00F94D9F">
            <w:pPr>
              <w:jc w:val="center"/>
              <w:rPr>
                <w:rFonts w:ascii="Times New Roman" w:hAnsi="Times New Roman" w:cs="Times New Roman"/>
                <w:sz w:val="20"/>
                <w:szCs w:val="20"/>
                <w:lang w:val="uk-UA"/>
              </w:rPr>
            </w:pPr>
          </w:p>
        </w:tc>
        <w:tc>
          <w:tcPr>
            <w:tcW w:w="1384" w:type="dxa"/>
            <w:vMerge/>
          </w:tcPr>
          <w:p w:rsidR="004C0A2B" w:rsidRPr="00AD5DC7" w:rsidRDefault="004C0A2B" w:rsidP="00F94D9F">
            <w:pPr>
              <w:jc w:val="center"/>
              <w:rPr>
                <w:rFonts w:ascii="Times New Roman" w:hAnsi="Times New Roman" w:cs="Times New Roman"/>
                <w:sz w:val="20"/>
                <w:szCs w:val="20"/>
                <w:lang w:val="uk-UA"/>
              </w:rPr>
            </w:pPr>
          </w:p>
        </w:tc>
        <w:tc>
          <w:tcPr>
            <w:tcW w:w="2096" w:type="dxa"/>
          </w:tcPr>
          <w:p w:rsidR="004C0A2B" w:rsidRPr="004C0A2B" w:rsidRDefault="004C0A2B" w:rsidP="00F94D9F">
            <w:pPr>
              <w:pStyle w:val="3"/>
              <w:spacing w:before="0" w:beforeAutospacing="0" w:after="0" w:afterAutospacing="0"/>
              <w:jc w:val="both"/>
              <w:outlineLvl w:val="2"/>
              <w:rPr>
                <w:sz w:val="20"/>
                <w:szCs w:val="20"/>
                <w:lang w:eastAsia="ru-RU"/>
              </w:rPr>
            </w:pPr>
            <w:r w:rsidRPr="004C0A2B">
              <w:rPr>
                <w:b w:val="0"/>
                <w:sz w:val="20"/>
                <w:szCs w:val="20"/>
                <w:lang w:eastAsia="ru-RU"/>
              </w:rPr>
              <w:t>визнані придатними для службового використання</w:t>
            </w:r>
          </w:p>
        </w:tc>
        <w:tc>
          <w:tcPr>
            <w:tcW w:w="475" w:type="dxa"/>
            <w:vMerge/>
          </w:tcPr>
          <w:p w:rsidR="004C0A2B" w:rsidRPr="00AD5DC7" w:rsidRDefault="004C0A2B" w:rsidP="00F94D9F">
            <w:pPr>
              <w:jc w:val="center"/>
              <w:rPr>
                <w:rFonts w:ascii="Times New Roman" w:hAnsi="Times New Roman" w:cs="Times New Roman"/>
                <w:sz w:val="20"/>
                <w:szCs w:val="20"/>
                <w:lang w:val="uk-UA"/>
              </w:rPr>
            </w:pPr>
          </w:p>
        </w:tc>
      </w:tr>
      <w:tr w:rsidR="00F94FEB" w:rsidTr="00F1640A">
        <w:trPr>
          <w:trHeight w:val="420"/>
        </w:trPr>
        <w:tc>
          <w:tcPr>
            <w:tcW w:w="666" w:type="dxa"/>
            <w:vMerge/>
          </w:tcPr>
          <w:p w:rsidR="004C0A2B" w:rsidRDefault="004C0A2B" w:rsidP="00F94D9F">
            <w:pPr>
              <w:jc w:val="center"/>
              <w:rPr>
                <w:rFonts w:ascii="Times New Roman" w:hAnsi="Times New Roman" w:cs="Times New Roman"/>
                <w:sz w:val="20"/>
                <w:szCs w:val="20"/>
                <w:lang w:val="uk-UA"/>
              </w:rPr>
            </w:pPr>
          </w:p>
        </w:tc>
        <w:tc>
          <w:tcPr>
            <w:tcW w:w="1985" w:type="dxa"/>
            <w:vMerge/>
          </w:tcPr>
          <w:p w:rsidR="004C0A2B" w:rsidRPr="0035182B" w:rsidRDefault="004C0A2B" w:rsidP="00F94D9F">
            <w:pPr>
              <w:jc w:val="both"/>
              <w:rPr>
                <w:rFonts w:ascii="Times New Roman" w:hAnsi="Times New Roman"/>
                <w:sz w:val="20"/>
                <w:szCs w:val="20"/>
                <w:lang w:val="uk-UA"/>
              </w:rPr>
            </w:pPr>
          </w:p>
        </w:tc>
        <w:tc>
          <w:tcPr>
            <w:tcW w:w="1554" w:type="dxa"/>
            <w:vMerge/>
          </w:tcPr>
          <w:p w:rsidR="004C0A2B" w:rsidRDefault="004C0A2B" w:rsidP="00F94D9F">
            <w:pPr>
              <w:jc w:val="center"/>
              <w:rPr>
                <w:rFonts w:ascii="Times New Roman" w:hAnsi="Times New Roman" w:cs="Times New Roman"/>
                <w:sz w:val="20"/>
                <w:szCs w:val="20"/>
                <w:lang w:val="uk-UA"/>
              </w:rPr>
            </w:pPr>
          </w:p>
        </w:tc>
        <w:tc>
          <w:tcPr>
            <w:tcW w:w="1466" w:type="dxa"/>
            <w:vMerge/>
          </w:tcPr>
          <w:p w:rsidR="004C0A2B" w:rsidRPr="00AD5DC7" w:rsidRDefault="004C0A2B" w:rsidP="00F94D9F">
            <w:pPr>
              <w:jc w:val="center"/>
              <w:rPr>
                <w:rFonts w:ascii="Times New Roman" w:hAnsi="Times New Roman" w:cs="Times New Roman"/>
                <w:sz w:val="20"/>
                <w:szCs w:val="20"/>
                <w:lang w:val="uk-UA"/>
              </w:rPr>
            </w:pPr>
          </w:p>
        </w:tc>
        <w:tc>
          <w:tcPr>
            <w:tcW w:w="1554" w:type="dxa"/>
            <w:vMerge/>
          </w:tcPr>
          <w:p w:rsidR="004C0A2B" w:rsidRPr="00AD5DC7" w:rsidRDefault="004C0A2B" w:rsidP="00F94D9F">
            <w:pPr>
              <w:jc w:val="center"/>
              <w:rPr>
                <w:rFonts w:ascii="Times New Roman" w:hAnsi="Times New Roman" w:cs="Times New Roman"/>
                <w:sz w:val="20"/>
                <w:szCs w:val="20"/>
                <w:lang w:val="uk-UA"/>
              </w:rPr>
            </w:pPr>
          </w:p>
        </w:tc>
        <w:tc>
          <w:tcPr>
            <w:tcW w:w="1248" w:type="dxa"/>
            <w:vMerge/>
          </w:tcPr>
          <w:p w:rsidR="004C0A2B" w:rsidRPr="00AD5DC7" w:rsidRDefault="004C0A2B" w:rsidP="00F94D9F">
            <w:pPr>
              <w:jc w:val="center"/>
              <w:rPr>
                <w:rFonts w:ascii="Times New Roman" w:hAnsi="Times New Roman" w:cs="Times New Roman"/>
                <w:sz w:val="20"/>
                <w:szCs w:val="20"/>
                <w:lang w:val="uk-UA"/>
              </w:rPr>
            </w:pPr>
          </w:p>
        </w:tc>
        <w:tc>
          <w:tcPr>
            <w:tcW w:w="1761" w:type="dxa"/>
            <w:vMerge/>
          </w:tcPr>
          <w:p w:rsidR="004C0A2B" w:rsidRPr="00AD5DC7" w:rsidRDefault="004C0A2B" w:rsidP="00F94D9F">
            <w:pPr>
              <w:jc w:val="center"/>
              <w:rPr>
                <w:rFonts w:ascii="Times New Roman" w:hAnsi="Times New Roman" w:cs="Times New Roman"/>
                <w:sz w:val="20"/>
                <w:szCs w:val="20"/>
                <w:lang w:val="uk-UA"/>
              </w:rPr>
            </w:pPr>
          </w:p>
        </w:tc>
        <w:tc>
          <w:tcPr>
            <w:tcW w:w="1505" w:type="dxa"/>
            <w:vMerge/>
          </w:tcPr>
          <w:p w:rsidR="004C0A2B" w:rsidRPr="00AD5DC7" w:rsidRDefault="004C0A2B" w:rsidP="00F94D9F">
            <w:pPr>
              <w:jc w:val="center"/>
              <w:rPr>
                <w:rFonts w:ascii="Times New Roman" w:hAnsi="Times New Roman" w:cs="Times New Roman"/>
                <w:sz w:val="20"/>
                <w:szCs w:val="20"/>
                <w:lang w:val="uk-UA"/>
              </w:rPr>
            </w:pPr>
          </w:p>
        </w:tc>
        <w:tc>
          <w:tcPr>
            <w:tcW w:w="1384" w:type="dxa"/>
            <w:vMerge/>
          </w:tcPr>
          <w:p w:rsidR="004C0A2B" w:rsidRPr="00AD5DC7" w:rsidRDefault="004C0A2B" w:rsidP="00F94D9F">
            <w:pPr>
              <w:jc w:val="center"/>
              <w:rPr>
                <w:rFonts w:ascii="Times New Roman" w:hAnsi="Times New Roman" w:cs="Times New Roman"/>
                <w:sz w:val="20"/>
                <w:szCs w:val="20"/>
                <w:lang w:val="uk-UA"/>
              </w:rPr>
            </w:pPr>
          </w:p>
        </w:tc>
        <w:tc>
          <w:tcPr>
            <w:tcW w:w="2096" w:type="dxa"/>
          </w:tcPr>
          <w:p w:rsidR="004C0A2B" w:rsidRPr="004C0A2B" w:rsidRDefault="004C0A2B" w:rsidP="00F94D9F">
            <w:pPr>
              <w:jc w:val="both"/>
              <w:rPr>
                <w:b/>
                <w:sz w:val="20"/>
                <w:szCs w:val="20"/>
                <w:lang w:eastAsia="ru-RU"/>
              </w:rPr>
            </w:pPr>
            <w:r w:rsidRPr="004C0A2B">
              <w:rPr>
                <w:rFonts w:ascii="Times New Roman" w:hAnsi="Times New Roman" w:cs="Times New Roman"/>
                <w:sz w:val="20"/>
                <w:szCs w:val="20"/>
                <w:lang w:val="uk-UA" w:eastAsia="ru-RU"/>
              </w:rPr>
              <w:t>мають ветеринарний паспорт</w:t>
            </w:r>
          </w:p>
        </w:tc>
        <w:tc>
          <w:tcPr>
            <w:tcW w:w="475" w:type="dxa"/>
            <w:vMerge/>
          </w:tcPr>
          <w:p w:rsidR="004C0A2B" w:rsidRPr="00AD5DC7" w:rsidRDefault="004C0A2B" w:rsidP="00F94D9F">
            <w:pPr>
              <w:jc w:val="center"/>
              <w:rPr>
                <w:rFonts w:ascii="Times New Roman" w:hAnsi="Times New Roman" w:cs="Times New Roman"/>
                <w:sz w:val="20"/>
                <w:szCs w:val="20"/>
                <w:lang w:val="uk-UA"/>
              </w:rPr>
            </w:pPr>
          </w:p>
        </w:tc>
      </w:tr>
      <w:tr w:rsidR="00F94FEB" w:rsidRPr="00355311" w:rsidTr="00F1640A">
        <w:trPr>
          <w:trHeight w:val="1812"/>
        </w:trPr>
        <w:tc>
          <w:tcPr>
            <w:tcW w:w="666" w:type="dxa"/>
            <w:vMerge w:val="restart"/>
          </w:tcPr>
          <w:p w:rsidR="0087457E" w:rsidRPr="00AD5DC7" w:rsidRDefault="0087457E"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16</w:t>
            </w:r>
          </w:p>
        </w:tc>
        <w:tc>
          <w:tcPr>
            <w:tcW w:w="1985" w:type="dxa"/>
            <w:vMerge w:val="restart"/>
          </w:tcPr>
          <w:p w:rsidR="0087457E" w:rsidRPr="0095188E" w:rsidRDefault="0087457E" w:rsidP="00F94D9F">
            <w:pPr>
              <w:pStyle w:val="a8"/>
              <w:spacing w:before="0"/>
              <w:ind w:firstLine="0"/>
              <w:jc w:val="both"/>
              <w:rPr>
                <w:rFonts w:ascii="Times New Roman" w:hAnsi="Times New Roman"/>
                <w:color w:val="000000"/>
                <w:sz w:val="20"/>
              </w:rPr>
            </w:pPr>
            <w:r w:rsidRPr="0095188E">
              <w:rPr>
                <w:rFonts w:ascii="Times New Roman" w:hAnsi="Times New Roman"/>
                <w:sz w:val="20"/>
              </w:rPr>
              <w:t xml:space="preserve">Охорона небезпечних і цінних вантажів під час їх перевезення автомобільним транспортом здійснюється з використанням: </w:t>
            </w:r>
            <w:r w:rsidRPr="0095188E">
              <w:rPr>
                <w:rFonts w:ascii="Times New Roman" w:hAnsi="Times New Roman"/>
                <w:color w:val="000000"/>
                <w:sz w:val="20"/>
              </w:rPr>
              <w:t xml:space="preserve">транспорту реагування; </w:t>
            </w:r>
            <w:bookmarkStart w:id="0" w:name="n21"/>
            <w:bookmarkEnd w:id="0"/>
            <w:r w:rsidRPr="0095188E">
              <w:rPr>
                <w:rFonts w:ascii="Times New Roman" w:hAnsi="Times New Roman"/>
                <w:color w:val="000000"/>
                <w:sz w:val="20"/>
              </w:rPr>
              <w:lastRenderedPageBreak/>
              <w:t xml:space="preserve">автомобільного транспорту, що має клас захисту не нижче другого згідно з ДСТУ 3975-2000 «Захист </w:t>
            </w:r>
            <w:proofErr w:type="spellStart"/>
            <w:r w:rsidRPr="0095188E">
              <w:rPr>
                <w:rFonts w:ascii="Times New Roman" w:hAnsi="Times New Roman"/>
                <w:color w:val="000000"/>
                <w:sz w:val="20"/>
              </w:rPr>
              <w:t>панцеровий</w:t>
            </w:r>
            <w:proofErr w:type="spellEnd"/>
            <w:r w:rsidRPr="0095188E">
              <w:rPr>
                <w:rFonts w:ascii="Times New Roman" w:hAnsi="Times New Roman"/>
                <w:color w:val="000000"/>
                <w:sz w:val="20"/>
              </w:rPr>
              <w:t xml:space="preserve"> спеціалізованих автомобілів. Загальні технічні вимоги» (у разі охорони грошей, дорогоцінних металів та дорогоцінного каміння);</w:t>
            </w:r>
          </w:p>
          <w:p w:rsidR="0087457E" w:rsidRPr="0095188E" w:rsidRDefault="0087457E" w:rsidP="00F94D9F">
            <w:pPr>
              <w:jc w:val="both"/>
              <w:rPr>
                <w:rFonts w:ascii="Times New Roman" w:hAnsi="Times New Roman" w:cs="Times New Roman"/>
                <w:sz w:val="20"/>
                <w:szCs w:val="20"/>
                <w:lang w:val="uk-UA"/>
              </w:rPr>
            </w:pPr>
            <w:bookmarkStart w:id="1" w:name="n22"/>
            <w:bookmarkEnd w:id="1"/>
            <w:r w:rsidRPr="0095188E">
              <w:rPr>
                <w:rFonts w:ascii="Times New Roman" w:hAnsi="Times New Roman"/>
                <w:color w:val="000000"/>
                <w:sz w:val="20"/>
                <w:szCs w:val="20"/>
                <w:lang w:val="uk-UA"/>
              </w:rPr>
              <w:t>системи відстеження рухомих об’єктів з передачею сигналу тривожного сповіщення до пункту централізованого спостереження</w:t>
            </w:r>
          </w:p>
        </w:tc>
        <w:tc>
          <w:tcPr>
            <w:tcW w:w="1554" w:type="dxa"/>
            <w:vMerge w:val="restart"/>
          </w:tcPr>
          <w:p w:rsidR="0087457E" w:rsidRPr="00C71EC0" w:rsidRDefault="001D719C" w:rsidP="0054799C">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П</w:t>
            </w:r>
            <w:r w:rsidR="0087457E" w:rsidRPr="00C71EC0">
              <w:rPr>
                <w:rFonts w:ascii="Times New Roman" w:hAnsi="Times New Roman" w:cs="Times New Roman"/>
                <w:sz w:val="20"/>
                <w:szCs w:val="20"/>
                <w:lang w:val="uk-UA"/>
              </w:rPr>
              <w:t>ункт 9</w:t>
            </w:r>
          </w:p>
          <w:p w:rsidR="0087457E" w:rsidRPr="00C71EC0" w:rsidRDefault="0087457E" w:rsidP="0054799C">
            <w:pPr>
              <w:ind w:left="-17"/>
              <w:jc w:val="center"/>
              <w:rPr>
                <w:rFonts w:ascii="Times New Roman" w:hAnsi="Times New Roman" w:cs="Times New Roman"/>
                <w:sz w:val="20"/>
                <w:szCs w:val="20"/>
                <w:lang w:val="uk-UA"/>
              </w:rPr>
            </w:pPr>
            <w:r w:rsidRPr="00C71EC0">
              <w:rPr>
                <w:rFonts w:ascii="Times New Roman" w:hAnsi="Times New Roman" w:cs="Times New Roman"/>
                <w:sz w:val="20"/>
                <w:szCs w:val="20"/>
                <w:lang w:val="uk-UA"/>
              </w:rPr>
              <w:t>ПКМУ № 960;</w:t>
            </w:r>
          </w:p>
          <w:p w:rsidR="0087457E" w:rsidRPr="00C71EC0" w:rsidRDefault="0087457E" w:rsidP="0054799C">
            <w:pPr>
              <w:jc w:val="center"/>
              <w:rPr>
                <w:rFonts w:ascii="Times New Roman" w:hAnsi="Times New Roman" w:cs="Times New Roman"/>
                <w:sz w:val="20"/>
                <w:szCs w:val="20"/>
                <w:lang w:val="uk-UA"/>
              </w:rPr>
            </w:pPr>
            <w:r w:rsidRPr="00C71EC0">
              <w:rPr>
                <w:rFonts w:ascii="Times New Roman" w:hAnsi="Times New Roman" w:cs="Times New Roman"/>
                <w:sz w:val="20"/>
                <w:szCs w:val="20"/>
                <w:lang w:val="uk-UA"/>
              </w:rPr>
              <w:t>пункт 6</w:t>
            </w:r>
          </w:p>
          <w:p w:rsidR="0087457E" w:rsidRPr="00C71EC0" w:rsidRDefault="0087457E" w:rsidP="0054799C">
            <w:pPr>
              <w:jc w:val="center"/>
              <w:rPr>
                <w:rFonts w:ascii="Times New Roman" w:hAnsi="Times New Roman" w:cs="Times New Roman"/>
                <w:sz w:val="20"/>
                <w:szCs w:val="20"/>
                <w:lang w:val="uk-UA"/>
              </w:rPr>
            </w:pPr>
            <w:r w:rsidRPr="00C71EC0">
              <w:rPr>
                <w:rFonts w:ascii="Times New Roman" w:hAnsi="Times New Roman" w:cs="Times New Roman"/>
                <w:sz w:val="20"/>
                <w:szCs w:val="20"/>
                <w:lang w:val="uk-UA"/>
              </w:rPr>
              <w:t>ПКМУ № 55;</w:t>
            </w:r>
          </w:p>
          <w:p w:rsidR="0087457E" w:rsidRPr="0095188E" w:rsidRDefault="0087457E" w:rsidP="0054799C">
            <w:pPr>
              <w:jc w:val="center"/>
              <w:rPr>
                <w:rFonts w:ascii="Times New Roman" w:hAnsi="Times New Roman" w:cs="Times New Roman"/>
                <w:sz w:val="20"/>
                <w:szCs w:val="20"/>
                <w:lang w:val="uk-UA"/>
              </w:rPr>
            </w:pPr>
            <w:r w:rsidRPr="00C71EC0">
              <w:rPr>
                <w:rFonts w:ascii="Times New Roman" w:hAnsi="Times New Roman" w:cs="Times New Roman"/>
                <w:color w:val="000000"/>
                <w:spacing w:val="-6"/>
                <w:sz w:val="20"/>
                <w:szCs w:val="20"/>
                <w:shd w:val="clear" w:color="auto" w:fill="FFFFFF"/>
                <w:lang w:val="uk-UA"/>
              </w:rPr>
              <w:t>ДСТУ</w:t>
            </w:r>
            <w:r w:rsidR="0054799C">
              <w:rPr>
                <w:rFonts w:ascii="Times New Roman" w:hAnsi="Times New Roman" w:cs="Times New Roman"/>
                <w:color w:val="000000"/>
                <w:spacing w:val="-6"/>
                <w:sz w:val="20"/>
                <w:szCs w:val="20"/>
                <w:shd w:val="clear" w:color="auto" w:fill="FFFFFF"/>
                <w:lang w:val="uk-UA"/>
              </w:rPr>
              <w:t xml:space="preserve"> </w:t>
            </w:r>
            <w:r w:rsidRPr="00C71EC0">
              <w:rPr>
                <w:rFonts w:ascii="Times New Roman" w:hAnsi="Times New Roman" w:cs="Times New Roman"/>
                <w:color w:val="000000"/>
                <w:spacing w:val="-6"/>
                <w:sz w:val="20"/>
                <w:szCs w:val="20"/>
                <w:shd w:val="clear" w:color="auto" w:fill="FFFFFF"/>
                <w:lang w:val="uk-UA"/>
              </w:rPr>
              <w:t>3975-2000</w:t>
            </w:r>
          </w:p>
        </w:tc>
        <w:tc>
          <w:tcPr>
            <w:tcW w:w="1466" w:type="dxa"/>
            <w:vMerge w:val="restart"/>
          </w:tcPr>
          <w:p w:rsidR="0087457E" w:rsidRPr="00AD5DC7" w:rsidRDefault="001D719C" w:rsidP="001D719C">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87457E">
              <w:rPr>
                <w:rFonts w:ascii="Times New Roman" w:hAnsi="Times New Roman" w:cs="Times New Roman"/>
                <w:sz w:val="20"/>
                <w:szCs w:val="20"/>
                <w:lang w:val="uk-UA"/>
              </w:rPr>
              <w:t>б’єкт охорони</w:t>
            </w:r>
          </w:p>
        </w:tc>
        <w:tc>
          <w:tcPr>
            <w:tcW w:w="1554" w:type="dxa"/>
            <w:vMerge w:val="restart"/>
          </w:tcPr>
          <w:p w:rsidR="0087457E" w:rsidRPr="00AD5DC7" w:rsidRDefault="001D719C" w:rsidP="001D719C">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87457E">
              <w:rPr>
                <w:rFonts w:ascii="Times New Roman" w:hAnsi="Times New Roman" w:cs="Times New Roman"/>
                <w:sz w:val="20"/>
                <w:szCs w:val="20"/>
                <w:lang w:val="uk-UA"/>
              </w:rPr>
              <w:t>хоронна діяльність (80.10)</w:t>
            </w:r>
          </w:p>
        </w:tc>
        <w:tc>
          <w:tcPr>
            <w:tcW w:w="1248" w:type="dxa"/>
            <w:vMerge w:val="restart"/>
          </w:tcPr>
          <w:p w:rsidR="0087457E" w:rsidRPr="00AD5DC7" w:rsidRDefault="0087457E"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03</w:t>
            </w:r>
          </w:p>
        </w:tc>
        <w:tc>
          <w:tcPr>
            <w:tcW w:w="1761" w:type="dxa"/>
            <w:vMerge w:val="restart"/>
          </w:tcPr>
          <w:p w:rsidR="0087457E" w:rsidRPr="00AD5DC7" w:rsidRDefault="0087457E"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посягання на власність споживача послуг з охорони власності</w:t>
            </w:r>
          </w:p>
        </w:tc>
        <w:tc>
          <w:tcPr>
            <w:tcW w:w="1505" w:type="dxa"/>
            <w:vMerge w:val="restart"/>
          </w:tcPr>
          <w:p w:rsidR="0087457E" w:rsidRPr="00AD5DC7" w:rsidRDefault="0087457E"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збитки, завдані споживачу послуг з охорони власності</w:t>
            </w:r>
          </w:p>
        </w:tc>
        <w:tc>
          <w:tcPr>
            <w:tcW w:w="1384" w:type="dxa"/>
            <w:vMerge w:val="restart"/>
          </w:tcPr>
          <w:p w:rsidR="0087457E" w:rsidRPr="00AD5DC7" w:rsidRDefault="00FE2E12"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096" w:type="dxa"/>
          </w:tcPr>
          <w:p w:rsidR="0087457E" w:rsidRPr="00912822" w:rsidRDefault="0054799C" w:rsidP="00F94D9F">
            <w:pPr>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О</w:t>
            </w:r>
            <w:r w:rsidR="0087457E" w:rsidRPr="00912822">
              <w:rPr>
                <w:rFonts w:ascii="Times New Roman" w:hAnsi="Times New Roman" w:cs="Times New Roman"/>
                <w:sz w:val="20"/>
                <w:szCs w:val="20"/>
                <w:lang w:val="uk-UA" w:eastAsia="ru-RU"/>
              </w:rPr>
              <w:t>хорона небезпечних і цінних вантажів під час їх перевезення автомобільним транспортом здійснюється з використанням:</w:t>
            </w:r>
          </w:p>
          <w:p w:rsidR="0087457E" w:rsidRPr="00912822" w:rsidRDefault="0087457E" w:rsidP="00F94D9F">
            <w:pPr>
              <w:jc w:val="both"/>
              <w:rPr>
                <w:rFonts w:ascii="Times New Roman" w:hAnsi="Times New Roman" w:cs="Times New Roman"/>
                <w:sz w:val="20"/>
                <w:szCs w:val="20"/>
                <w:lang w:val="uk-UA"/>
              </w:rPr>
            </w:pPr>
          </w:p>
        </w:tc>
        <w:tc>
          <w:tcPr>
            <w:tcW w:w="475" w:type="dxa"/>
            <w:vMerge w:val="restart"/>
          </w:tcPr>
          <w:p w:rsidR="0087457E" w:rsidRPr="00AD5DC7" w:rsidRDefault="0087457E" w:rsidP="00F94D9F">
            <w:pPr>
              <w:jc w:val="center"/>
              <w:rPr>
                <w:rFonts w:ascii="Times New Roman" w:hAnsi="Times New Roman" w:cs="Times New Roman"/>
                <w:sz w:val="20"/>
                <w:szCs w:val="20"/>
                <w:lang w:val="uk-UA"/>
              </w:rPr>
            </w:pPr>
          </w:p>
        </w:tc>
      </w:tr>
      <w:tr w:rsidR="00F94FEB" w:rsidRPr="00355311" w:rsidTr="00F1640A">
        <w:trPr>
          <w:trHeight w:val="517"/>
        </w:trPr>
        <w:tc>
          <w:tcPr>
            <w:tcW w:w="666" w:type="dxa"/>
            <w:vMerge/>
          </w:tcPr>
          <w:p w:rsidR="0087457E" w:rsidRDefault="0087457E" w:rsidP="00F94D9F">
            <w:pPr>
              <w:jc w:val="center"/>
              <w:rPr>
                <w:rFonts w:ascii="Times New Roman" w:hAnsi="Times New Roman" w:cs="Times New Roman"/>
                <w:sz w:val="20"/>
                <w:szCs w:val="20"/>
                <w:lang w:val="uk-UA"/>
              </w:rPr>
            </w:pPr>
          </w:p>
        </w:tc>
        <w:tc>
          <w:tcPr>
            <w:tcW w:w="1985" w:type="dxa"/>
            <w:vMerge/>
          </w:tcPr>
          <w:p w:rsidR="0087457E" w:rsidRPr="0095188E" w:rsidRDefault="0087457E" w:rsidP="00F94D9F">
            <w:pPr>
              <w:pStyle w:val="a8"/>
              <w:spacing w:before="0"/>
              <w:ind w:firstLine="0"/>
              <w:jc w:val="both"/>
              <w:rPr>
                <w:rFonts w:ascii="Times New Roman" w:hAnsi="Times New Roman"/>
                <w:sz w:val="20"/>
              </w:rPr>
            </w:pPr>
          </w:p>
        </w:tc>
        <w:tc>
          <w:tcPr>
            <w:tcW w:w="1554" w:type="dxa"/>
            <w:vMerge/>
          </w:tcPr>
          <w:p w:rsidR="0087457E" w:rsidRDefault="0087457E" w:rsidP="00F94D9F">
            <w:pPr>
              <w:jc w:val="center"/>
              <w:rPr>
                <w:rFonts w:ascii="Times New Roman" w:hAnsi="Times New Roman" w:cs="Times New Roman"/>
                <w:sz w:val="20"/>
                <w:szCs w:val="20"/>
                <w:lang w:val="uk-UA"/>
              </w:rPr>
            </w:pPr>
          </w:p>
        </w:tc>
        <w:tc>
          <w:tcPr>
            <w:tcW w:w="1466" w:type="dxa"/>
            <w:vMerge/>
          </w:tcPr>
          <w:p w:rsidR="0087457E" w:rsidRPr="00AD5DC7" w:rsidRDefault="0087457E" w:rsidP="00F94D9F">
            <w:pPr>
              <w:jc w:val="center"/>
              <w:rPr>
                <w:rFonts w:ascii="Times New Roman" w:hAnsi="Times New Roman" w:cs="Times New Roman"/>
                <w:sz w:val="20"/>
                <w:szCs w:val="20"/>
                <w:lang w:val="uk-UA"/>
              </w:rPr>
            </w:pPr>
          </w:p>
        </w:tc>
        <w:tc>
          <w:tcPr>
            <w:tcW w:w="1554" w:type="dxa"/>
            <w:vMerge/>
          </w:tcPr>
          <w:p w:rsidR="0087457E" w:rsidRPr="00AD5DC7" w:rsidRDefault="0087457E" w:rsidP="00F94D9F">
            <w:pPr>
              <w:jc w:val="center"/>
              <w:rPr>
                <w:rFonts w:ascii="Times New Roman" w:hAnsi="Times New Roman" w:cs="Times New Roman"/>
                <w:sz w:val="20"/>
                <w:szCs w:val="20"/>
                <w:lang w:val="uk-UA"/>
              </w:rPr>
            </w:pPr>
          </w:p>
        </w:tc>
        <w:tc>
          <w:tcPr>
            <w:tcW w:w="1248" w:type="dxa"/>
            <w:vMerge/>
          </w:tcPr>
          <w:p w:rsidR="0087457E" w:rsidRPr="00AD5DC7" w:rsidRDefault="0087457E" w:rsidP="00F94D9F">
            <w:pPr>
              <w:jc w:val="center"/>
              <w:rPr>
                <w:rFonts w:ascii="Times New Roman" w:hAnsi="Times New Roman" w:cs="Times New Roman"/>
                <w:sz w:val="20"/>
                <w:szCs w:val="20"/>
                <w:lang w:val="uk-UA"/>
              </w:rPr>
            </w:pPr>
          </w:p>
        </w:tc>
        <w:tc>
          <w:tcPr>
            <w:tcW w:w="1761" w:type="dxa"/>
            <w:vMerge/>
          </w:tcPr>
          <w:p w:rsidR="0087457E" w:rsidRPr="00AD5DC7" w:rsidRDefault="0087457E" w:rsidP="00F94D9F">
            <w:pPr>
              <w:jc w:val="center"/>
              <w:rPr>
                <w:rFonts w:ascii="Times New Roman" w:hAnsi="Times New Roman" w:cs="Times New Roman"/>
                <w:sz w:val="20"/>
                <w:szCs w:val="20"/>
                <w:lang w:val="uk-UA"/>
              </w:rPr>
            </w:pPr>
          </w:p>
        </w:tc>
        <w:tc>
          <w:tcPr>
            <w:tcW w:w="1505" w:type="dxa"/>
            <w:vMerge/>
          </w:tcPr>
          <w:p w:rsidR="0087457E" w:rsidRPr="00AD5DC7" w:rsidRDefault="0087457E" w:rsidP="00F94D9F">
            <w:pPr>
              <w:jc w:val="center"/>
              <w:rPr>
                <w:rFonts w:ascii="Times New Roman" w:hAnsi="Times New Roman" w:cs="Times New Roman"/>
                <w:sz w:val="20"/>
                <w:szCs w:val="20"/>
                <w:lang w:val="uk-UA"/>
              </w:rPr>
            </w:pPr>
          </w:p>
        </w:tc>
        <w:tc>
          <w:tcPr>
            <w:tcW w:w="1384" w:type="dxa"/>
            <w:vMerge/>
          </w:tcPr>
          <w:p w:rsidR="0087457E" w:rsidRPr="00AD5DC7" w:rsidRDefault="0087457E" w:rsidP="00F94D9F">
            <w:pPr>
              <w:jc w:val="center"/>
              <w:rPr>
                <w:rFonts w:ascii="Times New Roman" w:hAnsi="Times New Roman" w:cs="Times New Roman"/>
                <w:sz w:val="20"/>
                <w:szCs w:val="20"/>
                <w:lang w:val="uk-UA"/>
              </w:rPr>
            </w:pPr>
          </w:p>
        </w:tc>
        <w:tc>
          <w:tcPr>
            <w:tcW w:w="2096" w:type="dxa"/>
          </w:tcPr>
          <w:p w:rsidR="0087457E" w:rsidRPr="00912822" w:rsidRDefault="0087457E" w:rsidP="00F94D9F">
            <w:pPr>
              <w:jc w:val="both"/>
              <w:rPr>
                <w:rFonts w:ascii="Times New Roman" w:hAnsi="Times New Roman" w:cs="Times New Roman"/>
                <w:sz w:val="20"/>
                <w:szCs w:val="20"/>
                <w:lang w:val="uk-UA" w:eastAsia="ru-RU"/>
              </w:rPr>
            </w:pPr>
            <w:r w:rsidRPr="00912822">
              <w:rPr>
                <w:rFonts w:ascii="Times New Roman" w:hAnsi="Times New Roman" w:cs="Times New Roman"/>
                <w:color w:val="000000"/>
                <w:sz w:val="20"/>
                <w:szCs w:val="20"/>
                <w:shd w:val="clear" w:color="auto" w:fill="FFFFFF"/>
                <w:lang w:val="uk-UA"/>
              </w:rPr>
              <w:t>транспорту реагування</w:t>
            </w:r>
          </w:p>
        </w:tc>
        <w:tc>
          <w:tcPr>
            <w:tcW w:w="475" w:type="dxa"/>
            <w:vMerge/>
          </w:tcPr>
          <w:p w:rsidR="0087457E" w:rsidRPr="00AD5DC7" w:rsidRDefault="0087457E" w:rsidP="00F94D9F">
            <w:pPr>
              <w:jc w:val="center"/>
              <w:rPr>
                <w:rFonts w:ascii="Times New Roman" w:hAnsi="Times New Roman" w:cs="Times New Roman"/>
                <w:sz w:val="20"/>
                <w:szCs w:val="20"/>
                <w:lang w:val="uk-UA"/>
              </w:rPr>
            </w:pPr>
          </w:p>
        </w:tc>
      </w:tr>
      <w:tr w:rsidR="00F94FEB" w:rsidRPr="00355311" w:rsidTr="00F1640A">
        <w:trPr>
          <w:trHeight w:val="3794"/>
        </w:trPr>
        <w:tc>
          <w:tcPr>
            <w:tcW w:w="666" w:type="dxa"/>
            <w:vMerge/>
          </w:tcPr>
          <w:p w:rsidR="0087457E" w:rsidRDefault="0087457E" w:rsidP="00F94D9F">
            <w:pPr>
              <w:jc w:val="center"/>
              <w:rPr>
                <w:rFonts w:ascii="Times New Roman" w:hAnsi="Times New Roman" w:cs="Times New Roman"/>
                <w:sz w:val="20"/>
                <w:szCs w:val="20"/>
                <w:lang w:val="uk-UA"/>
              </w:rPr>
            </w:pPr>
          </w:p>
        </w:tc>
        <w:tc>
          <w:tcPr>
            <w:tcW w:w="1985" w:type="dxa"/>
            <w:vMerge/>
          </w:tcPr>
          <w:p w:rsidR="0087457E" w:rsidRPr="0095188E" w:rsidRDefault="0087457E" w:rsidP="00F94D9F">
            <w:pPr>
              <w:pStyle w:val="a8"/>
              <w:spacing w:before="0"/>
              <w:ind w:firstLine="0"/>
              <w:jc w:val="both"/>
              <w:rPr>
                <w:rFonts w:ascii="Times New Roman" w:hAnsi="Times New Roman"/>
                <w:sz w:val="20"/>
              </w:rPr>
            </w:pPr>
          </w:p>
        </w:tc>
        <w:tc>
          <w:tcPr>
            <w:tcW w:w="1554" w:type="dxa"/>
            <w:vMerge/>
          </w:tcPr>
          <w:p w:rsidR="0087457E" w:rsidRDefault="0087457E" w:rsidP="00F94D9F">
            <w:pPr>
              <w:jc w:val="center"/>
              <w:rPr>
                <w:rFonts w:ascii="Times New Roman" w:hAnsi="Times New Roman" w:cs="Times New Roman"/>
                <w:sz w:val="20"/>
                <w:szCs w:val="20"/>
                <w:lang w:val="uk-UA"/>
              </w:rPr>
            </w:pPr>
          </w:p>
        </w:tc>
        <w:tc>
          <w:tcPr>
            <w:tcW w:w="1466" w:type="dxa"/>
            <w:vMerge/>
          </w:tcPr>
          <w:p w:rsidR="0087457E" w:rsidRPr="00AD5DC7" w:rsidRDefault="0087457E" w:rsidP="00F94D9F">
            <w:pPr>
              <w:jc w:val="center"/>
              <w:rPr>
                <w:rFonts w:ascii="Times New Roman" w:hAnsi="Times New Roman" w:cs="Times New Roman"/>
                <w:sz w:val="20"/>
                <w:szCs w:val="20"/>
                <w:lang w:val="uk-UA"/>
              </w:rPr>
            </w:pPr>
          </w:p>
        </w:tc>
        <w:tc>
          <w:tcPr>
            <w:tcW w:w="1554" w:type="dxa"/>
            <w:vMerge/>
          </w:tcPr>
          <w:p w:rsidR="0087457E" w:rsidRPr="00AD5DC7" w:rsidRDefault="0087457E" w:rsidP="00F94D9F">
            <w:pPr>
              <w:jc w:val="center"/>
              <w:rPr>
                <w:rFonts w:ascii="Times New Roman" w:hAnsi="Times New Roman" w:cs="Times New Roman"/>
                <w:sz w:val="20"/>
                <w:szCs w:val="20"/>
                <w:lang w:val="uk-UA"/>
              </w:rPr>
            </w:pPr>
          </w:p>
        </w:tc>
        <w:tc>
          <w:tcPr>
            <w:tcW w:w="1248" w:type="dxa"/>
            <w:vMerge/>
          </w:tcPr>
          <w:p w:rsidR="0087457E" w:rsidRPr="00AD5DC7" w:rsidRDefault="0087457E" w:rsidP="00F94D9F">
            <w:pPr>
              <w:jc w:val="center"/>
              <w:rPr>
                <w:rFonts w:ascii="Times New Roman" w:hAnsi="Times New Roman" w:cs="Times New Roman"/>
                <w:sz w:val="20"/>
                <w:szCs w:val="20"/>
                <w:lang w:val="uk-UA"/>
              </w:rPr>
            </w:pPr>
          </w:p>
        </w:tc>
        <w:tc>
          <w:tcPr>
            <w:tcW w:w="1761" w:type="dxa"/>
            <w:vMerge/>
          </w:tcPr>
          <w:p w:rsidR="0087457E" w:rsidRPr="00AD5DC7" w:rsidRDefault="0087457E" w:rsidP="00F94D9F">
            <w:pPr>
              <w:jc w:val="center"/>
              <w:rPr>
                <w:rFonts w:ascii="Times New Roman" w:hAnsi="Times New Roman" w:cs="Times New Roman"/>
                <w:sz w:val="20"/>
                <w:szCs w:val="20"/>
                <w:lang w:val="uk-UA"/>
              </w:rPr>
            </w:pPr>
          </w:p>
        </w:tc>
        <w:tc>
          <w:tcPr>
            <w:tcW w:w="1505" w:type="dxa"/>
            <w:vMerge/>
          </w:tcPr>
          <w:p w:rsidR="0087457E" w:rsidRPr="00AD5DC7" w:rsidRDefault="0087457E" w:rsidP="00F94D9F">
            <w:pPr>
              <w:jc w:val="center"/>
              <w:rPr>
                <w:rFonts w:ascii="Times New Roman" w:hAnsi="Times New Roman" w:cs="Times New Roman"/>
                <w:sz w:val="20"/>
                <w:szCs w:val="20"/>
                <w:lang w:val="uk-UA"/>
              </w:rPr>
            </w:pPr>
          </w:p>
        </w:tc>
        <w:tc>
          <w:tcPr>
            <w:tcW w:w="1384" w:type="dxa"/>
            <w:vMerge/>
          </w:tcPr>
          <w:p w:rsidR="0087457E" w:rsidRPr="00AD5DC7" w:rsidRDefault="0087457E" w:rsidP="00F94D9F">
            <w:pPr>
              <w:jc w:val="center"/>
              <w:rPr>
                <w:rFonts w:ascii="Times New Roman" w:hAnsi="Times New Roman" w:cs="Times New Roman"/>
                <w:sz w:val="20"/>
                <w:szCs w:val="20"/>
                <w:lang w:val="uk-UA"/>
              </w:rPr>
            </w:pPr>
          </w:p>
        </w:tc>
        <w:tc>
          <w:tcPr>
            <w:tcW w:w="2096" w:type="dxa"/>
          </w:tcPr>
          <w:p w:rsidR="0087457E" w:rsidRPr="00912822" w:rsidRDefault="0087457E" w:rsidP="00F94D9F">
            <w:pPr>
              <w:jc w:val="both"/>
              <w:rPr>
                <w:rFonts w:ascii="Times New Roman" w:hAnsi="Times New Roman" w:cs="Times New Roman"/>
                <w:color w:val="000000"/>
                <w:sz w:val="20"/>
                <w:szCs w:val="20"/>
                <w:shd w:val="clear" w:color="auto" w:fill="FFFFFF"/>
                <w:lang w:val="uk-UA"/>
              </w:rPr>
            </w:pPr>
            <w:r w:rsidRPr="00912822">
              <w:rPr>
                <w:rFonts w:ascii="Times New Roman" w:hAnsi="Times New Roman" w:cs="Times New Roman"/>
                <w:color w:val="000000"/>
                <w:sz w:val="20"/>
                <w:szCs w:val="20"/>
                <w:shd w:val="clear" w:color="auto" w:fill="FFFFFF"/>
                <w:lang w:val="uk-UA"/>
              </w:rPr>
              <w:t xml:space="preserve">автомобільного транспорту, що має клас захисту не нижче другого згідно з ДСТУ 3975-2000 «Захист </w:t>
            </w:r>
            <w:proofErr w:type="spellStart"/>
            <w:r w:rsidRPr="00912822">
              <w:rPr>
                <w:rFonts w:ascii="Times New Roman" w:hAnsi="Times New Roman" w:cs="Times New Roman"/>
                <w:color w:val="000000"/>
                <w:sz w:val="20"/>
                <w:szCs w:val="20"/>
                <w:shd w:val="clear" w:color="auto" w:fill="FFFFFF"/>
                <w:lang w:val="uk-UA"/>
              </w:rPr>
              <w:t>панцеровий</w:t>
            </w:r>
            <w:proofErr w:type="spellEnd"/>
            <w:r w:rsidRPr="00912822">
              <w:rPr>
                <w:rFonts w:ascii="Times New Roman" w:hAnsi="Times New Roman" w:cs="Times New Roman"/>
                <w:color w:val="000000"/>
                <w:sz w:val="20"/>
                <w:szCs w:val="20"/>
                <w:shd w:val="clear" w:color="auto" w:fill="FFFFFF"/>
                <w:lang w:val="uk-UA"/>
              </w:rPr>
              <w:t xml:space="preserve"> спеціалізованих автомобілів. Загальні технічні вимоги» (у разі охорони грошей, дорогоцінних металів та дорогоцінного каміння)</w:t>
            </w:r>
          </w:p>
        </w:tc>
        <w:tc>
          <w:tcPr>
            <w:tcW w:w="475" w:type="dxa"/>
            <w:vMerge/>
          </w:tcPr>
          <w:p w:rsidR="0087457E" w:rsidRPr="00AD5DC7" w:rsidRDefault="0087457E" w:rsidP="00F94D9F">
            <w:pPr>
              <w:jc w:val="center"/>
              <w:rPr>
                <w:rFonts w:ascii="Times New Roman" w:hAnsi="Times New Roman" w:cs="Times New Roman"/>
                <w:sz w:val="20"/>
                <w:szCs w:val="20"/>
                <w:lang w:val="uk-UA"/>
              </w:rPr>
            </w:pPr>
          </w:p>
        </w:tc>
      </w:tr>
      <w:tr w:rsidR="00F94FEB" w:rsidRPr="00355311" w:rsidTr="00F1640A">
        <w:trPr>
          <w:trHeight w:val="2176"/>
        </w:trPr>
        <w:tc>
          <w:tcPr>
            <w:tcW w:w="666" w:type="dxa"/>
            <w:vMerge/>
          </w:tcPr>
          <w:p w:rsidR="0087457E" w:rsidRDefault="0087457E" w:rsidP="00F94D9F">
            <w:pPr>
              <w:jc w:val="center"/>
              <w:rPr>
                <w:rFonts w:ascii="Times New Roman" w:hAnsi="Times New Roman" w:cs="Times New Roman"/>
                <w:sz w:val="20"/>
                <w:szCs w:val="20"/>
                <w:lang w:val="uk-UA"/>
              </w:rPr>
            </w:pPr>
          </w:p>
        </w:tc>
        <w:tc>
          <w:tcPr>
            <w:tcW w:w="1985" w:type="dxa"/>
            <w:vMerge/>
          </w:tcPr>
          <w:p w:rsidR="0087457E" w:rsidRPr="0095188E" w:rsidRDefault="0087457E" w:rsidP="00F94D9F">
            <w:pPr>
              <w:pStyle w:val="a8"/>
              <w:spacing w:before="0"/>
              <w:ind w:firstLine="0"/>
              <w:jc w:val="both"/>
              <w:rPr>
                <w:rFonts w:ascii="Times New Roman" w:hAnsi="Times New Roman"/>
                <w:sz w:val="20"/>
              </w:rPr>
            </w:pPr>
          </w:p>
        </w:tc>
        <w:tc>
          <w:tcPr>
            <w:tcW w:w="1554" w:type="dxa"/>
            <w:vMerge/>
          </w:tcPr>
          <w:p w:rsidR="0087457E" w:rsidRDefault="0087457E" w:rsidP="00F94D9F">
            <w:pPr>
              <w:jc w:val="center"/>
              <w:rPr>
                <w:rFonts w:ascii="Times New Roman" w:hAnsi="Times New Roman" w:cs="Times New Roman"/>
                <w:sz w:val="20"/>
                <w:szCs w:val="20"/>
                <w:lang w:val="uk-UA"/>
              </w:rPr>
            </w:pPr>
          </w:p>
        </w:tc>
        <w:tc>
          <w:tcPr>
            <w:tcW w:w="1466" w:type="dxa"/>
            <w:vMerge/>
          </w:tcPr>
          <w:p w:rsidR="0087457E" w:rsidRPr="00AD5DC7" w:rsidRDefault="0087457E" w:rsidP="00F94D9F">
            <w:pPr>
              <w:jc w:val="center"/>
              <w:rPr>
                <w:rFonts w:ascii="Times New Roman" w:hAnsi="Times New Roman" w:cs="Times New Roman"/>
                <w:sz w:val="20"/>
                <w:szCs w:val="20"/>
                <w:lang w:val="uk-UA"/>
              </w:rPr>
            </w:pPr>
          </w:p>
        </w:tc>
        <w:tc>
          <w:tcPr>
            <w:tcW w:w="1554" w:type="dxa"/>
            <w:vMerge/>
          </w:tcPr>
          <w:p w:rsidR="0087457E" w:rsidRPr="00AD5DC7" w:rsidRDefault="0087457E" w:rsidP="00F94D9F">
            <w:pPr>
              <w:jc w:val="center"/>
              <w:rPr>
                <w:rFonts w:ascii="Times New Roman" w:hAnsi="Times New Roman" w:cs="Times New Roman"/>
                <w:sz w:val="20"/>
                <w:szCs w:val="20"/>
                <w:lang w:val="uk-UA"/>
              </w:rPr>
            </w:pPr>
          </w:p>
        </w:tc>
        <w:tc>
          <w:tcPr>
            <w:tcW w:w="1248" w:type="dxa"/>
            <w:vMerge/>
          </w:tcPr>
          <w:p w:rsidR="0087457E" w:rsidRPr="00AD5DC7" w:rsidRDefault="0087457E" w:rsidP="00F94D9F">
            <w:pPr>
              <w:jc w:val="center"/>
              <w:rPr>
                <w:rFonts w:ascii="Times New Roman" w:hAnsi="Times New Roman" w:cs="Times New Roman"/>
                <w:sz w:val="20"/>
                <w:szCs w:val="20"/>
                <w:lang w:val="uk-UA"/>
              </w:rPr>
            </w:pPr>
          </w:p>
        </w:tc>
        <w:tc>
          <w:tcPr>
            <w:tcW w:w="1761" w:type="dxa"/>
            <w:vMerge/>
          </w:tcPr>
          <w:p w:rsidR="0087457E" w:rsidRPr="00AD5DC7" w:rsidRDefault="0087457E" w:rsidP="00F94D9F">
            <w:pPr>
              <w:jc w:val="center"/>
              <w:rPr>
                <w:rFonts w:ascii="Times New Roman" w:hAnsi="Times New Roman" w:cs="Times New Roman"/>
                <w:sz w:val="20"/>
                <w:szCs w:val="20"/>
                <w:lang w:val="uk-UA"/>
              </w:rPr>
            </w:pPr>
          </w:p>
        </w:tc>
        <w:tc>
          <w:tcPr>
            <w:tcW w:w="1505" w:type="dxa"/>
            <w:vMerge/>
          </w:tcPr>
          <w:p w:rsidR="0087457E" w:rsidRPr="00AD5DC7" w:rsidRDefault="0087457E" w:rsidP="00F94D9F">
            <w:pPr>
              <w:jc w:val="center"/>
              <w:rPr>
                <w:rFonts w:ascii="Times New Roman" w:hAnsi="Times New Roman" w:cs="Times New Roman"/>
                <w:sz w:val="20"/>
                <w:szCs w:val="20"/>
                <w:lang w:val="uk-UA"/>
              </w:rPr>
            </w:pPr>
          </w:p>
        </w:tc>
        <w:tc>
          <w:tcPr>
            <w:tcW w:w="1384" w:type="dxa"/>
            <w:vMerge/>
          </w:tcPr>
          <w:p w:rsidR="0087457E" w:rsidRPr="00AD5DC7" w:rsidRDefault="0087457E" w:rsidP="00F94D9F">
            <w:pPr>
              <w:jc w:val="center"/>
              <w:rPr>
                <w:rFonts w:ascii="Times New Roman" w:hAnsi="Times New Roman" w:cs="Times New Roman"/>
                <w:sz w:val="20"/>
                <w:szCs w:val="20"/>
                <w:lang w:val="uk-UA"/>
              </w:rPr>
            </w:pPr>
          </w:p>
        </w:tc>
        <w:tc>
          <w:tcPr>
            <w:tcW w:w="2096" w:type="dxa"/>
          </w:tcPr>
          <w:p w:rsidR="0087457E" w:rsidRPr="00912822" w:rsidRDefault="0087457E" w:rsidP="00F94D9F">
            <w:pPr>
              <w:jc w:val="both"/>
              <w:rPr>
                <w:rFonts w:ascii="Times New Roman" w:hAnsi="Times New Roman" w:cs="Times New Roman"/>
                <w:color w:val="000000"/>
                <w:sz w:val="20"/>
                <w:szCs w:val="20"/>
                <w:shd w:val="clear" w:color="auto" w:fill="FFFFFF"/>
                <w:lang w:val="uk-UA"/>
              </w:rPr>
            </w:pPr>
            <w:r w:rsidRPr="00912822">
              <w:rPr>
                <w:rFonts w:ascii="Times New Roman" w:hAnsi="Times New Roman" w:cs="Times New Roman"/>
                <w:color w:val="000000"/>
                <w:sz w:val="20"/>
                <w:szCs w:val="20"/>
                <w:shd w:val="clear" w:color="auto" w:fill="FFFFFF"/>
                <w:lang w:val="uk-UA"/>
              </w:rPr>
              <w:t>системи відстеження рухомих об’єктів з передачею сигналу тривожного сповіщення до пункту централізованого спостереження</w:t>
            </w:r>
          </w:p>
        </w:tc>
        <w:tc>
          <w:tcPr>
            <w:tcW w:w="475" w:type="dxa"/>
            <w:vMerge/>
          </w:tcPr>
          <w:p w:rsidR="0087457E" w:rsidRPr="00AD5DC7" w:rsidRDefault="0087457E" w:rsidP="00F94D9F">
            <w:pPr>
              <w:jc w:val="center"/>
              <w:rPr>
                <w:rFonts w:ascii="Times New Roman" w:hAnsi="Times New Roman" w:cs="Times New Roman"/>
                <w:sz w:val="20"/>
                <w:szCs w:val="20"/>
                <w:lang w:val="uk-UA"/>
              </w:rPr>
            </w:pPr>
          </w:p>
        </w:tc>
      </w:tr>
      <w:tr w:rsidR="00F94FEB" w:rsidTr="00F1640A">
        <w:tc>
          <w:tcPr>
            <w:tcW w:w="666" w:type="dxa"/>
          </w:tcPr>
          <w:p w:rsidR="003D1ED6" w:rsidRPr="00AD5DC7" w:rsidRDefault="003D1ED6"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17</w:t>
            </w:r>
          </w:p>
        </w:tc>
        <w:tc>
          <w:tcPr>
            <w:tcW w:w="1985" w:type="dxa"/>
          </w:tcPr>
          <w:p w:rsidR="003D1ED6" w:rsidRPr="00F115B5" w:rsidRDefault="003D1ED6" w:rsidP="00F94D9F">
            <w:pPr>
              <w:jc w:val="both"/>
              <w:rPr>
                <w:rFonts w:ascii="Times New Roman" w:hAnsi="Times New Roman" w:cs="Times New Roman"/>
                <w:sz w:val="20"/>
                <w:szCs w:val="20"/>
                <w:lang w:val="uk-UA"/>
              </w:rPr>
            </w:pPr>
            <w:r w:rsidRPr="00F115B5">
              <w:rPr>
                <w:rFonts w:ascii="Times New Roman" w:hAnsi="Times New Roman" w:cs="Times New Roman"/>
                <w:color w:val="000000"/>
                <w:sz w:val="20"/>
                <w:szCs w:val="20"/>
                <w:shd w:val="clear" w:color="auto" w:fill="FFFFFF"/>
                <w:lang w:val="uk-UA"/>
              </w:rPr>
              <w:t>Організація охорони небезпечних і цінних вантажів та контроль за виконанням персоналом охорони покладених на нього функцій здійснюються фахівцем з організації заходів охорони</w:t>
            </w:r>
          </w:p>
        </w:tc>
        <w:tc>
          <w:tcPr>
            <w:tcW w:w="1554" w:type="dxa"/>
          </w:tcPr>
          <w:p w:rsidR="003D1ED6" w:rsidRPr="00F115B5" w:rsidRDefault="001D719C" w:rsidP="00F94D9F">
            <w:pPr>
              <w:jc w:val="center"/>
              <w:rPr>
                <w:rFonts w:ascii="Times New Roman" w:hAnsi="Times New Roman" w:cs="Times New Roman"/>
                <w:sz w:val="20"/>
                <w:szCs w:val="20"/>
                <w:lang w:val="uk-UA"/>
              </w:rPr>
            </w:pPr>
            <w:r>
              <w:rPr>
                <w:rFonts w:ascii="Times New Roman" w:hAnsi="Times New Roman" w:cs="Times New Roman"/>
                <w:spacing w:val="-2"/>
                <w:sz w:val="20"/>
                <w:szCs w:val="20"/>
                <w:lang w:val="uk-UA"/>
              </w:rPr>
              <w:t>А</w:t>
            </w:r>
            <w:r w:rsidR="003D1ED6" w:rsidRPr="00F115B5">
              <w:rPr>
                <w:rFonts w:ascii="Times New Roman" w:hAnsi="Times New Roman" w:cs="Times New Roman"/>
                <w:spacing w:val="-2"/>
                <w:sz w:val="20"/>
                <w:szCs w:val="20"/>
                <w:lang w:val="uk-UA"/>
              </w:rPr>
              <w:t xml:space="preserve">бзац п’ятий </w:t>
            </w:r>
            <w:r w:rsidR="003D1ED6" w:rsidRPr="00F115B5">
              <w:rPr>
                <w:rFonts w:ascii="Times New Roman" w:hAnsi="Times New Roman" w:cs="Times New Roman"/>
                <w:sz w:val="20"/>
                <w:szCs w:val="20"/>
                <w:lang w:val="uk-UA"/>
              </w:rPr>
              <w:t>пункту 9</w:t>
            </w:r>
          </w:p>
          <w:p w:rsidR="003D1ED6" w:rsidRPr="00F115B5" w:rsidRDefault="003D1ED6" w:rsidP="00F94D9F">
            <w:pPr>
              <w:ind w:hanging="17"/>
              <w:jc w:val="center"/>
              <w:rPr>
                <w:rFonts w:ascii="Times New Roman" w:hAnsi="Times New Roman" w:cs="Times New Roman"/>
                <w:sz w:val="20"/>
                <w:szCs w:val="20"/>
                <w:lang w:val="uk-UA"/>
              </w:rPr>
            </w:pPr>
            <w:r w:rsidRPr="00F115B5">
              <w:rPr>
                <w:rFonts w:ascii="Times New Roman" w:hAnsi="Times New Roman" w:cs="Times New Roman"/>
                <w:sz w:val="20"/>
                <w:szCs w:val="20"/>
                <w:lang w:val="uk-UA"/>
              </w:rPr>
              <w:t>ПКМУ № 960;</w:t>
            </w:r>
          </w:p>
          <w:p w:rsidR="003D1ED6" w:rsidRPr="00F115B5" w:rsidRDefault="003D1ED6" w:rsidP="00F94D9F">
            <w:pPr>
              <w:jc w:val="center"/>
              <w:rPr>
                <w:rFonts w:ascii="Times New Roman" w:hAnsi="Times New Roman" w:cs="Times New Roman"/>
                <w:spacing w:val="-2"/>
                <w:sz w:val="20"/>
                <w:szCs w:val="20"/>
                <w:lang w:val="uk-UA"/>
              </w:rPr>
            </w:pPr>
            <w:r w:rsidRPr="00F115B5">
              <w:rPr>
                <w:rFonts w:ascii="Times New Roman" w:hAnsi="Times New Roman" w:cs="Times New Roman"/>
                <w:spacing w:val="-2"/>
                <w:sz w:val="20"/>
                <w:szCs w:val="20"/>
                <w:lang w:val="uk-UA"/>
              </w:rPr>
              <w:t>абзац перший пункту 8</w:t>
            </w:r>
          </w:p>
          <w:p w:rsidR="003D1ED6" w:rsidRPr="0095188E" w:rsidRDefault="003D1ED6" w:rsidP="00F94D9F">
            <w:pPr>
              <w:jc w:val="center"/>
              <w:rPr>
                <w:rFonts w:ascii="Times New Roman" w:hAnsi="Times New Roman" w:cs="Times New Roman"/>
                <w:sz w:val="20"/>
                <w:szCs w:val="20"/>
                <w:lang w:val="uk-UA"/>
              </w:rPr>
            </w:pPr>
            <w:r w:rsidRPr="00F115B5">
              <w:rPr>
                <w:rFonts w:ascii="Times New Roman" w:hAnsi="Times New Roman" w:cs="Times New Roman"/>
                <w:spacing w:val="-2"/>
                <w:sz w:val="20"/>
                <w:szCs w:val="20"/>
              </w:rPr>
              <w:t>ПКМУ № 55</w:t>
            </w:r>
          </w:p>
        </w:tc>
        <w:tc>
          <w:tcPr>
            <w:tcW w:w="1466" w:type="dxa"/>
          </w:tcPr>
          <w:p w:rsidR="003D1ED6" w:rsidRPr="00AD5DC7" w:rsidRDefault="001D719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3D1ED6">
              <w:rPr>
                <w:rFonts w:ascii="Times New Roman" w:hAnsi="Times New Roman" w:cs="Times New Roman"/>
                <w:sz w:val="20"/>
                <w:szCs w:val="20"/>
                <w:lang w:val="uk-UA"/>
              </w:rPr>
              <w:t>б’єкт охорони</w:t>
            </w:r>
          </w:p>
        </w:tc>
        <w:tc>
          <w:tcPr>
            <w:tcW w:w="1554" w:type="dxa"/>
          </w:tcPr>
          <w:p w:rsidR="003D1ED6" w:rsidRPr="00AD5DC7" w:rsidRDefault="001D719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3D1ED6">
              <w:rPr>
                <w:rFonts w:ascii="Times New Roman" w:hAnsi="Times New Roman" w:cs="Times New Roman"/>
                <w:sz w:val="20"/>
                <w:szCs w:val="20"/>
                <w:lang w:val="uk-UA"/>
              </w:rPr>
              <w:t>хоронна діяльність (80.10)</w:t>
            </w:r>
          </w:p>
        </w:tc>
        <w:tc>
          <w:tcPr>
            <w:tcW w:w="1248" w:type="dxa"/>
          </w:tcPr>
          <w:p w:rsidR="003D1ED6" w:rsidRPr="00AD5DC7" w:rsidRDefault="003D1ED6"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03</w:t>
            </w:r>
          </w:p>
        </w:tc>
        <w:tc>
          <w:tcPr>
            <w:tcW w:w="1761" w:type="dxa"/>
          </w:tcPr>
          <w:p w:rsidR="003D1ED6" w:rsidRPr="00AD5DC7" w:rsidRDefault="003D1ED6"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посягання на власність споживача послуг з охорони власності</w:t>
            </w:r>
          </w:p>
        </w:tc>
        <w:tc>
          <w:tcPr>
            <w:tcW w:w="1505" w:type="dxa"/>
          </w:tcPr>
          <w:p w:rsidR="003D1ED6" w:rsidRPr="00AD5DC7" w:rsidRDefault="003D1ED6"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збитки, завдані споживачу послуг з охорони власності</w:t>
            </w:r>
          </w:p>
        </w:tc>
        <w:tc>
          <w:tcPr>
            <w:tcW w:w="1384" w:type="dxa"/>
          </w:tcPr>
          <w:p w:rsidR="003D1ED6" w:rsidRPr="00AD5DC7" w:rsidRDefault="00ED30E2"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096" w:type="dxa"/>
          </w:tcPr>
          <w:p w:rsidR="003D1ED6" w:rsidRPr="003D1ED6" w:rsidRDefault="0054799C" w:rsidP="0054799C">
            <w:pPr>
              <w:jc w:val="both"/>
              <w:rPr>
                <w:rFonts w:ascii="Times New Roman" w:hAnsi="Times New Roman" w:cs="Times New Roman"/>
                <w:sz w:val="20"/>
                <w:szCs w:val="20"/>
                <w:lang w:val="uk-UA"/>
              </w:rPr>
            </w:pPr>
            <w:r>
              <w:rPr>
                <w:rFonts w:ascii="Times New Roman" w:hAnsi="Times New Roman" w:cs="Times New Roman"/>
                <w:color w:val="000000"/>
                <w:sz w:val="20"/>
                <w:szCs w:val="20"/>
                <w:shd w:val="clear" w:color="auto" w:fill="FFFFFF"/>
                <w:lang w:val="uk-UA"/>
              </w:rPr>
              <w:t>О</w:t>
            </w:r>
            <w:r w:rsidR="003D1ED6" w:rsidRPr="003D1ED6">
              <w:rPr>
                <w:rFonts w:ascii="Times New Roman" w:hAnsi="Times New Roman" w:cs="Times New Roman"/>
                <w:color w:val="000000"/>
                <w:sz w:val="20"/>
                <w:szCs w:val="20"/>
                <w:shd w:val="clear" w:color="auto" w:fill="FFFFFF"/>
                <w:lang w:val="uk-UA"/>
              </w:rPr>
              <w:t>рганізація охорони небезпечних і цінних вантажів та контроль за виконанням персоналом охорони покладених на нього функцій здійснюються фахівцем з організації заходів охорони</w:t>
            </w:r>
          </w:p>
        </w:tc>
        <w:tc>
          <w:tcPr>
            <w:tcW w:w="475" w:type="dxa"/>
          </w:tcPr>
          <w:p w:rsidR="003D1ED6" w:rsidRPr="00AD5DC7" w:rsidRDefault="003D1ED6" w:rsidP="00F94D9F">
            <w:pPr>
              <w:jc w:val="center"/>
              <w:rPr>
                <w:rFonts w:ascii="Times New Roman" w:hAnsi="Times New Roman" w:cs="Times New Roman"/>
                <w:sz w:val="20"/>
                <w:szCs w:val="20"/>
                <w:lang w:val="uk-UA"/>
              </w:rPr>
            </w:pPr>
          </w:p>
        </w:tc>
      </w:tr>
      <w:tr w:rsidR="00F94FEB" w:rsidRPr="007862C4" w:rsidTr="00F1640A">
        <w:tc>
          <w:tcPr>
            <w:tcW w:w="666" w:type="dxa"/>
          </w:tcPr>
          <w:p w:rsidR="00ED30E2" w:rsidRPr="00AD5DC7" w:rsidRDefault="00ED30E2"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18</w:t>
            </w:r>
          </w:p>
        </w:tc>
        <w:tc>
          <w:tcPr>
            <w:tcW w:w="1985" w:type="dxa"/>
          </w:tcPr>
          <w:p w:rsidR="00ED30E2" w:rsidRPr="00F115B5" w:rsidRDefault="00ED30E2" w:rsidP="00F94D9F">
            <w:pPr>
              <w:jc w:val="both"/>
              <w:rPr>
                <w:rFonts w:ascii="Times New Roman" w:hAnsi="Times New Roman" w:cs="Times New Roman"/>
                <w:sz w:val="20"/>
                <w:szCs w:val="20"/>
                <w:lang w:val="uk-UA"/>
              </w:rPr>
            </w:pPr>
            <w:r w:rsidRPr="00F115B5">
              <w:rPr>
                <w:rFonts w:ascii="Times New Roman" w:hAnsi="Times New Roman"/>
                <w:color w:val="000000"/>
                <w:sz w:val="20"/>
                <w:szCs w:val="20"/>
                <w:lang w:val="uk-UA"/>
              </w:rPr>
              <w:t xml:space="preserve">Для охорони небезпечних і цінних вантажів під час їх перевезення суб’єкт охоронної діяльності формує </w:t>
            </w:r>
            <w:r w:rsidRPr="00F115B5">
              <w:rPr>
                <w:rFonts w:ascii="Times New Roman" w:hAnsi="Times New Roman"/>
                <w:color w:val="000000"/>
                <w:sz w:val="20"/>
                <w:szCs w:val="20"/>
                <w:lang w:val="uk-UA"/>
              </w:rPr>
              <w:lastRenderedPageBreak/>
              <w:t>групу з охорони у складі не менше двох осіб та визначає старшого такої групи, про що суб’єкт охоронної діяльності видає відповідний наказ</w:t>
            </w:r>
          </w:p>
        </w:tc>
        <w:tc>
          <w:tcPr>
            <w:tcW w:w="1554" w:type="dxa"/>
          </w:tcPr>
          <w:p w:rsidR="00ED30E2" w:rsidRPr="00F73718" w:rsidRDefault="001D719C" w:rsidP="00F94D9F">
            <w:pPr>
              <w:jc w:val="center"/>
              <w:rPr>
                <w:rFonts w:ascii="Times New Roman" w:hAnsi="Times New Roman" w:cs="Times New Roman"/>
                <w:sz w:val="20"/>
                <w:szCs w:val="20"/>
                <w:lang w:val="uk-UA"/>
              </w:rPr>
            </w:pPr>
            <w:r>
              <w:rPr>
                <w:rFonts w:ascii="Times New Roman" w:hAnsi="Times New Roman" w:cs="Times New Roman"/>
                <w:spacing w:val="-2"/>
                <w:sz w:val="20"/>
                <w:szCs w:val="20"/>
                <w:lang w:val="uk-UA"/>
              </w:rPr>
              <w:lastRenderedPageBreak/>
              <w:t>А</w:t>
            </w:r>
            <w:r w:rsidR="00ED30E2" w:rsidRPr="00F73718">
              <w:rPr>
                <w:rFonts w:ascii="Times New Roman" w:hAnsi="Times New Roman" w:cs="Times New Roman"/>
                <w:spacing w:val="-2"/>
                <w:sz w:val="20"/>
                <w:szCs w:val="20"/>
                <w:lang w:val="uk-UA"/>
              </w:rPr>
              <w:t xml:space="preserve">бзац шостий           </w:t>
            </w:r>
            <w:r w:rsidR="00ED30E2" w:rsidRPr="00F73718">
              <w:rPr>
                <w:rFonts w:ascii="Times New Roman" w:hAnsi="Times New Roman" w:cs="Times New Roman"/>
                <w:sz w:val="20"/>
                <w:szCs w:val="20"/>
                <w:lang w:val="uk-UA"/>
              </w:rPr>
              <w:t>пункту 9</w:t>
            </w:r>
          </w:p>
          <w:p w:rsidR="00ED30E2" w:rsidRPr="00F73718" w:rsidRDefault="00ED30E2" w:rsidP="00F94D9F">
            <w:pPr>
              <w:jc w:val="center"/>
              <w:rPr>
                <w:rFonts w:ascii="Times New Roman" w:hAnsi="Times New Roman" w:cs="Times New Roman"/>
                <w:spacing w:val="-2"/>
                <w:sz w:val="20"/>
                <w:szCs w:val="20"/>
                <w:lang w:val="uk-UA"/>
              </w:rPr>
            </w:pPr>
            <w:r w:rsidRPr="00F73718">
              <w:rPr>
                <w:rFonts w:ascii="Times New Roman" w:hAnsi="Times New Roman" w:cs="Times New Roman"/>
                <w:sz w:val="20"/>
                <w:szCs w:val="20"/>
                <w:lang w:val="uk-UA"/>
              </w:rPr>
              <w:t>ПКМУ № 960;</w:t>
            </w:r>
            <w:r w:rsidRPr="00F73718">
              <w:rPr>
                <w:rFonts w:ascii="Times New Roman" w:hAnsi="Times New Roman" w:cs="Times New Roman"/>
                <w:spacing w:val="-2"/>
                <w:sz w:val="20"/>
                <w:szCs w:val="20"/>
                <w:lang w:val="uk-UA"/>
              </w:rPr>
              <w:t xml:space="preserve"> абзац другий</w:t>
            </w:r>
          </w:p>
          <w:p w:rsidR="00ED30E2" w:rsidRPr="00F73718" w:rsidRDefault="00ED30E2" w:rsidP="00F94D9F">
            <w:pPr>
              <w:jc w:val="center"/>
              <w:rPr>
                <w:rFonts w:ascii="Times New Roman" w:hAnsi="Times New Roman" w:cs="Times New Roman"/>
                <w:spacing w:val="-2"/>
                <w:sz w:val="20"/>
                <w:szCs w:val="20"/>
                <w:lang w:val="uk-UA"/>
              </w:rPr>
            </w:pPr>
            <w:r w:rsidRPr="00F73718">
              <w:rPr>
                <w:rFonts w:ascii="Times New Roman" w:hAnsi="Times New Roman" w:cs="Times New Roman"/>
                <w:spacing w:val="-2"/>
                <w:sz w:val="20"/>
                <w:szCs w:val="20"/>
                <w:lang w:val="uk-UA"/>
              </w:rPr>
              <w:t>пункту 8</w:t>
            </w:r>
          </w:p>
          <w:p w:rsidR="00ED30E2" w:rsidRPr="0095188E" w:rsidRDefault="00ED30E2" w:rsidP="00F94D9F">
            <w:pPr>
              <w:jc w:val="center"/>
              <w:rPr>
                <w:rFonts w:ascii="Times New Roman" w:hAnsi="Times New Roman" w:cs="Times New Roman"/>
                <w:sz w:val="20"/>
                <w:szCs w:val="20"/>
                <w:lang w:val="uk-UA"/>
              </w:rPr>
            </w:pPr>
            <w:r w:rsidRPr="00F73718">
              <w:rPr>
                <w:rFonts w:ascii="Times New Roman" w:hAnsi="Times New Roman" w:cs="Times New Roman"/>
                <w:spacing w:val="-2"/>
                <w:sz w:val="20"/>
                <w:szCs w:val="20"/>
                <w:lang w:val="uk-UA"/>
              </w:rPr>
              <w:t>ПКМУ № 55</w:t>
            </w:r>
          </w:p>
        </w:tc>
        <w:tc>
          <w:tcPr>
            <w:tcW w:w="1466" w:type="dxa"/>
          </w:tcPr>
          <w:p w:rsidR="00ED30E2" w:rsidRPr="00AD5DC7" w:rsidRDefault="001D719C" w:rsidP="001D719C">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ED30E2">
              <w:rPr>
                <w:rFonts w:ascii="Times New Roman" w:hAnsi="Times New Roman" w:cs="Times New Roman"/>
                <w:sz w:val="20"/>
                <w:szCs w:val="20"/>
                <w:lang w:val="uk-UA"/>
              </w:rPr>
              <w:t>б’єкт охорони</w:t>
            </w:r>
          </w:p>
        </w:tc>
        <w:tc>
          <w:tcPr>
            <w:tcW w:w="1554" w:type="dxa"/>
          </w:tcPr>
          <w:p w:rsidR="00ED30E2" w:rsidRPr="00AD5DC7" w:rsidRDefault="001D719C" w:rsidP="001D719C">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ED30E2">
              <w:rPr>
                <w:rFonts w:ascii="Times New Roman" w:hAnsi="Times New Roman" w:cs="Times New Roman"/>
                <w:sz w:val="20"/>
                <w:szCs w:val="20"/>
                <w:lang w:val="uk-UA"/>
              </w:rPr>
              <w:t>хоронна діяльність (80.10)</w:t>
            </w:r>
          </w:p>
        </w:tc>
        <w:tc>
          <w:tcPr>
            <w:tcW w:w="1248" w:type="dxa"/>
          </w:tcPr>
          <w:p w:rsidR="00ED30E2" w:rsidRPr="00AD5DC7" w:rsidRDefault="00ED30E2"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03</w:t>
            </w:r>
          </w:p>
        </w:tc>
        <w:tc>
          <w:tcPr>
            <w:tcW w:w="1761" w:type="dxa"/>
          </w:tcPr>
          <w:p w:rsidR="00ED30E2" w:rsidRPr="00AD5DC7" w:rsidRDefault="00ED30E2"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посягання на власність споживача послуг з охорони власності</w:t>
            </w:r>
          </w:p>
        </w:tc>
        <w:tc>
          <w:tcPr>
            <w:tcW w:w="1505" w:type="dxa"/>
          </w:tcPr>
          <w:p w:rsidR="00ED30E2" w:rsidRPr="00AD5DC7" w:rsidRDefault="00ED30E2"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збитки, завдані споживачу послуг з охорони власності</w:t>
            </w:r>
          </w:p>
        </w:tc>
        <w:tc>
          <w:tcPr>
            <w:tcW w:w="1384" w:type="dxa"/>
          </w:tcPr>
          <w:p w:rsidR="00ED30E2" w:rsidRPr="00AD5DC7" w:rsidRDefault="00ED30E2"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096" w:type="dxa"/>
          </w:tcPr>
          <w:p w:rsidR="00ED30E2" w:rsidRPr="00ED30E2" w:rsidRDefault="0054799C" w:rsidP="0054799C">
            <w:pPr>
              <w:jc w:val="both"/>
              <w:rPr>
                <w:rFonts w:ascii="Times New Roman" w:hAnsi="Times New Roman" w:cs="Times New Roman"/>
                <w:sz w:val="20"/>
                <w:szCs w:val="20"/>
                <w:lang w:val="uk-UA"/>
              </w:rPr>
            </w:pPr>
            <w:r>
              <w:rPr>
                <w:rFonts w:ascii="Times New Roman" w:hAnsi="Times New Roman" w:cs="Times New Roman"/>
                <w:color w:val="000000"/>
                <w:sz w:val="20"/>
                <w:szCs w:val="20"/>
                <w:lang w:val="uk-UA"/>
              </w:rPr>
              <w:t>Д</w:t>
            </w:r>
            <w:r w:rsidR="00ED30E2" w:rsidRPr="00ED30E2">
              <w:rPr>
                <w:rFonts w:ascii="Times New Roman" w:hAnsi="Times New Roman" w:cs="Times New Roman"/>
                <w:color w:val="000000"/>
                <w:sz w:val="20"/>
                <w:szCs w:val="20"/>
                <w:lang w:val="uk-UA"/>
              </w:rPr>
              <w:t xml:space="preserve">ля охорони небезпечних і цінних вантажів під час їх перевезення            суб’єктом охоронної діяльності </w:t>
            </w:r>
            <w:r w:rsidR="00ED30E2" w:rsidRPr="00ED30E2">
              <w:rPr>
                <w:rFonts w:ascii="Times New Roman" w:hAnsi="Times New Roman" w:cs="Times New Roman"/>
                <w:color w:val="000000"/>
                <w:sz w:val="20"/>
                <w:szCs w:val="20"/>
                <w:lang w:val="uk-UA"/>
              </w:rPr>
              <w:lastRenderedPageBreak/>
              <w:t>сформовано групу з охорони у складі не менше двох осіб та визначено старшого такої групи, про що суб’єктом охоронної діяльності видано відповідний наказ</w:t>
            </w:r>
          </w:p>
        </w:tc>
        <w:tc>
          <w:tcPr>
            <w:tcW w:w="475" w:type="dxa"/>
          </w:tcPr>
          <w:p w:rsidR="00ED30E2" w:rsidRPr="00AD5DC7" w:rsidRDefault="00ED30E2" w:rsidP="00F94D9F">
            <w:pPr>
              <w:jc w:val="center"/>
              <w:rPr>
                <w:rFonts w:ascii="Times New Roman" w:hAnsi="Times New Roman" w:cs="Times New Roman"/>
                <w:sz w:val="20"/>
                <w:szCs w:val="20"/>
                <w:lang w:val="uk-UA"/>
              </w:rPr>
            </w:pPr>
          </w:p>
        </w:tc>
      </w:tr>
      <w:tr w:rsidR="00F94FEB" w:rsidRPr="007862C4" w:rsidTr="00F1640A">
        <w:tc>
          <w:tcPr>
            <w:tcW w:w="666" w:type="dxa"/>
          </w:tcPr>
          <w:p w:rsidR="004E175B" w:rsidRPr="00AD5DC7" w:rsidRDefault="004E175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19</w:t>
            </w:r>
          </w:p>
        </w:tc>
        <w:tc>
          <w:tcPr>
            <w:tcW w:w="1985" w:type="dxa"/>
          </w:tcPr>
          <w:p w:rsidR="004E175B" w:rsidRPr="00DE2ACB" w:rsidRDefault="004E175B" w:rsidP="00F94D9F">
            <w:pPr>
              <w:jc w:val="both"/>
              <w:rPr>
                <w:rFonts w:ascii="Times New Roman" w:hAnsi="Times New Roman" w:cs="Times New Roman"/>
                <w:sz w:val="20"/>
                <w:szCs w:val="20"/>
                <w:lang w:val="uk-UA"/>
              </w:rPr>
            </w:pPr>
            <w:r w:rsidRPr="00DE2ACB">
              <w:rPr>
                <w:rFonts w:ascii="Times New Roman" w:hAnsi="Times New Roman"/>
                <w:color w:val="000000"/>
                <w:sz w:val="20"/>
                <w:szCs w:val="20"/>
                <w:lang w:val="uk-UA"/>
              </w:rPr>
              <w:t xml:space="preserve">Організація та здійснення охорони об’єктів і приміщень, у яких культивуються, використовуються, зберігаються та знищуються </w:t>
            </w:r>
            <w:proofErr w:type="spellStart"/>
            <w:r w:rsidRPr="00DE2ACB">
              <w:rPr>
                <w:rFonts w:ascii="Times New Roman" w:hAnsi="Times New Roman"/>
                <w:color w:val="000000"/>
                <w:sz w:val="20"/>
                <w:szCs w:val="20"/>
                <w:lang w:val="uk-UA"/>
              </w:rPr>
              <w:t>нарковмісні</w:t>
            </w:r>
            <w:proofErr w:type="spellEnd"/>
            <w:r w:rsidRPr="00DE2ACB">
              <w:rPr>
                <w:rFonts w:ascii="Times New Roman" w:hAnsi="Times New Roman"/>
                <w:color w:val="000000"/>
                <w:sz w:val="20"/>
                <w:szCs w:val="20"/>
                <w:lang w:val="uk-UA"/>
              </w:rPr>
              <w:t xml:space="preserve"> рослини, в</w:t>
            </w:r>
            <w:r w:rsidRPr="00DE2ACB">
              <w:rPr>
                <w:rFonts w:ascii="Times New Roman" w:hAnsi="Times New Roman"/>
                <w:color w:val="000000"/>
                <w:sz w:val="20"/>
                <w:szCs w:val="20"/>
                <w:shd w:val="clear" w:color="auto" w:fill="FFFFFF"/>
                <w:lang w:val="uk-UA"/>
              </w:rPr>
              <w:t>ключені до</w:t>
            </w:r>
            <w:r w:rsidRPr="00DE2ACB">
              <w:rPr>
                <w:rStyle w:val="apple-converted-space"/>
                <w:rFonts w:ascii="Times New Roman" w:hAnsi="Times New Roman"/>
                <w:b/>
                <w:color w:val="000000"/>
                <w:sz w:val="20"/>
                <w:szCs w:val="20"/>
                <w:shd w:val="clear" w:color="auto" w:fill="FFFFFF"/>
                <w:lang w:val="uk-UA"/>
              </w:rPr>
              <w:t xml:space="preserve"> </w:t>
            </w:r>
            <w:r w:rsidRPr="00DE2ACB">
              <w:rPr>
                <w:rFonts w:ascii="Times New Roman" w:hAnsi="Times New Roman"/>
                <w:color w:val="000000"/>
                <w:sz w:val="20"/>
                <w:szCs w:val="20"/>
                <w:bdr w:val="none" w:sz="0" w:space="0" w:color="auto" w:frame="1"/>
                <w:shd w:val="clear" w:color="auto" w:fill="FFFFFF"/>
                <w:lang w:val="uk-UA"/>
              </w:rPr>
              <w:t xml:space="preserve">таблиці </w:t>
            </w:r>
            <w:r w:rsidRPr="00DE2ACB">
              <w:rPr>
                <w:rFonts w:ascii="Times New Roman" w:hAnsi="Times New Roman"/>
                <w:color w:val="000000"/>
                <w:sz w:val="20"/>
                <w:szCs w:val="20"/>
                <w:bdr w:val="none" w:sz="0" w:space="0" w:color="auto" w:frame="1"/>
                <w:shd w:val="clear" w:color="auto" w:fill="FFFFFF"/>
              </w:rPr>
              <w:t>I</w:t>
            </w:r>
            <w:r w:rsidRPr="00DE2ACB">
              <w:rPr>
                <w:rFonts w:ascii="Times New Roman" w:hAnsi="Times New Roman"/>
                <w:color w:val="000000"/>
                <w:sz w:val="20"/>
                <w:szCs w:val="20"/>
                <w:lang w:val="uk-UA"/>
              </w:rPr>
              <w:t xml:space="preserve"> </w:t>
            </w:r>
            <w:r w:rsidRPr="00DE2ACB">
              <w:rPr>
                <w:rFonts w:ascii="Times New Roman" w:hAnsi="Times New Roman"/>
                <w:color w:val="000000"/>
                <w:sz w:val="20"/>
                <w:szCs w:val="20"/>
                <w:shd w:val="clear" w:color="auto" w:fill="FFFFFF"/>
                <w:lang w:val="uk-UA"/>
              </w:rPr>
              <w:t xml:space="preserve">переліку наркотичних засобів, психотропних речовин і прекурсорів, затвердженого Кабінетом Міністрів України, </w:t>
            </w:r>
            <w:r w:rsidRPr="00DE2ACB">
              <w:rPr>
                <w:rFonts w:ascii="Times New Roman" w:hAnsi="Times New Roman"/>
                <w:color w:val="000000"/>
                <w:sz w:val="20"/>
                <w:szCs w:val="20"/>
                <w:lang w:val="uk-UA"/>
              </w:rPr>
              <w:t>а також використовується, зберігається та знищується отримана з них готова продукція чи відходи таких рослин, проводяться з урахуванням таких вимог</w:t>
            </w:r>
            <w:r>
              <w:rPr>
                <w:rFonts w:ascii="Times New Roman" w:hAnsi="Times New Roman"/>
                <w:color w:val="000000"/>
                <w:sz w:val="20"/>
                <w:szCs w:val="20"/>
                <w:lang w:val="uk-UA"/>
              </w:rPr>
              <w:t>:</w:t>
            </w:r>
          </w:p>
        </w:tc>
        <w:tc>
          <w:tcPr>
            <w:tcW w:w="1554" w:type="dxa"/>
          </w:tcPr>
          <w:p w:rsidR="004E175B" w:rsidRPr="00DE2ACB" w:rsidRDefault="001D719C" w:rsidP="00F94D9F">
            <w:pPr>
              <w:ind w:left="-8"/>
              <w:jc w:val="center"/>
              <w:rPr>
                <w:rFonts w:ascii="Times New Roman" w:hAnsi="Times New Roman" w:cs="Times New Roman"/>
                <w:sz w:val="20"/>
                <w:szCs w:val="20"/>
              </w:rPr>
            </w:pPr>
            <w:r>
              <w:rPr>
                <w:rFonts w:ascii="Times New Roman" w:hAnsi="Times New Roman" w:cs="Times New Roman"/>
                <w:sz w:val="20"/>
                <w:szCs w:val="20"/>
                <w:lang w:val="uk-UA"/>
              </w:rPr>
              <w:t>П</w:t>
            </w:r>
            <w:r w:rsidR="004E175B" w:rsidRPr="002F1793">
              <w:rPr>
                <w:rFonts w:ascii="Times New Roman" w:hAnsi="Times New Roman" w:cs="Times New Roman"/>
                <w:sz w:val="20"/>
                <w:szCs w:val="20"/>
                <w:lang w:val="uk-UA"/>
              </w:rPr>
              <w:t>ункт</w:t>
            </w:r>
            <w:r w:rsidR="004E175B" w:rsidRPr="00DE2ACB">
              <w:rPr>
                <w:rFonts w:ascii="Times New Roman" w:hAnsi="Times New Roman" w:cs="Times New Roman"/>
                <w:sz w:val="20"/>
                <w:szCs w:val="20"/>
              </w:rPr>
              <w:t xml:space="preserve"> 10 </w:t>
            </w:r>
          </w:p>
          <w:p w:rsidR="004E175B" w:rsidRPr="00DE2ACB" w:rsidRDefault="004E175B" w:rsidP="00F94D9F">
            <w:pPr>
              <w:ind w:left="-8"/>
              <w:jc w:val="center"/>
              <w:rPr>
                <w:rFonts w:ascii="Times New Roman" w:hAnsi="Times New Roman" w:cs="Times New Roman"/>
                <w:sz w:val="20"/>
                <w:szCs w:val="20"/>
              </w:rPr>
            </w:pPr>
            <w:r w:rsidRPr="00DE2ACB">
              <w:rPr>
                <w:rFonts w:ascii="Times New Roman" w:hAnsi="Times New Roman" w:cs="Times New Roman"/>
                <w:sz w:val="20"/>
                <w:szCs w:val="20"/>
              </w:rPr>
              <w:t xml:space="preserve">ПКМУ № 960 </w:t>
            </w:r>
          </w:p>
          <w:p w:rsidR="004E175B" w:rsidRDefault="004E175B" w:rsidP="00F94D9F">
            <w:pPr>
              <w:ind w:left="-8"/>
              <w:jc w:val="center"/>
            </w:pPr>
          </w:p>
          <w:p w:rsidR="004E175B" w:rsidRPr="0095188E" w:rsidRDefault="004E175B" w:rsidP="00F94D9F">
            <w:pPr>
              <w:jc w:val="both"/>
              <w:rPr>
                <w:rFonts w:ascii="Times New Roman" w:hAnsi="Times New Roman" w:cs="Times New Roman"/>
                <w:sz w:val="20"/>
                <w:szCs w:val="20"/>
                <w:lang w:val="uk-UA"/>
              </w:rPr>
            </w:pPr>
          </w:p>
        </w:tc>
        <w:tc>
          <w:tcPr>
            <w:tcW w:w="1466" w:type="dxa"/>
          </w:tcPr>
          <w:p w:rsidR="004E175B" w:rsidRPr="00AD5DC7" w:rsidRDefault="001D719C" w:rsidP="001D719C">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4E175B">
              <w:rPr>
                <w:rFonts w:ascii="Times New Roman" w:hAnsi="Times New Roman" w:cs="Times New Roman"/>
                <w:sz w:val="20"/>
                <w:szCs w:val="20"/>
                <w:lang w:val="uk-UA"/>
              </w:rPr>
              <w:t>б’єкт охорони</w:t>
            </w:r>
          </w:p>
        </w:tc>
        <w:tc>
          <w:tcPr>
            <w:tcW w:w="1554" w:type="dxa"/>
          </w:tcPr>
          <w:p w:rsidR="004E175B" w:rsidRPr="00AD5DC7" w:rsidRDefault="001D719C" w:rsidP="001D719C">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4E175B">
              <w:rPr>
                <w:rFonts w:ascii="Times New Roman" w:hAnsi="Times New Roman" w:cs="Times New Roman"/>
                <w:sz w:val="20"/>
                <w:szCs w:val="20"/>
                <w:lang w:val="uk-UA"/>
              </w:rPr>
              <w:t>хоронна діяльність (80.10)</w:t>
            </w:r>
          </w:p>
        </w:tc>
        <w:tc>
          <w:tcPr>
            <w:tcW w:w="1248" w:type="dxa"/>
          </w:tcPr>
          <w:p w:rsidR="004E175B" w:rsidRPr="00AD5DC7" w:rsidRDefault="004E175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03</w:t>
            </w:r>
          </w:p>
        </w:tc>
        <w:tc>
          <w:tcPr>
            <w:tcW w:w="1761" w:type="dxa"/>
          </w:tcPr>
          <w:p w:rsidR="004E175B" w:rsidRPr="00AD5DC7" w:rsidRDefault="004E175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посягання на власність споживача послуг з охорони власності</w:t>
            </w:r>
          </w:p>
        </w:tc>
        <w:tc>
          <w:tcPr>
            <w:tcW w:w="1505" w:type="dxa"/>
          </w:tcPr>
          <w:p w:rsidR="004E175B" w:rsidRPr="00AD5DC7" w:rsidRDefault="004E175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збитки, завдані споживачу послуг з охорони власності</w:t>
            </w:r>
          </w:p>
        </w:tc>
        <w:tc>
          <w:tcPr>
            <w:tcW w:w="1384" w:type="dxa"/>
          </w:tcPr>
          <w:p w:rsidR="004E175B" w:rsidRPr="00AD5DC7" w:rsidRDefault="004E175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096" w:type="dxa"/>
          </w:tcPr>
          <w:p w:rsidR="004E175B" w:rsidRPr="001D32FB" w:rsidRDefault="001D32FB" w:rsidP="00F94D9F">
            <w:pPr>
              <w:jc w:val="both"/>
              <w:rPr>
                <w:rFonts w:ascii="Times New Roman" w:hAnsi="Times New Roman" w:cs="Times New Roman"/>
                <w:sz w:val="20"/>
                <w:szCs w:val="20"/>
                <w:lang w:val="uk-UA"/>
              </w:rPr>
            </w:pPr>
            <w:r w:rsidRPr="001D32FB">
              <w:rPr>
                <w:rFonts w:ascii="Times New Roman" w:hAnsi="Times New Roman" w:cs="Times New Roman"/>
                <w:color w:val="000000"/>
                <w:spacing w:val="-4"/>
                <w:sz w:val="20"/>
                <w:szCs w:val="20"/>
                <w:lang w:val="uk-UA"/>
              </w:rPr>
              <w:t xml:space="preserve">Організація та здійснення охорони об’єктів і приміщень, у яких культивуються, використовуються, зберігаються та знищуються </w:t>
            </w:r>
            <w:proofErr w:type="spellStart"/>
            <w:r w:rsidRPr="001D32FB">
              <w:rPr>
                <w:rFonts w:ascii="Times New Roman" w:hAnsi="Times New Roman" w:cs="Times New Roman"/>
                <w:color w:val="000000"/>
                <w:spacing w:val="-4"/>
                <w:sz w:val="20"/>
                <w:szCs w:val="20"/>
                <w:lang w:val="uk-UA"/>
              </w:rPr>
              <w:t>нарковмісні</w:t>
            </w:r>
            <w:proofErr w:type="spellEnd"/>
            <w:r w:rsidRPr="001D32FB">
              <w:rPr>
                <w:rFonts w:ascii="Times New Roman" w:hAnsi="Times New Roman" w:cs="Times New Roman"/>
                <w:color w:val="000000"/>
                <w:spacing w:val="-4"/>
                <w:sz w:val="20"/>
                <w:szCs w:val="20"/>
                <w:lang w:val="uk-UA"/>
              </w:rPr>
              <w:t xml:space="preserve"> рослини, в</w:t>
            </w:r>
            <w:r w:rsidRPr="001D32FB">
              <w:rPr>
                <w:rFonts w:ascii="Times New Roman" w:hAnsi="Times New Roman" w:cs="Times New Roman"/>
                <w:color w:val="000000"/>
                <w:spacing w:val="-4"/>
                <w:sz w:val="20"/>
                <w:szCs w:val="20"/>
                <w:shd w:val="clear" w:color="auto" w:fill="FFFFFF"/>
                <w:lang w:val="uk-UA"/>
              </w:rPr>
              <w:t>ключені до</w:t>
            </w:r>
            <w:r w:rsidRPr="001D32FB">
              <w:rPr>
                <w:rStyle w:val="apple-converted-space"/>
                <w:rFonts w:ascii="Times New Roman" w:hAnsi="Times New Roman" w:cs="Times New Roman"/>
                <w:b/>
                <w:color w:val="000000"/>
                <w:spacing w:val="-4"/>
                <w:sz w:val="20"/>
                <w:szCs w:val="20"/>
                <w:shd w:val="clear" w:color="auto" w:fill="FFFFFF"/>
                <w:lang w:val="uk-UA"/>
              </w:rPr>
              <w:t xml:space="preserve"> </w:t>
            </w:r>
            <w:r w:rsidRPr="001D32FB">
              <w:rPr>
                <w:rFonts w:ascii="Times New Roman" w:hAnsi="Times New Roman" w:cs="Times New Roman"/>
                <w:color w:val="000000"/>
                <w:spacing w:val="-4"/>
                <w:sz w:val="20"/>
                <w:szCs w:val="20"/>
                <w:bdr w:val="none" w:sz="0" w:space="0" w:color="auto" w:frame="1"/>
                <w:shd w:val="clear" w:color="auto" w:fill="FFFFFF"/>
                <w:lang w:val="uk-UA"/>
              </w:rPr>
              <w:t xml:space="preserve">таблиці </w:t>
            </w:r>
            <w:r w:rsidRPr="001D32FB">
              <w:rPr>
                <w:rFonts w:ascii="Times New Roman" w:hAnsi="Times New Roman" w:cs="Times New Roman"/>
                <w:color w:val="000000"/>
                <w:spacing w:val="-4"/>
                <w:sz w:val="20"/>
                <w:szCs w:val="20"/>
                <w:bdr w:val="none" w:sz="0" w:space="0" w:color="auto" w:frame="1"/>
                <w:shd w:val="clear" w:color="auto" w:fill="FFFFFF"/>
              </w:rPr>
              <w:t>I</w:t>
            </w:r>
            <w:r w:rsidRPr="001D32FB">
              <w:rPr>
                <w:rFonts w:ascii="Times New Roman" w:hAnsi="Times New Roman" w:cs="Times New Roman"/>
                <w:color w:val="000000"/>
                <w:spacing w:val="-4"/>
                <w:sz w:val="20"/>
                <w:szCs w:val="20"/>
                <w:bdr w:val="none" w:sz="0" w:space="0" w:color="auto" w:frame="1"/>
                <w:shd w:val="clear" w:color="auto" w:fill="FFFFFF"/>
                <w:lang w:val="uk-UA"/>
              </w:rPr>
              <w:t xml:space="preserve"> п</w:t>
            </w:r>
            <w:r w:rsidRPr="001D32FB">
              <w:rPr>
                <w:rFonts w:ascii="Times New Roman" w:hAnsi="Times New Roman" w:cs="Times New Roman"/>
                <w:color w:val="000000"/>
                <w:spacing w:val="-4"/>
                <w:sz w:val="20"/>
                <w:szCs w:val="20"/>
                <w:shd w:val="clear" w:color="auto" w:fill="FFFFFF"/>
                <w:lang w:val="uk-UA"/>
              </w:rPr>
              <w:t xml:space="preserve">ереліку наркотичних засобів, психотропних речовин і прекурсорів, затвердженого Кабінетом Міністрів України, </w:t>
            </w:r>
            <w:r w:rsidRPr="001D32FB">
              <w:rPr>
                <w:rFonts w:ascii="Times New Roman" w:hAnsi="Times New Roman" w:cs="Times New Roman"/>
                <w:color w:val="000000"/>
                <w:spacing w:val="-4"/>
                <w:sz w:val="20"/>
                <w:szCs w:val="20"/>
                <w:lang w:val="uk-UA"/>
              </w:rPr>
              <w:t>а також використовується, зберігається та знищується отримана з них готова продукція чи відходи таких рослин, проводяться з урахуванням таких вимог:</w:t>
            </w:r>
          </w:p>
        </w:tc>
        <w:tc>
          <w:tcPr>
            <w:tcW w:w="475" w:type="dxa"/>
          </w:tcPr>
          <w:p w:rsidR="004E175B" w:rsidRPr="00AD5DC7" w:rsidRDefault="004E175B" w:rsidP="00F94D9F">
            <w:pPr>
              <w:jc w:val="center"/>
              <w:rPr>
                <w:rFonts w:ascii="Times New Roman" w:hAnsi="Times New Roman" w:cs="Times New Roman"/>
                <w:sz w:val="20"/>
                <w:szCs w:val="20"/>
                <w:lang w:val="uk-UA"/>
              </w:rPr>
            </w:pPr>
          </w:p>
        </w:tc>
      </w:tr>
      <w:tr w:rsidR="00F94FEB" w:rsidTr="00F1640A">
        <w:tc>
          <w:tcPr>
            <w:tcW w:w="666" w:type="dxa"/>
          </w:tcPr>
          <w:p w:rsidR="00B4095D" w:rsidRPr="00AD5DC7" w:rsidRDefault="00B4095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19.1</w:t>
            </w:r>
          </w:p>
        </w:tc>
        <w:tc>
          <w:tcPr>
            <w:tcW w:w="1985" w:type="dxa"/>
          </w:tcPr>
          <w:p w:rsidR="00B4095D" w:rsidRPr="002F1793" w:rsidRDefault="00B4095D" w:rsidP="00F94D9F">
            <w:pPr>
              <w:jc w:val="both"/>
              <w:rPr>
                <w:rFonts w:ascii="Times New Roman" w:hAnsi="Times New Roman" w:cs="Times New Roman"/>
                <w:sz w:val="20"/>
                <w:szCs w:val="20"/>
                <w:lang w:val="uk-UA"/>
              </w:rPr>
            </w:pPr>
            <w:r w:rsidRPr="002F1793">
              <w:rPr>
                <w:rFonts w:ascii="Times New Roman" w:hAnsi="Times New Roman"/>
                <w:sz w:val="20"/>
                <w:szCs w:val="20"/>
                <w:lang w:val="uk-UA"/>
              </w:rPr>
              <w:t xml:space="preserve">договір про охорону об’єкта укладається за наявності в замовника охоронних послуг документів, що засвідчують його </w:t>
            </w:r>
            <w:r w:rsidRPr="002F1793">
              <w:rPr>
                <w:rFonts w:ascii="Times New Roman" w:hAnsi="Times New Roman"/>
                <w:sz w:val="20"/>
                <w:szCs w:val="20"/>
                <w:lang w:val="uk-UA"/>
              </w:rPr>
              <w:lastRenderedPageBreak/>
              <w:t>повноваження на володіння (користування) об’єктом на правах власності, оренди (суборенди), іншому визначеному законодавством праві користування, які пред’являються суб’єкту охоронної діяльності для огляду в оригіналі, а їх копії, завірені печаткою власника, залишаються у справі суб’єкта охоронної діяльності</w:t>
            </w:r>
          </w:p>
        </w:tc>
        <w:tc>
          <w:tcPr>
            <w:tcW w:w="1554" w:type="dxa"/>
          </w:tcPr>
          <w:p w:rsidR="00B4095D" w:rsidRPr="002F1793" w:rsidRDefault="001D719C" w:rsidP="00F94D9F">
            <w:pPr>
              <w:ind w:left="-8"/>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П</w:t>
            </w:r>
            <w:r w:rsidR="00B4095D" w:rsidRPr="002F1793">
              <w:rPr>
                <w:rFonts w:ascii="Times New Roman" w:hAnsi="Times New Roman" w:cs="Times New Roman"/>
                <w:sz w:val="20"/>
                <w:szCs w:val="20"/>
                <w:lang w:val="uk-UA"/>
              </w:rPr>
              <w:t xml:space="preserve">ідпункт 1 </w:t>
            </w:r>
          </w:p>
          <w:p w:rsidR="00B4095D" w:rsidRPr="002F1793" w:rsidRDefault="00B4095D" w:rsidP="00F94D9F">
            <w:pPr>
              <w:ind w:left="-8"/>
              <w:jc w:val="center"/>
              <w:rPr>
                <w:rFonts w:ascii="Times New Roman" w:hAnsi="Times New Roman" w:cs="Times New Roman"/>
                <w:sz w:val="20"/>
                <w:szCs w:val="20"/>
                <w:lang w:val="uk-UA"/>
              </w:rPr>
            </w:pPr>
            <w:r w:rsidRPr="002F1793">
              <w:rPr>
                <w:rFonts w:ascii="Times New Roman" w:hAnsi="Times New Roman" w:cs="Times New Roman"/>
                <w:sz w:val="20"/>
                <w:szCs w:val="20"/>
                <w:lang w:val="uk-UA"/>
              </w:rPr>
              <w:t xml:space="preserve">пункту 10 </w:t>
            </w:r>
          </w:p>
          <w:p w:rsidR="00B4095D" w:rsidRPr="002F1793" w:rsidRDefault="00B4095D" w:rsidP="00F94D9F">
            <w:pPr>
              <w:ind w:left="-8"/>
              <w:jc w:val="center"/>
              <w:rPr>
                <w:rFonts w:ascii="Times New Roman" w:hAnsi="Times New Roman" w:cs="Times New Roman"/>
                <w:sz w:val="20"/>
                <w:szCs w:val="20"/>
                <w:lang w:val="uk-UA"/>
              </w:rPr>
            </w:pPr>
            <w:r w:rsidRPr="002F1793">
              <w:rPr>
                <w:rFonts w:ascii="Times New Roman" w:hAnsi="Times New Roman" w:cs="Times New Roman"/>
                <w:sz w:val="20"/>
                <w:szCs w:val="20"/>
                <w:lang w:val="uk-UA"/>
              </w:rPr>
              <w:t xml:space="preserve">ПКМУ № 960 </w:t>
            </w:r>
          </w:p>
          <w:p w:rsidR="00B4095D" w:rsidRPr="0095188E" w:rsidRDefault="00B4095D" w:rsidP="00F94D9F">
            <w:pPr>
              <w:jc w:val="both"/>
              <w:rPr>
                <w:rFonts w:ascii="Times New Roman" w:hAnsi="Times New Roman" w:cs="Times New Roman"/>
                <w:sz w:val="20"/>
                <w:szCs w:val="20"/>
                <w:lang w:val="uk-UA"/>
              </w:rPr>
            </w:pPr>
          </w:p>
        </w:tc>
        <w:tc>
          <w:tcPr>
            <w:tcW w:w="1466" w:type="dxa"/>
          </w:tcPr>
          <w:p w:rsidR="00B4095D" w:rsidRPr="00AC1FB3" w:rsidRDefault="001D719C" w:rsidP="001D719C">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B4095D">
              <w:rPr>
                <w:rFonts w:ascii="Times New Roman" w:hAnsi="Times New Roman" w:cs="Times New Roman"/>
                <w:sz w:val="20"/>
                <w:szCs w:val="20"/>
                <w:lang w:val="uk-UA"/>
              </w:rPr>
              <w:t>б’єкт охорони</w:t>
            </w:r>
          </w:p>
        </w:tc>
        <w:tc>
          <w:tcPr>
            <w:tcW w:w="1554" w:type="dxa"/>
          </w:tcPr>
          <w:p w:rsidR="00B4095D" w:rsidRPr="00AC1FB3" w:rsidRDefault="001D719C" w:rsidP="001D719C">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B4095D">
              <w:rPr>
                <w:rFonts w:ascii="Times New Roman" w:hAnsi="Times New Roman" w:cs="Times New Roman"/>
                <w:sz w:val="20"/>
                <w:szCs w:val="20"/>
                <w:lang w:val="uk-UA"/>
              </w:rPr>
              <w:t>хоронна діяльність (80.10)</w:t>
            </w:r>
          </w:p>
        </w:tc>
        <w:tc>
          <w:tcPr>
            <w:tcW w:w="1248" w:type="dxa"/>
          </w:tcPr>
          <w:p w:rsidR="00B4095D" w:rsidRPr="00AC1FB3" w:rsidRDefault="00B4095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tc>
        <w:tc>
          <w:tcPr>
            <w:tcW w:w="1761" w:type="dxa"/>
          </w:tcPr>
          <w:p w:rsidR="00B4095D" w:rsidRDefault="00B4095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неправомірне застосування заходів фізичного впливу та спеціальних засобів</w:t>
            </w:r>
          </w:p>
          <w:p w:rsidR="00B4095D" w:rsidRDefault="00B4095D" w:rsidP="00F94D9F">
            <w:pPr>
              <w:jc w:val="center"/>
              <w:rPr>
                <w:rFonts w:ascii="Times New Roman" w:hAnsi="Times New Roman" w:cs="Times New Roman"/>
                <w:sz w:val="20"/>
                <w:szCs w:val="20"/>
                <w:lang w:val="uk-UA"/>
              </w:rPr>
            </w:pPr>
          </w:p>
          <w:p w:rsidR="00B4095D" w:rsidRPr="00AC1FB3" w:rsidRDefault="00B4095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силове протистояння між персоналом охорони різних суб’єктів господарювання</w:t>
            </w:r>
          </w:p>
        </w:tc>
        <w:tc>
          <w:tcPr>
            <w:tcW w:w="1505" w:type="dxa"/>
          </w:tcPr>
          <w:p w:rsidR="00B4095D" w:rsidRDefault="00B4095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смерть людини</w:t>
            </w:r>
          </w:p>
          <w:p w:rsidR="00B4095D" w:rsidRDefault="00B4095D" w:rsidP="00F94D9F">
            <w:pPr>
              <w:jc w:val="center"/>
              <w:rPr>
                <w:rFonts w:ascii="Times New Roman" w:hAnsi="Times New Roman" w:cs="Times New Roman"/>
                <w:sz w:val="20"/>
                <w:szCs w:val="20"/>
                <w:lang w:val="uk-UA"/>
              </w:rPr>
            </w:pPr>
          </w:p>
          <w:p w:rsidR="00B4095D" w:rsidRPr="00AC1FB3" w:rsidRDefault="00B4095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шкода здоров’ю людини</w:t>
            </w:r>
          </w:p>
        </w:tc>
        <w:tc>
          <w:tcPr>
            <w:tcW w:w="1384" w:type="dxa"/>
          </w:tcPr>
          <w:p w:rsidR="00B4095D" w:rsidRPr="00AC1FB3" w:rsidRDefault="00B4095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096" w:type="dxa"/>
          </w:tcPr>
          <w:p w:rsidR="00B4095D" w:rsidRPr="001D32FB" w:rsidRDefault="00B4095D" w:rsidP="00F94D9F">
            <w:pPr>
              <w:pStyle w:val="HTML"/>
              <w:shd w:val="clear" w:color="auto" w:fill="FFFFFF"/>
              <w:jc w:val="both"/>
              <w:textAlignment w:val="baseline"/>
              <w:rPr>
                <w:rFonts w:ascii="Times New Roman" w:hAnsi="Times New Roman"/>
              </w:rPr>
            </w:pPr>
            <w:r w:rsidRPr="001D32FB">
              <w:rPr>
                <w:rFonts w:ascii="Times New Roman" w:hAnsi="Times New Roman"/>
                <w:lang w:eastAsia="ru-RU"/>
              </w:rPr>
              <w:t xml:space="preserve">договір про охорону об’єкта укладено за наявності у замовника охоронних послуг документів, що засвідчують його повноваження на </w:t>
            </w:r>
            <w:r w:rsidRPr="001D32FB">
              <w:rPr>
                <w:rFonts w:ascii="Times New Roman" w:hAnsi="Times New Roman"/>
                <w:lang w:eastAsia="ru-RU"/>
              </w:rPr>
              <w:lastRenderedPageBreak/>
              <w:t>володіння (користування) об’єктом на правах власності, оренди (суборенди), іншому визначеному законодавством праві користування, які пред’являються суб’єкту охоронної діяльності для огляду в оригіналі, а їх копії, завірені печаткою власника, знаходяться у справі суб’єкта охоронної діяльності</w:t>
            </w:r>
          </w:p>
        </w:tc>
        <w:tc>
          <w:tcPr>
            <w:tcW w:w="475" w:type="dxa"/>
          </w:tcPr>
          <w:p w:rsidR="00B4095D" w:rsidRPr="00AD5DC7" w:rsidRDefault="00B4095D" w:rsidP="00F94D9F">
            <w:pPr>
              <w:jc w:val="center"/>
              <w:rPr>
                <w:rFonts w:ascii="Times New Roman" w:hAnsi="Times New Roman" w:cs="Times New Roman"/>
                <w:sz w:val="20"/>
                <w:szCs w:val="20"/>
                <w:lang w:val="uk-UA"/>
              </w:rPr>
            </w:pPr>
          </w:p>
        </w:tc>
      </w:tr>
      <w:tr w:rsidR="00F94FEB" w:rsidRPr="007862C4" w:rsidTr="00F1640A">
        <w:tc>
          <w:tcPr>
            <w:tcW w:w="666" w:type="dxa"/>
          </w:tcPr>
          <w:p w:rsidR="00B4095D" w:rsidRPr="00AD5DC7" w:rsidRDefault="00B4095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19.2</w:t>
            </w:r>
          </w:p>
        </w:tc>
        <w:tc>
          <w:tcPr>
            <w:tcW w:w="1985" w:type="dxa"/>
          </w:tcPr>
          <w:p w:rsidR="00B4095D" w:rsidRPr="002F1793" w:rsidRDefault="00B4095D" w:rsidP="00F94D9F">
            <w:pPr>
              <w:jc w:val="both"/>
              <w:rPr>
                <w:rFonts w:ascii="Times New Roman" w:hAnsi="Times New Roman" w:cs="Times New Roman"/>
                <w:sz w:val="20"/>
                <w:szCs w:val="20"/>
                <w:lang w:val="uk-UA"/>
              </w:rPr>
            </w:pPr>
            <w:r w:rsidRPr="002F1793">
              <w:rPr>
                <w:rFonts w:ascii="Times New Roman" w:hAnsi="Times New Roman"/>
                <w:color w:val="000000"/>
                <w:sz w:val="20"/>
                <w:szCs w:val="20"/>
                <w:lang w:val="uk-UA"/>
              </w:rPr>
              <w:t>на всі об’єкти власника, з яким укладено договірні відносини, суб’єктом охоронної діяльності ведуться справи з</w:t>
            </w:r>
            <w:r w:rsidR="008A7AF6">
              <w:rPr>
                <w:rFonts w:ascii="Times New Roman" w:hAnsi="Times New Roman"/>
                <w:color w:val="000000"/>
                <w:sz w:val="20"/>
                <w:szCs w:val="20"/>
                <w:lang w:val="uk-UA"/>
              </w:rPr>
              <w:t xml:space="preserve"> </w:t>
            </w:r>
            <w:r w:rsidRPr="002F1793">
              <w:rPr>
                <w:rFonts w:ascii="Times New Roman" w:hAnsi="Times New Roman"/>
                <w:color w:val="000000"/>
                <w:sz w:val="20"/>
                <w:szCs w:val="20"/>
                <w:lang w:val="uk-UA"/>
              </w:rPr>
              <w:t>питань о</w:t>
            </w:r>
            <w:r>
              <w:rPr>
                <w:rFonts w:ascii="Times New Roman" w:hAnsi="Times New Roman"/>
                <w:color w:val="000000"/>
                <w:sz w:val="20"/>
                <w:szCs w:val="20"/>
                <w:lang w:val="uk-UA"/>
              </w:rPr>
              <w:t>рганізації охорони об’єктів</w:t>
            </w:r>
          </w:p>
        </w:tc>
        <w:tc>
          <w:tcPr>
            <w:tcW w:w="1554" w:type="dxa"/>
          </w:tcPr>
          <w:p w:rsidR="00B4095D" w:rsidRPr="002F1793" w:rsidRDefault="001D719C" w:rsidP="001D719C">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B4095D" w:rsidRPr="002F1793">
              <w:rPr>
                <w:rFonts w:ascii="Times New Roman" w:hAnsi="Times New Roman" w:cs="Times New Roman"/>
                <w:sz w:val="20"/>
                <w:szCs w:val="20"/>
                <w:lang w:val="uk-UA"/>
              </w:rPr>
              <w:t>ідпункт 2 пункту 10 ПКМУ № 960</w:t>
            </w:r>
          </w:p>
        </w:tc>
        <w:tc>
          <w:tcPr>
            <w:tcW w:w="1466" w:type="dxa"/>
          </w:tcPr>
          <w:p w:rsidR="00B4095D" w:rsidRPr="00AD5DC7" w:rsidRDefault="001D719C" w:rsidP="001D719C">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B4095D">
              <w:rPr>
                <w:rFonts w:ascii="Times New Roman" w:hAnsi="Times New Roman" w:cs="Times New Roman"/>
                <w:sz w:val="20"/>
                <w:szCs w:val="20"/>
                <w:lang w:val="uk-UA"/>
              </w:rPr>
              <w:t>б’єкт охорони</w:t>
            </w:r>
          </w:p>
        </w:tc>
        <w:tc>
          <w:tcPr>
            <w:tcW w:w="1554" w:type="dxa"/>
          </w:tcPr>
          <w:p w:rsidR="00B4095D" w:rsidRPr="00AD5DC7" w:rsidRDefault="001D719C" w:rsidP="001D719C">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B4095D">
              <w:rPr>
                <w:rFonts w:ascii="Times New Roman" w:hAnsi="Times New Roman" w:cs="Times New Roman"/>
                <w:sz w:val="20"/>
                <w:szCs w:val="20"/>
                <w:lang w:val="uk-UA"/>
              </w:rPr>
              <w:t>хоронна діяльність (80.10)</w:t>
            </w:r>
          </w:p>
        </w:tc>
        <w:tc>
          <w:tcPr>
            <w:tcW w:w="1248" w:type="dxa"/>
          </w:tcPr>
          <w:p w:rsidR="00B4095D" w:rsidRPr="00AD5DC7" w:rsidRDefault="00B4095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03</w:t>
            </w:r>
          </w:p>
        </w:tc>
        <w:tc>
          <w:tcPr>
            <w:tcW w:w="1761" w:type="dxa"/>
          </w:tcPr>
          <w:p w:rsidR="00B4095D" w:rsidRPr="00AD5DC7" w:rsidRDefault="00B4095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посягання на власність споживача послуг з охорони власності</w:t>
            </w:r>
          </w:p>
        </w:tc>
        <w:tc>
          <w:tcPr>
            <w:tcW w:w="1505" w:type="dxa"/>
          </w:tcPr>
          <w:p w:rsidR="00B4095D" w:rsidRPr="00AD5DC7" w:rsidRDefault="00B4095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збитки, завдані споживачу послуг з охорони власності</w:t>
            </w:r>
          </w:p>
        </w:tc>
        <w:tc>
          <w:tcPr>
            <w:tcW w:w="1384" w:type="dxa"/>
          </w:tcPr>
          <w:p w:rsidR="00B4095D" w:rsidRPr="00AD5DC7" w:rsidRDefault="00B4095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096" w:type="dxa"/>
          </w:tcPr>
          <w:p w:rsidR="00B4095D" w:rsidRPr="00AD5DC7" w:rsidRDefault="00B4095D" w:rsidP="00F94D9F">
            <w:pPr>
              <w:pStyle w:val="HTML"/>
              <w:shd w:val="clear" w:color="auto" w:fill="FFFFFF"/>
              <w:jc w:val="both"/>
              <w:textAlignment w:val="baseline"/>
              <w:rPr>
                <w:rFonts w:ascii="Times New Roman" w:hAnsi="Times New Roman"/>
              </w:rPr>
            </w:pPr>
            <w:r w:rsidRPr="00B4095D">
              <w:rPr>
                <w:rFonts w:ascii="Times New Roman" w:hAnsi="Times New Roman"/>
                <w:color w:val="000000"/>
                <w:lang w:eastAsia="ru-RU"/>
              </w:rPr>
              <w:t>на всі об’єкти власника, з яким укладено договірні відносини, суб’єктом охоронної діяльності ведуться справи з питань організації охорони об’єктів</w:t>
            </w:r>
          </w:p>
        </w:tc>
        <w:tc>
          <w:tcPr>
            <w:tcW w:w="475" w:type="dxa"/>
          </w:tcPr>
          <w:p w:rsidR="00B4095D" w:rsidRPr="00AD5DC7" w:rsidRDefault="00B4095D" w:rsidP="00F94D9F">
            <w:pPr>
              <w:jc w:val="center"/>
              <w:rPr>
                <w:rFonts w:ascii="Times New Roman" w:hAnsi="Times New Roman" w:cs="Times New Roman"/>
                <w:sz w:val="20"/>
                <w:szCs w:val="20"/>
                <w:lang w:val="uk-UA"/>
              </w:rPr>
            </w:pPr>
          </w:p>
        </w:tc>
      </w:tr>
      <w:tr w:rsidR="00F94FEB" w:rsidTr="00F1640A">
        <w:tc>
          <w:tcPr>
            <w:tcW w:w="666" w:type="dxa"/>
          </w:tcPr>
          <w:p w:rsidR="00B4095D" w:rsidRPr="00AD5DC7" w:rsidRDefault="00B4095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19.3</w:t>
            </w:r>
          </w:p>
        </w:tc>
        <w:tc>
          <w:tcPr>
            <w:tcW w:w="1985" w:type="dxa"/>
          </w:tcPr>
          <w:p w:rsidR="00B4095D" w:rsidRPr="002F1793" w:rsidRDefault="00B4095D" w:rsidP="00F94D9F">
            <w:pPr>
              <w:jc w:val="both"/>
              <w:rPr>
                <w:rFonts w:ascii="Times New Roman" w:hAnsi="Times New Roman" w:cs="Times New Roman"/>
                <w:sz w:val="20"/>
                <w:szCs w:val="20"/>
                <w:lang w:val="uk-UA"/>
              </w:rPr>
            </w:pPr>
            <w:r w:rsidRPr="002F1793">
              <w:rPr>
                <w:rFonts w:ascii="Times New Roman" w:hAnsi="Times New Roman"/>
                <w:sz w:val="20"/>
                <w:szCs w:val="20"/>
                <w:lang w:val="uk-UA"/>
              </w:rPr>
              <w:t>охорона об’єктів здійснюється цілодобово та організовується за вахтовим чи звичайним методом</w:t>
            </w:r>
          </w:p>
        </w:tc>
        <w:tc>
          <w:tcPr>
            <w:tcW w:w="1554" w:type="dxa"/>
          </w:tcPr>
          <w:p w:rsidR="00B4095D" w:rsidRPr="002F1793" w:rsidRDefault="001D719C" w:rsidP="001D719C">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B4095D" w:rsidRPr="002F1793">
              <w:rPr>
                <w:rFonts w:ascii="Times New Roman" w:hAnsi="Times New Roman" w:cs="Times New Roman"/>
                <w:sz w:val="20"/>
                <w:szCs w:val="20"/>
                <w:lang w:val="uk-UA"/>
              </w:rPr>
              <w:t>ідпункт 3 пункту 10 ПКМУ № 960</w:t>
            </w:r>
          </w:p>
        </w:tc>
        <w:tc>
          <w:tcPr>
            <w:tcW w:w="1466" w:type="dxa"/>
          </w:tcPr>
          <w:p w:rsidR="00B4095D" w:rsidRPr="00AD5DC7" w:rsidRDefault="001D719C" w:rsidP="001D719C">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B4095D">
              <w:rPr>
                <w:rFonts w:ascii="Times New Roman" w:hAnsi="Times New Roman" w:cs="Times New Roman"/>
                <w:sz w:val="20"/>
                <w:szCs w:val="20"/>
                <w:lang w:val="uk-UA"/>
              </w:rPr>
              <w:t>б’єкт охорони</w:t>
            </w:r>
          </w:p>
        </w:tc>
        <w:tc>
          <w:tcPr>
            <w:tcW w:w="1554" w:type="dxa"/>
          </w:tcPr>
          <w:p w:rsidR="00B4095D" w:rsidRPr="00AD5DC7" w:rsidRDefault="001D719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B4095D">
              <w:rPr>
                <w:rFonts w:ascii="Times New Roman" w:hAnsi="Times New Roman" w:cs="Times New Roman"/>
                <w:sz w:val="20"/>
                <w:szCs w:val="20"/>
                <w:lang w:val="uk-UA"/>
              </w:rPr>
              <w:t>хоронна діяльність (80.10)</w:t>
            </w:r>
          </w:p>
        </w:tc>
        <w:tc>
          <w:tcPr>
            <w:tcW w:w="1248" w:type="dxa"/>
          </w:tcPr>
          <w:p w:rsidR="00B4095D" w:rsidRPr="00AD5DC7" w:rsidRDefault="00B4095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03</w:t>
            </w:r>
          </w:p>
        </w:tc>
        <w:tc>
          <w:tcPr>
            <w:tcW w:w="1761" w:type="dxa"/>
          </w:tcPr>
          <w:p w:rsidR="00B4095D" w:rsidRPr="00AD5DC7" w:rsidRDefault="00B4095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посягання на власність споживача послуг з охорони власності</w:t>
            </w:r>
          </w:p>
        </w:tc>
        <w:tc>
          <w:tcPr>
            <w:tcW w:w="1505" w:type="dxa"/>
          </w:tcPr>
          <w:p w:rsidR="00B4095D" w:rsidRPr="00AD5DC7" w:rsidRDefault="00B4095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збитки, завдані споживачу послуг з охорони власності</w:t>
            </w:r>
          </w:p>
        </w:tc>
        <w:tc>
          <w:tcPr>
            <w:tcW w:w="1384" w:type="dxa"/>
          </w:tcPr>
          <w:p w:rsidR="00B4095D" w:rsidRPr="00AD5DC7" w:rsidRDefault="00B4095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096" w:type="dxa"/>
          </w:tcPr>
          <w:p w:rsidR="00B4095D" w:rsidRPr="00AD5DC7" w:rsidRDefault="00B4095D" w:rsidP="00F94D9F">
            <w:pPr>
              <w:pStyle w:val="HTML"/>
              <w:shd w:val="clear" w:color="auto" w:fill="FFFFFF"/>
              <w:jc w:val="both"/>
              <w:textAlignment w:val="baseline"/>
              <w:rPr>
                <w:rFonts w:ascii="Times New Roman" w:hAnsi="Times New Roman"/>
              </w:rPr>
            </w:pPr>
            <w:r w:rsidRPr="00B4095D">
              <w:rPr>
                <w:rFonts w:ascii="Times New Roman" w:hAnsi="Times New Roman"/>
                <w:lang w:eastAsia="ru-RU"/>
              </w:rPr>
              <w:t>охорона об’єктів здійснюється цілодобово та організовується за вахтовим чи звичайним методом</w:t>
            </w:r>
          </w:p>
        </w:tc>
        <w:tc>
          <w:tcPr>
            <w:tcW w:w="475" w:type="dxa"/>
          </w:tcPr>
          <w:p w:rsidR="00B4095D" w:rsidRPr="00AD5DC7" w:rsidRDefault="00B4095D" w:rsidP="00F94D9F">
            <w:pPr>
              <w:jc w:val="center"/>
              <w:rPr>
                <w:rFonts w:ascii="Times New Roman" w:hAnsi="Times New Roman" w:cs="Times New Roman"/>
                <w:sz w:val="20"/>
                <w:szCs w:val="20"/>
                <w:lang w:val="uk-UA"/>
              </w:rPr>
            </w:pPr>
          </w:p>
        </w:tc>
      </w:tr>
      <w:tr w:rsidR="00F94FEB" w:rsidRPr="007862C4" w:rsidTr="00F1640A">
        <w:tc>
          <w:tcPr>
            <w:tcW w:w="666" w:type="dxa"/>
          </w:tcPr>
          <w:p w:rsidR="00B4095D" w:rsidRPr="00624C82" w:rsidRDefault="00B4095D" w:rsidP="00F94D9F">
            <w:pPr>
              <w:jc w:val="center"/>
              <w:rPr>
                <w:rFonts w:ascii="Times New Roman" w:hAnsi="Times New Roman" w:cs="Times New Roman"/>
                <w:sz w:val="20"/>
                <w:szCs w:val="20"/>
                <w:lang w:val="uk-UA"/>
              </w:rPr>
            </w:pPr>
            <w:r w:rsidRPr="00624C82">
              <w:rPr>
                <w:rFonts w:ascii="Times New Roman" w:hAnsi="Times New Roman" w:cs="Times New Roman"/>
                <w:sz w:val="20"/>
                <w:szCs w:val="20"/>
                <w:lang w:val="uk-UA"/>
              </w:rPr>
              <w:t>19.4</w:t>
            </w:r>
          </w:p>
        </w:tc>
        <w:tc>
          <w:tcPr>
            <w:tcW w:w="1985" w:type="dxa"/>
          </w:tcPr>
          <w:p w:rsidR="00B4095D" w:rsidRPr="00624C82" w:rsidRDefault="00B4095D" w:rsidP="00F94D9F">
            <w:pPr>
              <w:jc w:val="both"/>
              <w:rPr>
                <w:rFonts w:ascii="Times New Roman" w:hAnsi="Times New Roman" w:cs="Times New Roman"/>
                <w:sz w:val="20"/>
                <w:szCs w:val="20"/>
                <w:lang w:val="uk-UA"/>
              </w:rPr>
            </w:pPr>
            <w:r w:rsidRPr="00624C82">
              <w:rPr>
                <w:rFonts w:ascii="Times New Roman" w:hAnsi="Times New Roman" w:cs="Times New Roman"/>
                <w:sz w:val="20"/>
                <w:szCs w:val="20"/>
                <w:lang w:val="uk-UA"/>
              </w:rPr>
              <w:t xml:space="preserve">об’єкти приймаються під цілодобову охорону після подання їх власником суб’єкту охоронної діяльності копії ліцензії на </w:t>
            </w:r>
            <w:r w:rsidRPr="00624C82">
              <w:rPr>
                <w:rFonts w:ascii="Times New Roman" w:hAnsi="Times New Roman" w:cs="Times New Roman"/>
                <w:sz w:val="20"/>
                <w:szCs w:val="20"/>
                <w:shd w:val="clear" w:color="auto" w:fill="FFFFFF"/>
                <w:lang w:val="uk-UA"/>
              </w:rPr>
              <w:lastRenderedPageBreak/>
              <w:t>культивування рослин, включених до</w:t>
            </w:r>
            <w:r w:rsidRPr="00624C82">
              <w:rPr>
                <w:rStyle w:val="apple-converted-space"/>
                <w:rFonts w:ascii="Times New Roman" w:hAnsi="Times New Roman" w:cs="Times New Roman"/>
                <w:sz w:val="20"/>
                <w:szCs w:val="20"/>
                <w:shd w:val="clear" w:color="auto" w:fill="FFFFFF"/>
                <w:lang w:val="uk-UA"/>
              </w:rPr>
              <w:t xml:space="preserve"> </w:t>
            </w:r>
            <w:r w:rsidRPr="00624C82">
              <w:rPr>
                <w:rFonts w:ascii="Times New Roman" w:hAnsi="Times New Roman" w:cs="Times New Roman"/>
                <w:sz w:val="20"/>
                <w:szCs w:val="20"/>
                <w:bdr w:val="none" w:sz="0" w:space="0" w:color="auto" w:frame="1"/>
                <w:shd w:val="clear" w:color="auto" w:fill="FFFFFF"/>
                <w:lang w:val="uk-UA"/>
              </w:rPr>
              <w:t xml:space="preserve">таблиці </w:t>
            </w:r>
            <w:r w:rsidRPr="00624C82">
              <w:rPr>
                <w:rFonts w:ascii="Times New Roman" w:hAnsi="Times New Roman" w:cs="Times New Roman"/>
                <w:sz w:val="20"/>
                <w:szCs w:val="20"/>
                <w:bdr w:val="none" w:sz="0" w:space="0" w:color="auto" w:frame="1"/>
                <w:shd w:val="clear" w:color="auto" w:fill="FFFFFF"/>
              </w:rPr>
              <w:t>I</w:t>
            </w:r>
            <w:r w:rsidRPr="00624C82">
              <w:rPr>
                <w:rStyle w:val="apple-converted-space"/>
                <w:rFonts w:ascii="Times New Roman" w:hAnsi="Times New Roman" w:cs="Times New Roman"/>
                <w:sz w:val="20"/>
                <w:szCs w:val="20"/>
                <w:shd w:val="clear" w:color="auto" w:fill="FFFFFF"/>
                <w:lang w:val="uk-UA"/>
              </w:rPr>
              <w:t xml:space="preserve"> </w:t>
            </w:r>
            <w:r w:rsidRPr="00624C82">
              <w:rPr>
                <w:rFonts w:ascii="Times New Roman" w:hAnsi="Times New Roman" w:cs="Times New Roman"/>
                <w:sz w:val="20"/>
                <w:szCs w:val="20"/>
                <w:shd w:val="clear" w:color="auto" w:fill="FFFFFF"/>
                <w:lang w:val="uk-UA"/>
              </w:rPr>
              <w:t>переліку наркотичних засобів, психотропних речовин і прекурсорів, затвердженого Кабінетом Міністрів України, розроблення, виробництво, виготовлення, зберігання, перевезення, придбання, реалізація (відпуск),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w:t>
            </w:r>
            <w:r w:rsidRPr="00624C82">
              <w:rPr>
                <w:rFonts w:ascii="Times New Roman" w:hAnsi="Times New Roman" w:cs="Times New Roman"/>
                <w:sz w:val="20"/>
                <w:szCs w:val="20"/>
                <w:shd w:val="clear" w:color="auto" w:fill="FFFFFF"/>
                <w:lang w:val="en-US"/>
              </w:rPr>
              <w:t> </w:t>
            </w:r>
            <w:r w:rsidRPr="00624C82">
              <w:rPr>
                <w:rFonts w:ascii="Times New Roman" w:hAnsi="Times New Roman" w:cs="Times New Roman"/>
                <w:sz w:val="20"/>
                <w:szCs w:val="20"/>
                <w:lang w:val="uk-UA"/>
              </w:rPr>
              <w:t>—</w:t>
            </w:r>
            <w:r w:rsidRPr="00624C82">
              <w:rPr>
                <w:rFonts w:ascii="Times New Roman" w:hAnsi="Times New Roman" w:cs="Times New Roman"/>
                <w:sz w:val="20"/>
                <w:szCs w:val="20"/>
                <w:shd w:val="clear" w:color="auto" w:fill="FFFFFF"/>
                <w:lang w:val="uk-UA"/>
              </w:rPr>
              <w:t xml:space="preserve"> з урахуванням особливостей, визначених </w:t>
            </w:r>
            <w:r w:rsidRPr="00624C82">
              <w:rPr>
                <w:rFonts w:ascii="Times New Roman" w:hAnsi="Times New Roman" w:cs="Times New Roman"/>
                <w:sz w:val="20"/>
                <w:szCs w:val="20"/>
                <w:bdr w:val="none" w:sz="0" w:space="0" w:color="auto" w:frame="1"/>
                <w:shd w:val="clear" w:color="auto" w:fill="FFFFFF"/>
                <w:lang w:val="uk-UA"/>
              </w:rPr>
              <w:t>Законом України</w:t>
            </w:r>
            <w:r w:rsidRPr="00624C82">
              <w:rPr>
                <w:rFonts w:ascii="Times New Roman" w:hAnsi="Times New Roman" w:cs="Times New Roman"/>
                <w:sz w:val="20"/>
                <w:szCs w:val="20"/>
                <w:lang w:val="uk-UA"/>
              </w:rPr>
              <w:t xml:space="preserve"> </w:t>
            </w:r>
            <w:r>
              <w:rPr>
                <w:rFonts w:ascii="Times New Roman" w:hAnsi="Times New Roman" w:cs="Times New Roman"/>
                <w:sz w:val="20"/>
                <w:szCs w:val="20"/>
                <w:lang w:val="uk-UA"/>
              </w:rPr>
              <w:t>«</w:t>
            </w:r>
            <w:r w:rsidRPr="00624C82">
              <w:rPr>
                <w:rFonts w:ascii="Times New Roman" w:hAnsi="Times New Roman" w:cs="Times New Roman"/>
                <w:sz w:val="20"/>
                <w:szCs w:val="20"/>
                <w:shd w:val="clear" w:color="auto" w:fill="FFFFFF"/>
                <w:lang w:val="uk-UA"/>
              </w:rPr>
              <w:t>Про наркотичні засоби, психотропні</w:t>
            </w:r>
            <w:r>
              <w:rPr>
                <w:rFonts w:ascii="Times New Roman" w:hAnsi="Times New Roman" w:cs="Times New Roman"/>
                <w:sz w:val="20"/>
                <w:szCs w:val="20"/>
                <w:shd w:val="clear" w:color="auto" w:fill="FFFFFF"/>
                <w:lang w:val="uk-UA"/>
              </w:rPr>
              <w:t xml:space="preserve"> речовини і прекурсори»</w:t>
            </w:r>
          </w:p>
        </w:tc>
        <w:tc>
          <w:tcPr>
            <w:tcW w:w="1554" w:type="dxa"/>
          </w:tcPr>
          <w:p w:rsidR="00B4095D" w:rsidRPr="00662BF0" w:rsidRDefault="001D719C" w:rsidP="001D719C">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П</w:t>
            </w:r>
            <w:r w:rsidR="00B4095D" w:rsidRPr="00662BF0">
              <w:rPr>
                <w:rFonts w:ascii="Times New Roman" w:hAnsi="Times New Roman" w:cs="Times New Roman"/>
                <w:sz w:val="20"/>
                <w:szCs w:val="20"/>
                <w:lang w:val="uk-UA"/>
              </w:rPr>
              <w:t>ідпункт 4 пункту 10 ПКМУ № 960</w:t>
            </w:r>
          </w:p>
        </w:tc>
        <w:tc>
          <w:tcPr>
            <w:tcW w:w="1466" w:type="dxa"/>
          </w:tcPr>
          <w:p w:rsidR="00B4095D" w:rsidRPr="00AD5DC7" w:rsidRDefault="001D719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B4095D">
              <w:rPr>
                <w:rFonts w:ascii="Times New Roman" w:hAnsi="Times New Roman" w:cs="Times New Roman"/>
                <w:sz w:val="20"/>
                <w:szCs w:val="20"/>
                <w:lang w:val="uk-UA"/>
              </w:rPr>
              <w:t>б’єкт охорони</w:t>
            </w:r>
          </w:p>
        </w:tc>
        <w:tc>
          <w:tcPr>
            <w:tcW w:w="1554" w:type="dxa"/>
          </w:tcPr>
          <w:p w:rsidR="00B4095D" w:rsidRPr="00AD5DC7" w:rsidRDefault="001D719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B4095D">
              <w:rPr>
                <w:rFonts w:ascii="Times New Roman" w:hAnsi="Times New Roman" w:cs="Times New Roman"/>
                <w:sz w:val="20"/>
                <w:szCs w:val="20"/>
                <w:lang w:val="uk-UA"/>
              </w:rPr>
              <w:t>хоронна діяльність (80.10)</w:t>
            </w:r>
          </w:p>
        </w:tc>
        <w:tc>
          <w:tcPr>
            <w:tcW w:w="1248" w:type="dxa"/>
          </w:tcPr>
          <w:p w:rsidR="00B4095D" w:rsidRPr="00AD5DC7" w:rsidRDefault="00B4095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03</w:t>
            </w:r>
          </w:p>
        </w:tc>
        <w:tc>
          <w:tcPr>
            <w:tcW w:w="1761" w:type="dxa"/>
          </w:tcPr>
          <w:p w:rsidR="00B4095D" w:rsidRPr="00AD5DC7" w:rsidRDefault="00B4095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посягання на власність споживача послуг з охорони власності</w:t>
            </w:r>
          </w:p>
        </w:tc>
        <w:tc>
          <w:tcPr>
            <w:tcW w:w="1505" w:type="dxa"/>
          </w:tcPr>
          <w:p w:rsidR="00B4095D" w:rsidRPr="00AD5DC7" w:rsidRDefault="00B4095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збитки, завдані споживачу послуг з охорони власності</w:t>
            </w:r>
          </w:p>
        </w:tc>
        <w:tc>
          <w:tcPr>
            <w:tcW w:w="1384" w:type="dxa"/>
          </w:tcPr>
          <w:p w:rsidR="00B4095D" w:rsidRPr="00AD5DC7" w:rsidRDefault="00B4095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096" w:type="dxa"/>
          </w:tcPr>
          <w:p w:rsidR="00B4095D" w:rsidRPr="00B4095D" w:rsidRDefault="00B4095D" w:rsidP="00F94D9F">
            <w:pPr>
              <w:pStyle w:val="HTML"/>
              <w:shd w:val="clear" w:color="auto" w:fill="FFFFFF"/>
              <w:jc w:val="both"/>
              <w:textAlignment w:val="baseline"/>
              <w:rPr>
                <w:rFonts w:ascii="Times New Roman" w:hAnsi="Times New Roman"/>
                <w:spacing w:val="-8"/>
              </w:rPr>
            </w:pPr>
            <w:r w:rsidRPr="00B4095D">
              <w:rPr>
                <w:rFonts w:ascii="Times New Roman" w:hAnsi="Times New Roman"/>
                <w:spacing w:val="-8"/>
                <w:lang w:eastAsia="ru-RU"/>
              </w:rPr>
              <w:t xml:space="preserve">об’єкти приймаються під цілодобову охорону після         подання їх </w:t>
            </w:r>
            <w:r w:rsidRPr="00B4095D">
              <w:rPr>
                <w:rFonts w:ascii="Times New Roman" w:hAnsi="Times New Roman"/>
                <w:spacing w:val="-8"/>
              </w:rPr>
              <w:t xml:space="preserve">власником суб’єкту охоронної діяльності копії ліцензії на </w:t>
            </w:r>
            <w:r w:rsidRPr="00B4095D">
              <w:rPr>
                <w:rFonts w:ascii="Times New Roman" w:hAnsi="Times New Roman"/>
                <w:spacing w:val="-8"/>
                <w:shd w:val="clear" w:color="auto" w:fill="FFFFFF"/>
              </w:rPr>
              <w:t>культивування рослин, включених до</w:t>
            </w:r>
            <w:r w:rsidRPr="00B4095D">
              <w:rPr>
                <w:rStyle w:val="apple-converted-space"/>
                <w:rFonts w:ascii="Times New Roman" w:hAnsi="Times New Roman"/>
                <w:spacing w:val="-8"/>
                <w:shd w:val="clear" w:color="auto" w:fill="FFFFFF"/>
              </w:rPr>
              <w:t xml:space="preserve">   </w:t>
            </w:r>
            <w:r w:rsidRPr="00B4095D">
              <w:rPr>
                <w:rFonts w:ascii="Times New Roman" w:hAnsi="Times New Roman"/>
                <w:spacing w:val="-8"/>
                <w:bdr w:val="none" w:sz="0" w:space="0" w:color="auto" w:frame="1"/>
                <w:shd w:val="clear" w:color="auto" w:fill="FFFFFF"/>
              </w:rPr>
              <w:t xml:space="preserve">таблиці </w:t>
            </w:r>
            <w:r w:rsidRPr="00B4095D">
              <w:rPr>
                <w:rFonts w:ascii="Times New Roman" w:hAnsi="Times New Roman"/>
                <w:spacing w:val="-8"/>
                <w:bdr w:val="none" w:sz="0" w:space="0" w:color="auto" w:frame="1"/>
                <w:shd w:val="clear" w:color="auto" w:fill="FFFFFF"/>
              </w:rPr>
              <w:lastRenderedPageBreak/>
              <w:t>I</w:t>
            </w:r>
            <w:r w:rsidRPr="00B4095D">
              <w:rPr>
                <w:rStyle w:val="apple-converted-space"/>
                <w:rFonts w:ascii="Times New Roman" w:hAnsi="Times New Roman"/>
                <w:spacing w:val="-8"/>
                <w:shd w:val="clear" w:color="auto" w:fill="FFFFFF"/>
              </w:rPr>
              <w:t xml:space="preserve"> </w:t>
            </w:r>
            <w:r w:rsidRPr="00B4095D">
              <w:rPr>
                <w:rFonts w:ascii="Times New Roman" w:hAnsi="Times New Roman"/>
                <w:spacing w:val="-8"/>
                <w:shd w:val="clear" w:color="auto" w:fill="FFFFFF"/>
              </w:rPr>
              <w:t xml:space="preserve">переліку наркотичних засобів, психотропних речовин і прекурсорів, затвердженого Кабінетом Міністрів України, розроблення, виробництво, виготовлення, зберігання, перевезення, придбання, реалізацію (відпуск),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з урахуванням особливостей, визначених </w:t>
            </w:r>
            <w:r w:rsidRPr="00B4095D">
              <w:rPr>
                <w:rFonts w:ascii="Times New Roman" w:hAnsi="Times New Roman"/>
                <w:spacing w:val="-8"/>
                <w:bdr w:val="none" w:sz="0" w:space="0" w:color="auto" w:frame="1"/>
                <w:shd w:val="clear" w:color="auto" w:fill="FFFFFF"/>
              </w:rPr>
              <w:t>Законом України</w:t>
            </w:r>
            <w:r w:rsidRPr="00B4095D">
              <w:rPr>
                <w:rFonts w:ascii="Times New Roman" w:hAnsi="Times New Roman"/>
                <w:spacing w:val="-8"/>
              </w:rPr>
              <w:t xml:space="preserve"> «</w:t>
            </w:r>
            <w:r w:rsidRPr="00B4095D">
              <w:rPr>
                <w:rFonts w:ascii="Times New Roman" w:hAnsi="Times New Roman"/>
                <w:spacing w:val="-8"/>
                <w:shd w:val="clear" w:color="auto" w:fill="FFFFFF"/>
              </w:rPr>
              <w:t>Про наркотичні засоби, психотропні речовини і прекурсори»</w:t>
            </w:r>
          </w:p>
        </w:tc>
        <w:tc>
          <w:tcPr>
            <w:tcW w:w="475" w:type="dxa"/>
          </w:tcPr>
          <w:p w:rsidR="00B4095D" w:rsidRPr="00624C82" w:rsidRDefault="00B4095D" w:rsidP="00F94D9F">
            <w:pPr>
              <w:jc w:val="center"/>
              <w:rPr>
                <w:rFonts w:ascii="Times New Roman" w:hAnsi="Times New Roman" w:cs="Times New Roman"/>
                <w:sz w:val="20"/>
                <w:szCs w:val="20"/>
                <w:lang w:val="uk-UA"/>
              </w:rPr>
            </w:pPr>
          </w:p>
        </w:tc>
      </w:tr>
      <w:tr w:rsidR="00F94FEB" w:rsidRPr="007862C4" w:rsidTr="00F1640A">
        <w:tc>
          <w:tcPr>
            <w:tcW w:w="666" w:type="dxa"/>
          </w:tcPr>
          <w:p w:rsidR="00B4095D" w:rsidRPr="00624C82" w:rsidRDefault="00B4095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19.5</w:t>
            </w:r>
          </w:p>
        </w:tc>
        <w:tc>
          <w:tcPr>
            <w:tcW w:w="1985" w:type="dxa"/>
          </w:tcPr>
          <w:p w:rsidR="00B4095D" w:rsidRPr="00BA1079" w:rsidRDefault="00B4095D" w:rsidP="00F94D9F">
            <w:pPr>
              <w:jc w:val="both"/>
              <w:rPr>
                <w:rFonts w:ascii="Times New Roman" w:hAnsi="Times New Roman" w:cs="Times New Roman"/>
                <w:sz w:val="20"/>
                <w:szCs w:val="20"/>
                <w:lang w:val="uk-UA"/>
              </w:rPr>
            </w:pPr>
            <w:r w:rsidRPr="00BA1079">
              <w:rPr>
                <w:rFonts w:ascii="Times New Roman" w:hAnsi="Times New Roman"/>
                <w:color w:val="000000"/>
                <w:sz w:val="20"/>
                <w:szCs w:val="20"/>
                <w:lang w:val="uk-UA"/>
              </w:rPr>
              <w:t xml:space="preserve">у разі дострокового припинення договірних відносин </w:t>
            </w:r>
            <w:r w:rsidRPr="00BA1079">
              <w:rPr>
                <w:rFonts w:ascii="Times New Roman" w:hAnsi="Times New Roman"/>
                <w:color w:val="000000"/>
                <w:sz w:val="20"/>
                <w:szCs w:val="20"/>
                <w:lang w:val="uk-UA"/>
              </w:rPr>
              <w:lastRenderedPageBreak/>
              <w:t>суб’єкти охоронної діяльності негайно інформують про це територіальний орган Національної поліції за місцезнаходженням об’єкта</w:t>
            </w:r>
          </w:p>
        </w:tc>
        <w:tc>
          <w:tcPr>
            <w:tcW w:w="1554" w:type="dxa"/>
          </w:tcPr>
          <w:p w:rsidR="00B4095D" w:rsidRPr="00BA1079" w:rsidRDefault="001D719C" w:rsidP="00F94D9F">
            <w:pPr>
              <w:ind w:left="-8"/>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П</w:t>
            </w:r>
            <w:r w:rsidR="00B4095D" w:rsidRPr="00BA1079">
              <w:rPr>
                <w:rFonts w:ascii="Times New Roman" w:hAnsi="Times New Roman" w:cs="Times New Roman"/>
                <w:sz w:val="20"/>
                <w:szCs w:val="20"/>
                <w:lang w:val="uk-UA"/>
              </w:rPr>
              <w:t>ідпункт 5 пункту 10 ПКМУ № 960</w:t>
            </w:r>
          </w:p>
          <w:p w:rsidR="00B4095D" w:rsidRPr="00624C82" w:rsidRDefault="00B4095D" w:rsidP="00F94D9F">
            <w:pPr>
              <w:jc w:val="both"/>
              <w:rPr>
                <w:rFonts w:ascii="Times New Roman" w:hAnsi="Times New Roman" w:cs="Times New Roman"/>
                <w:sz w:val="20"/>
                <w:szCs w:val="20"/>
                <w:lang w:val="uk-UA"/>
              </w:rPr>
            </w:pPr>
          </w:p>
        </w:tc>
        <w:tc>
          <w:tcPr>
            <w:tcW w:w="1466" w:type="dxa"/>
          </w:tcPr>
          <w:p w:rsidR="00B4095D" w:rsidRPr="00AD5DC7" w:rsidRDefault="001D719C" w:rsidP="001D719C">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О</w:t>
            </w:r>
            <w:r w:rsidR="00B4095D">
              <w:rPr>
                <w:rFonts w:ascii="Times New Roman" w:hAnsi="Times New Roman" w:cs="Times New Roman"/>
                <w:sz w:val="20"/>
                <w:szCs w:val="20"/>
                <w:lang w:val="uk-UA"/>
              </w:rPr>
              <w:t>б’єкт охорони</w:t>
            </w:r>
          </w:p>
        </w:tc>
        <w:tc>
          <w:tcPr>
            <w:tcW w:w="1554" w:type="dxa"/>
          </w:tcPr>
          <w:p w:rsidR="00B4095D" w:rsidRPr="00AD5DC7" w:rsidRDefault="001D719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B4095D">
              <w:rPr>
                <w:rFonts w:ascii="Times New Roman" w:hAnsi="Times New Roman" w:cs="Times New Roman"/>
                <w:sz w:val="20"/>
                <w:szCs w:val="20"/>
                <w:lang w:val="uk-UA"/>
              </w:rPr>
              <w:t>хоронна діяльність (80.10)</w:t>
            </w:r>
          </w:p>
        </w:tc>
        <w:tc>
          <w:tcPr>
            <w:tcW w:w="1248" w:type="dxa"/>
          </w:tcPr>
          <w:p w:rsidR="00B4095D" w:rsidRPr="00AD5DC7" w:rsidRDefault="00B4095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03</w:t>
            </w:r>
          </w:p>
        </w:tc>
        <w:tc>
          <w:tcPr>
            <w:tcW w:w="1761" w:type="dxa"/>
          </w:tcPr>
          <w:p w:rsidR="00B4095D" w:rsidRPr="00AD5DC7" w:rsidRDefault="00B4095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посягання на власність споживача послуг </w:t>
            </w:r>
            <w:r>
              <w:rPr>
                <w:rFonts w:ascii="Times New Roman" w:hAnsi="Times New Roman" w:cs="Times New Roman"/>
                <w:sz w:val="20"/>
                <w:szCs w:val="20"/>
                <w:lang w:val="uk-UA"/>
              </w:rPr>
              <w:lastRenderedPageBreak/>
              <w:t>з охорони власності</w:t>
            </w:r>
          </w:p>
        </w:tc>
        <w:tc>
          <w:tcPr>
            <w:tcW w:w="1505" w:type="dxa"/>
          </w:tcPr>
          <w:p w:rsidR="00B4095D" w:rsidRPr="00AD5DC7" w:rsidRDefault="00B4095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збитки, завдані споживачу </w:t>
            </w:r>
            <w:r>
              <w:rPr>
                <w:rFonts w:ascii="Times New Roman" w:hAnsi="Times New Roman" w:cs="Times New Roman"/>
                <w:sz w:val="20"/>
                <w:szCs w:val="20"/>
                <w:lang w:val="uk-UA"/>
              </w:rPr>
              <w:lastRenderedPageBreak/>
              <w:t>послуг з охорони власності</w:t>
            </w:r>
          </w:p>
        </w:tc>
        <w:tc>
          <w:tcPr>
            <w:tcW w:w="1384" w:type="dxa"/>
          </w:tcPr>
          <w:p w:rsidR="00B4095D" w:rsidRPr="00AD5DC7" w:rsidRDefault="00B4095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3</w:t>
            </w:r>
          </w:p>
        </w:tc>
        <w:tc>
          <w:tcPr>
            <w:tcW w:w="2096" w:type="dxa"/>
          </w:tcPr>
          <w:p w:rsidR="00B4095D" w:rsidRPr="00B4095D" w:rsidRDefault="00B4095D" w:rsidP="00F94D9F">
            <w:pPr>
              <w:jc w:val="both"/>
              <w:rPr>
                <w:rFonts w:ascii="Times New Roman" w:hAnsi="Times New Roman" w:cs="Times New Roman"/>
                <w:sz w:val="20"/>
                <w:szCs w:val="20"/>
                <w:lang w:val="uk-UA"/>
              </w:rPr>
            </w:pPr>
            <w:r w:rsidRPr="00B4095D">
              <w:rPr>
                <w:rFonts w:ascii="Times New Roman" w:hAnsi="Times New Roman" w:cs="Times New Roman"/>
                <w:color w:val="000000"/>
                <w:spacing w:val="-6"/>
                <w:sz w:val="20"/>
                <w:szCs w:val="20"/>
                <w:lang w:val="uk-UA"/>
              </w:rPr>
              <w:t xml:space="preserve">про дострокове припинення договірних відносин </w:t>
            </w:r>
            <w:r w:rsidRPr="00B4095D">
              <w:rPr>
                <w:rFonts w:ascii="Times New Roman" w:hAnsi="Times New Roman" w:cs="Times New Roman"/>
                <w:color w:val="000000"/>
                <w:spacing w:val="-6"/>
                <w:sz w:val="20"/>
                <w:szCs w:val="20"/>
                <w:lang w:val="uk-UA"/>
              </w:rPr>
              <w:lastRenderedPageBreak/>
              <w:t>суб’єктом охоронної діяльності негайно поінформовано територіальний орган Національної поліції за місцезнаходженням об’єкта</w:t>
            </w:r>
          </w:p>
        </w:tc>
        <w:tc>
          <w:tcPr>
            <w:tcW w:w="475" w:type="dxa"/>
          </w:tcPr>
          <w:p w:rsidR="00B4095D" w:rsidRPr="00624C82" w:rsidRDefault="00B4095D" w:rsidP="00F94D9F">
            <w:pPr>
              <w:jc w:val="center"/>
              <w:rPr>
                <w:rFonts w:ascii="Times New Roman" w:hAnsi="Times New Roman" w:cs="Times New Roman"/>
                <w:sz w:val="20"/>
                <w:szCs w:val="20"/>
                <w:lang w:val="uk-UA"/>
              </w:rPr>
            </w:pPr>
          </w:p>
        </w:tc>
      </w:tr>
      <w:tr w:rsidR="00F94FEB" w:rsidRPr="008A7AF6" w:rsidTr="00F1640A">
        <w:tc>
          <w:tcPr>
            <w:tcW w:w="666" w:type="dxa"/>
          </w:tcPr>
          <w:p w:rsidR="00B4095D" w:rsidRPr="00624C82" w:rsidRDefault="00B4095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20</w:t>
            </w:r>
          </w:p>
        </w:tc>
        <w:tc>
          <w:tcPr>
            <w:tcW w:w="1985" w:type="dxa"/>
          </w:tcPr>
          <w:p w:rsidR="00B4095D" w:rsidRPr="00A059BD" w:rsidRDefault="00B4095D" w:rsidP="00F94D9F">
            <w:pPr>
              <w:pStyle w:val="a8"/>
              <w:spacing w:before="0"/>
              <w:ind w:firstLine="0"/>
              <w:jc w:val="both"/>
              <w:rPr>
                <w:rFonts w:ascii="Times New Roman" w:hAnsi="Times New Roman"/>
                <w:sz w:val="20"/>
                <w:highlight w:val="yellow"/>
              </w:rPr>
            </w:pPr>
            <w:r w:rsidRPr="00EF0F51">
              <w:rPr>
                <w:rFonts w:ascii="Times New Roman" w:hAnsi="Times New Roman"/>
                <w:color w:val="000000"/>
                <w:sz w:val="20"/>
              </w:rPr>
              <w:t>Пр</w:t>
            </w:r>
            <w:r w:rsidRPr="00EF0F51">
              <w:rPr>
                <w:rFonts w:ascii="Times New Roman" w:hAnsi="Times New Roman"/>
                <w:sz w:val="20"/>
              </w:rPr>
              <w:t>идбання та зберігання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зазначених патронів, здійснюються з урахуванням таких вимог:</w:t>
            </w:r>
          </w:p>
        </w:tc>
        <w:tc>
          <w:tcPr>
            <w:tcW w:w="1554" w:type="dxa"/>
          </w:tcPr>
          <w:p w:rsidR="00B4095D" w:rsidRPr="00AE1F3D" w:rsidRDefault="001D719C" w:rsidP="00F94D9F">
            <w:pPr>
              <w:ind w:left="-8"/>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B4095D" w:rsidRPr="00AE1F3D">
              <w:rPr>
                <w:rFonts w:ascii="Times New Roman" w:hAnsi="Times New Roman" w:cs="Times New Roman"/>
                <w:sz w:val="20"/>
                <w:szCs w:val="20"/>
                <w:lang w:val="uk-UA"/>
              </w:rPr>
              <w:t>ункт 11</w:t>
            </w:r>
          </w:p>
          <w:p w:rsidR="00B4095D" w:rsidRPr="00AE1F3D" w:rsidRDefault="00B4095D" w:rsidP="00F94D9F">
            <w:pPr>
              <w:ind w:left="-8"/>
              <w:jc w:val="center"/>
              <w:rPr>
                <w:rFonts w:ascii="Times New Roman" w:hAnsi="Times New Roman" w:cs="Times New Roman"/>
                <w:sz w:val="20"/>
                <w:szCs w:val="20"/>
                <w:lang w:val="uk-UA"/>
              </w:rPr>
            </w:pPr>
            <w:r w:rsidRPr="00AE1F3D">
              <w:rPr>
                <w:rFonts w:ascii="Times New Roman" w:hAnsi="Times New Roman" w:cs="Times New Roman"/>
                <w:sz w:val="20"/>
                <w:szCs w:val="20"/>
                <w:lang w:val="uk-UA"/>
              </w:rPr>
              <w:t>ПКМУ № 960;</w:t>
            </w:r>
          </w:p>
          <w:p w:rsidR="00B4095D" w:rsidRPr="00624C82" w:rsidRDefault="00B4095D" w:rsidP="00F94D9F">
            <w:pPr>
              <w:jc w:val="center"/>
              <w:rPr>
                <w:rFonts w:ascii="Times New Roman" w:hAnsi="Times New Roman" w:cs="Times New Roman"/>
                <w:sz w:val="20"/>
                <w:szCs w:val="20"/>
                <w:lang w:val="uk-UA"/>
              </w:rPr>
            </w:pPr>
            <w:r w:rsidRPr="00AE1F3D">
              <w:rPr>
                <w:rFonts w:ascii="Times New Roman" w:hAnsi="Times New Roman" w:cs="Times New Roman"/>
                <w:sz w:val="20"/>
                <w:szCs w:val="20"/>
                <w:lang w:val="uk-UA"/>
              </w:rPr>
              <w:t>розділ ІІ</w:t>
            </w:r>
            <w:r>
              <w:rPr>
                <w:rFonts w:ascii="Times New Roman" w:hAnsi="Times New Roman" w:cs="Times New Roman"/>
                <w:sz w:val="20"/>
                <w:szCs w:val="20"/>
                <w:lang w:val="uk-UA"/>
              </w:rPr>
              <w:t xml:space="preserve">                  </w:t>
            </w:r>
            <w:r w:rsidRPr="00AE1F3D">
              <w:rPr>
                <w:rFonts w:ascii="Times New Roman" w:hAnsi="Times New Roman" w:cs="Times New Roman"/>
                <w:sz w:val="20"/>
                <w:szCs w:val="20"/>
                <w:lang w:val="uk-UA"/>
              </w:rPr>
              <w:t xml:space="preserve"> наказу № 622</w:t>
            </w:r>
          </w:p>
        </w:tc>
        <w:tc>
          <w:tcPr>
            <w:tcW w:w="1466" w:type="dxa"/>
          </w:tcPr>
          <w:p w:rsidR="00B4095D" w:rsidRPr="00624C82" w:rsidRDefault="001D719C" w:rsidP="001D719C">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001622D9">
              <w:rPr>
                <w:rFonts w:ascii="Times New Roman" w:hAnsi="Times New Roman" w:cs="Times New Roman"/>
                <w:sz w:val="20"/>
                <w:szCs w:val="20"/>
                <w:lang w:val="uk-UA"/>
              </w:rPr>
              <w:t>асоби провадження охоронної діяльності</w:t>
            </w:r>
          </w:p>
        </w:tc>
        <w:tc>
          <w:tcPr>
            <w:tcW w:w="1554" w:type="dxa"/>
          </w:tcPr>
          <w:p w:rsidR="00B4095D" w:rsidRPr="00624C82" w:rsidRDefault="001D719C" w:rsidP="001D719C">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1622D9">
              <w:rPr>
                <w:rFonts w:ascii="Times New Roman" w:hAnsi="Times New Roman" w:cs="Times New Roman"/>
                <w:sz w:val="20"/>
                <w:szCs w:val="20"/>
                <w:lang w:val="uk-UA"/>
              </w:rPr>
              <w:t>хоронна діяльність (80.10)</w:t>
            </w:r>
          </w:p>
        </w:tc>
        <w:tc>
          <w:tcPr>
            <w:tcW w:w="1248" w:type="dxa"/>
          </w:tcPr>
          <w:p w:rsidR="00B4095D" w:rsidRPr="00624C82" w:rsidRDefault="00EF0F51"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tc>
        <w:tc>
          <w:tcPr>
            <w:tcW w:w="1761" w:type="dxa"/>
          </w:tcPr>
          <w:p w:rsidR="00B4095D" w:rsidRPr="00624C82" w:rsidRDefault="00EF0F51"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неправомірне застосування заходів фізичного впливу та спеціальних засобів</w:t>
            </w:r>
          </w:p>
        </w:tc>
        <w:tc>
          <w:tcPr>
            <w:tcW w:w="1505" w:type="dxa"/>
          </w:tcPr>
          <w:p w:rsidR="00EF0F51" w:rsidRDefault="00EF0F51"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смерть людини</w:t>
            </w:r>
          </w:p>
          <w:p w:rsidR="00EF0F51" w:rsidRDefault="00EF0F51" w:rsidP="00F94D9F">
            <w:pPr>
              <w:jc w:val="center"/>
              <w:rPr>
                <w:rFonts w:ascii="Times New Roman" w:hAnsi="Times New Roman" w:cs="Times New Roman"/>
                <w:sz w:val="20"/>
                <w:szCs w:val="20"/>
                <w:lang w:val="uk-UA"/>
              </w:rPr>
            </w:pPr>
          </w:p>
          <w:p w:rsidR="00B4095D" w:rsidRPr="00624C82" w:rsidRDefault="00EF0F51"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шкода здоров’ю людини</w:t>
            </w:r>
          </w:p>
        </w:tc>
        <w:tc>
          <w:tcPr>
            <w:tcW w:w="1384" w:type="dxa"/>
          </w:tcPr>
          <w:p w:rsidR="00B4095D" w:rsidRPr="00624C82" w:rsidRDefault="00EF0F51"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096" w:type="dxa"/>
          </w:tcPr>
          <w:p w:rsidR="00B4095D" w:rsidRPr="00EF0F51" w:rsidRDefault="0054799C" w:rsidP="0054799C">
            <w:pPr>
              <w:jc w:val="both"/>
              <w:rPr>
                <w:rFonts w:ascii="Times New Roman" w:hAnsi="Times New Roman" w:cs="Times New Roman"/>
                <w:sz w:val="20"/>
                <w:szCs w:val="20"/>
                <w:lang w:val="uk-UA"/>
              </w:rPr>
            </w:pPr>
            <w:r>
              <w:rPr>
                <w:rFonts w:ascii="Times New Roman" w:hAnsi="Times New Roman" w:cs="Times New Roman"/>
                <w:color w:val="000000"/>
                <w:spacing w:val="-6"/>
                <w:sz w:val="20"/>
                <w:szCs w:val="20"/>
                <w:lang w:val="uk-UA"/>
              </w:rPr>
              <w:t>П</w:t>
            </w:r>
            <w:r w:rsidR="00EF0F51" w:rsidRPr="00EF0F51">
              <w:rPr>
                <w:rFonts w:ascii="Times New Roman" w:hAnsi="Times New Roman" w:cs="Times New Roman"/>
                <w:color w:val="000000"/>
                <w:spacing w:val="-6"/>
                <w:sz w:val="20"/>
                <w:szCs w:val="20"/>
                <w:lang w:val="uk-UA"/>
              </w:rPr>
              <w:t>р</w:t>
            </w:r>
            <w:r w:rsidR="00EF0F51" w:rsidRPr="00EF0F51">
              <w:rPr>
                <w:rFonts w:ascii="Times New Roman" w:hAnsi="Times New Roman" w:cs="Times New Roman"/>
                <w:spacing w:val="-6"/>
                <w:sz w:val="20"/>
                <w:szCs w:val="20"/>
                <w:lang w:val="uk-UA"/>
              </w:rPr>
              <w:t>идбання та зберігання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зазначених патронів здійснюються з урахуванням таких вимог:</w:t>
            </w:r>
          </w:p>
        </w:tc>
        <w:tc>
          <w:tcPr>
            <w:tcW w:w="475" w:type="dxa"/>
          </w:tcPr>
          <w:p w:rsidR="00B4095D" w:rsidRPr="00624C82" w:rsidRDefault="00B4095D" w:rsidP="00F94D9F">
            <w:pPr>
              <w:jc w:val="center"/>
              <w:rPr>
                <w:rFonts w:ascii="Times New Roman" w:hAnsi="Times New Roman" w:cs="Times New Roman"/>
                <w:sz w:val="20"/>
                <w:szCs w:val="20"/>
                <w:lang w:val="uk-UA"/>
              </w:rPr>
            </w:pPr>
          </w:p>
        </w:tc>
      </w:tr>
      <w:tr w:rsidR="00F94FEB" w:rsidRPr="00EF0F51" w:rsidTr="00F1640A">
        <w:trPr>
          <w:trHeight w:val="1210"/>
        </w:trPr>
        <w:tc>
          <w:tcPr>
            <w:tcW w:w="666" w:type="dxa"/>
            <w:vMerge w:val="restart"/>
          </w:tcPr>
          <w:p w:rsidR="004E07CD" w:rsidRPr="00624C82" w:rsidRDefault="004E07C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20.1</w:t>
            </w:r>
          </w:p>
        </w:tc>
        <w:tc>
          <w:tcPr>
            <w:tcW w:w="1985" w:type="dxa"/>
            <w:vMerge w:val="restart"/>
          </w:tcPr>
          <w:p w:rsidR="004E07CD" w:rsidRPr="001622D9" w:rsidRDefault="004E07CD" w:rsidP="00F94D9F">
            <w:pPr>
              <w:pStyle w:val="a8"/>
              <w:spacing w:before="0"/>
              <w:ind w:firstLine="0"/>
              <w:jc w:val="both"/>
              <w:rPr>
                <w:rFonts w:ascii="Times New Roman" w:hAnsi="Times New Roman"/>
                <w:spacing w:val="-4"/>
                <w:sz w:val="20"/>
              </w:rPr>
            </w:pPr>
            <w:r w:rsidRPr="001622D9">
              <w:rPr>
                <w:rFonts w:ascii="Times New Roman" w:hAnsi="Times New Roman"/>
                <w:spacing w:val="-4"/>
                <w:sz w:val="20"/>
              </w:rPr>
              <w:t xml:space="preserve">суб’єкт охоронної діяльності зобов’язаний отримати в установленому законодавством порядку: </w:t>
            </w:r>
          </w:p>
          <w:p w:rsidR="004E07CD" w:rsidRPr="001622D9" w:rsidRDefault="004E07CD" w:rsidP="00F94D9F">
            <w:pPr>
              <w:pStyle w:val="a8"/>
              <w:spacing w:before="0"/>
              <w:ind w:firstLine="0"/>
              <w:jc w:val="both"/>
              <w:rPr>
                <w:rFonts w:ascii="Times New Roman" w:hAnsi="Times New Roman"/>
                <w:spacing w:val="-4"/>
                <w:sz w:val="20"/>
              </w:rPr>
            </w:pPr>
            <w:r w:rsidRPr="001622D9">
              <w:rPr>
                <w:rFonts w:ascii="Times New Roman" w:hAnsi="Times New Roman"/>
                <w:spacing w:val="-4"/>
                <w:sz w:val="20"/>
              </w:rPr>
              <w:t>дозвіл на відкриття та функціонування об’єкта дозвільної системи;</w:t>
            </w:r>
          </w:p>
          <w:p w:rsidR="004E07CD" w:rsidRPr="00624C82" w:rsidRDefault="004E07CD" w:rsidP="00F94D9F">
            <w:pPr>
              <w:jc w:val="both"/>
              <w:rPr>
                <w:rFonts w:ascii="Times New Roman" w:hAnsi="Times New Roman" w:cs="Times New Roman"/>
                <w:sz w:val="20"/>
                <w:szCs w:val="20"/>
                <w:lang w:val="uk-UA"/>
              </w:rPr>
            </w:pPr>
            <w:r w:rsidRPr="001622D9">
              <w:rPr>
                <w:rFonts w:ascii="Times New Roman" w:hAnsi="Times New Roman"/>
                <w:spacing w:val="-4"/>
                <w:sz w:val="20"/>
                <w:szCs w:val="20"/>
                <w:lang w:val="uk-UA"/>
              </w:rPr>
              <w:t>дозвіл на право придбання зазначених пристроїв</w:t>
            </w:r>
          </w:p>
        </w:tc>
        <w:tc>
          <w:tcPr>
            <w:tcW w:w="1554" w:type="dxa"/>
            <w:vMerge w:val="restart"/>
          </w:tcPr>
          <w:p w:rsidR="004E07CD" w:rsidRPr="002A59BA" w:rsidRDefault="001D719C" w:rsidP="00F94D9F">
            <w:pPr>
              <w:ind w:left="-8"/>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4E07CD" w:rsidRPr="002A59BA">
              <w:rPr>
                <w:rFonts w:ascii="Times New Roman" w:hAnsi="Times New Roman" w:cs="Times New Roman"/>
                <w:sz w:val="20"/>
                <w:szCs w:val="20"/>
                <w:lang w:val="uk-UA"/>
              </w:rPr>
              <w:t>ідпункт 1</w:t>
            </w:r>
          </w:p>
          <w:p w:rsidR="004E07CD" w:rsidRPr="002A59BA" w:rsidRDefault="004E07CD" w:rsidP="00F94D9F">
            <w:pPr>
              <w:ind w:left="-8"/>
              <w:jc w:val="center"/>
              <w:rPr>
                <w:rFonts w:ascii="Times New Roman" w:hAnsi="Times New Roman" w:cs="Times New Roman"/>
                <w:sz w:val="20"/>
                <w:szCs w:val="20"/>
                <w:lang w:val="uk-UA"/>
              </w:rPr>
            </w:pPr>
            <w:r w:rsidRPr="002A59BA">
              <w:rPr>
                <w:rFonts w:ascii="Times New Roman" w:hAnsi="Times New Roman" w:cs="Times New Roman"/>
                <w:sz w:val="20"/>
                <w:szCs w:val="20"/>
                <w:lang w:val="uk-UA"/>
              </w:rPr>
              <w:t>пункту 11</w:t>
            </w:r>
          </w:p>
          <w:p w:rsidR="004E07CD" w:rsidRPr="002A59BA" w:rsidRDefault="004E07CD" w:rsidP="00F94D9F">
            <w:pPr>
              <w:ind w:left="-8"/>
              <w:jc w:val="center"/>
              <w:rPr>
                <w:rFonts w:ascii="Times New Roman" w:hAnsi="Times New Roman" w:cs="Times New Roman"/>
                <w:sz w:val="20"/>
                <w:szCs w:val="20"/>
                <w:lang w:val="uk-UA"/>
              </w:rPr>
            </w:pPr>
            <w:r w:rsidRPr="002A59BA">
              <w:rPr>
                <w:rFonts w:ascii="Times New Roman" w:hAnsi="Times New Roman" w:cs="Times New Roman"/>
                <w:sz w:val="20"/>
                <w:szCs w:val="20"/>
                <w:lang w:val="uk-UA"/>
              </w:rPr>
              <w:t>ПКМУ № 960;</w:t>
            </w:r>
          </w:p>
          <w:p w:rsidR="004E07CD" w:rsidRPr="002A59BA" w:rsidRDefault="004E07CD" w:rsidP="00F94D9F">
            <w:pPr>
              <w:ind w:left="-8"/>
              <w:jc w:val="center"/>
              <w:rPr>
                <w:rFonts w:ascii="Times New Roman" w:hAnsi="Times New Roman" w:cs="Times New Roman"/>
                <w:sz w:val="20"/>
                <w:szCs w:val="20"/>
                <w:lang w:val="uk-UA"/>
              </w:rPr>
            </w:pPr>
            <w:r w:rsidRPr="002A59BA">
              <w:rPr>
                <w:rFonts w:ascii="Times New Roman" w:hAnsi="Times New Roman" w:cs="Times New Roman"/>
                <w:sz w:val="20"/>
                <w:szCs w:val="20"/>
                <w:lang w:val="uk-UA"/>
              </w:rPr>
              <w:t>підпункти 9.17, 9.18 пункту 9</w:t>
            </w:r>
          </w:p>
          <w:p w:rsidR="004E07CD" w:rsidRPr="00624C82" w:rsidRDefault="004E07CD" w:rsidP="00F94D9F">
            <w:pPr>
              <w:jc w:val="center"/>
              <w:rPr>
                <w:rFonts w:ascii="Times New Roman" w:hAnsi="Times New Roman" w:cs="Times New Roman"/>
                <w:sz w:val="20"/>
                <w:szCs w:val="20"/>
                <w:lang w:val="uk-UA"/>
              </w:rPr>
            </w:pPr>
            <w:r w:rsidRPr="002A59BA">
              <w:rPr>
                <w:rFonts w:ascii="Times New Roman" w:hAnsi="Times New Roman" w:cs="Times New Roman"/>
                <w:sz w:val="20"/>
                <w:szCs w:val="20"/>
                <w:lang w:val="uk-UA"/>
              </w:rPr>
              <w:t xml:space="preserve">розділу ІІ </w:t>
            </w:r>
            <w:r>
              <w:rPr>
                <w:rFonts w:ascii="Times New Roman" w:hAnsi="Times New Roman" w:cs="Times New Roman"/>
                <w:sz w:val="20"/>
                <w:szCs w:val="20"/>
                <w:lang w:val="uk-UA"/>
              </w:rPr>
              <w:t xml:space="preserve">      </w:t>
            </w:r>
            <w:r w:rsidRPr="002A59BA">
              <w:rPr>
                <w:rFonts w:ascii="Times New Roman" w:hAnsi="Times New Roman" w:cs="Times New Roman"/>
                <w:sz w:val="20"/>
                <w:szCs w:val="20"/>
                <w:lang w:val="uk-UA"/>
              </w:rPr>
              <w:t>наказу № 622</w:t>
            </w:r>
          </w:p>
        </w:tc>
        <w:tc>
          <w:tcPr>
            <w:tcW w:w="1466" w:type="dxa"/>
            <w:vMerge w:val="restart"/>
          </w:tcPr>
          <w:p w:rsidR="004E07CD" w:rsidRPr="00624C82" w:rsidRDefault="001D719C" w:rsidP="001D719C">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004E07CD">
              <w:rPr>
                <w:rFonts w:ascii="Times New Roman" w:hAnsi="Times New Roman" w:cs="Times New Roman"/>
                <w:sz w:val="20"/>
                <w:szCs w:val="20"/>
                <w:lang w:val="uk-UA"/>
              </w:rPr>
              <w:t>асоби провадження охоронної діяльності</w:t>
            </w:r>
          </w:p>
        </w:tc>
        <w:tc>
          <w:tcPr>
            <w:tcW w:w="1554" w:type="dxa"/>
            <w:vMerge w:val="restart"/>
          </w:tcPr>
          <w:p w:rsidR="004E07CD" w:rsidRPr="00624C82" w:rsidRDefault="001D719C" w:rsidP="001D719C">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4E07CD">
              <w:rPr>
                <w:rFonts w:ascii="Times New Roman" w:hAnsi="Times New Roman" w:cs="Times New Roman"/>
                <w:sz w:val="20"/>
                <w:szCs w:val="20"/>
                <w:lang w:val="uk-UA"/>
              </w:rPr>
              <w:t>хоронна діяльність (80.10)</w:t>
            </w:r>
          </w:p>
        </w:tc>
        <w:tc>
          <w:tcPr>
            <w:tcW w:w="1248" w:type="dxa"/>
            <w:vMerge w:val="restart"/>
          </w:tcPr>
          <w:p w:rsidR="004E07CD" w:rsidRPr="00624C82" w:rsidRDefault="004E07C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tc>
        <w:tc>
          <w:tcPr>
            <w:tcW w:w="1761" w:type="dxa"/>
            <w:vMerge w:val="restart"/>
          </w:tcPr>
          <w:p w:rsidR="004E07CD" w:rsidRPr="00624C82" w:rsidRDefault="004E07C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неправомірне застосування заходів фізичного впливу та спеціальних засобів</w:t>
            </w:r>
          </w:p>
        </w:tc>
        <w:tc>
          <w:tcPr>
            <w:tcW w:w="1505" w:type="dxa"/>
            <w:vMerge w:val="restart"/>
          </w:tcPr>
          <w:p w:rsidR="004E07CD" w:rsidRDefault="004E07C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смерть людини</w:t>
            </w:r>
          </w:p>
          <w:p w:rsidR="004E07CD" w:rsidRDefault="004E07CD" w:rsidP="00F94D9F">
            <w:pPr>
              <w:jc w:val="center"/>
              <w:rPr>
                <w:rFonts w:ascii="Times New Roman" w:hAnsi="Times New Roman" w:cs="Times New Roman"/>
                <w:sz w:val="20"/>
                <w:szCs w:val="20"/>
                <w:lang w:val="uk-UA"/>
              </w:rPr>
            </w:pPr>
          </w:p>
          <w:p w:rsidR="004E07CD" w:rsidRPr="00624C82" w:rsidRDefault="004E07C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шкода здоров’ю людини</w:t>
            </w:r>
          </w:p>
        </w:tc>
        <w:tc>
          <w:tcPr>
            <w:tcW w:w="1384" w:type="dxa"/>
            <w:vMerge w:val="restart"/>
          </w:tcPr>
          <w:p w:rsidR="004E07CD" w:rsidRPr="00624C82" w:rsidRDefault="004E07C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096" w:type="dxa"/>
          </w:tcPr>
          <w:p w:rsidR="004E07CD" w:rsidRPr="00EF0F51" w:rsidRDefault="004E07CD" w:rsidP="00F94D9F">
            <w:pPr>
              <w:jc w:val="both"/>
              <w:rPr>
                <w:rFonts w:ascii="Times New Roman" w:hAnsi="Times New Roman" w:cs="Times New Roman"/>
                <w:sz w:val="20"/>
                <w:szCs w:val="20"/>
                <w:lang w:val="uk-UA"/>
              </w:rPr>
            </w:pPr>
            <w:r w:rsidRPr="00EF0F51">
              <w:rPr>
                <w:rFonts w:ascii="Times New Roman" w:hAnsi="Times New Roman"/>
                <w:sz w:val="20"/>
                <w:szCs w:val="20"/>
                <w:lang w:val="uk-UA" w:eastAsia="ru-RU"/>
              </w:rPr>
              <w:t>суб’єкт охоронної діяльності отримав в установленому законодавством порядку:</w:t>
            </w:r>
          </w:p>
        </w:tc>
        <w:tc>
          <w:tcPr>
            <w:tcW w:w="475" w:type="dxa"/>
            <w:vMerge w:val="restart"/>
          </w:tcPr>
          <w:p w:rsidR="004E07CD" w:rsidRPr="00624C82" w:rsidRDefault="004E07CD" w:rsidP="00F94D9F">
            <w:pPr>
              <w:jc w:val="center"/>
              <w:rPr>
                <w:rFonts w:ascii="Times New Roman" w:hAnsi="Times New Roman" w:cs="Times New Roman"/>
                <w:sz w:val="20"/>
                <w:szCs w:val="20"/>
                <w:lang w:val="uk-UA"/>
              </w:rPr>
            </w:pPr>
          </w:p>
        </w:tc>
      </w:tr>
      <w:tr w:rsidR="00F94FEB" w:rsidRPr="007862C4" w:rsidTr="00F1640A">
        <w:trPr>
          <w:trHeight w:val="999"/>
        </w:trPr>
        <w:tc>
          <w:tcPr>
            <w:tcW w:w="666" w:type="dxa"/>
            <w:vMerge/>
          </w:tcPr>
          <w:p w:rsidR="00EF0F51" w:rsidRDefault="00EF0F51" w:rsidP="00F94D9F">
            <w:pPr>
              <w:jc w:val="center"/>
              <w:rPr>
                <w:rFonts w:ascii="Times New Roman" w:hAnsi="Times New Roman" w:cs="Times New Roman"/>
                <w:sz w:val="20"/>
                <w:szCs w:val="20"/>
                <w:lang w:val="uk-UA"/>
              </w:rPr>
            </w:pPr>
          </w:p>
        </w:tc>
        <w:tc>
          <w:tcPr>
            <w:tcW w:w="1985" w:type="dxa"/>
            <w:vMerge/>
          </w:tcPr>
          <w:p w:rsidR="00EF0F51" w:rsidRPr="001622D9" w:rsidRDefault="00EF0F51" w:rsidP="00F94D9F">
            <w:pPr>
              <w:pStyle w:val="a8"/>
              <w:spacing w:before="0"/>
              <w:ind w:firstLine="0"/>
              <w:jc w:val="both"/>
              <w:rPr>
                <w:rFonts w:ascii="Times New Roman" w:hAnsi="Times New Roman"/>
                <w:spacing w:val="-4"/>
                <w:sz w:val="20"/>
              </w:rPr>
            </w:pPr>
          </w:p>
        </w:tc>
        <w:tc>
          <w:tcPr>
            <w:tcW w:w="1554" w:type="dxa"/>
            <w:vMerge/>
          </w:tcPr>
          <w:p w:rsidR="00EF0F51" w:rsidRDefault="00EF0F51" w:rsidP="00F94D9F">
            <w:pPr>
              <w:ind w:left="-8"/>
              <w:jc w:val="center"/>
              <w:rPr>
                <w:rFonts w:ascii="Times New Roman" w:hAnsi="Times New Roman" w:cs="Times New Roman"/>
                <w:sz w:val="20"/>
                <w:szCs w:val="20"/>
                <w:lang w:val="uk-UA"/>
              </w:rPr>
            </w:pPr>
          </w:p>
        </w:tc>
        <w:tc>
          <w:tcPr>
            <w:tcW w:w="1466" w:type="dxa"/>
            <w:vMerge/>
          </w:tcPr>
          <w:p w:rsidR="00EF0F51" w:rsidRPr="00624C82" w:rsidRDefault="00EF0F51" w:rsidP="00F94D9F">
            <w:pPr>
              <w:jc w:val="center"/>
              <w:rPr>
                <w:rFonts w:ascii="Times New Roman" w:hAnsi="Times New Roman" w:cs="Times New Roman"/>
                <w:sz w:val="20"/>
                <w:szCs w:val="20"/>
                <w:lang w:val="uk-UA"/>
              </w:rPr>
            </w:pPr>
          </w:p>
        </w:tc>
        <w:tc>
          <w:tcPr>
            <w:tcW w:w="1554" w:type="dxa"/>
            <w:vMerge/>
          </w:tcPr>
          <w:p w:rsidR="00EF0F51" w:rsidRPr="00624C82" w:rsidRDefault="00EF0F51" w:rsidP="00F94D9F">
            <w:pPr>
              <w:jc w:val="center"/>
              <w:rPr>
                <w:rFonts w:ascii="Times New Roman" w:hAnsi="Times New Roman" w:cs="Times New Roman"/>
                <w:sz w:val="20"/>
                <w:szCs w:val="20"/>
                <w:lang w:val="uk-UA"/>
              </w:rPr>
            </w:pPr>
          </w:p>
        </w:tc>
        <w:tc>
          <w:tcPr>
            <w:tcW w:w="1248" w:type="dxa"/>
            <w:vMerge/>
          </w:tcPr>
          <w:p w:rsidR="00EF0F51" w:rsidRPr="00624C82" w:rsidRDefault="00EF0F51" w:rsidP="00F94D9F">
            <w:pPr>
              <w:jc w:val="center"/>
              <w:rPr>
                <w:rFonts w:ascii="Times New Roman" w:hAnsi="Times New Roman" w:cs="Times New Roman"/>
                <w:sz w:val="20"/>
                <w:szCs w:val="20"/>
                <w:lang w:val="uk-UA"/>
              </w:rPr>
            </w:pPr>
          </w:p>
        </w:tc>
        <w:tc>
          <w:tcPr>
            <w:tcW w:w="1761" w:type="dxa"/>
            <w:vMerge/>
          </w:tcPr>
          <w:p w:rsidR="00EF0F51" w:rsidRPr="00624C82" w:rsidRDefault="00EF0F51" w:rsidP="00F94D9F">
            <w:pPr>
              <w:jc w:val="center"/>
              <w:rPr>
                <w:rFonts w:ascii="Times New Roman" w:hAnsi="Times New Roman" w:cs="Times New Roman"/>
                <w:sz w:val="20"/>
                <w:szCs w:val="20"/>
                <w:lang w:val="uk-UA"/>
              </w:rPr>
            </w:pPr>
          </w:p>
        </w:tc>
        <w:tc>
          <w:tcPr>
            <w:tcW w:w="1505" w:type="dxa"/>
            <w:vMerge/>
          </w:tcPr>
          <w:p w:rsidR="00EF0F51" w:rsidRPr="00624C82" w:rsidRDefault="00EF0F51" w:rsidP="00F94D9F">
            <w:pPr>
              <w:jc w:val="center"/>
              <w:rPr>
                <w:rFonts w:ascii="Times New Roman" w:hAnsi="Times New Roman" w:cs="Times New Roman"/>
                <w:sz w:val="20"/>
                <w:szCs w:val="20"/>
                <w:lang w:val="uk-UA"/>
              </w:rPr>
            </w:pPr>
          </w:p>
        </w:tc>
        <w:tc>
          <w:tcPr>
            <w:tcW w:w="1384" w:type="dxa"/>
            <w:vMerge/>
          </w:tcPr>
          <w:p w:rsidR="00EF0F51" w:rsidRPr="00624C82" w:rsidRDefault="00EF0F51" w:rsidP="00F94D9F">
            <w:pPr>
              <w:jc w:val="center"/>
              <w:rPr>
                <w:rFonts w:ascii="Times New Roman" w:hAnsi="Times New Roman" w:cs="Times New Roman"/>
                <w:sz w:val="20"/>
                <w:szCs w:val="20"/>
                <w:lang w:val="uk-UA"/>
              </w:rPr>
            </w:pPr>
          </w:p>
        </w:tc>
        <w:tc>
          <w:tcPr>
            <w:tcW w:w="2096" w:type="dxa"/>
          </w:tcPr>
          <w:p w:rsidR="00EF0F51" w:rsidRPr="00EF0F51" w:rsidRDefault="00EF0F51" w:rsidP="00F94D9F">
            <w:pPr>
              <w:jc w:val="both"/>
              <w:rPr>
                <w:rFonts w:ascii="Times New Roman" w:hAnsi="Times New Roman" w:cs="Times New Roman"/>
                <w:sz w:val="20"/>
                <w:szCs w:val="20"/>
                <w:lang w:val="uk-UA" w:eastAsia="ru-RU"/>
              </w:rPr>
            </w:pPr>
            <w:r w:rsidRPr="00EF0F51">
              <w:rPr>
                <w:rFonts w:ascii="Times New Roman" w:hAnsi="Times New Roman" w:cs="Times New Roman"/>
                <w:sz w:val="20"/>
                <w:szCs w:val="20"/>
                <w:lang w:val="uk-UA"/>
              </w:rPr>
              <w:t>дозвіл на відкриття та функціонування об’єкта дозвільної системи</w:t>
            </w:r>
          </w:p>
        </w:tc>
        <w:tc>
          <w:tcPr>
            <w:tcW w:w="475" w:type="dxa"/>
            <w:vMerge/>
          </w:tcPr>
          <w:p w:rsidR="00EF0F51" w:rsidRPr="00624C82" w:rsidRDefault="00EF0F51" w:rsidP="00F94D9F">
            <w:pPr>
              <w:jc w:val="center"/>
              <w:rPr>
                <w:rFonts w:ascii="Times New Roman" w:hAnsi="Times New Roman" w:cs="Times New Roman"/>
                <w:sz w:val="20"/>
                <w:szCs w:val="20"/>
                <w:lang w:val="uk-UA"/>
              </w:rPr>
            </w:pPr>
          </w:p>
        </w:tc>
      </w:tr>
      <w:tr w:rsidR="00F94FEB" w:rsidRPr="00EF0F51" w:rsidTr="00F1640A">
        <w:trPr>
          <w:trHeight w:val="702"/>
        </w:trPr>
        <w:tc>
          <w:tcPr>
            <w:tcW w:w="666" w:type="dxa"/>
            <w:vMerge/>
          </w:tcPr>
          <w:p w:rsidR="00EF0F51" w:rsidRDefault="00EF0F51" w:rsidP="00F94D9F">
            <w:pPr>
              <w:jc w:val="center"/>
              <w:rPr>
                <w:rFonts w:ascii="Times New Roman" w:hAnsi="Times New Roman" w:cs="Times New Roman"/>
                <w:sz w:val="20"/>
                <w:szCs w:val="20"/>
                <w:lang w:val="uk-UA"/>
              </w:rPr>
            </w:pPr>
          </w:p>
        </w:tc>
        <w:tc>
          <w:tcPr>
            <w:tcW w:w="1985" w:type="dxa"/>
            <w:vMerge/>
          </w:tcPr>
          <w:p w:rsidR="00EF0F51" w:rsidRPr="001622D9" w:rsidRDefault="00EF0F51" w:rsidP="00F94D9F">
            <w:pPr>
              <w:pStyle w:val="a8"/>
              <w:spacing w:before="0"/>
              <w:ind w:firstLine="0"/>
              <w:jc w:val="both"/>
              <w:rPr>
                <w:rFonts w:ascii="Times New Roman" w:hAnsi="Times New Roman"/>
                <w:spacing w:val="-4"/>
                <w:sz w:val="20"/>
              </w:rPr>
            </w:pPr>
          </w:p>
        </w:tc>
        <w:tc>
          <w:tcPr>
            <w:tcW w:w="1554" w:type="dxa"/>
            <w:vMerge/>
          </w:tcPr>
          <w:p w:rsidR="00EF0F51" w:rsidRDefault="00EF0F51" w:rsidP="00F94D9F">
            <w:pPr>
              <w:ind w:left="-8"/>
              <w:jc w:val="center"/>
              <w:rPr>
                <w:rFonts w:ascii="Times New Roman" w:hAnsi="Times New Roman" w:cs="Times New Roman"/>
                <w:sz w:val="20"/>
                <w:szCs w:val="20"/>
                <w:lang w:val="uk-UA"/>
              </w:rPr>
            </w:pPr>
          </w:p>
        </w:tc>
        <w:tc>
          <w:tcPr>
            <w:tcW w:w="1466" w:type="dxa"/>
            <w:vMerge/>
          </w:tcPr>
          <w:p w:rsidR="00EF0F51" w:rsidRPr="00624C82" w:rsidRDefault="00EF0F51" w:rsidP="00F94D9F">
            <w:pPr>
              <w:jc w:val="center"/>
              <w:rPr>
                <w:rFonts w:ascii="Times New Roman" w:hAnsi="Times New Roman" w:cs="Times New Roman"/>
                <w:sz w:val="20"/>
                <w:szCs w:val="20"/>
                <w:lang w:val="uk-UA"/>
              </w:rPr>
            </w:pPr>
          </w:p>
        </w:tc>
        <w:tc>
          <w:tcPr>
            <w:tcW w:w="1554" w:type="dxa"/>
            <w:vMerge/>
          </w:tcPr>
          <w:p w:rsidR="00EF0F51" w:rsidRPr="00624C82" w:rsidRDefault="00EF0F51" w:rsidP="00F94D9F">
            <w:pPr>
              <w:jc w:val="center"/>
              <w:rPr>
                <w:rFonts w:ascii="Times New Roman" w:hAnsi="Times New Roman" w:cs="Times New Roman"/>
                <w:sz w:val="20"/>
                <w:szCs w:val="20"/>
                <w:lang w:val="uk-UA"/>
              </w:rPr>
            </w:pPr>
          </w:p>
        </w:tc>
        <w:tc>
          <w:tcPr>
            <w:tcW w:w="1248" w:type="dxa"/>
            <w:vMerge/>
          </w:tcPr>
          <w:p w:rsidR="00EF0F51" w:rsidRPr="00624C82" w:rsidRDefault="00EF0F51" w:rsidP="00F94D9F">
            <w:pPr>
              <w:jc w:val="center"/>
              <w:rPr>
                <w:rFonts w:ascii="Times New Roman" w:hAnsi="Times New Roman" w:cs="Times New Roman"/>
                <w:sz w:val="20"/>
                <w:szCs w:val="20"/>
                <w:lang w:val="uk-UA"/>
              </w:rPr>
            </w:pPr>
          </w:p>
        </w:tc>
        <w:tc>
          <w:tcPr>
            <w:tcW w:w="1761" w:type="dxa"/>
            <w:vMerge/>
          </w:tcPr>
          <w:p w:rsidR="00EF0F51" w:rsidRPr="00624C82" w:rsidRDefault="00EF0F51" w:rsidP="00F94D9F">
            <w:pPr>
              <w:jc w:val="center"/>
              <w:rPr>
                <w:rFonts w:ascii="Times New Roman" w:hAnsi="Times New Roman" w:cs="Times New Roman"/>
                <w:sz w:val="20"/>
                <w:szCs w:val="20"/>
                <w:lang w:val="uk-UA"/>
              </w:rPr>
            </w:pPr>
          </w:p>
        </w:tc>
        <w:tc>
          <w:tcPr>
            <w:tcW w:w="1505" w:type="dxa"/>
            <w:vMerge/>
          </w:tcPr>
          <w:p w:rsidR="00EF0F51" w:rsidRPr="00624C82" w:rsidRDefault="00EF0F51" w:rsidP="00F94D9F">
            <w:pPr>
              <w:jc w:val="center"/>
              <w:rPr>
                <w:rFonts w:ascii="Times New Roman" w:hAnsi="Times New Roman" w:cs="Times New Roman"/>
                <w:sz w:val="20"/>
                <w:szCs w:val="20"/>
                <w:lang w:val="uk-UA"/>
              </w:rPr>
            </w:pPr>
          </w:p>
        </w:tc>
        <w:tc>
          <w:tcPr>
            <w:tcW w:w="1384" w:type="dxa"/>
            <w:vMerge/>
          </w:tcPr>
          <w:p w:rsidR="00EF0F51" w:rsidRPr="00624C82" w:rsidRDefault="00EF0F51" w:rsidP="00F94D9F">
            <w:pPr>
              <w:jc w:val="center"/>
              <w:rPr>
                <w:rFonts w:ascii="Times New Roman" w:hAnsi="Times New Roman" w:cs="Times New Roman"/>
                <w:sz w:val="20"/>
                <w:szCs w:val="20"/>
                <w:lang w:val="uk-UA"/>
              </w:rPr>
            </w:pPr>
          </w:p>
        </w:tc>
        <w:tc>
          <w:tcPr>
            <w:tcW w:w="2096" w:type="dxa"/>
          </w:tcPr>
          <w:p w:rsidR="00EF0F51" w:rsidRPr="00EF0F51" w:rsidRDefault="00EF0F51" w:rsidP="00F94D9F">
            <w:pPr>
              <w:ind w:left="-3"/>
              <w:jc w:val="both"/>
              <w:rPr>
                <w:rFonts w:ascii="Times New Roman" w:hAnsi="Times New Roman" w:cs="Times New Roman"/>
                <w:spacing w:val="-4"/>
                <w:sz w:val="20"/>
                <w:szCs w:val="20"/>
                <w:lang w:val="uk-UA"/>
              </w:rPr>
            </w:pPr>
            <w:r w:rsidRPr="00EF0F51">
              <w:rPr>
                <w:rFonts w:ascii="Times New Roman" w:hAnsi="Times New Roman" w:cs="Times New Roman"/>
                <w:spacing w:val="-4"/>
                <w:sz w:val="20"/>
                <w:szCs w:val="20"/>
                <w:lang w:val="uk-UA"/>
              </w:rPr>
              <w:t>дозвіл на право придбання зазначених пристроїв</w:t>
            </w:r>
          </w:p>
        </w:tc>
        <w:tc>
          <w:tcPr>
            <w:tcW w:w="475" w:type="dxa"/>
            <w:vMerge/>
          </w:tcPr>
          <w:p w:rsidR="00EF0F51" w:rsidRPr="00624C82" w:rsidRDefault="00EF0F51" w:rsidP="00F94D9F">
            <w:pPr>
              <w:jc w:val="center"/>
              <w:rPr>
                <w:rFonts w:ascii="Times New Roman" w:hAnsi="Times New Roman" w:cs="Times New Roman"/>
                <w:sz w:val="20"/>
                <w:szCs w:val="20"/>
                <w:lang w:val="uk-UA"/>
              </w:rPr>
            </w:pPr>
          </w:p>
        </w:tc>
      </w:tr>
      <w:tr w:rsidR="00F94FEB" w:rsidRPr="007862C4" w:rsidTr="00F1640A">
        <w:trPr>
          <w:trHeight w:val="989"/>
        </w:trPr>
        <w:tc>
          <w:tcPr>
            <w:tcW w:w="666" w:type="dxa"/>
            <w:vMerge w:val="restart"/>
          </w:tcPr>
          <w:p w:rsidR="00BD751E" w:rsidRPr="00624C82" w:rsidRDefault="00BD751E"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20.2</w:t>
            </w:r>
          </w:p>
        </w:tc>
        <w:tc>
          <w:tcPr>
            <w:tcW w:w="1985" w:type="dxa"/>
            <w:vMerge w:val="restart"/>
          </w:tcPr>
          <w:p w:rsidR="00BD751E" w:rsidRPr="009121D1" w:rsidRDefault="00BD751E" w:rsidP="0054799C">
            <w:pPr>
              <w:jc w:val="both"/>
              <w:rPr>
                <w:rFonts w:ascii="Times New Roman" w:hAnsi="Times New Roman" w:cs="Times New Roman"/>
                <w:sz w:val="20"/>
                <w:szCs w:val="20"/>
                <w:lang w:val="uk-UA"/>
              </w:rPr>
            </w:pPr>
            <w:r w:rsidRPr="009121D1">
              <w:rPr>
                <w:rFonts w:ascii="Times New Roman" w:hAnsi="Times New Roman"/>
                <w:sz w:val="20"/>
                <w:szCs w:val="20"/>
                <w:lang w:val="uk-UA"/>
              </w:rPr>
              <w:t xml:space="preserve">пристрої та патрони до них зберігаються у спеціально обладнаному сховищі, яке повинно відповідати вимогам, установленим підпунктом 11.5 пункту 11 Інструкції про порядок виготовлення, придбання, зберігання, обліку, перевезення та використання вогнепальної, пневматичної, холодної і </w:t>
            </w:r>
            <w:proofErr w:type="spellStart"/>
            <w:r w:rsidRPr="009121D1">
              <w:rPr>
                <w:rFonts w:ascii="Times New Roman" w:hAnsi="Times New Roman"/>
                <w:sz w:val="20"/>
                <w:szCs w:val="20"/>
                <w:lang w:val="uk-UA"/>
              </w:rPr>
              <w:t>охолощеної</w:t>
            </w:r>
            <w:proofErr w:type="spellEnd"/>
            <w:r w:rsidRPr="009121D1">
              <w:rPr>
                <w:rFonts w:ascii="Times New Roman" w:hAnsi="Times New Roman"/>
                <w:sz w:val="20"/>
                <w:szCs w:val="20"/>
                <w:lang w:val="uk-UA"/>
              </w:rPr>
              <w:t xml:space="preserve"> зброї,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патронів до них,</w:t>
            </w:r>
            <w:r w:rsidRPr="009121D1">
              <w:rPr>
                <w:rFonts w:ascii="Times New Roman" w:hAnsi="Times New Roman"/>
                <w:sz w:val="20"/>
                <w:szCs w:val="20"/>
              </w:rPr>
              <w:t> </w:t>
            </w:r>
            <w:r w:rsidRPr="009121D1">
              <w:rPr>
                <w:rFonts w:ascii="Times New Roman" w:hAnsi="Times New Roman"/>
                <w:sz w:val="20"/>
                <w:szCs w:val="20"/>
                <w:lang w:val="uk-UA"/>
              </w:rPr>
              <w:t>а також боєприпасів до зброї, основних частин зброї та вибухових матеріалів, затвердженої наказом МВС від 21 серпня</w:t>
            </w:r>
            <w:r w:rsidR="0054799C">
              <w:rPr>
                <w:rFonts w:ascii="Times New Roman" w:hAnsi="Times New Roman"/>
                <w:sz w:val="20"/>
                <w:szCs w:val="20"/>
                <w:lang w:val="uk-UA"/>
              </w:rPr>
              <w:t xml:space="preserve"> </w:t>
            </w:r>
            <w:r w:rsidRPr="009121D1">
              <w:rPr>
                <w:rFonts w:ascii="Times New Roman" w:hAnsi="Times New Roman"/>
                <w:sz w:val="20"/>
                <w:szCs w:val="20"/>
                <w:lang w:val="uk-UA"/>
              </w:rPr>
              <w:t>1998 р</w:t>
            </w:r>
            <w:r>
              <w:rPr>
                <w:rFonts w:ascii="Times New Roman" w:hAnsi="Times New Roman"/>
                <w:sz w:val="20"/>
                <w:szCs w:val="20"/>
                <w:lang w:val="uk-UA"/>
              </w:rPr>
              <w:t>оку</w:t>
            </w:r>
            <w:r w:rsidRPr="009121D1">
              <w:rPr>
                <w:rFonts w:ascii="Times New Roman" w:hAnsi="Times New Roman"/>
                <w:sz w:val="20"/>
                <w:szCs w:val="20"/>
                <w:lang w:val="uk-UA"/>
              </w:rPr>
              <w:t xml:space="preserve"> </w:t>
            </w:r>
            <w:r w:rsidR="0054799C">
              <w:rPr>
                <w:rFonts w:ascii="Times New Roman" w:hAnsi="Times New Roman"/>
                <w:sz w:val="20"/>
                <w:szCs w:val="20"/>
                <w:lang w:val="uk-UA"/>
              </w:rPr>
              <w:t xml:space="preserve">       </w:t>
            </w:r>
            <w:r w:rsidRPr="009121D1">
              <w:rPr>
                <w:rFonts w:ascii="Times New Roman" w:hAnsi="Times New Roman"/>
                <w:sz w:val="20"/>
                <w:szCs w:val="20"/>
                <w:lang w:val="uk-UA"/>
              </w:rPr>
              <w:t>№ 622</w:t>
            </w:r>
            <w:r>
              <w:rPr>
                <w:rFonts w:ascii="Times New Roman" w:hAnsi="Times New Roman"/>
                <w:sz w:val="20"/>
                <w:szCs w:val="20"/>
                <w:lang w:val="uk-UA"/>
              </w:rPr>
              <w:t xml:space="preserve"> (далі – Інструкція)</w:t>
            </w:r>
          </w:p>
        </w:tc>
        <w:tc>
          <w:tcPr>
            <w:tcW w:w="1554" w:type="dxa"/>
            <w:vMerge w:val="restart"/>
          </w:tcPr>
          <w:p w:rsidR="00BD751E" w:rsidRPr="009121D1" w:rsidRDefault="00F11FA2" w:rsidP="00F94D9F">
            <w:pPr>
              <w:ind w:left="-8"/>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BD751E" w:rsidRPr="009121D1">
              <w:rPr>
                <w:rFonts w:ascii="Times New Roman" w:hAnsi="Times New Roman" w:cs="Times New Roman"/>
                <w:sz w:val="20"/>
                <w:szCs w:val="20"/>
                <w:lang w:val="uk-UA"/>
              </w:rPr>
              <w:t>ідпункт 2</w:t>
            </w:r>
          </w:p>
          <w:p w:rsidR="00BD751E" w:rsidRPr="009121D1" w:rsidRDefault="00BD751E" w:rsidP="00F94D9F">
            <w:pPr>
              <w:ind w:left="-8"/>
              <w:jc w:val="center"/>
              <w:rPr>
                <w:rFonts w:ascii="Times New Roman" w:hAnsi="Times New Roman" w:cs="Times New Roman"/>
                <w:sz w:val="20"/>
                <w:szCs w:val="20"/>
                <w:lang w:val="uk-UA"/>
              </w:rPr>
            </w:pPr>
            <w:r w:rsidRPr="009121D1">
              <w:rPr>
                <w:rFonts w:ascii="Times New Roman" w:hAnsi="Times New Roman" w:cs="Times New Roman"/>
                <w:sz w:val="20"/>
                <w:szCs w:val="20"/>
                <w:lang w:val="uk-UA"/>
              </w:rPr>
              <w:t>пункту 11</w:t>
            </w:r>
          </w:p>
          <w:p w:rsidR="00BD751E" w:rsidRPr="009121D1" w:rsidRDefault="00BD751E" w:rsidP="00F94D9F">
            <w:pPr>
              <w:ind w:left="-8"/>
              <w:jc w:val="center"/>
              <w:rPr>
                <w:rFonts w:ascii="Times New Roman" w:hAnsi="Times New Roman" w:cs="Times New Roman"/>
                <w:sz w:val="20"/>
                <w:szCs w:val="20"/>
                <w:lang w:val="uk-UA"/>
              </w:rPr>
            </w:pPr>
            <w:r w:rsidRPr="009121D1">
              <w:rPr>
                <w:rFonts w:ascii="Times New Roman" w:hAnsi="Times New Roman" w:cs="Times New Roman"/>
                <w:sz w:val="20"/>
                <w:szCs w:val="20"/>
                <w:lang w:val="uk-UA"/>
              </w:rPr>
              <w:t>ПКМУ № 960;</w:t>
            </w:r>
          </w:p>
          <w:p w:rsidR="00BD751E" w:rsidRPr="00624C82" w:rsidRDefault="00BD751E" w:rsidP="00F94D9F">
            <w:pPr>
              <w:jc w:val="center"/>
              <w:rPr>
                <w:rFonts w:ascii="Times New Roman" w:hAnsi="Times New Roman" w:cs="Times New Roman"/>
                <w:sz w:val="20"/>
                <w:szCs w:val="20"/>
                <w:lang w:val="uk-UA"/>
              </w:rPr>
            </w:pPr>
            <w:r w:rsidRPr="009121D1">
              <w:rPr>
                <w:rFonts w:ascii="Times New Roman" w:hAnsi="Times New Roman" w:cs="Times New Roman"/>
                <w:sz w:val="20"/>
                <w:szCs w:val="20"/>
                <w:lang w:val="uk-UA"/>
              </w:rPr>
              <w:t xml:space="preserve">підпункт 11.5 пункту 11 розділу </w:t>
            </w:r>
            <w:r w:rsidRPr="00EE39E5">
              <w:rPr>
                <w:rFonts w:ascii="Times New Roman" w:hAnsi="Times New Roman" w:cs="Times New Roman"/>
                <w:sz w:val="20"/>
                <w:szCs w:val="20"/>
                <w:lang w:val="uk-UA"/>
              </w:rPr>
              <w:t xml:space="preserve">ІІ   </w:t>
            </w:r>
            <w:r w:rsidRPr="009121D1">
              <w:rPr>
                <w:rFonts w:ascii="Times New Roman" w:hAnsi="Times New Roman" w:cs="Times New Roman"/>
                <w:sz w:val="20"/>
                <w:szCs w:val="20"/>
                <w:lang w:val="uk-UA"/>
              </w:rPr>
              <w:t>наказу № 622</w:t>
            </w:r>
          </w:p>
        </w:tc>
        <w:tc>
          <w:tcPr>
            <w:tcW w:w="1466" w:type="dxa"/>
            <w:vMerge w:val="restart"/>
          </w:tcPr>
          <w:p w:rsidR="00BD751E" w:rsidRPr="00624C82" w:rsidRDefault="00F11FA2" w:rsidP="00F11FA2">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00BD751E">
              <w:rPr>
                <w:rFonts w:ascii="Times New Roman" w:hAnsi="Times New Roman" w:cs="Times New Roman"/>
                <w:sz w:val="20"/>
                <w:szCs w:val="20"/>
                <w:lang w:val="uk-UA"/>
              </w:rPr>
              <w:t>асоби провадження охоронної діяльності</w:t>
            </w:r>
          </w:p>
        </w:tc>
        <w:tc>
          <w:tcPr>
            <w:tcW w:w="1554" w:type="dxa"/>
            <w:vMerge w:val="restart"/>
          </w:tcPr>
          <w:p w:rsidR="00BD751E" w:rsidRPr="00624C82" w:rsidRDefault="00F11FA2" w:rsidP="00F11FA2">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BD751E">
              <w:rPr>
                <w:rFonts w:ascii="Times New Roman" w:hAnsi="Times New Roman" w:cs="Times New Roman"/>
                <w:sz w:val="20"/>
                <w:szCs w:val="20"/>
                <w:lang w:val="uk-UA"/>
              </w:rPr>
              <w:t>хоронна діяльність (80.10)</w:t>
            </w:r>
          </w:p>
        </w:tc>
        <w:tc>
          <w:tcPr>
            <w:tcW w:w="1248" w:type="dxa"/>
            <w:vMerge w:val="restart"/>
          </w:tcPr>
          <w:p w:rsidR="00BD751E" w:rsidRPr="00624C82" w:rsidRDefault="00BD751E"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tc>
        <w:tc>
          <w:tcPr>
            <w:tcW w:w="1761" w:type="dxa"/>
            <w:vMerge w:val="restart"/>
          </w:tcPr>
          <w:p w:rsidR="00BD751E" w:rsidRPr="00624C82" w:rsidRDefault="00BD751E"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неправомірне застосування заходів фізичного впливу та спеціальних засобів</w:t>
            </w:r>
          </w:p>
        </w:tc>
        <w:tc>
          <w:tcPr>
            <w:tcW w:w="1505" w:type="dxa"/>
            <w:vMerge w:val="restart"/>
          </w:tcPr>
          <w:p w:rsidR="00BD751E" w:rsidRDefault="00BD751E"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смерть людини</w:t>
            </w:r>
          </w:p>
          <w:p w:rsidR="00BD751E" w:rsidRDefault="00BD751E" w:rsidP="00F94D9F">
            <w:pPr>
              <w:jc w:val="center"/>
              <w:rPr>
                <w:rFonts w:ascii="Times New Roman" w:hAnsi="Times New Roman" w:cs="Times New Roman"/>
                <w:sz w:val="20"/>
                <w:szCs w:val="20"/>
                <w:lang w:val="uk-UA"/>
              </w:rPr>
            </w:pPr>
          </w:p>
          <w:p w:rsidR="00BD751E" w:rsidRPr="00624C82" w:rsidRDefault="00BD751E"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шкода здоров’ю людини</w:t>
            </w:r>
          </w:p>
        </w:tc>
        <w:tc>
          <w:tcPr>
            <w:tcW w:w="1384" w:type="dxa"/>
            <w:vMerge w:val="restart"/>
          </w:tcPr>
          <w:p w:rsidR="00BD751E" w:rsidRPr="00624C82" w:rsidRDefault="00BD751E"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096" w:type="dxa"/>
          </w:tcPr>
          <w:p w:rsidR="006E5B59" w:rsidRDefault="00BD751E" w:rsidP="00F94FEB">
            <w:pPr>
              <w:jc w:val="both"/>
              <w:rPr>
                <w:rFonts w:ascii="Times New Roman" w:hAnsi="Times New Roman" w:cs="Times New Roman"/>
                <w:spacing w:val="-6"/>
                <w:sz w:val="20"/>
                <w:szCs w:val="20"/>
                <w:lang w:val="uk-UA" w:eastAsia="ru-RU"/>
              </w:rPr>
            </w:pPr>
            <w:r w:rsidRPr="004E07CD">
              <w:rPr>
                <w:rFonts w:ascii="Times New Roman" w:hAnsi="Times New Roman" w:cs="Times New Roman"/>
                <w:spacing w:val="-6"/>
                <w:sz w:val="20"/>
                <w:szCs w:val="20"/>
                <w:lang w:val="uk-UA" w:eastAsia="ru-RU"/>
              </w:rPr>
              <w:t xml:space="preserve">пристрої та патрони до них зберігаються у спеціально обладнаному сховищі, яке  відповідає вимогам, установленим підпунктом 11.5              пункту 11 Інструкції про порядок виготовлення, придбання, зберігання, обліку, перевезення та використання вогнепальної, пневматичної, холодної і </w:t>
            </w:r>
            <w:proofErr w:type="spellStart"/>
            <w:r w:rsidRPr="004E07CD">
              <w:rPr>
                <w:rFonts w:ascii="Times New Roman" w:hAnsi="Times New Roman" w:cs="Times New Roman"/>
                <w:spacing w:val="-6"/>
                <w:sz w:val="20"/>
                <w:szCs w:val="20"/>
                <w:lang w:val="uk-UA" w:eastAsia="ru-RU"/>
              </w:rPr>
              <w:t>охолощеної</w:t>
            </w:r>
            <w:proofErr w:type="spellEnd"/>
            <w:r w:rsidRPr="004E07CD">
              <w:rPr>
                <w:rFonts w:ascii="Times New Roman" w:hAnsi="Times New Roman" w:cs="Times New Roman"/>
                <w:spacing w:val="-6"/>
                <w:sz w:val="20"/>
                <w:szCs w:val="20"/>
                <w:lang w:val="uk-UA" w:eastAsia="ru-RU"/>
              </w:rPr>
              <w:t xml:space="preserve"> зброї,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патронів до них,</w:t>
            </w:r>
            <w:r w:rsidRPr="004E07CD">
              <w:rPr>
                <w:rFonts w:ascii="Times New Roman" w:hAnsi="Times New Roman" w:cs="Times New Roman"/>
                <w:spacing w:val="-6"/>
                <w:sz w:val="20"/>
                <w:szCs w:val="20"/>
                <w:lang w:eastAsia="ru-RU"/>
              </w:rPr>
              <w:t> </w:t>
            </w:r>
            <w:r w:rsidRPr="004E07CD">
              <w:rPr>
                <w:rFonts w:ascii="Times New Roman" w:hAnsi="Times New Roman" w:cs="Times New Roman"/>
                <w:spacing w:val="-6"/>
                <w:sz w:val="20"/>
                <w:szCs w:val="20"/>
                <w:lang w:val="uk-UA" w:eastAsia="ru-RU"/>
              </w:rPr>
              <w:t>а також боєприпасів до зброї, основних частин зброї та вибухових матеріалів, затвердженої наказом МВС від 21 серпня 1998 року № 622 (далі – Інструкція), а саме:</w:t>
            </w:r>
          </w:p>
          <w:p w:rsidR="00F94FEB" w:rsidRPr="00F94FEB" w:rsidRDefault="00F94FEB" w:rsidP="00F94FEB">
            <w:pPr>
              <w:jc w:val="both"/>
              <w:rPr>
                <w:rFonts w:ascii="Times New Roman" w:hAnsi="Times New Roman" w:cs="Times New Roman"/>
                <w:spacing w:val="-6"/>
                <w:sz w:val="8"/>
                <w:szCs w:val="8"/>
                <w:lang w:val="uk-UA" w:eastAsia="ru-RU"/>
              </w:rPr>
            </w:pPr>
            <w:r>
              <w:rPr>
                <w:rFonts w:ascii="Times New Roman" w:hAnsi="Times New Roman" w:cs="Times New Roman"/>
                <w:spacing w:val="-6"/>
                <w:sz w:val="8"/>
                <w:szCs w:val="8"/>
                <w:lang w:val="uk-UA" w:eastAsia="ru-RU"/>
              </w:rPr>
              <w:t>_______________________________________________________</w:t>
            </w:r>
          </w:p>
          <w:p w:rsidR="00F94FEB" w:rsidRPr="004E07CD" w:rsidRDefault="00F94FEB" w:rsidP="00F94FEB">
            <w:pPr>
              <w:jc w:val="both"/>
              <w:rPr>
                <w:rFonts w:ascii="Times New Roman" w:hAnsi="Times New Roman" w:cs="Times New Roman"/>
                <w:sz w:val="20"/>
                <w:szCs w:val="20"/>
                <w:lang w:val="uk-UA"/>
              </w:rPr>
            </w:pPr>
            <w:r w:rsidRPr="004E07CD">
              <w:rPr>
                <w:rFonts w:ascii="Times New Roman" w:hAnsi="Times New Roman" w:cs="Times New Roman"/>
                <w:color w:val="000000"/>
                <w:sz w:val="20"/>
                <w:szCs w:val="20"/>
                <w:lang w:val="uk-UA" w:eastAsia="ru-RU"/>
              </w:rPr>
              <w:t xml:space="preserve">є ізольованим від інших  підсобних приміщень, має капітальні стіни, міцні перекриття на стелі та підлозі. Внутрішні стіни    (перегородки) </w:t>
            </w:r>
            <w:r w:rsidRPr="004E07CD">
              <w:rPr>
                <w:rFonts w:ascii="Times New Roman" w:hAnsi="Times New Roman" w:cs="Times New Roman"/>
                <w:color w:val="000000"/>
                <w:sz w:val="20"/>
                <w:szCs w:val="20"/>
                <w:lang w:val="uk-UA" w:eastAsia="ru-RU"/>
              </w:rPr>
              <w:lastRenderedPageBreak/>
              <w:t xml:space="preserve">еквівалентні за міцністю спарованим гіпсобетонним панелям </w:t>
            </w:r>
            <w:r w:rsidRPr="004E07CD">
              <w:rPr>
                <w:rFonts w:ascii="Times New Roman" w:hAnsi="Times New Roman" w:cs="Times New Roman"/>
                <w:color w:val="000000"/>
                <w:sz w:val="20"/>
                <w:szCs w:val="20"/>
                <w:lang w:val="uk-UA"/>
              </w:rPr>
              <w:t xml:space="preserve">завтовшки </w:t>
            </w:r>
            <w:smartTag w:uri="urn:schemas-microsoft-com:office:smarttags" w:element="metricconverter">
              <w:smartTagPr>
                <w:attr w:name="ProductID" w:val="80 мм"/>
              </w:smartTagPr>
              <w:r w:rsidRPr="004E07CD">
                <w:rPr>
                  <w:rFonts w:ascii="Times New Roman" w:hAnsi="Times New Roman" w:cs="Times New Roman"/>
                  <w:color w:val="000000"/>
                  <w:sz w:val="20"/>
                  <w:szCs w:val="20"/>
                  <w:lang w:val="uk-UA"/>
                </w:rPr>
                <w:t>80 мм</w:t>
              </w:r>
            </w:smartTag>
            <w:r w:rsidRPr="004E07CD">
              <w:rPr>
                <w:rFonts w:ascii="Times New Roman" w:hAnsi="Times New Roman" w:cs="Times New Roman"/>
                <w:color w:val="000000"/>
                <w:sz w:val="20"/>
                <w:szCs w:val="20"/>
                <w:lang w:val="uk-UA"/>
              </w:rPr>
              <w:t xml:space="preserve"> кожна з прокладеними між ними сталевими ґратами або цегляній стінці завтовшки не  менше </w:t>
            </w:r>
            <w:smartTag w:uri="urn:schemas-microsoft-com:office:smarttags" w:element="metricconverter">
              <w:smartTagPr>
                <w:attr w:name="ProductID" w:val="120 мм"/>
              </w:smartTagPr>
              <w:r w:rsidRPr="004E07CD">
                <w:rPr>
                  <w:rFonts w:ascii="Times New Roman" w:hAnsi="Times New Roman" w:cs="Times New Roman"/>
                  <w:color w:val="000000"/>
                  <w:sz w:val="20"/>
                  <w:szCs w:val="20"/>
                  <w:lang w:val="uk-UA"/>
                </w:rPr>
                <w:t>120 мм</w:t>
              </w:r>
            </w:smartTag>
            <w:r w:rsidRPr="004E07CD">
              <w:rPr>
                <w:rFonts w:ascii="Times New Roman" w:hAnsi="Times New Roman" w:cs="Times New Roman"/>
                <w:color w:val="000000"/>
                <w:sz w:val="20"/>
                <w:szCs w:val="20"/>
                <w:lang w:val="uk-UA"/>
              </w:rPr>
              <w:t>, армовані сталевою сіткою</w:t>
            </w:r>
          </w:p>
        </w:tc>
        <w:tc>
          <w:tcPr>
            <w:tcW w:w="475" w:type="dxa"/>
            <w:vMerge w:val="restart"/>
          </w:tcPr>
          <w:p w:rsidR="00BD751E" w:rsidRPr="00624C82" w:rsidRDefault="00BD751E" w:rsidP="00F94D9F">
            <w:pPr>
              <w:jc w:val="center"/>
              <w:rPr>
                <w:rFonts w:ascii="Times New Roman" w:hAnsi="Times New Roman" w:cs="Times New Roman"/>
                <w:sz w:val="20"/>
                <w:szCs w:val="20"/>
                <w:lang w:val="uk-UA"/>
              </w:rPr>
            </w:pPr>
          </w:p>
        </w:tc>
      </w:tr>
      <w:tr w:rsidR="00F94FEB" w:rsidRPr="00794772" w:rsidTr="00F1640A">
        <w:trPr>
          <w:trHeight w:val="3824"/>
        </w:trPr>
        <w:tc>
          <w:tcPr>
            <w:tcW w:w="666" w:type="dxa"/>
            <w:vMerge/>
          </w:tcPr>
          <w:p w:rsidR="00BD751E" w:rsidRDefault="00BD751E" w:rsidP="00F94D9F">
            <w:pPr>
              <w:jc w:val="center"/>
              <w:rPr>
                <w:rFonts w:ascii="Times New Roman" w:hAnsi="Times New Roman" w:cs="Times New Roman"/>
                <w:sz w:val="20"/>
                <w:szCs w:val="20"/>
                <w:lang w:val="uk-UA"/>
              </w:rPr>
            </w:pPr>
          </w:p>
        </w:tc>
        <w:tc>
          <w:tcPr>
            <w:tcW w:w="1985" w:type="dxa"/>
            <w:vMerge/>
          </w:tcPr>
          <w:p w:rsidR="00BD751E" w:rsidRPr="009121D1" w:rsidRDefault="00BD751E" w:rsidP="00F94D9F">
            <w:pPr>
              <w:jc w:val="both"/>
              <w:rPr>
                <w:rFonts w:ascii="Times New Roman" w:hAnsi="Times New Roman"/>
                <w:sz w:val="20"/>
                <w:szCs w:val="20"/>
                <w:lang w:val="uk-UA"/>
              </w:rPr>
            </w:pPr>
          </w:p>
        </w:tc>
        <w:tc>
          <w:tcPr>
            <w:tcW w:w="1554" w:type="dxa"/>
            <w:vMerge/>
          </w:tcPr>
          <w:p w:rsidR="00BD751E" w:rsidRDefault="00BD751E" w:rsidP="00F94D9F">
            <w:pPr>
              <w:ind w:left="-8"/>
              <w:jc w:val="center"/>
              <w:rPr>
                <w:rFonts w:ascii="Times New Roman" w:hAnsi="Times New Roman" w:cs="Times New Roman"/>
                <w:sz w:val="20"/>
                <w:szCs w:val="20"/>
                <w:lang w:val="uk-UA"/>
              </w:rPr>
            </w:pPr>
          </w:p>
        </w:tc>
        <w:tc>
          <w:tcPr>
            <w:tcW w:w="1466" w:type="dxa"/>
            <w:vMerge/>
          </w:tcPr>
          <w:p w:rsidR="00BD751E" w:rsidRDefault="00BD751E" w:rsidP="00F94D9F">
            <w:pPr>
              <w:jc w:val="center"/>
              <w:rPr>
                <w:rFonts w:ascii="Times New Roman" w:hAnsi="Times New Roman" w:cs="Times New Roman"/>
                <w:sz w:val="20"/>
                <w:szCs w:val="20"/>
                <w:lang w:val="uk-UA"/>
              </w:rPr>
            </w:pPr>
          </w:p>
        </w:tc>
        <w:tc>
          <w:tcPr>
            <w:tcW w:w="1554" w:type="dxa"/>
            <w:vMerge/>
          </w:tcPr>
          <w:p w:rsidR="00BD751E" w:rsidRDefault="00BD751E" w:rsidP="00F94D9F">
            <w:pPr>
              <w:jc w:val="center"/>
              <w:rPr>
                <w:rFonts w:ascii="Times New Roman" w:hAnsi="Times New Roman" w:cs="Times New Roman"/>
                <w:sz w:val="20"/>
                <w:szCs w:val="20"/>
                <w:lang w:val="uk-UA"/>
              </w:rPr>
            </w:pPr>
          </w:p>
        </w:tc>
        <w:tc>
          <w:tcPr>
            <w:tcW w:w="1248" w:type="dxa"/>
            <w:vMerge/>
          </w:tcPr>
          <w:p w:rsidR="00BD751E" w:rsidRDefault="00BD751E" w:rsidP="00F94D9F">
            <w:pPr>
              <w:jc w:val="center"/>
              <w:rPr>
                <w:rFonts w:ascii="Times New Roman" w:hAnsi="Times New Roman" w:cs="Times New Roman"/>
                <w:sz w:val="20"/>
                <w:szCs w:val="20"/>
                <w:lang w:val="uk-UA"/>
              </w:rPr>
            </w:pPr>
          </w:p>
        </w:tc>
        <w:tc>
          <w:tcPr>
            <w:tcW w:w="1761" w:type="dxa"/>
            <w:vMerge/>
          </w:tcPr>
          <w:p w:rsidR="00BD751E" w:rsidRDefault="00BD751E" w:rsidP="00F94D9F">
            <w:pPr>
              <w:jc w:val="center"/>
              <w:rPr>
                <w:rFonts w:ascii="Times New Roman" w:hAnsi="Times New Roman" w:cs="Times New Roman"/>
                <w:sz w:val="20"/>
                <w:szCs w:val="20"/>
                <w:lang w:val="uk-UA"/>
              </w:rPr>
            </w:pPr>
          </w:p>
        </w:tc>
        <w:tc>
          <w:tcPr>
            <w:tcW w:w="1505" w:type="dxa"/>
            <w:vMerge/>
          </w:tcPr>
          <w:p w:rsidR="00BD751E" w:rsidRDefault="00BD751E" w:rsidP="00F94D9F">
            <w:pPr>
              <w:jc w:val="center"/>
              <w:rPr>
                <w:rFonts w:ascii="Times New Roman" w:hAnsi="Times New Roman" w:cs="Times New Roman"/>
                <w:sz w:val="20"/>
                <w:szCs w:val="20"/>
                <w:lang w:val="uk-UA"/>
              </w:rPr>
            </w:pPr>
          </w:p>
        </w:tc>
        <w:tc>
          <w:tcPr>
            <w:tcW w:w="1384" w:type="dxa"/>
            <w:vMerge/>
          </w:tcPr>
          <w:p w:rsidR="00BD751E" w:rsidRDefault="00BD751E" w:rsidP="00F94D9F">
            <w:pPr>
              <w:jc w:val="center"/>
              <w:rPr>
                <w:rFonts w:ascii="Times New Roman" w:hAnsi="Times New Roman" w:cs="Times New Roman"/>
                <w:sz w:val="20"/>
                <w:szCs w:val="20"/>
                <w:lang w:val="uk-UA"/>
              </w:rPr>
            </w:pPr>
          </w:p>
        </w:tc>
        <w:tc>
          <w:tcPr>
            <w:tcW w:w="2096" w:type="dxa"/>
          </w:tcPr>
          <w:p w:rsidR="00BD751E" w:rsidRPr="00956E1C" w:rsidRDefault="00BD751E" w:rsidP="00F94D9F">
            <w:pPr>
              <w:jc w:val="both"/>
              <w:rPr>
                <w:rFonts w:ascii="Times New Roman" w:hAnsi="Times New Roman" w:cs="Times New Roman"/>
                <w:color w:val="000000"/>
                <w:sz w:val="20"/>
                <w:szCs w:val="20"/>
                <w:lang w:val="uk-UA"/>
              </w:rPr>
            </w:pPr>
            <w:r w:rsidRPr="00956E1C">
              <w:rPr>
                <w:rFonts w:ascii="Times New Roman" w:hAnsi="Times New Roman" w:cs="Times New Roman"/>
                <w:color w:val="000000"/>
                <w:sz w:val="20"/>
                <w:szCs w:val="20"/>
                <w:lang w:val="uk-UA"/>
              </w:rPr>
              <w:t xml:space="preserve">має двоє дверей з міцними і надійними замками, при цьому              зовнішні </w:t>
            </w:r>
            <w:r w:rsidRPr="00956E1C">
              <w:rPr>
                <w:rFonts w:ascii="Times New Roman" w:hAnsi="Times New Roman" w:cs="Times New Roman"/>
                <w:spacing w:val="2"/>
                <w:sz w:val="20"/>
                <w:szCs w:val="20"/>
                <w:lang w:val="uk-UA"/>
              </w:rPr>
              <w:t>–</w:t>
            </w:r>
            <w:r w:rsidRPr="00956E1C">
              <w:rPr>
                <w:rFonts w:ascii="Times New Roman" w:hAnsi="Times New Roman" w:cs="Times New Roman"/>
                <w:color w:val="000000"/>
                <w:sz w:val="20"/>
                <w:szCs w:val="20"/>
                <w:lang w:val="uk-UA"/>
              </w:rPr>
              <w:t xml:space="preserve"> дощані однопільні завтовшки не менше </w:t>
            </w:r>
            <w:smartTag w:uri="urn:schemas-microsoft-com:office:smarttags" w:element="metricconverter">
              <w:smartTagPr>
                <w:attr w:name="ProductID" w:val="40 мм"/>
              </w:smartTagPr>
              <w:r w:rsidRPr="00956E1C">
                <w:rPr>
                  <w:rFonts w:ascii="Times New Roman" w:hAnsi="Times New Roman" w:cs="Times New Roman"/>
                  <w:color w:val="000000"/>
                  <w:sz w:val="20"/>
                  <w:szCs w:val="20"/>
                  <w:lang w:val="uk-UA"/>
                </w:rPr>
                <w:t>40 мм</w:t>
              </w:r>
            </w:smartTag>
            <w:r w:rsidRPr="00956E1C">
              <w:rPr>
                <w:rFonts w:ascii="Times New Roman" w:hAnsi="Times New Roman" w:cs="Times New Roman"/>
                <w:color w:val="000000"/>
                <w:sz w:val="20"/>
                <w:szCs w:val="20"/>
                <w:lang w:val="uk-UA"/>
              </w:rPr>
              <w:t xml:space="preserve">, оббиті з обох боків оцинкованим покрівельним залізом із загином країв листа на торець  дверей, або металеві;             внутрішні </w:t>
            </w:r>
            <w:r w:rsidRPr="00956E1C">
              <w:rPr>
                <w:rFonts w:ascii="Times New Roman" w:hAnsi="Times New Roman" w:cs="Times New Roman"/>
                <w:spacing w:val="2"/>
                <w:sz w:val="20"/>
                <w:szCs w:val="20"/>
                <w:lang w:val="uk-UA"/>
              </w:rPr>
              <w:t xml:space="preserve">– </w:t>
            </w:r>
            <w:r w:rsidRPr="00956E1C">
              <w:rPr>
                <w:rFonts w:ascii="Times New Roman" w:hAnsi="Times New Roman" w:cs="Times New Roman"/>
                <w:color w:val="000000"/>
                <w:sz w:val="20"/>
                <w:szCs w:val="20"/>
                <w:lang w:val="uk-UA"/>
              </w:rPr>
              <w:t xml:space="preserve">ґратчасті залізні. Зовнішні двері замикаються  на два внутрішні замки і </w:t>
            </w:r>
            <w:r w:rsidRPr="00956E1C">
              <w:rPr>
                <w:rFonts w:ascii="Times New Roman" w:hAnsi="Times New Roman" w:cs="Times New Roman"/>
                <w:color w:val="000000"/>
                <w:sz w:val="20"/>
                <w:szCs w:val="20"/>
                <w:lang w:val="uk-UA"/>
              </w:rPr>
              <w:br/>
              <w:t xml:space="preserve">опечатуються або  опломбовуються. Внутрішні  ґратчасті  двері  зачиняються </w:t>
            </w:r>
            <w:r w:rsidRPr="00956E1C">
              <w:rPr>
                <w:rFonts w:ascii="Times New Roman" w:hAnsi="Times New Roman" w:cs="Times New Roman"/>
                <w:color w:val="000000"/>
                <w:spacing w:val="-2"/>
                <w:sz w:val="20"/>
                <w:szCs w:val="20"/>
                <w:lang w:val="uk-UA"/>
              </w:rPr>
              <w:t xml:space="preserve">на внутрішній або навісний замок, обрамлення дверних прорізів кімнати для зберігання зброї виготовлено із залізного профілю. У раніше побудованих спорудах допускаються дерев’яні двері, </w:t>
            </w:r>
            <w:r w:rsidRPr="00956E1C">
              <w:rPr>
                <w:rFonts w:ascii="Times New Roman" w:hAnsi="Times New Roman" w:cs="Times New Roman"/>
                <w:color w:val="000000"/>
                <w:spacing w:val="-2"/>
                <w:sz w:val="20"/>
                <w:szCs w:val="20"/>
                <w:lang w:val="uk-UA"/>
              </w:rPr>
              <w:lastRenderedPageBreak/>
              <w:t xml:space="preserve">коробки, зміцнені залізним кутом розміром 30 х </w:t>
            </w:r>
            <w:smartTag w:uri="urn:schemas-microsoft-com:office:smarttags" w:element="metricconverter">
              <w:smartTagPr>
                <w:attr w:name="ProductID" w:val="40 мм"/>
              </w:smartTagPr>
              <w:r w:rsidRPr="00956E1C">
                <w:rPr>
                  <w:rFonts w:ascii="Times New Roman" w:hAnsi="Times New Roman" w:cs="Times New Roman"/>
                  <w:color w:val="000000"/>
                  <w:spacing w:val="-2"/>
                  <w:sz w:val="20"/>
                  <w:szCs w:val="20"/>
                  <w:lang w:val="uk-UA"/>
                </w:rPr>
                <w:t>40 мм</w:t>
              </w:r>
            </w:smartTag>
            <w:r w:rsidRPr="00956E1C">
              <w:rPr>
                <w:rFonts w:ascii="Times New Roman" w:hAnsi="Times New Roman" w:cs="Times New Roman"/>
                <w:color w:val="000000"/>
                <w:spacing w:val="-2"/>
                <w:sz w:val="20"/>
                <w:szCs w:val="20"/>
                <w:lang w:val="uk-UA"/>
              </w:rPr>
              <w:t xml:space="preserve">, завтовшки не менше </w:t>
            </w:r>
            <w:smartTag w:uri="urn:schemas-microsoft-com:office:smarttags" w:element="metricconverter">
              <w:smartTagPr>
                <w:attr w:name="ProductID" w:val="5 мм"/>
              </w:smartTagPr>
              <w:r w:rsidRPr="00956E1C">
                <w:rPr>
                  <w:rFonts w:ascii="Times New Roman" w:hAnsi="Times New Roman" w:cs="Times New Roman"/>
                  <w:color w:val="000000"/>
                  <w:spacing w:val="-2"/>
                  <w:sz w:val="20"/>
                  <w:szCs w:val="20"/>
                  <w:lang w:val="uk-UA"/>
                </w:rPr>
                <w:t>5 мм</w:t>
              </w:r>
            </w:smartTag>
            <w:r w:rsidRPr="00956E1C">
              <w:rPr>
                <w:rFonts w:ascii="Times New Roman" w:hAnsi="Times New Roman" w:cs="Times New Roman"/>
                <w:color w:val="000000"/>
                <w:spacing w:val="-2"/>
                <w:sz w:val="20"/>
                <w:szCs w:val="20"/>
                <w:lang w:val="uk-UA"/>
              </w:rPr>
              <w:t xml:space="preserve">, прикріплені до стіни не менше ніж десятьма  штирями зі сталевої арматури  діаметром 10 </w:t>
            </w:r>
            <w:r w:rsidRPr="00956E1C">
              <w:rPr>
                <w:rFonts w:ascii="Times New Roman" w:hAnsi="Times New Roman" w:cs="Times New Roman"/>
                <w:spacing w:val="-2"/>
                <w:sz w:val="20"/>
                <w:szCs w:val="20"/>
                <w:lang w:val="uk-UA"/>
              </w:rPr>
              <w:t>–</w:t>
            </w:r>
            <w:r w:rsidRPr="00956E1C">
              <w:rPr>
                <w:rFonts w:ascii="Times New Roman" w:hAnsi="Times New Roman" w:cs="Times New Roman"/>
                <w:color w:val="000000"/>
                <w:spacing w:val="-2"/>
                <w:sz w:val="20"/>
                <w:szCs w:val="20"/>
                <w:lang w:val="uk-UA"/>
              </w:rPr>
              <w:t xml:space="preserve"> </w:t>
            </w:r>
            <w:smartTag w:uri="urn:schemas-microsoft-com:office:smarttags" w:element="metricconverter">
              <w:smartTagPr>
                <w:attr w:name="ProductID" w:val="12 мм"/>
              </w:smartTagPr>
              <w:r w:rsidRPr="00956E1C">
                <w:rPr>
                  <w:rFonts w:ascii="Times New Roman" w:hAnsi="Times New Roman" w:cs="Times New Roman"/>
                  <w:color w:val="000000"/>
                  <w:spacing w:val="-2"/>
                  <w:sz w:val="20"/>
                  <w:szCs w:val="20"/>
                  <w:lang w:val="uk-UA"/>
                </w:rPr>
                <w:t>12 мм</w:t>
              </w:r>
            </w:smartTag>
            <w:r w:rsidRPr="00956E1C">
              <w:rPr>
                <w:rFonts w:ascii="Times New Roman" w:hAnsi="Times New Roman" w:cs="Times New Roman"/>
                <w:color w:val="000000"/>
                <w:spacing w:val="-2"/>
                <w:sz w:val="20"/>
                <w:szCs w:val="20"/>
                <w:lang w:val="uk-UA"/>
              </w:rPr>
              <w:t xml:space="preserve"> і завдовжки не менше 120</w:t>
            </w:r>
            <w:r w:rsidR="000360FF">
              <w:rPr>
                <w:rFonts w:ascii="Times New Roman" w:hAnsi="Times New Roman" w:cs="Times New Roman"/>
                <w:color w:val="000000"/>
                <w:spacing w:val="-2"/>
                <w:sz w:val="20"/>
                <w:szCs w:val="20"/>
                <w:lang w:val="uk-UA"/>
              </w:rPr>
              <w:t xml:space="preserve"> </w:t>
            </w:r>
            <w:r w:rsidRPr="00956E1C">
              <w:rPr>
                <w:rFonts w:ascii="Times New Roman" w:hAnsi="Times New Roman" w:cs="Times New Roman"/>
                <w:spacing w:val="-2"/>
                <w:sz w:val="20"/>
                <w:szCs w:val="20"/>
                <w:lang w:val="uk-UA"/>
              </w:rPr>
              <w:t>–</w:t>
            </w:r>
            <w:r w:rsidR="000360FF">
              <w:rPr>
                <w:rFonts w:ascii="Times New Roman" w:hAnsi="Times New Roman" w:cs="Times New Roman"/>
                <w:spacing w:val="-2"/>
                <w:sz w:val="20"/>
                <w:szCs w:val="20"/>
                <w:lang w:val="uk-UA"/>
              </w:rPr>
              <w:t xml:space="preserve"> </w:t>
            </w:r>
            <w:r w:rsidRPr="00956E1C">
              <w:rPr>
                <w:rFonts w:ascii="Times New Roman" w:hAnsi="Times New Roman" w:cs="Times New Roman"/>
                <w:color w:val="000000"/>
                <w:spacing w:val="-2"/>
                <w:sz w:val="20"/>
                <w:szCs w:val="20"/>
                <w:lang w:val="uk-UA"/>
              </w:rPr>
              <w:t>150 мм</w:t>
            </w:r>
            <w:r w:rsidR="0054799C">
              <w:rPr>
                <w:rFonts w:ascii="Times New Roman" w:hAnsi="Times New Roman" w:cs="Times New Roman"/>
                <w:color w:val="000000"/>
                <w:spacing w:val="-2"/>
                <w:sz w:val="20"/>
                <w:szCs w:val="20"/>
                <w:lang w:val="uk-UA"/>
              </w:rPr>
              <w:t xml:space="preserve"> </w:t>
            </w:r>
            <w:r w:rsidRPr="00956E1C">
              <w:rPr>
                <w:rFonts w:ascii="Times New Roman" w:hAnsi="Times New Roman" w:cs="Times New Roman"/>
                <w:color w:val="000000"/>
                <w:sz w:val="20"/>
                <w:szCs w:val="20"/>
                <w:lang w:val="uk-UA"/>
              </w:rPr>
              <w:t>має на віконних прорізах зсередини</w:t>
            </w:r>
            <w:r w:rsidR="0054799C">
              <w:rPr>
                <w:rFonts w:ascii="Times New Roman" w:hAnsi="Times New Roman" w:cs="Times New Roman"/>
                <w:color w:val="000000"/>
                <w:sz w:val="20"/>
                <w:szCs w:val="20"/>
                <w:lang w:val="uk-UA"/>
              </w:rPr>
              <w:t xml:space="preserve"> </w:t>
            </w:r>
            <w:r w:rsidRPr="00956E1C">
              <w:rPr>
                <w:rFonts w:ascii="Times New Roman" w:hAnsi="Times New Roman" w:cs="Times New Roman"/>
                <w:color w:val="000000"/>
                <w:sz w:val="20"/>
                <w:szCs w:val="20"/>
                <w:lang w:val="uk-UA"/>
              </w:rPr>
              <w:t xml:space="preserve">приміщення або між рамами сталеві ґрати. У приміщеннях, розташованих на першому поверсі, віконні прорізи обладнано внутрішніми залізними або дерев’яними, оббитими з обох боків оцинкованою сталлю, віконницями. Кінці  прутів ґрат у віконних прорізах забито в </w:t>
            </w:r>
            <w:r w:rsidRPr="00956E1C">
              <w:rPr>
                <w:rFonts w:ascii="Times New Roman" w:hAnsi="Times New Roman" w:cs="Times New Roman"/>
                <w:color w:val="000000"/>
                <w:sz w:val="20"/>
                <w:szCs w:val="20"/>
                <w:lang w:val="uk-UA"/>
              </w:rPr>
              <w:br/>
              <w:t xml:space="preserve">стіну на глибину не менше 30 мм і заливаються бетонним розчином. Віконниці  замикаються на навісні замки </w:t>
            </w:r>
          </w:p>
          <w:p w:rsidR="00F94FEB" w:rsidRPr="00F94FEB" w:rsidRDefault="00F94FEB" w:rsidP="00F94D9F">
            <w:pPr>
              <w:jc w:val="both"/>
              <w:rPr>
                <w:rFonts w:ascii="Times New Roman" w:hAnsi="Times New Roman" w:cs="Times New Roman"/>
                <w:color w:val="000000"/>
                <w:sz w:val="8"/>
                <w:szCs w:val="8"/>
                <w:lang w:val="uk-UA"/>
              </w:rPr>
            </w:pPr>
            <w:r>
              <w:rPr>
                <w:rFonts w:ascii="Times New Roman" w:hAnsi="Times New Roman" w:cs="Times New Roman"/>
                <w:color w:val="000000"/>
                <w:sz w:val="8"/>
                <w:szCs w:val="8"/>
                <w:lang w:val="uk-UA"/>
              </w:rPr>
              <w:t>_______________________________________________</w:t>
            </w:r>
          </w:p>
          <w:p w:rsidR="00BD751E" w:rsidRDefault="00BD751E" w:rsidP="00F94D9F">
            <w:pPr>
              <w:jc w:val="both"/>
              <w:rPr>
                <w:rFonts w:ascii="Times New Roman" w:hAnsi="Times New Roman" w:cs="Times New Roman"/>
                <w:color w:val="000000"/>
                <w:sz w:val="20"/>
                <w:szCs w:val="20"/>
                <w:lang w:val="uk-UA"/>
              </w:rPr>
            </w:pPr>
            <w:r w:rsidRPr="00956E1C">
              <w:rPr>
                <w:rFonts w:ascii="Times New Roman" w:hAnsi="Times New Roman" w:cs="Times New Roman"/>
                <w:color w:val="000000"/>
                <w:sz w:val="20"/>
                <w:szCs w:val="20"/>
                <w:lang w:val="uk-UA"/>
              </w:rPr>
              <w:t xml:space="preserve">ґрати, які встановлено у  дверні, віконні прорізи для зміцнення стін (перегородок), виконуються зі сталевого  прута </w:t>
            </w:r>
            <w:r w:rsidRPr="00956E1C">
              <w:rPr>
                <w:rFonts w:ascii="Times New Roman" w:hAnsi="Times New Roman" w:cs="Times New Roman"/>
                <w:color w:val="000000"/>
                <w:sz w:val="20"/>
                <w:szCs w:val="20"/>
                <w:lang w:val="uk-UA"/>
              </w:rPr>
              <w:lastRenderedPageBreak/>
              <w:t xml:space="preserve">діаметром не менше              </w:t>
            </w:r>
            <w:smartTag w:uri="urn:schemas-microsoft-com:office:smarttags" w:element="metricconverter">
              <w:smartTagPr>
                <w:attr w:name="ProductID" w:val="15 мм"/>
              </w:smartTagPr>
              <w:r w:rsidRPr="00956E1C">
                <w:rPr>
                  <w:rFonts w:ascii="Times New Roman" w:hAnsi="Times New Roman" w:cs="Times New Roman"/>
                  <w:color w:val="000000"/>
                  <w:sz w:val="20"/>
                  <w:szCs w:val="20"/>
                  <w:lang w:val="uk-UA"/>
                </w:rPr>
                <w:t>15 мм</w:t>
              </w:r>
            </w:smartTag>
            <w:r w:rsidRPr="00956E1C">
              <w:rPr>
                <w:rFonts w:ascii="Times New Roman" w:hAnsi="Times New Roman" w:cs="Times New Roman"/>
                <w:color w:val="000000"/>
                <w:sz w:val="20"/>
                <w:szCs w:val="20"/>
                <w:lang w:val="uk-UA"/>
              </w:rPr>
              <w:t xml:space="preserve">. Кожне перехрестя прута зварено, утворюючи вічка не більше 150 х </w:t>
            </w:r>
            <w:r w:rsidR="00E0667D">
              <w:rPr>
                <w:rFonts w:ascii="Times New Roman" w:hAnsi="Times New Roman" w:cs="Times New Roman"/>
                <w:color w:val="000000"/>
                <w:sz w:val="20"/>
                <w:szCs w:val="20"/>
                <w:lang w:val="uk-UA"/>
              </w:rPr>
              <w:t xml:space="preserve">             </w:t>
            </w:r>
            <w:r w:rsidRPr="00956E1C">
              <w:rPr>
                <w:rFonts w:ascii="Times New Roman" w:hAnsi="Times New Roman" w:cs="Times New Roman"/>
                <w:color w:val="000000"/>
                <w:sz w:val="20"/>
                <w:szCs w:val="20"/>
                <w:lang w:val="uk-UA"/>
              </w:rPr>
              <w:t>150 мм</w:t>
            </w:r>
          </w:p>
          <w:p w:rsidR="000360FF" w:rsidRPr="000360FF" w:rsidRDefault="000360FF" w:rsidP="00F94D9F">
            <w:pPr>
              <w:jc w:val="both"/>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____________________________</w:t>
            </w:r>
            <w:r w:rsidR="002F5703">
              <w:rPr>
                <w:rFonts w:ascii="Times New Roman" w:hAnsi="Times New Roman" w:cs="Times New Roman"/>
                <w:color w:val="000000"/>
                <w:sz w:val="12"/>
                <w:szCs w:val="12"/>
                <w:lang w:val="uk-UA"/>
              </w:rPr>
              <w:t>__</w:t>
            </w:r>
          </w:p>
          <w:p w:rsidR="00BD751E" w:rsidRDefault="00BD751E" w:rsidP="00F94D9F">
            <w:pPr>
              <w:jc w:val="both"/>
              <w:rPr>
                <w:rFonts w:ascii="Times New Roman" w:hAnsi="Times New Roman" w:cs="Times New Roman"/>
                <w:color w:val="000000"/>
                <w:sz w:val="20"/>
                <w:szCs w:val="20"/>
                <w:lang w:val="uk-UA"/>
              </w:rPr>
            </w:pPr>
            <w:r w:rsidRPr="00956E1C">
              <w:rPr>
                <w:rFonts w:ascii="Times New Roman" w:hAnsi="Times New Roman" w:cs="Times New Roman"/>
                <w:color w:val="000000"/>
                <w:sz w:val="20"/>
                <w:szCs w:val="20"/>
                <w:lang w:val="uk-UA"/>
              </w:rPr>
              <w:t xml:space="preserve">є обладнаним у два і більше рубежі охоронно-пожежною сигналізацією, виконаною прихованою проводкою до щитка електроживлення, з  установленням датчиків на  вікнах, дверях, люках, стінах, стелі, підлозі, що спрацьовує на    відчинення    або     злом сейфів, шаф, де зберігаються пристрої та патрони до них, а також на появу людини всередині приміщення. Приміщення передане під охорону поліції охорони у встановленому порядку з підключенням сигналізації на пульт централізованого нагляду. Допускається прокладання шлейфів охоронної сигналізації в трубах тільки всередині приміщення по залізобетонних і бетонних </w:t>
            </w:r>
            <w:r w:rsidRPr="00956E1C">
              <w:rPr>
                <w:rFonts w:ascii="Times New Roman" w:hAnsi="Times New Roman" w:cs="Times New Roman"/>
                <w:color w:val="000000"/>
                <w:sz w:val="20"/>
                <w:szCs w:val="20"/>
                <w:lang w:val="uk-UA"/>
              </w:rPr>
              <w:br/>
            </w:r>
            <w:r w:rsidRPr="00956E1C">
              <w:rPr>
                <w:rFonts w:ascii="Times New Roman" w:hAnsi="Times New Roman" w:cs="Times New Roman"/>
                <w:color w:val="000000"/>
                <w:sz w:val="20"/>
                <w:szCs w:val="20"/>
                <w:lang w:val="uk-UA"/>
              </w:rPr>
              <w:lastRenderedPageBreak/>
              <w:t>будівельних конструкціях</w:t>
            </w:r>
          </w:p>
          <w:p w:rsidR="000360FF" w:rsidRPr="00F94FEB" w:rsidRDefault="00F94FEB" w:rsidP="00F94D9F">
            <w:pPr>
              <w:jc w:val="both"/>
              <w:rPr>
                <w:rFonts w:ascii="Times New Roman" w:hAnsi="Times New Roman" w:cs="Times New Roman"/>
                <w:color w:val="000000"/>
                <w:sz w:val="8"/>
                <w:szCs w:val="8"/>
                <w:lang w:val="uk-UA" w:eastAsia="ru-RU"/>
              </w:rPr>
            </w:pPr>
            <w:r>
              <w:rPr>
                <w:rFonts w:ascii="Times New Roman" w:hAnsi="Times New Roman" w:cs="Times New Roman"/>
                <w:color w:val="000000"/>
                <w:sz w:val="8"/>
                <w:szCs w:val="8"/>
                <w:lang w:val="uk-UA" w:eastAsia="ru-RU"/>
              </w:rPr>
              <w:t>_______________________________________________</w:t>
            </w:r>
          </w:p>
          <w:p w:rsidR="000360FF" w:rsidRPr="00956E1C" w:rsidRDefault="000360FF" w:rsidP="00F94D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color w:val="000000"/>
                <w:sz w:val="20"/>
                <w:szCs w:val="20"/>
                <w:lang w:val="uk-UA" w:eastAsia="ru-RU"/>
              </w:rPr>
            </w:pPr>
            <w:r w:rsidRPr="000360FF">
              <w:rPr>
                <w:rFonts w:ascii="Times New Roman" w:hAnsi="Times New Roman" w:cs="Times New Roman"/>
                <w:color w:val="000000"/>
                <w:sz w:val="20"/>
                <w:szCs w:val="20"/>
                <w:lang w:val="uk-UA"/>
              </w:rPr>
              <w:t xml:space="preserve">має протипожежні засоби та опис майна, в який заносяться дані про кількість шаф, сейфів, металевих ящиків із зазначенням їх номерів, а також печатку, якою вони опечатуються. У разі наявності вентиляційних  вікон, люків на них встановлено залізні ґрати з вічками розміром не більше 100 х </w:t>
            </w:r>
            <w:smartTag w:uri="urn:schemas-microsoft-com:office:smarttags" w:element="metricconverter">
              <w:smartTagPr>
                <w:attr w:name="ProductID" w:val="100 мм"/>
              </w:smartTagPr>
              <w:r w:rsidRPr="000360FF">
                <w:rPr>
                  <w:rFonts w:ascii="Times New Roman" w:hAnsi="Times New Roman" w:cs="Times New Roman"/>
                  <w:color w:val="000000"/>
                  <w:sz w:val="20"/>
                  <w:szCs w:val="20"/>
                  <w:lang w:val="uk-UA"/>
                </w:rPr>
                <w:t>100 мм</w:t>
              </w:r>
            </w:smartTag>
            <w:r w:rsidRPr="000360FF">
              <w:rPr>
                <w:rFonts w:ascii="Times New Roman" w:hAnsi="Times New Roman" w:cs="Times New Roman"/>
                <w:color w:val="000000"/>
                <w:sz w:val="20"/>
                <w:szCs w:val="20"/>
                <w:lang w:val="uk-UA"/>
              </w:rPr>
              <w:t>, які унеможливлюють проникнення через ці системи. Створи в стінах, призначені для прокладання інженерних мереж, мають діаметр не більше 200 мм</w:t>
            </w:r>
          </w:p>
        </w:tc>
        <w:tc>
          <w:tcPr>
            <w:tcW w:w="475" w:type="dxa"/>
            <w:vMerge/>
          </w:tcPr>
          <w:p w:rsidR="00BD751E" w:rsidRPr="00624C82" w:rsidRDefault="00BD751E" w:rsidP="00F94D9F">
            <w:pPr>
              <w:jc w:val="center"/>
              <w:rPr>
                <w:rFonts w:ascii="Times New Roman" w:hAnsi="Times New Roman" w:cs="Times New Roman"/>
                <w:sz w:val="20"/>
                <w:szCs w:val="20"/>
                <w:lang w:val="uk-UA"/>
              </w:rPr>
            </w:pPr>
          </w:p>
        </w:tc>
      </w:tr>
      <w:tr w:rsidR="00F94FEB" w:rsidRPr="00794772" w:rsidTr="00F1640A">
        <w:tc>
          <w:tcPr>
            <w:tcW w:w="666" w:type="dxa"/>
          </w:tcPr>
          <w:p w:rsidR="00DB49C6" w:rsidRPr="00624C82" w:rsidRDefault="00DB49C6"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20.3</w:t>
            </w:r>
          </w:p>
        </w:tc>
        <w:tc>
          <w:tcPr>
            <w:tcW w:w="1985" w:type="dxa"/>
          </w:tcPr>
          <w:p w:rsidR="00DB49C6" w:rsidRPr="00C71EC0" w:rsidRDefault="00DB49C6" w:rsidP="00F94D9F">
            <w:pPr>
              <w:jc w:val="both"/>
              <w:rPr>
                <w:rFonts w:ascii="Times New Roman" w:hAnsi="Times New Roman" w:cs="Times New Roman"/>
                <w:sz w:val="20"/>
                <w:szCs w:val="20"/>
                <w:lang w:val="uk-UA"/>
              </w:rPr>
            </w:pPr>
            <w:r w:rsidRPr="00C71EC0">
              <w:rPr>
                <w:rFonts w:ascii="Times New Roman" w:hAnsi="Times New Roman"/>
                <w:sz w:val="20"/>
                <w:szCs w:val="20"/>
                <w:lang w:val="uk-UA"/>
              </w:rPr>
              <w:t xml:space="preserve">суб’єкт охоронної діяльності веде облік пристроїв та патронів до них за формою згідно з додатком 22 до </w:t>
            </w:r>
            <w:r>
              <w:rPr>
                <w:rFonts w:ascii="Times New Roman" w:hAnsi="Times New Roman"/>
                <w:sz w:val="20"/>
                <w:szCs w:val="20"/>
                <w:lang w:val="uk-UA"/>
              </w:rPr>
              <w:t>І</w:t>
            </w:r>
            <w:r w:rsidRPr="00C71EC0">
              <w:rPr>
                <w:rFonts w:ascii="Times New Roman" w:hAnsi="Times New Roman"/>
                <w:sz w:val="20"/>
                <w:szCs w:val="20"/>
                <w:lang w:val="uk-UA"/>
              </w:rPr>
              <w:t>нструкції</w:t>
            </w:r>
          </w:p>
        </w:tc>
        <w:tc>
          <w:tcPr>
            <w:tcW w:w="1554" w:type="dxa"/>
          </w:tcPr>
          <w:p w:rsidR="00DB49C6" w:rsidRPr="00C71EC0" w:rsidRDefault="00F11FA2" w:rsidP="00F94D9F">
            <w:pPr>
              <w:ind w:left="-8"/>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DB49C6" w:rsidRPr="00C71EC0">
              <w:rPr>
                <w:rFonts w:ascii="Times New Roman" w:hAnsi="Times New Roman" w:cs="Times New Roman"/>
                <w:sz w:val="20"/>
                <w:szCs w:val="20"/>
                <w:lang w:val="uk-UA"/>
              </w:rPr>
              <w:t>ідпункт 3</w:t>
            </w:r>
          </w:p>
          <w:p w:rsidR="00DB49C6" w:rsidRPr="00C71EC0" w:rsidRDefault="00DB49C6" w:rsidP="00F94D9F">
            <w:pPr>
              <w:ind w:left="-8"/>
              <w:jc w:val="center"/>
              <w:rPr>
                <w:rFonts w:ascii="Times New Roman" w:hAnsi="Times New Roman" w:cs="Times New Roman"/>
                <w:sz w:val="20"/>
                <w:szCs w:val="20"/>
                <w:lang w:val="uk-UA"/>
              </w:rPr>
            </w:pPr>
            <w:r w:rsidRPr="00C71EC0">
              <w:rPr>
                <w:rFonts w:ascii="Times New Roman" w:hAnsi="Times New Roman" w:cs="Times New Roman"/>
                <w:sz w:val="20"/>
                <w:szCs w:val="20"/>
                <w:lang w:val="uk-UA"/>
              </w:rPr>
              <w:t>пункту 11</w:t>
            </w:r>
          </w:p>
          <w:p w:rsidR="00DB49C6" w:rsidRPr="00C71EC0" w:rsidRDefault="00DB49C6" w:rsidP="00F94D9F">
            <w:pPr>
              <w:ind w:left="-8"/>
              <w:jc w:val="center"/>
              <w:rPr>
                <w:rFonts w:ascii="Times New Roman" w:hAnsi="Times New Roman" w:cs="Times New Roman"/>
                <w:sz w:val="20"/>
                <w:szCs w:val="20"/>
                <w:lang w:val="uk-UA"/>
              </w:rPr>
            </w:pPr>
            <w:r w:rsidRPr="00C71EC0">
              <w:rPr>
                <w:rFonts w:ascii="Times New Roman" w:hAnsi="Times New Roman" w:cs="Times New Roman"/>
                <w:sz w:val="20"/>
                <w:szCs w:val="20"/>
                <w:lang w:val="uk-UA"/>
              </w:rPr>
              <w:t>ПКМУ № 960;</w:t>
            </w:r>
          </w:p>
          <w:p w:rsidR="00DB49C6" w:rsidRPr="00624C82" w:rsidRDefault="00DB49C6" w:rsidP="00F94D9F">
            <w:pPr>
              <w:jc w:val="center"/>
              <w:rPr>
                <w:rFonts w:ascii="Times New Roman" w:hAnsi="Times New Roman" w:cs="Times New Roman"/>
                <w:sz w:val="20"/>
                <w:szCs w:val="20"/>
                <w:lang w:val="uk-UA"/>
              </w:rPr>
            </w:pPr>
            <w:r w:rsidRPr="00C71EC0">
              <w:rPr>
                <w:rFonts w:ascii="Times New Roman" w:hAnsi="Times New Roman" w:cs="Times New Roman"/>
                <w:sz w:val="20"/>
                <w:szCs w:val="20"/>
                <w:lang w:val="uk-UA"/>
              </w:rPr>
              <w:t xml:space="preserve">підпункт 11.20 пункту 11 розділу ІІ </w:t>
            </w:r>
            <w:r>
              <w:rPr>
                <w:rFonts w:ascii="Times New Roman" w:hAnsi="Times New Roman" w:cs="Times New Roman"/>
                <w:sz w:val="20"/>
                <w:szCs w:val="20"/>
                <w:lang w:val="uk-UA"/>
              </w:rPr>
              <w:t xml:space="preserve"> </w:t>
            </w:r>
            <w:r w:rsidRPr="00C71EC0">
              <w:rPr>
                <w:rFonts w:ascii="Times New Roman" w:hAnsi="Times New Roman" w:cs="Times New Roman"/>
                <w:sz w:val="20"/>
                <w:szCs w:val="20"/>
                <w:lang w:val="uk-UA"/>
              </w:rPr>
              <w:t>наказу № 622</w:t>
            </w:r>
          </w:p>
        </w:tc>
        <w:tc>
          <w:tcPr>
            <w:tcW w:w="1466" w:type="dxa"/>
          </w:tcPr>
          <w:p w:rsidR="00DB49C6" w:rsidRPr="00624C82" w:rsidRDefault="00F11FA2"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00DB49C6">
              <w:rPr>
                <w:rFonts w:ascii="Times New Roman" w:hAnsi="Times New Roman" w:cs="Times New Roman"/>
                <w:sz w:val="20"/>
                <w:szCs w:val="20"/>
                <w:lang w:val="uk-UA"/>
              </w:rPr>
              <w:t>асоби провадження охоронної діяльності</w:t>
            </w:r>
          </w:p>
        </w:tc>
        <w:tc>
          <w:tcPr>
            <w:tcW w:w="1554" w:type="dxa"/>
          </w:tcPr>
          <w:p w:rsidR="00DB49C6" w:rsidRPr="00624C82" w:rsidRDefault="00F11FA2"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DB49C6">
              <w:rPr>
                <w:rFonts w:ascii="Times New Roman" w:hAnsi="Times New Roman" w:cs="Times New Roman"/>
                <w:sz w:val="20"/>
                <w:szCs w:val="20"/>
                <w:lang w:val="uk-UA"/>
              </w:rPr>
              <w:t>хоронна діяльність (80.10)</w:t>
            </w:r>
          </w:p>
        </w:tc>
        <w:tc>
          <w:tcPr>
            <w:tcW w:w="1248" w:type="dxa"/>
          </w:tcPr>
          <w:p w:rsidR="00DB49C6" w:rsidRPr="00624C82" w:rsidRDefault="00DB49C6"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tc>
        <w:tc>
          <w:tcPr>
            <w:tcW w:w="1761" w:type="dxa"/>
          </w:tcPr>
          <w:p w:rsidR="00DB49C6" w:rsidRPr="00624C82" w:rsidRDefault="00DB49C6"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неправомірне застосування заходів фізичного впливу та спеціальних засобів</w:t>
            </w:r>
          </w:p>
        </w:tc>
        <w:tc>
          <w:tcPr>
            <w:tcW w:w="1505" w:type="dxa"/>
          </w:tcPr>
          <w:p w:rsidR="00DB49C6" w:rsidRDefault="00DB49C6"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смерть людини</w:t>
            </w:r>
          </w:p>
          <w:p w:rsidR="00DB49C6" w:rsidRDefault="00DB49C6" w:rsidP="00F94D9F">
            <w:pPr>
              <w:jc w:val="center"/>
              <w:rPr>
                <w:rFonts w:ascii="Times New Roman" w:hAnsi="Times New Roman" w:cs="Times New Roman"/>
                <w:sz w:val="20"/>
                <w:szCs w:val="20"/>
                <w:lang w:val="uk-UA"/>
              </w:rPr>
            </w:pPr>
          </w:p>
          <w:p w:rsidR="00DB49C6" w:rsidRPr="00624C82" w:rsidRDefault="00DB49C6"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шкода здоров’ю людини</w:t>
            </w:r>
          </w:p>
        </w:tc>
        <w:tc>
          <w:tcPr>
            <w:tcW w:w="1384" w:type="dxa"/>
          </w:tcPr>
          <w:p w:rsidR="00DB49C6" w:rsidRPr="00624C82" w:rsidRDefault="00DB49C6"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096" w:type="dxa"/>
          </w:tcPr>
          <w:p w:rsidR="00DB49C6" w:rsidRPr="000360FF" w:rsidRDefault="00F94FEB" w:rsidP="00F94FEB">
            <w:pPr>
              <w:jc w:val="both"/>
              <w:rPr>
                <w:rFonts w:ascii="Times New Roman" w:hAnsi="Times New Roman" w:cs="Times New Roman"/>
                <w:sz w:val="20"/>
                <w:szCs w:val="20"/>
                <w:lang w:val="uk-UA"/>
              </w:rPr>
            </w:pPr>
            <w:r>
              <w:rPr>
                <w:rFonts w:ascii="Times New Roman" w:hAnsi="Times New Roman" w:cs="Times New Roman"/>
                <w:sz w:val="20"/>
                <w:szCs w:val="20"/>
                <w:lang w:val="uk-UA" w:eastAsia="ru-RU"/>
              </w:rPr>
              <w:t>с</w:t>
            </w:r>
            <w:r w:rsidR="00DB49C6" w:rsidRPr="000360FF">
              <w:rPr>
                <w:rFonts w:ascii="Times New Roman" w:hAnsi="Times New Roman" w:cs="Times New Roman"/>
                <w:sz w:val="20"/>
                <w:szCs w:val="20"/>
                <w:lang w:val="uk-UA" w:eastAsia="ru-RU"/>
              </w:rPr>
              <w:t>уб’єкт охоронної діяльності веде облік пристроїв та патронів до них за формою згідно з додатком 23 до  Інструкції</w:t>
            </w:r>
          </w:p>
        </w:tc>
        <w:tc>
          <w:tcPr>
            <w:tcW w:w="475" w:type="dxa"/>
          </w:tcPr>
          <w:p w:rsidR="00DB49C6" w:rsidRPr="00624C82" w:rsidRDefault="00DB49C6" w:rsidP="00F94D9F">
            <w:pPr>
              <w:jc w:val="center"/>
              <w:rPr>
                <w:rFonts w:ascii="Times New Roman" w:hAnsi="Times New Roman" w:cs="Times New Roman"/>
                <w:sz w:val="20"/>
                <w:szCs w:val="20"/>
                <w:lang w:val="uk-UA"/>
              </w:rPr>
            </w:pPr>
          </w:p>
        </w:tc>
      </w:tr>
      <w:tr w:rsidR="00F94FEB" w:rsidRPr="00794772" w:rsidTr="00F1640A">
        <w:trPr>
          <w:trHeight w:val="4028"/>
        </w:trPr>
        <w:tc>
          <w:tcPr>
            <w:tcW w:w="666" w:type="dxa"/>
          </w:tcPr>
          <w:p w:rsidR="00DB49C6" w:rsidRPr="00624C82" w:rsidRDefault="00DB49C6"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20.4</w:t>
            </w:r>
          </w:p>
        </w:tc>
        <w:tc>
          <w:tcPr>
            <w:tcW w:w="1985" w:type="dxa"/>
          </w:tcPr>
          <w:p w:rsidR="00DB49C6" w:rsidRPr="00C30215" w:rsidRDefault="00DB49C6" w:rsidP="00F94D9F">
            <w:pPr>
              <w:jc w:val="both"/>
              <w:rPr>
                <w:rFonts w:ascii="Times New Roman" w:hAnsi="Times New Roman" w:cs="Times New Roman"/>
                <w:sz w:val="20"/>
                <w:szCs w:val="20"/>
                <w:lang w:val="uk-UA"/>
              </w:rPr>
            </w:pPr>
            <w:r w:rsidRPr="00C30215">
              <w:rPr>
                <w:rFonts w:ascii="Times New Roman" w:hAnsi="Times New Roman" w:cs="Times New Roman"/>
                <w:sz w:val="20"/>
                <w:szCs w:val="20"/>
                <w:lang w:val="uk-UA"/>
              </w:rPr>
              <w:t>облік видачі і прийняття пристроїв, патронів до них, що видаються працівникам охорони на час несення служби, ведеться відповідальною особою шляхом внесення відповідних даних до книги обліку видачі і прийняття пристроїв та патронів до них</w:t>
            </w:r>
          </w:p>
        </w:tc>
        <w:tc>
          <w:tcPr>
            <w:tcW w:w="1554" w:type="dxa"/>
          </w:tcPr>
          <w:p w:rsidR="00DB49C6" w:rsidRPr="00C30215" w:rsidRDefault="00F11FA2" w:rsidP="00F94D9F">
            <w:pPr>
              <w:ind w:left="-8"/>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DB49C6" w:rsidRPr="00C30215">
              <w:rPr>
                <w:rFonts w:ascii="Times New Roman" w:hAnsi="Times New Roman" w:cs="Times New Roman"/>
                <w:sz w:val="20"/>
                <w:szCs w:val="20"/>
                <w:lang w:val="uk-UA"/>
              </w:rPr>
              <w:t>ідпункт 4</w:t>
            </w:r>
          </w:p>
          <w:p w:rsidR="00DB49C6" w:rsidRPr="00C30215" w:rsidRDefault="00DB49C6" w:rsidP="00F94D9F">
            <w:pPr>
              <w:ind w:left="-8"/>
              <w:jc w:val="center"/>
              <w:rPr>
                <w:rFonts w:ascii="Times New Roman" w:hAnsi="Times New Roman" w:cs="Times New Roman"/>
                <w:sz w:val="20"/>
                <w:szCs w:val="20"/>
                <w:lang w:val="uk-UA"/>
              </w:rPr>
            </w:pPr>
            <w:r w:rsidRPr="00C30215">
              <w:rPr>
                <w:rFonts w:ascii="Times New Roman" w:hAnsi="Times New Roman" w:cs="Times New Roman"/>
                <w:sz w:val="20"/>
                <w:szCs w:val="20"/>
                <w:lang w:val="uk-UA"/>
              </w:rPr>
              <w:t>пункту 11</w:t>
            </w:r>
          </w:p>
          <w:p w:rsidR="00DB49C6" w:rsidRPr="00C30215" w:rsidRDefault="00DB49C6" w:rsidP="00F94D9F">
            <w:pPr>
              <w:ind w:left="-8"/>
              <w:jc w:val="center"/>
              <w:rPr>
                <w:rFonts w:ascii="Times New Roman" w:hAnsi="Times New Roman" w:cs="Times New Roman"/>
                <w:sz w:val="20"/>
                <w:szCs w:val="20"/>
                <w:lang w:val="uk-UA"/>
              </w:rPr>
            </w:pPr>
            <w:r w:rsidRPr="00C30215">
              <w:rPr>
                <w:rFonts w:ascii="Times New Roman" w:hAnsi="Times New Roman" w:cs="Times New Roman"/>
                <w:sz w:val="20"/>
                <w:szCs w:val="20"/>
                <w:lang w:val="uk-UA"/>
              </w:rPr>
              <w:t>ПКМУ № 960;</w:t>
            </w:r>
          </w:p>
          <w:p w:rsidR="00DB49C6" w:rsidRPr="00624C82" w:rsidRDefault="00DB49C6" w:rsidP="00F94D9F">
            <w:pPr>
              <w:jc w:val="center"/>
              <w:rPr>
                <w:rFonts w:ascii="Times New Roman" w:hAnsi="Times New Roman" w:cs="Times New Roman"/>
                <w:sz w:val="20"/>
                <w:szCs w:val="20"/>
                <w:lang w:val="uk-UA"/>
              </w:rPr>
            </w:pPr>
            <w:r w:rsidRPr="00C30215">
              <w:rPr>
                <w:rFonts w:ascii="Times New Roman" w:hAnsi="Times New Roman" w:cs="Times New Roman"/>
                <w:sz w:val="20"/>
                <w:szCs w:val="20"/>
                <w:lang w:val="uk-UA"/>
              </w:rPr>
              <w:t xml:space="preserve">підпункт 11.21 пункту 11 розділу ІІ </w:t>
            </w:r>
            <w:r>
              <w:rPr>
                <w:rFonts w:ascii="Times New Roman" w:hAnsi="Times New Roman" w:cs="Times New Roman"/>
                <w:sz w:val="20"/>
                <w:szCs w:val="20"/>
                <w:lang w:val="uk-UA"/>
              </w:rPr>
              <w:t xml:space="preserve"> </w:t>
            </w:r>
            <w:r w:rsidRPr="00C30215">
              <w:rPr>
                <w:rFonts w:ascii="Times New Roman" w:hAnsi="Times New Roman" w:cs="Times New Roman"/>
                <w:sz w:val="20"/>
                <w:szCs w:val="20"/>
                <w:lang w:val="uk-UA"/>
              </w:rPr>
              <w:t>наказу № 622</w:t>
            </w:r>
          </w:p>
        </w:tc>
        <w:tc>
          <w:tcPr>
            <w:tcW w:w="1466" w:type="dxa"/>
          </w:tcPr>
          <w:p w:rsidR="00DB49C6" w:rsidRPr="00624C82" w:rsidRDefault="00F11FA2"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00DB49C6">
              <w:rPr>
                <w:rFonts w:ascii="Times New Roman" w:hAnsi="Times New Roman" w:cs="Times New Roman"/>
                <w:sz w:val="20"/>
                <w:szCs w:val="20"/>
                <w:lang w:val="uk-UA"/>
              </w:rPr>
              <w:t>асоби провадження охоронної діяльності</w:t>
            </w:r>
          </w:p>
        </w:tc>
        <w:tc>
          <w:tcPr>
            <w:tcW w:w="1554" w:type="dxa"/>
          </w:tcPr>
          <w:p w:rsidR="00DB49C6" w:rsidRPr="00624C82" w:rsidRDefault="00F11FA2" w:rsidP="00F11FA2">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DB49C6">
              <w:rPr>
                <w:rFonts w:ascii="Times New Roman" w:hAnsi="Times New Roman" w:cs="Times New Roman"/>
                <w:sz w:val="20"/>
                <w:szCs w:val="20"/>
                <w:lang w:val="uk-UA"/>
              </w:rPr>
              <w:t>хоронна діяльність (80.10)</w:t>
            </w:r>
          </w:p>
        </w:tc>
        <w:tc>
          <w:tcPr>
            <w:tcW w:w="1248" w:type="dxa"/>
          </w:tcPr>
          <w:p w:rsidR="00DB49C6" w:rsidRPr="00624C82" w:rsidRDefault="00DB49C6"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tc>
        <w:tc>
          <w:tcPr>
            <w:tcW w:w="1761" w:type="dxa"/>
          </w:tcPr>
          <w:p w:rsidR="00DB49C6" w:rsidRPr="00624C82" w:rsidRDefault="00DB49C6"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неправомірне застосування заходів фізичного впливу та спеціальних засобів</w:t>
            </w:r>
          </w:p>
        </w:tc>
        <w:tc>
          <w:tcPr>
            <w:tcW w:w="1505" w:type="dxa"/>
          </w:tcPr>
          <w:p w:rsidR="00DB49C6" w:rsidRDefault="00DB49C6"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смерть людини</w:t>
            </w:r>
          </w:p>
          <w:p w:rsidR="00DB49C6" w:rsidRDefault="00DB49C6" w:rsidP="00F94D9F">
            <w:pPr>
              <w:jc w:val="center"/>
              <w:rPr>
                <w:rFonts w:ascii="Times New Roman" w:hAnsi="Times New Roman" w:cs="Times New Roman"/>
                <w:sz w:val="20"/>
                <w:szCs w:val="20"/>
                <w:lang w:val="uk-UA"/>
              </w:rPr>
            </w:pPr>
          </w:p>
          <w:p w:rsidR="00DB49C6" w:rsidRPr="00624C82" w:rsidRDefault="00DB49C6"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шкода здоров’ю людини</w:t>
            </w:r>
          </w:p>
        </w:tc>
        <w:tc>
          <w:tcPr>
            <w:tcW w:w="1384" w:type="dxa"/>
          </w:tcPr>
          <w:p w:rsidR="00DB49C6" w:rsidRPr="00624C82" w:rsidRDefault="003B5B9F"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096" w:type="dxa"/>
          </w:tcPr>
          <w:p w:rsidR="00DB49C6" w:rsidRPr="00DB49C6" w:rsidRDefault="00DB49C6" w:rsidP="00F94D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0"/>
                <w:szCs w:val="20"/>
              </w:rPr>
            </w:pPr>
            <w:r w:rsidRPr="00DB49C6">
              <w:rPr>
                <w:rFonts w:ascii="Times New Roman" w:hAnsi="Times New Roman" w:cs="Times New Roman"/>
                <w:sz w:val="20"/>
                <w:szCs w:val="20"/>
                <w:lang w:val="uk-UA"/>
              </w:rPr>
              <w:t>облік видачі і прийняття пристроїв, патронів до них, що видаються працівникам охорони на час несення служби, ведеться відповідальною особою шляхом внесення відповідних даних до книги обліку видачі і прийняття пристроїв та патронів до них</w:t>
            </w:r>
          </w:p>
        </w:tc>
        <w:tc>
          <w:tcPr>
            <w:tcW w:w="475" w:type="dxa"/>
          </w:tcPr>
          <w:p w:rsidR="00DB49C6" w:rsidRPr="00624C82" w:rsidRDefault="00DB49C6" w:rsidP="00F94D9F">
            <w:pPr>
              <w:jc w:val="center"/>
              <w:rPr>
                <w:rFonts w:ascii="Times New Roman" w:hAnsi="Times New Roman" w:cs="Times New Roman"/>
                <w:sz w:val="20"/>
                <w:szCs w:val="20"/>
                <w:lang w:val="uk-UA"/>
              </w:rPr>
            </w:pPr>
          </w:p>
        </w:tc>
      </w:tr>
      <w:tr w:rsidR="00F94FEB" w:rsidRPr="00794772" w:rsidTr="00F1640A">
        <w:tc>
          <w:tcPr>
            <w:tcW w:w="666" w:type="dxa"/>
          </w:tcPr>
          <w:p w:rsidR="00DB49C6" w:rsidRPr="00624C82" w:rsidRDefault="00DB49C6"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20.5</w:t>
            </w:r>
          </w:p>
        </w:tc>
        <w:tc>
          <w:tcPr>
            <w:tcW w:w="1985" w:type="dxa"/>
          </w:tcPr>
          <w:p w:rsidR="00DB49C6" w:rsidRPr="00C30215" w:rsidRDefault="00DB49C6" w:rsidP="00F94D9F">
            <w:pPr>
              <w:jc w:val="both"/>
              <w:rPr>
                <w:rFonts w:ascii="Times New Roman" w:hAnsi="Times New Roman" w:cs="Times New Roman"/>
                <w:sz w:val="20"/>
                <w:szCs w:val="20"/>
                <w:lang w:val="uk-UA"/>
              </w:rPr>
            </w:pPr>
            <w:r w:rsidRPr="00C30215">
              <w:rPr>
                <w:rFonts w:ascii="Times New Roman" w:hAnsi="Times New Roman"/>
                <w:sz w:val="20"/>
                <w:szCs w:val="20"/>
                <w:lang w:val="uk-UA"/>
              </w:rPr>
              <w:t>непридатні для подальшого використання пристрої та патрони до них здаються суб’єктом охоронної діяльності до територіальних органів Національної поліції за місцезнаходженням</w:t>
            </w:r>
          </w:p>
        </w:tc>
        <w:tc>
          <w:tcPr>
            <w:tcW w:w="1554" w:type="dxa"/>
          </w:tcPr>
          <w:p w:rsidR="00DB49C6" w:rsidRPr="00C30215" w:rsidRDefault="00AC61CE" w:rsidP="00F94D9F">
            <w:pPr>
              <w:ind w:left="-8"/>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DB49C6" w:rsidRPr="00C30215">
              <w:rPr>
                <w:rFonts w:ascii="Times New Roman" w:hAnsi="Times New Roman" w:cs="Times New Roman"/>
                <w:sz w:val="20"/>
                <w:szCs w:val="20"/>
                <w:lang w:val="uk-UA"/>
              </w:rPr>
              <w:t>ідпункт 5</w:t>
            </w:r>
          </w:p>
          <w:p w:rsidR="00DB49C6" w:rsidRPr="00C30215" w:rsidRDefault="00DB49C6" w:rsidP="00F94D9F">
            <w:pPr>
              <w:ind w:left="-8"/>
              <w:jc w:val="center"/>
              <w:rPr>
                <w:rFonts w:ascii="Times New Roman" w:hAnsi="Times New Roman" w:cs="Times New Roman"/>
                <w:sz w:val="20"/>
                <w:szCs w:val="20"/>
                <w:lang w:val="uk-UA"/>
              </w:rPr>
            </w:pPr>
            <w:r w:rsidRPr="00C30215">
              <w:rPr>
                <w:rFonts w:ascii="Times New Roman" w:hAnsi="Times New Roman" w:cs="Times New Roman"/>
                <w:sz w:val="20"/>
                <w:szCs w:val="20"/>
                <w:lang w:val="uk-UA"/>
              </w:rPr>
              <w:t>пункту 11</w:t>
            </w:r>
          </w:p>
          <w:p w:rsidR="00DB49C6" w:rsidRPr="00C30215" w:rsidRDefault="00DB49C6" w:rsidP="00F94D9F">
            <w:pPr>
              <w:ind w:left="-8"/>
              <w:jc w:val="center"/>
              <w:rPr>
                <w:rFonts w:ascii="Times New Roman" w:hAnsi="Times New Roman" w:cs="Times New Roman"/>
                <w:sz w:val="20"/>
                <w:szCs w:val="20"/>
                <w:lang w:val="uk-UA"/>
              </w:rPr>
            </w:pPr>
            <w:r w:rsidRPr="00C30215">
              <w:rPr>
                <w:rFonts w:ascii="Times New Roman" w:hAnsi="Times New Roman" w:cs="Times New Roman"/>
                <w:sz w:val="20"/>
                <w:szCs w:val="20"/>
                <w:lang w:val="uk-UA"/>
              </w:rPr>
              <w:t>ПКМУ № 960;</w:t>
            </w:r>
          </w:p>
          <w:p w:rsidR="00DB49C6" w:rsidRPr="00624C82" w:rsidRDefault="00DB49C6" w:rsidP="00F94D9F">
            <w:pPr>
              <w:jc w:val="center"/>
              <w:rPr>
                <w:rFonts w:ascii="Times New Roman" w:hAnsi="Times New Roman" w:cs="Times New Roman"/>
                <w:sz w:val="20"/>
                <w:szCs w:val="20"/>
                <w:lang w:val="uk-UA"/>
              </w:rPr>
            </w:pPr>
            <w:r w:rsidRPr="00C30215">
              <w:rPr>
                <w:rFonts w:ascii="Times New Roman" w:hAnsi="Times New Roman" w:cs="Times New Roman"/>
                <w:sz w:val="20"/>
                <w:szCs w:val="20"/>
                <w:lang w:val="uk-UA"/>
              </w:rPr>
              <w:t xml:space="preserve">підпункт 11.22 пункту 11 розділу ІІ </w:t>
            </w:r>
            <w:r>
              <w:rPr>
                <w:rFonts w:ascii="Times New Roman" w:hAnsi="Times New Roman" w:cs="Times New Roman"/>
                <w:sz w:val="20"/>
                <w:szCs w:val="20"/>
                <w:lang w:val="uk-UA"/>
              </w:rPr>
              <w:t xml:space="preserve"> </w:t>
            </w:r>
            <w:r w:rsidRPr="00C30215">
              <w:rPr>
                <w:rFonts w:ascii="Times New Roman" w:hAnsi="Times New Roman" w:cs="Times New Roman"/>
                <w:sz w:val="20"/>
                <w:szCs w:val="20"/>
                <w:lang w:val="uk-UA"/>
              </w:rPr>
              <w:t>наказу № 622</w:t>
            </w:r>
          </w:p>
        </w:tc>
        <w:tc>
          <w:tcPr>
            <w:tcW w:w="1466" w:type="dxa"/>
          </w:tcPr>
          <w:p w:rsidR="00DB49C6" w:rsidRPr="00624C82" w:rsidRDefault="00AC61CE" w:rsidP="00AC61CE">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00DB49C6">
              <w:rPr>
                <w:rFonts w:ascii="Times New Roman" w:hAnsi="Times New Roman" w:cs="Times New Roman"/>
                <w:sz w:val="20"/>
                <w:szCs w:val="20"/>
                <w:lang w:val="uk-UA"/>
              </w:rPr>
              <w:t>асоби провадження охоронної діяльності</w:t>
            </w:r>
          </w:p>
        </w:tc>
        <w:tc>
          <w:tcPr>
            <w:tcW w:w="1554" w:type="dxa"/>
          </w:tcPr>
          <w:p w:rsidR="00DB49C6" w:rsidRPr="00624C82" w:rsidRDefault="00AC61CE"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DB49C6">
              <w:rPr>
                <w:rFonts w:ascii="Times New Roman" w:hAnsi="Times New Roman" w:cs="Times New Roman"/>
                <w:sz w:val="20"/>
                <w:szCs w:val="20"/>
                <w:lang w:val="uk-UA"/>
              </w:rPr>
              <w:t>хоронна діяльність (80.10)</w:t>
            </w:r>
          </w:p>
        </w:tc>
        <w:tc>
          <w:tcPr>
            <w:tcW w:w="1248" w:type="dxa"/>
          </w:tcPr>
          <w:p w:rsidR="00DB49C6" w:rsidRPr="00624C82" w:rsidRDefault="00DB49C6"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tc>
        <w:tc>
          <w:tcPr>
            <w:tcW w:w="1761" w:type="dxa"/>
          </w:tcPr>
          <w:p w:rsidR="00DB49C6" w:rsidRPr="00624C82" w:rsidRDefault="00DB49C6"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неправомірне застосування заходів фізичного впливу та спеціальних засобів</w:t>
            </w:r>
          </w:p>
        </w:tc>
        <w:tc>
          <w:tcPr>
            <w:tcW w:w="1505" w:type="dxa"/>
          </w:tcPr>
          <w:p w:rsidR="00DB49C6" w:rsidRDefault="00DB49C6"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смерть людини</w:t>
            </w:r>
          </w:p>
          <w:p w:rsidR="00DB49C6" w:rsidRDefault="00DB49C6" w:rsidP="00F94D9F">
            <w:pPr>
              <w:jc w:val="center"/>
              <w:rPr>
                <w:rFonts w:ascii="Times New Roman" w:hAnsi="Times New Roman" w:cs="Times New Roman"/>
                <w:sz w:val="20"/>
                <w:szCs w:val="20"/>
                <w:lang w:val="uk-UA"/>
              </w:rPr>
            </w:pPr>
          </w:p>
          <w:p w:rsidR="00DB49C6" w:rsidRPr="00624C82" w:rsidRDefault="00DB49C6"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шкода здоров’ю людини</w:t>
            </w:r>
          </w:p>
        </w:tc>
        <w:tc>
          <w:tcPr>
            <w:tcW w:w="1384" w:type="dxa"/>
          </w:tcPr>
          <w:p w:rsidR="00DB49C6" w:rsidRPr="00624C82" w:rsidRDefault="00DB49C6"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096" w:type="dxa"/>
          </w:tcPr>
          <w:p w:rsidR="00DB49C6" w:rsidRPr="00DB49C6" w:rsidRDefault="00DB49C6" w:rsidP="00F94D9F">
            <w:pPr>
              <w:jc w:val="both"/>
              <w:rPr>
                <w:rFonts w:ascii="Times New Roman" w:hAnsi="Times New Roman" w:cs="Times New Roman"/>
                <w:spacing w:val="-4"/>
                <w:sz w:val="20"/>
                <w:szCs w:val="20"/>
                <w:lang w:val="uk-UA"/>
              </w:rPr>
            </w:pPr>
            <w:r w:rsidRPr="00DB49C6">
              <w:rPr>
                <w:rFonts w:ascii="Times New Roman" w:hAnsi="Times New Roman" w:cs="Times New Roman"/>
                <w:spacing w:val="-4"/>
                <w:sz w:val="20"/>
                <w:szCs w:val="20"/>
                <w:lang w:val="uk-UA"/>
              </w:rPr>
              <w:t>непридатні для подальшого використання пристрої та патрони до них здаються суб’єктом охоронної діяльності до територіальних органів Національної поліції за місцезнаходженням</w:t>
            </w:r>
          </w:p>
        </w:tc>
        <w:tc>
          <w:tcPr>
            <w:tcW w:w="475" w:type="dxa"/>
          </w:tcPr>
          <w:p w:rsidR="00DB49C6" w:rsidRPr="00624C82" w:rsidRDefault="00DB49C6" w:rsidP="00F94D9F">
            <w:pPr>
              <w:jc w:val="center"/>
              <w:rPr>
                <w:rFonts w:ascii="Times New Roman" w:hAnsi="Times New Roman" w:cs="Times New Roman"/>
                <w:sz w:val="20"/>
                <w:szCs w:val="20"/>
                <w:lang w:val="uk-UA"/>
              </w:rPr>
            </w:pPr>
          </w:p>
        </w:tc>
      </w:tr>
      <w:tr w:rsidR="00F94FEB" w:rsidRPr="007862C4" w:rsidTr="00F1640A">
        <w:tc>
          <w:tcPr>
            <w:tcW w:w="666" w:type="dxa"/>
          </w:tcPr>
          <w:p w:rsidR="003E1074" w:rsidRPr="00624C82" w:rsidRDefault="003E1074"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21</w:t>
            </w:r>
          </w:p>
        </w:tc>
        <w:tc>
          <w:tcPr>
            <w:tcW w:w="1985" w:type="dxa"/>
          </w:tcPr>
          <w:p w:rsidR="003E1074" w:rsidRPr="00F64BA6" w:rsidRDefault="003E1074" w:rsidP="00F94D9F">
            <w:pPr>
              <w:jc w:val="both"/>
              <w:rPr>
                <w:rFonts w:ascii="Times New Roman" w:hAnsi="Times New Roman" w:cs="Times New Roman"/>
                <w:sz w:val="20"/>
                <w:szCs w:val="20"/>
                <w:lang w:val="uk-UA"/>
              </w:rPr>
            </w:pPr>
            <w:r w:rsidRPr="00F64BA6">
              <w:rPr>
                <w:rFonts w:ascii="Times New Roman" w:hAnsi="Times New Roman"/>
                <w:sz w:val="20"/>
                <w:szCs w:val="20"/>
                <w:lang w:val="uk-UA"/>
              </w:rPr>
              <w:t xml:space="preserve">Обладнання транспорту реагування засобами радіотехнічного зв’язку, </w:t>
            </w:r>
            <w:proofErr w:type="spellStart"/>
            <w:r w:rsidRPr="00F64BA6">
              <w:rPr>
                <w:rFonts w:ascii="Times New Roman" w:hAnsi="Times New Roman"/>
                <w:sz w:val="20"/>
                <w:szCs w:val="20"/>
                <w:lang w:val="uk-UA"/>
              </w:rPr>
              <w:t>кольорографічними</w:t>
            </w:r>
            <w:proofErr w:type="spellEnd"/>
            <w:r w:rsidRPr="00F64BA6">
              <w:rPr>
                <w:rFonts w:ascii="Times New Roman" w:hAnsi="Times New Roman"/>
                <w:sz w:val="20"/>
                <w:szCs w:val="20"/>
                <w:lang w:val="uk-UA"/>
              </w:rPr>
              <w:t xml:space="preserve"> схемами (написами), світловими та звуковими сигналами здійснюється з урахуванням таких </w:t>
            </w:r>
            <w:r w:rsidRPr="00F64BA6">
              <w:rPr>
                <w:rFonts w:ascii="Times New Roman" w:hAnsi="Times New Roman"/>
                <w:sz w:val="20"/>
                <w:szCs w:val="20"/>
                <w:lang w:val="uk-UA"/>
              </w:rPr>
              <w:lastRenderedPageBreak/>
              <w:t>вимог</w:t>
            </w:r>
            <w:r>
              <w:rPr>
                <w:rFonts w:ascii="Times New Roman" w:hAnsi="Times New Roman"/>
                <w:sz w:val="20"/>
                <w:szCs w:val="20"/>
                <w:lang w:val="uk-UA"/>
              </w:rPr>
              <w:t>:</w:t>
            </w:r>
          </w:p>
        </w:tc>
        <w:tc>
          <w:tcPr>
            <w:tcW w:w="1554" w:type="dxa"/>
          </w:tcPr>
          <w:p w:rsidR="003E1074" w:rsidRPr="00F64BA6" w:rsidRDefault="001E704E" w:rsidP="00F94D9F">
            <w:pPr>
              <w:ind w:left="-8"/>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П</w:t>
            </w:r>
            <w:r w:rsidR="003E1074" w:rsidRPr="00F64BA6">
              <w:rPr>
                <w:rFonts w:ascii="Times New Roman" w:hAnsi="Times New Roman" w:cs="Times New Roman"/>
                <w:sz w:val="20"/>
                <w:szCs w:val="20"/>
                <w:lang w:val="uk-UA"/>
              </w:rPr>
              <w:t>ункт 12</w:t>
            </w:r>
          </w:p>
          <w:p w:rsidR="003E1074" w:rsidRPr="00F64BA6" w:rsidRDefault="003E1074" w:rsidP="00F94D9F">
            <w:pPr>
              <w:ind w:left="-8"/>
              <w:jc w:val="center"/>
              <w:rPr>
                <w:rFonts w:ascii="Times New Roman" w:hAnsi="Times New Roman" w:cs="Times New Roman"/>
                <w:sz w:val="20"/>
                <w:szCs w:val="20"/>
                <w:lang w:val="uk-UA"/>
              </w:rPr>
            </w:pPr>
            <w:r w:rsidRPr="00F64BA6">
              <w:rPr>
                <w:rFonts w:ascii="Times New Roman" w:hAnsi="Times New Roman" w:cs="Times New Roman"/>
                <w:sz w:val="20"/>
                <w:szCs w:val="20"/>
                <w:lang w:val="uk-UA"/>
              </w:rPr>
              <w:t>ПКМУ № 960;</w:t>
            </w:r>
          </w:p>
          <w:p w:rsidR="003E1074" w:rsidRPr="00624C82" w:rsidRDefault="003E1074" w:rsidP="00F94D9F">
            <w:pPr>
              <w:jc w:val="center"/>
              <w:rPr>
                <w:rFonts w:ascii="Times New Roman" w:hAnsi="Times New Roman" w:cs="Times New Roman"/>
                <w:sz w:val="20"/>
                <w:szCs w:val="20"/>
                <w:lang w:val="uk-UA"/>
              </w:rPr>
            </w:pPr>
            <w:r w:rsidRPr="00F64BA6">
              <w:rPr>
                <w:rFonts w:ascii="Times New Roman" w:hAnsi="Times New Roman" w:cs="Times New Roman"/>
                <w:sz w:val="20"/>
                <w:szCs w:val="20"/>
                <w:lang w:val="uk-UA"/>
              </w:rPr>
              <w:t>наказ № 375</w:t>
            </w:r>
          </w:p>
        </w:tc>
        <w:tc>
          <w:tcPr>
            <w:tcW w:w="1466" w:type="dxa"/>
            <w:vMerge w:val="restart"/>
          </w:tcPr>
          <w:p w:rsidR="003E1074" w:rsidRPr="00624C82" w:rsidRDefault="001E704E" w:rsidP="001E704E">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003E1074">
              <w:rPr>
                <w:rFonts w:ascii="Times New Roman" w:hAnsi="Times New Roman" w:cs="Times New Roman"/>
                <w:sz w:val="20"/>
                <w:szCs w:val="20"/>
                <w:lang w:val="uk-UA"/>
              </w:rPr>
              <w:t>асоби провадження охоронної діяльності</w:t>
            </w:r>
          </w:p>
        </w:tc>
        <w:tc>
          <w:tcPr>
            <w:tcW w:w="1554" w:type="dxa"/>
            <w:vMerge w:val="restart"/>
          </w:tcPr>
          <w:p w:rsidR="003E1074" w:rsidRPr="00624C82" w:rsidRDefault="001E704E" w:rsidP="001E704E">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3E1074">
              <w:rPr>
                <w:rFonts w:ascii="Times New Roman" w:hAnsi="Times New Roman" w:cs="Times New Roman"/>
                <w:sz w:val="20"/>
                <w:szCs w:val="20"/>
                <w:lang w:val="uk-UA"/>
              </w:rPr>
              <w:t>хоронна діяльність (80.10)</w:t>
            </w:r>
          </w:p>
        </w:tc>
        <w:tc>
          <w:tcPr>
            <w:tcW w:w="1248" w:type="dxa"/>
            <w:vMerge w:val="restart"/>
          </w:tcPr>
          <w:p w:rsidR="003E1074" w:rsidRPr="00624C82" w:rsidRDefault="003E1074"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c>
          <w:tcPr>
            <w:tcW w:w="1761" w:type="dxa"/>
            <w:vMerge w:val="restart"/>
          </w:tcPr>
          <w:p w:rsidR="003E1074" w:rsidRPr="003B5B9F" w:rsidRDefault="003E1074" w:rsidP="00F94D9F">
            <w:pPr>
              <w:ind w:left="-99"/>
              <w:jc w:val="center"/>
              <w:rPr>
                <w:rFonts w:ascii="Times New Roman" w:hAnsi="Times New Roman" w:cs="Times New Roman"/>
                <w:sz w:val="20"/>
                <w:szCs w:val="20"/>
                <w:lang w:val="uk-UA"/>
              </w:rPr>
            </w:pPr>
            <w:r w:rsidRPr="003B5B9F">
              <w:rPr>
                <w:rFonts w:ascii="Times New Roman" w:hAnsi="Times New Roman" w:cs="Times New Roman"/>
                <w:sz w:val="20"/>
                <w:szCs w:val="20"/>
                <w:lang w:val="uk-UA"/>
              </w:rPr>
              <w:t xml:space="preserve">використання майна, елементів символіки, форменого одягу, що визначені законодавством для виключного використання військовими формуваннями та правоохоронними органами </w:t>
            </w:r>
          </w:p>
        </w:tc>
        <w:tc>
          <w:tcPr>
            <w:tcW w:w="1505" w:type="dxa"/>
            <w:vMerge w:val="restart"/>
          </w:tcPr>
          <w:p w:rsidR="003E1074" w:rsidRPr="00624C82" w:rsidRDefault="003E1074" w:rsidP="00F94D9F">
            <w:pPr>
              <w:ind w:left="-51" w:hanging="37"/>
              <w:jc w:val="center"/>
              <w:rPr>
                <w:rFonts w:ascii="Times New Roman" w:hAnsi="Times New Roman" w:cs="Times New Roman"/>
                <w:sz w:val="20"/>
                <w:szCs w:val="20"/>
                <w:lang w:val="uk-UA"/>
              </w:rPr>
            </w:pPr>
            <w:r>
              <w:rPr>
                <w:rFonts w:ascii="Times New Roman" w:hAnsi="Times New Roman" w:cs="Times New Roman"/>
                <w:sz w:val="20"/>
                <w:szCs w:val="20"/>
                <w:lang w:val="uk-UA"/>
              </w:rPr>
              <w:t>створення не передбачених законом воєнізованих або збройних формувань</w:t>
            </w:r>
          </w:p>
        </w:tc>
        <w:tc>
          <w:tcPr>
            <w:tcW w:w="1384" w:type="dxa"/>
            <w:vMerge w:val="restart"/>
          </w:tcPr>
          <w:p w:rsidR="003E1074" w:rsidRPr="00624C82" w:rsidRDefault="003E1074"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096" w:type="dxa"/>
          </w:tcPr>
          <w:p w:rsidR="003E1074" w:rsidRPr="003B5B9F" w:rsidRDefault="00F94FEB" w:rsidP="00F94FEB">
            <w:pPr>
              <w:jc w:val="both"/>
              <w:rPr>
                <w:rFonts w:ascii="Times New Roman" w:hAnsi="Times New Roman" w:cs="Times New Roman"/>
                <w:sz w:val="20"/>
                <w:szCs w:val="20"/>
                <w:lang w:val="uk-UA"/>
              </w:rPr>
            </w:pPr>
            <w:r>
              <w:rPr>
                <w:rFonts w:ascii="Times New Roman" w:hAnsi="Times New Roman" w:cs="Times New Roman"/>
                <w:spacing w:val="-4"/>
                <w:sz w:val="20"/>
                <w:szCs w:val="20"/>
                <w:lang w:val="uk-UA" w:eastAsia="ru-RU"/>
              </w:rPr>
              <w:t>О</w:t>
            </w:r>
            <w:r w:rsidR="003E1074" w:rsidRPr="003B5B9F">
              <w:rPr>
                <w:rFonts w:ascii="Times New Roman" w:hAnsi="Times New Roman" w:cs="Times New Roman"/>
                <w:spacing w:val="-4"/>
                <w:sz w:val="20"/>
                <w:szCs w:val="20"/>
                <w:lang w:val="uk-UA" w:eastAsia="ru-RU"/>
              </w:rPr>
              <w:t xml:space="preserve">бладнання транспорту реагування засобами радіотехнічного зв’язку, </w:t>
            </w:r>
            <w:proofErr w:type="spellStart"/>
            <w:r w:rsidR="003E1074" w:rsidRPr="003B5B9F">
              <w:rPr>
                <w:rFonts w:ascii="Times New Roman" w:hAnsi="Times New Roman" w:cs="Times New Roman"/>
                <w:spacing w:val="-4"/>
                <w:sz w:val="20"/>
                <w:szCs w:val="20"/>
                <w:lang w:val="uk-UA" w:eastAsia="ru-RU"/>
              </w:rPr>
              <w:t>кольорографічними</w:t>
            </w:r>
            <w:proofErr w:type="spellEnd"/>
            <w:r w:rsidR="003E1074" w:rsidRPr="003B5B9F">
              <w:rPr>
                <w:rFonts w:ascii="Times New Roman" w:hAnsi="Times New Roman" w:cs="Times New Roman"/>
                <w:spacing w:val="-4"/>
                <w:sz w:val="20"/>
                <w:szCs w:val="20"/>
                <w:lang w:val="uk-UA" w:eastAsia="ru-RU"/>
              </w:rPr>
              <w:t xml:space="preserve"> схемами (написами), світловими та звуковими сигналами здійснюється з урахуванням таких вимог:</w:t>
            </w:r>
          </w:p>
        </w:tc>
        <w:tc>
          <w:tcPr>
            <w:tcW w:w="475" w:type="dxa"/>
          </w:tcPr>
          <w:p w:rsidR="003E1074" w:rsidRPr="00624C82" w:rsidRDefault="003E1074" w:rsidP="00F94D9F">
            <w:pPr>
              <w:jc w:val="center"/>
              <w:rPr>
                <w:rFonts w:ascii="Times New Roman" w:hAnsi="Times New Roman" w:cs="Times New Roman"/>
                <w:sz w:val="20"/>
                <w:szCs w:val="20"/>
                <w:lang w:val="uk-UA"/>
              </w:rPr>
            </w:pPr>
          </w:p>
        </w:tc>
      </w:tr>
      <w:tr w:rsidR="00F94FEB" w:rsidRPr="007862C4" w:rsidTr="00F1640A">
        <w:tc>
          <w:tcPr>
            <w:tcW w:w="666" w:type="dxa"/>
          </w:tcPr>
          <w:p w:rsidR="003E1074" w:rsidRPr="00624C82" w:rsidRDefault="003E1074"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21.1</w:t>
            </w:r>
          </w:p>
        </w:tc>
        <w:tc>
          <w:tcPr>
            <w:tcW w:w="1985" w:type="dxa"/>
          </w:tcPr>
          <w:p w:rsidR="003E1074" w:rsidRPr="00F64BA6" w:rsidRDefault="003E1074" w:rsidP="00F94D9F">
            <w:pPr>
              <w:jc w:val="both"/>
              <w:rPr>
                <w:rFonts w:ascii="Times New Roman" w:hAnsi="Times New Roman" w:cs="Times New Roman"/>
                <w:sz w:val="20"/>
                <w:szCs w:val="20"/>
                <w:lang w:val="uk-UA"/>
              </w:rPr>
            </w:pPr>
            <w:r w:rsidRPr="00F64BA6">
              <w:rPr>
                <w:rFonts w:ascii="Times New Roman" w:hAnsi="Times New Roman"/>
                <w:sz w:val="20"/>
                <w:szCs w:val="20"/>
                <w:lang w:val="uk-UA"/>
              </w:rPr>
              <w:t>засоби радіотехнічного зв’язку, експлуатація яких потребує наявності відповідних дозволів, використовуються після отримання таких дозволів</w:t>
            </w:r>
          </w:p>
        </w:tc>
        <w:tc>
          <w:tcPr>
            <w:tcW w:w="1554" w:type="dxa"/>
          </w:tcPr>
          <w:p w:rsidR="003E1074" w:rsidRPr="00F64BA6" w:rsidRDefault="001E704E" w:rsidP="00F94D9F">
            <w:pPr>
              <w:ind w:left="-8"/>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3E1074" w:rsidRPr="00F64BA6">
              <w:rPr>
                <w:rFonts w:ascii="Times New Roman" w:hAnsi="Times New Roman" w:cs="Times New Roman"/>
                <w:sz w:val="20"/>
                <w:szCs w:val="20"/>
                <w:lang w:val="uk-UA"/>
              </w:rPr>
              <w:t>ідпункт 1</w:t>
            </w:r>
          </w:p>
          <w:p w:rsidR="003E1074" w:rsidRPr="00F64BA6" w:rsidRDefault="003E1074" w:rsidP="00F94D9F">
            <w:pPr>
              <w:ind w:left="-8"/>
              <w:jc w:val="center"/>
              <w:rPr>
                <w:rFonts w:ascii="Times New Roman" w:hAnsi="Times New Roman" w:cs="Times New Roman"/>
                <w:sz w:val="20"/>
                <w:szCs w:val="20"/>
                <w:lang w:val="uk-UA"/>
              </w:rPr>
            </w:pPr>
            <w:r w:rsidRPr="00F64BA6">
              <w:rPr>
                <w:rFonts w:ascii="Times New Roman" w:hAnsi="Times New Roman" w:cs="Times New Roman"/>
                <w:sz w:val="20"/>
                <w:szCs w:val="20"/>
                <w:lang w:val="uk-UA"/>
              </w:rPr>
              <w:t>пункту 12</w:t>
            </w:r>
          </w:p>
          <w:p w:rsidR="003E1074" w:rsidRPr="00F64BA6" w:rsidRDefault="003E1074" w:rsidP="00F94D9F">
            <w:pPr>
              <w:ind w:left="-8"/>
              <w:jc w:val="center"/>
              <w:rPr>
                <w:rFonts w:ascii="Times New Roman" w:hAnsi="Times New Roman" w:cs="Times New Roman"/>
                <w:sz w:val="20"/>
                <w:szCs w:val="20"/>
                <w:lang w:val="uk-UA"/>
              </w:rPr>
            </w:pPr>
            <w:r w:rsidRPr="00F64BA6">
              <w:rPr>
                <w:rFonts w:ascii="Times New Roman" w:hAnsi="Times New Roman" w:cs="Times New Roman"/>
                <w:sz w:val="20"/>
                <w:szCs w:val="20"/>
                <w:lang w:val="uk-UA"/>
              </w:rPr>
              <w:t>ПКМУ № 960;</w:t>
            </w:r>
          </w:p>
          <w:p w:rsidR="003E1074" w:rsidRPr="00624C82" w:rsidRDefault="003E1074" w:rsidP="00F94D9F">
            <w:pPr>
              <w:jc w:val="center"/>
              <w:rPr>
                <w:rFonts w:ascii="Times New Roman" w:hAnsi="Times New Roman" w:cs="Times New Roman"/>
                <w:sz w:val="20"/>
                <w:szCs w:val="20"/>
                <w:lang w:val="uk-UA"/>
              </w:rPr>
            </w:pPr>
            <w:r w:rsidRPr="00F64BA6">
              <w:rPr>
                <w:rFonts w:ascii="Times New Roman" w:hAnsi="Times New Roman" w:cs="Times New Roman"/>
                <w:sz w:val="20"/>
                <w:szCs w:val="20"/>
                <w:lang w:val="uk-UA"/>
              </w:rPr>
              <w:t xml:space="preserve">пункт 2.3 розділу ІІ </w:t>
            </w:r>
            <w:r>
              <w:rPr>
                <w:rFonts w:ascii="Times New Roman" w:hAnsi="Times New Roman" w:cs="Times New Roman"/>
                <w:sz w:val="20"/>
                <w:szCs w:val="20"/>
                <w:lang w:val="uk-UA"/>
              </w:rPr>
              <w:t xml:space="preserve"> </w:t>
            </w:r>
            <w:r w:rsidRPr="00F64BA6">
              <w:rPr>
                <w:rFonts w:ascii="Times New Roman" w:hAnsi="Times New Roman" w:cs="Times New Roman"/>
                <w:sz w:val="20"/>
                <w:szCs w:val="20"/>
                <w:lang w:val="uk-UA"/>
              </w:rPr>
              <w:t>наказу № 375</w:t>
            </w:r>
          </w:p>
        </w:tc>
        <w:tc>
          <w:tcPr>
            <w:tcW w:w="1466" w:type="dxa"/>
            <w:vMerge/>
          </w:tcPr>
          <w:p w:rsidR="003E1074" w:rsidRPr="00624C82" w:rsidRDefault="003E1074" w:rsidP="00F94D9F">
            <w:pPr>
              <w:jc w:val="center"/>
              <w:rPr>
                <w:rFonts w:ascii="Times New Roman" w:hAnsi="Times New Roman" w:cs="Times New Roman"/>
                <w:sz w:val="20"/>
                <w:szCs w:val="20"/>
                <w:lang w:val="uk-UA"/>
              </w:rPr>
            </w:pPr>
          </w:p>
        </w:tc>
        <w:tc>
          <w:tcPr>
            <w:tcW w:w="1554" w:type="dxa"/>
            <w:vMerge/>
          </w:tcPr>
          <w:p w:rsidR="003E1074" w:rsidRPr="00624C82" w:rsidRDefault="003E1074" w:rsidP="00F94D9F">
            <w:pPr>
              <w:jc w:val="center"/>
              <w:rPr>
                <w:rFonts w:ascii="Times New Roman" w:hAnsi="Times New Roman" w:cs="Times New Roman"/>
                <w:sz w:val="20"/>
                <w:szCs w:val="20"/>
                <w:lang w:val="uk-UA"/>
              </w:rPr>
            </w:pPr>
          </w:p>
        </w:tc>
        <w:tc>
          <w:tcPr>
            <w:tcW w:w="1248" w:type="dxa"/>
            <w:vMerge/>
          </w:tcPr>
          <w:p w:rsidR="003E1074" w:rsidRPr="00624C82" w:rsidRDefault="003E1074" w:rsidP="00F94D9F">
            <w:pPr>
              <w:jc w:val="center"/>
              <w:rPr>
                <w:rFonts w:ascii="Times New Roman" w:hAnsi="Times New Roman" w:cs="Times New Roman"/>
                <w:sz w:val="20"/>
                <w:szCs w:val="20"/>
                <w:lang w:val="uk-UA"/>
              </w:rPr>
            </w:pPr>
          </w:p>
        </w:tc>
        <w:tc>
          <w:tcPr>
            <w:tcW w:w="1761" w:type="dxa"/>
            <w:vMerge/>
          </w:tcPr>
          <w:p w:rsidR="003E1074" w:rsidRPr="00624C82" w:rsidRDefault="003E1074" w:rsidP="00F94D9F">
            <w:pPr>
              <w:jc w:val="center"/>
              <w:rPr>
                <w:rFonts w:ascii="Times New Roman" w:hAnsi="Times New Roman" w:cs="Times New Roman"/>
                <w:sz w:val="20"/>
                <w:szCs w:val="20"/>
                <w:lang w:val="uk-UA"/>
              </w:rPr>
            </w:pPr>
          </w:p>
        </w:tc>
        <w:tc>
          <w:tcPr>
            <w:tcW w:w="1505" w:type="dxa"/>
            <w:vMerge/>
          </w:tcPr>
          <w:p w:rsidR="003E1074" w:rsidRPr="00624C82" w:rsidRDefault="003E1074" w:rsidP="00F94D9F">
            <w:pPr>
              <w:jc w:val="center"/>
              <w:rPr>
                <w:rFonts w:ascii="Times New Roman" w:hAnsi="Times New Roman" w:cs="Times New Roman"/>
                <w:sz w:val="20"/>
                <w:szCs w:val="20"/>
                <w:lang w:val="uk-UA"/>
              </w:rPr>
            </w:pPr>
          </w:p>
        </w:tc>
        <w:tc>
          <w:tcPr>
            <w:tcW w:w="1384" w:type="dxa"/>
            <w:vMerge/>
          </w:tcPr>
          <w:p w:rsidR="003E1074" w:rsidRPr="00624C82" w:rsidRDefault="003E1074" w:rsidP="00F94D9F">
            <w:pPr>
              <w:jc w:val="center"/>
              <w:rPr>
                <w:rFonts w:ascii="Times New Roman" w:hAnsi="Times New Roman" w:cs="Times New Roman"/>
                <w:sz w:val="20"/>
                <w:szCs w:val="20"/>
                <w:lang w:val="uk-UA"/>
              </w:rPr>
            </w:pPr>
          </w:p>
        </w:tc>
        <w:tc>
          <w:tcPr>
            <w:tcW w:w="2096" w:type="dxa"/>
          </w:tcPr>
          <w:p w:rsidR="003E1074" w:rsidRPr="003E1074" w:rsidRDefault="003E1074" w:rsidP="00F94D9F">
            <w:pPr>
              <w:jc w:val="both"/>
              <w:rPr>
                <w:rFonts w:ascii="Times New Roman" w:hAnsi="Times New Roman" w:cs="Times New Roman"/>
                <w:sz w:val="20"/>
                <w:szCs w:val="20"/>
                <w:lang w:val="uk-UA"/>
              </w:rPr>
            </w:pPr>
            <w:r w:rsidRPr="003E1074">
              <w:rPr>
                <w:rFonts w:ascii="Times New Roman" w:hAnsi="Times New Roman" w:cs="Times New Roman"/>
                <w:color w:val="000000"/>
                <w:sz w:val="20"/>
                <w:szCs w:val="20"/>
                <w:lang w:val="uk-UA" w:eastAsia="ru-RU"/>
              </w:rPr>
              <w:t>засоби радіотехнічного зв’язку, експлуатація яких потребує наявності відповідних дозволів, використовуються  після отримання таких дозволів</w:t>
            </w:r>
          </w:p>
        </w:tc>
        <w:tc>
          <w:tcPr>
            <w:tcW w:w="475" w:type="dxa"/>
          </w:tcPr>
          <w:p w:rsidR="003E1074" w:rsidRPr="00624C82" w:rsidRDefault="003E1074" w:rsidP="00F94D9F">
            <w:pPr>
              <w:jc w:val="center"/>
              <w:rPr>
                <w:rFonts w:ascii="Times New Roman" w:hAnsi="Times New Roman" w:cs="Times New Roman"/>
                <w:sz w:val="20"/>
                <w:szCs w:val="20"/>
                <w:lang w:val="uk-UA"/>
              </w:rPr>
            </w:pPr>
          </w:p>
        </w:tc>
      </w:tr>
      <w:tr w:rsidR="00F94FEB" w:rsidRPr="007862C4" w:rsidTr="00F1640A">
        <w:tc>
          <w:tcPr>
            <w:tcW w:w="666" w:type="dxa"/>
          </w:tcPr>
          <w:p w:rsidR="003E1074" w:rsidRPr="00624C82" w:rsidRDefault="003E1074"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21.2</w:t>
            </w:r>
          </w:p>
        </w:tc>
        <w:tc>
          <w:tcPr>
            <w:tcW w:w="1985" w:type="dxa"/>
          </w:tcPr>
          <w:p w:rsidR="003E1074" w:rsidRPr="003B1785" w:rsidRDefault="003E1074" w:rsidP="00F94D9F">
            <w:pPr>
              <w:jc w:val="both"/>
              <w:rPr>
                <w:rFonts w:ascii="Times New Roman" w:hAnsi="Times New Roman" w:cs="Times New Roman"/>
                <w:sz w:val="20"/>
                <w:szCs w:val="20"/>
                <w:lang w:val="uk-UA"/>
              </w:rPr>
            </w:pPr>
            <w:r w:rsidRPr="003B1785">
              <w:rPr>
                <w:rFonts w:ascii="Times New Roman" w:hAnsi="Times New Roman"/>
                <w:sz w:val="20"/>
                <w:szCs w:val="20"/>
                <w:lang w:val="uk-UA"/>
              </w:rPr>
              <w:t>н</w:t>
            </w:r>
            <w:r w:rsidRPr="003B1785">
              <w:rPr>
                <w:rFonts w:ascii="Times New Roman" w:hAnsi="Times New Roman"/>
                <w:sz w:val="20"/>
                <w:szCs w:val="20"/>
                <w:shd w:val="clear" w:color="auto" w:fill="FFFFFF"/>
                <w:lang w:val="uk-UA"/>
              </w:rPr>
              <w:t xml:space="preserve">а транспорт реагування суб’єкта охоронної діяльності наносяться </w:t>
            </w:r>
            <w:proofErr w:type="spellStart"/>
            <w:r w:rsidRPr="003B1785">
              <w:rPr>
                <w:rFonts w:ascii="Times New Roman" w:hAnsi="Times New Roman"/>
                <w:sz w:val="20"/>
                <w:szCs w:val="20"/>
                <w:shd w:val="clear" w:color="auto" w:fill="FFFFFF"/>
                <w:lang w:val="uk-UA"/>
              </w:rPr>
              <w:t>кольорографічні</w:t>
            </w:r>
            <w:proofErr w:type="spellEnd"/>
            <w:r w:rsidRPr="003B1785">
              <w:rPr>
                <w:rFonts w:ascii="Times New Roman" w:hAnsi="Times New Roman"/>
                <w:sz w:val="20"/>
                <w:szCs w:val="20"/>
                <w:shd w:val="clear" w:color="auto" w:fill="FFFFFF"/>
                <w:lang w:val="uk-UA"/>
              </w:rPr>
              <w:t xml:space="preserve"> схеми (написи), які ідентифікують суб’єкта охоронної діяльності, зокрема його скорочене найменування, номер телефону та емблема (у разі наявності)</w:t>
            </w:r>
          </w:p>
        </w:tc>
        <w:tc>
          <w:tcPr>
            <w:tcW w:w="1554" w:type="dxa"/>
          </w:tcPr>
          <w:p w:rsidR="003E1074" w:rsidRPr="003B1785" w:rsidRDefault="004C726F" w:rsidP="00F94D9F">
            <w:pPr>
              <w:ind w:left="-8"/>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3E1074" w:rsidRPr="003B1785">
              <w:rPr>
                <w:rFonts w:ascii="Times New Roman" w:hAnsi="Times New Roman" w:cs="Times New Roman"/>
                <w:sz w:val="20"/>
                <w:szCs w:val="20"/>
                <w:lang w:val="uk-UA"/>
              </w:rPr>
              <w:t>ідпункт 2</w:t>
            </w:r>
          </w:p>
          <w:p w:rsidR="003E1074" w:rsidRPr="003B1785" w:rsidRDefault="003E1074" w:rsidP="00F94D9F">
            <w:pPr>
              <w:ind w:left="-8"/>
              <w:jc w:val="center"/>
              <w:rPr>
                <w:rFonts w:ascii="Times New Roman" w:hAnsi="Times New Roman" w:cs="Times New Roman"/>
                <w:sz w:val="20"/>
                <w:szCs w:val="20"/>
                <w:lang w:val="uk-UA"/>
              </w:rPr>
            </w:pPr>
            <w:r w:rsidRPr="003B1785">
              <w:rPr>
                <w:rFonts w:ascii="Times New Roman" w:hAnsi="Times New Roman" w:cs="Times New Roman"/>
                <w:sz w:val="20"/>
                <w:szCs w:val="20"/>
                <w:lang w:val="uk-UA"/>
              </w:rPr>
              <w:t>пункту 12</w:t>
            </w:r>
          </w:p>
          <w:p w:rsidR="003E1074" w:rsidRPr="003B1785" w:rsidRDefault="003E1074" w:rsidP="00F94D9F">
            <w:pPr>
              <w:ind w:left="-8"/>
              <w:jc w:val="center"/>
              <w:rPr>
                <w:rFonts w:ascii="Times New Roman" w:hAnsi="Times New Roman" w:cs="Times New Roman"/>
                <w:sz w:val="20"/>
                <w:szCs w:val="20"/>
                <w:lang w:val="uk-UA"/>
              </w:rPr>
            </w:pPr>
            <w:r w:rsidRPr="003B1785">
              <w:rPr>
                <w:rFonts w:ascii="Times New Roman" w:hAnsi="Times New Roman" w:cs="Times New Roman"/>
                <w:sz w:val="20"/>
                <w:szCs w:val="20"/>
                <w:lang w:val="uk-UA"/>
              </w:rPr>
              <w:t>ПКМУ № 960;</w:t>
            </w:r>
          </w:p>
          <w:p w:rsidR="003E1074" w:rsidRPr="00624C82" w:rsidRDefault="003E1074" w:rsidP="00F94D9F">
            <w:pPr>
              <w:jc w:val="center"/>
              <w:rPr>
                <w:rFonts w:ascii="Times New Roman" w:hAnsi="Times New Roman" w:cs="Times New Roman"/>
                <w:sz w:val="20"/>
                <w:szCs w:val="20"/>
                <w:lang w:val="uk-UA"/>
              </w:rPr>
            </w:pPr>
            <w:r w:rsidRPr="003B1785">
              <w:rPr>
                <w:rFonts w:ascii="Times New Roman" w:hAnsi="Times New Roman" w:cs="Times New Roman"/>
                <w:sz w:val="20"/>
                <w:szCs w:val="20"/>
                <w:lang w:val="uk-UA"/>
              </w:rPr>
              <w:t>пункт 3.1 розділу ІІІ наказу № 375</w:t>
            </w:r>
          </w:p>
        </w:tc>
        <w:tc>
          <w:tcPr>
            <w:tcW w:w="1466" w:type="dxa"/>
            <w:vMerge/>
          </w:tcPr>
          <w:p w:rsidR="003E1074" w:rsidRPr="00624C82" w:rsidRDefault="003E1074" w:rsidP="00F94D9F">
            <w:pPr>
              <w:jc w:val="center"/>
              <w:rPr>
                <w:rFonts w:ascii="Times New Roman" w:hAnsi="Times New Roman" w:cs="Times New Roman"/>
                <w:sz w:val="20"/>
                <w:szCs w:val="20"/>
                <w:lang w:val="uk-UA"/>
              </w:rPr>
            </w:pPr>
          </w:p>
        </w:tc>
        <w:tc>
          <w:tcPr>
            <w:tcW w:w="1554" w:type="dxa"/>
            <w:vMerge/>
          </w:tcPr>
          <w:p w:rsidR="003E1074" w:rsidRPr="00624C82" w:rsidRDefault="003E1074" w:rsidP="00F94D9F">
            <w:pPr>
              <w:jc w:val="center"/>
              <w:rPr>
                <w:rFonts w:ascii="Times New Roman" w:hAnsi="Times New Roman" w:cs="Times New Roman"/>
                <w:sz w:val="20"/>
                <w:szCs w:val="20"/>
                <w:lang w:val="uk-UA"/>
              </w:rPr>
            </w:pPr>
          </w:p>
        </w:tc>
        <w:tc>
          <w:tcPr>
            <w:tcW w:w="1248" w:type="dxa"/>
            <w:vMerge/>
          </w:tcPr>
          <w:p w:rsidR="003E1074" w:rsidRPr="00624C82" w:rsidRDefault="003E1074" w:rsidP="00F94D9F">
            <w:pPr>
              <w:jc w:val="center"/>
              <w:rPr>
                <w:rFonts w:ascii="Times New Roman" w:hAnsi="Times New Roman" w:cs="Times New Roman"/>
                <w:sz w:val="20"/>
                <w:szCs w:val="20"/>
                <w:lang w:val="uk-UA"/>
              </w:rPr>
            </w:pPr>
          </w:p>
        </w:tc>
        <w:tc>
          <w:tcPr>
            <w:tcW w:w="1761" w:type="dxa"/>
            <w:vMerge/>
          </w:tcPr>
          <w:p w:rsidR="003E1074" w:rsidRPr="00624C82" w:rsidRDefault="003E1074" w:rsidP="00F94D9F">
            <w:pPr>
              <w:jc w:val="center"/>
              <w:rPr>
                <w:rFonts w:ascii="Times New Roman" w:hAnsi="Times New Roman" w:cs="Times New Roman"/>
                <w:sz w:val="20"/>
                <w:szCs w:val="20"/>
                <w:lang w:val="uk-UA"/>
              </w:rPr>
            </w:pPr>
          </w:p>
        </w:tc>
        <w:tc>
          <w:tcPr>
            <w:tcW w:w="1505" w:type="dxa"/>
            <w:vMerge/>
          </w:tcPr>
          <w:p w:rsidR="003E1074" w:rsidRPr="00624C82" w:rsidRDefault="003E1074" w:rsidP="00F94D9F">
            <w:pPr>
              <w:jc w:val="center"/>
              <w:rPr>
                <w:rFonts w:ascii="Times New Roman" w:hAnsi="Times New Roman" w:cs="Times New Roman"/>
                <w:sz w:val="20"/>
                <w:szCs w:val="20"/>
                <w:lang w:val="uk-UA"/>
              </w:rPr>
            </w:pPr>
          </w:p>
        </w:tc>
        <w:tc>
          <w:tcPr>
            <w:tcW w:w="1384" w:type="dxa"/>
            <w:vMerge/>
          </w:tcPr>
          <w:p w:rsidR="003E1074" w:rsidRPr="00624C82" w:rsidRDefault="003E1074" w:rsidP="00F94D9F">
            <w:pPr>
              <w:jc w:val="center"/>
              <w:rPr>
                <w:rFonts w:ascii="Times New Roman" w:hAnsi="Times New Roman" w:cs="Times New Roman"/>
                <w:sz w:val="20"/>
                <w:szCs w:val="20"/>
                <w:lang w:val="uk-UA"/>
              </w:rPr>
            </w:pPr>
          </w:p>
        </w:tc>
        <w:tc>
          <w:tcPr>
            <w:tcW w:w="2096" w:type="dxa"/>
          </w:tcPr>
          <w:p w:rsidR="003E1074" w:rsidRPr="003E1074" w:rsidRDefault="003E1074" w:rsidP="00F94D9F">
            <w:pPr>
              <w:jc w:val="both"/>
              <w:rPr>
                <w:rFonts w:ascii="Times New Roman" w:hAnsi="Times New Roman" w:cs="Times New Roman"/>
                <w:sz w:val="20"/>
                <w:szCs w:val="20"/>
                <w:lang w:val="uk-UA"/>
              </w:rPr>
            </w:pPr>
            <w:r w:rsidRPr="003E1074">
              <w:rPr>
                <w:rFonts w:ascii="Times New Roman" w:hAnsi="Times New Roman" w:cs="Times New Roman"/>
                <w:sz w:val="20"/>
                <w:szCs w:val="20"/>
                <w:lang w:val="uk-UA" w:eastAsia="ru-RU"/>
              </w:rPr>
              <w:t>н</w:t>
            </w:r>
            <w:r w:rsidRPr="003E1074">
              <w:rPr>
                <w:rFonts w:ascii="Times New Roman" w:hAnsi="Times New Roman" w:cs="Times New Roman"/>
                <w:sz w:val="20"/>
                <w:szCs w:val="20"/>
                <w:shd w:val="clear" w:color="auto" w:fill="FFFFFF"/>
                <w:lang w:val="uk-UA" w:eastAsia="ru-RU"/>
              </w:rPr>
              <w:t xml:space="preserve">а транспорт реагування суб’єкта охоронної діяльності наносяться </w:t>
            </w:r>
            <w:proofErr w:type="spellStart"/>
            <w:r w:rsidRPr="003E1074">
              <w:rPr>
                <w:rFonts w:ascii="Times New Roman" w:hAnsi="Times New Roman" w:cs="Times New Roman"/>
                <w:sz w:val="20"/>
                <w:szCs w:val="20"/>
                <w:shd w:val="clear" w:color="auto" w:fill="FFFFFF"/>
                <w:lang w:val="uk-UA" w:eastAsia="ru-RU"/>
              </w:rPr>
              <w:t>кольорографічні</w:t>
            </w:r>
            <w:proofErr w:type="spellEnd"/>
            <w:r w:rsidRPr="003E1074">
              <w:rPr>
                <w:rFonts w:ascii="Times New Roman" w:hAnsi="Times New Roman" w:cs="Times New Roman"/>
                <w:sz w:val="20"/>
                <w:szCs w:val="20"/>
                <w:shd w:val="clear" w:color="auto" w:fill="FFFFFF"/>
                <w:lang w:val="uk-UA" w:eastAsia="ru-RU"/>
              </w:rPr>
              <w:t xml:space="preserve"> схеми (написи), які ідентифікують суб’єкта охоронної діяльності, зокрема його скорочене найменування, номер телефону та емблема (у разі наявності)</w:t>
            </w:r>
          </w:p>
        </w:tc>
        <w:tc>
          <w:tcPr>
            <w:tcW w:w="475" w:type="dxa"/>
          </w:tcPr>
          <w:p w:rsidR="003E1074" w:rsidRPr="00624C82" w:rsidRDefault="003E1074" w:rsidP="00F94D9F">
            <w:pPr>
              <w:jc w:val="center"/>
              <w:rPr>
                <w:rFonts w:ascii="Times New Roman" w:hAnsi="Times New Roman" w:cs="Times New Roman"/>
                <w:sz w:val="20"/>
                <w:szCs w:val="20"/>
                <w:lang w:val="uk-UA"/>
              </w:rPr>
            </w:pPr>
          </w:p>
        </w:tc>
      </w:tr>
      <w:tr w:rsidR="00F94FEB" w:rsidRPr="007862C4" w:rsidTr="00F1640A">
        <w:tc>
          <w:tcPr>
            <w:tcW w:w="666" w:type="dxa"/>
          </w:tcPr>
          <w:p w:rsidR="003E1074" w:rsidRPr="00624C82" w:rsidRDefault="003E1074"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21.3</w:t>
            </w:r>
          </w:p>
        </w:tc>
        <w:tc>
          <w:tcPr>
            <w:tcW w:w="1985" w:type="dxa"/>
          </w:tcPr>
          <w:p w:rsidR="003E1074" w:rsidRPr="003B1785" w:rsidRDefault="003E1074" w:rsidP="00F94D9F">
            <w:pPr>
              <w:jc w:val="both"/>
              <w:rPr>
                <w:rFonts w:ascii="Times New Roman" w:hAnsi="Times New Roman" w:cs="Times New Roman"/>
                <w:sz w:val="20"/>
                <w:szCs w:val="20"/>
                <w:lang w:val="uk-UA"/>
              </w:rPr>
            </w:pPr>
            <w:r w:rsidRPr="003B1785">
              <w:rPr>
                <w:rFonts w:ascii="Times New Roman" w:hAnsi="Times New Roman"/>
                <w:sz w:val="20"/>
                <w:szCs w:val="20"/>
                <w:shd w:val="clear" w:color="auto" w:fill="FFFFFF"/>
                <w:lang w:val="uk-UA"/>
              </w:rPr>
              <w:t xml:space="preserve">на транспорт реагування, обладнаний </w:t>
            </w:r>
            <w:proofErr w:type="spellStart"/>
            <w:r w:rsidRPr="003B1785">
              <w:rPr>
                <w:rFonts w:ascii="Times New Roman" w:hAnsi="Times New Roman"/>
                <w:sz w:val="20"/>
                <w:szCs w:val="20"/>
                <w:shd w:val="clear" w:color="auto" w:fill="FFFFFF"/>
                <w:lang w:val="uk-UA"/>
              </w:rPr>
              <w:t>кольорографічними</w:t>
            </w:r>
            <w:proofErr w:type="spellEnd"/>
            <w:r w:rsidRPr="003B1785">
              <w:rPr>
                <w:rFonts w:ascii="Times New Roman" w:hAnsi="Times New Roman"/>
                <w:sz w:val="20"/>
                <w:szCs w:val="20"/>
                <w:shd w:val="clear" w:color="auto" w:fill="FFFFFF"/>
                <w:lang w:val="uk-UA"/>
              </w:rPr>
              <w:t xml:space="preserve"> схемами (написами), установлюються спеціальні світлові сигнальні пристрої </w:t>
            </w:r>
            <w:proofErr w:type="spellStart"/>
            <w:r w:rsidRPr="003B1785">
              <w:rPr>
                <w:rFonts w:ascii="Times New Roman" w:hAnsi="Times New Roman"/>
                <w:sz w:val="20"/>
                <w:szCs w:val="20"/>
                <w:shd w:val="clear" w:color="auto" w:fill="FFFFFF"/>
                <w:lang w:val="uk-UA"/>
              </w:rPr>
              <w:t>автожовтого</w:t>
            </w:r>
            <w:proofErr w:type="spellEnd"/>
            <w:r w:rsidRPr="003B1785">
              <w:rPr>
                <w:rFonts w:ascii="Times New Roman" w:hAnsi="Times New Roman"/>
                <w:sz w:val="20"/>
                <w:szCs w:val="20"/>
                <w:shd w:val="clear" w:color="auto" w:fill="FFFFFF"/>
                <w:lang w:val="uk-UA"/>
              </w:rPr>
              <w:t xml:space="preserve"> (оранжевого) кольору та спеціальні звукові сигнали (далі</w:t>
            </w:r>
            <w:r>
              <w:rPr>
                <w:rFonts w:ascii="Times New Roman" w:hAnsi="Times New Roman"/>
                <w:sz w:val="20"/>
                <w:szCs w:val="20"/>
                <w:shd w:val="clear" w:color="auto" w:fill="FFFFFF"/>
                <w:lang w:val="uk-UA"/>
              </w:rPr>
              <w:t xml:space="preserve"> – </w:t>
            </w:r>
            <w:r w:rsidRPr="003B1785">
              <w:rPr>
                <w:rFonts w:ascii="Times New Roman" w:hAnsi="Times New Roman"/>
                <w:sz w:val="20"/>
                <w:szCs w:val="20"/>
                <w:shd w:val="clear" w:color="auto" w:fill="FFFFFF"/>
                <w:lang w:val="uk-UA"/>
              </w:rPr>
              <w:t>спеціальні пристрої)</w:t>
            </w:r>
          </w:p>
        </w:tc>
        <w:tc>
          <w:tcPr>
            <w:tcW w:w="1554" w:type="dxa"/>
          </w:tcPr>
          <w:p w:rsidR="003E1074" w:rsidRPr="003B1785" w:rsidRDefault="004C726F" w:rsidP="00F94D9F">
            <w:pPr>
              <w:ind w:left="-8"/>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3E1074" w:rsidRPr="003B1785">
              <w:rPr>
                <w:rFonts w:ascii="Times New Roman" w:hAnsi="Times New Roman" w:cs="Times New Roman"/>
                <w:sz w:val="20"/>
                <w:szCs w:val="20"/>
                <w:lang w:val="uk-UA"/>
              </w:rPr>
              <w:t xml:space="preserve">ідпункт 3 </w:t>
            </w:r>
          </w:p>
          <w:p w:rsidR="003E1074" w:rsidRPr="003B1785" w:rsidRDefault="003E1074" w:rsidP="00F94D9F">
            <w:pPr>
              <w:ind w:left="-8"/>
              <w:jc w:val="center"/>
              <w:rPr>
                <w:rFonts w:ascii="Times New Roman" w:hAnsi="Times New Roman" w:cs="Times New Roman"/>
                <w:sz w:val="20"/>
                <w:szCs w:val="20"/>
                <w:lang w:val="uk-UA"/>
              </w:rPr>
            </w:pPr>
            <w:r w:rsidRPr="003B1785">
              <w:rPr>
                <w:rFonts w:ascii="Times New Roman" w:hAnsi="Times New Roman" w:cs="Times New Roman"/>
                <w:sz w:val="20"/>
                <w:szCs w:val="20"/>
                <w:lang w:val="uk-UA"/>
              </w:rPr>
              <w:t xml:space="preserve">пункту 12 </w:t>
            </w:r>
          </w:p>
          <w:p w:rsidR="003E1074" w:rsidRPr="003B1785" w:rsidRDefault="003E1074" w:rsidP="00F94D9F">
            <w:pPr>
              <w:ind w:left="-8"/>
              <w:jc w:val="center"/>
              <w:rPr>
                <w:rFonts w:ascii="Times New Roman" w:hAnsi="Times New Roman" w:cs="Times New Roman"/>
                <w:sz w:val="20"/>
                <w:szCs w:val="20"/>
                <w:lang w:val="uk-UA"/>
              </w:rPr>
            </w:pPr>
            <w:r w:rsidRPr="003B1785">
              <w:rPr>
                <w:rFonts w:ascii="Times New Roman" w:hAnsi="Times New Roman" w:cs="Times New Roman"/>
                <w:sz w:val="20"/>
                <w:szCs w:val="20"/>
                <w:lang w:val="uk-UA"/>
              </w:rPr>
              <w:t xml:space="preserve">ПКМУ № 960; </w:t>
            </w:r>
          </w:p>
          <w:p w:rsidR="003E1074" w:rsidRPr="003B1785" w:rsidRDefault="003E1074" w:rsidP="00F94D9F">
            <w:pPr>
              <w:jc w:val="center"/>
              <w:rPr>
                <w:rFonts w:ascii="Times New Roman" w:hAnsi="Times New Roman" w:cs="Times New Roman"/>
                <w:sz w:val="20"/>
                <w:szCs w:val="20"/>
                <w:lang w:val="uk-UA"/>
              </w:rPr>
            </w:pPr>
            <w:r w:rsidRPr="003B1785">
              <w:rPr>
                <w:rFonts w:ascii="Times New Roman" w:hAnsi="Times New Roman" w:cs="Times New Roman"/>
                <w:sz w:val="20"/>
                <w:szCs w:val="20"/>
                <w:lang w:val="uk-UA"/>
              </w:rPr>
              <w:t xml:space="preserve"> пункт 3.3 розділу ІІІ наказу № 375</w:t>
            </w:r>
          </w:p>
        </w:tc>
        <w:tc>
          <w:tcPr>
            <w:tcW w:w="1466" w:type="dxa"/>
            <w:vMerge w:val="restart"/>
            <w:tcBorders>
              <w:top w:val="nil"/>
            </w:tcBorders>
          </w:tcPr>
          <w:p w:rsidR="003E1074" w:rsidRPr="00624C82" w:rsidRDefault="004C726F"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003E1074">
              <w:rPr>
                <w:rFonts w:ascii="Times New Roman" w:hAnsi="Times New Roman" w:cs="Times New Roman"/>
                <w:sz w:val="20"/>
                <w:szCs w:val="20"/>
                <w:lang w:val="uk-UA"/>
              </w:rPr>
              <w:t>асоби провадження охоронної діяльності</w:t>
            </w:r>
          </w:p>
        </w:tc>
        <w:tc>
          <w:tcPr>
            <w:tcW w:w="1554" w:type="dxa"/>
            <w:vMerge w:val="restart"/>
            <w:tcBorders>
              <w:top w:val="nil"/>
            </w:tcBorders>
          </w:tcPr>
          <w:p w:rsidR="003E1074"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3E1074">
              <w:rPr>
                <w:rFonts w:ascii="Times New Roman" w:hAnsi="Times New Roman" w:cs="Times New Roman"/>
                <w:sz w:val="20"/>
                <w:szCs w:val="20"/>
                <w:lang w:val="uk-UA"/>
              </w:rPr>
              <w:t>хоронна діяльність (80.10)</w:t>
            </w:r>
          </w:p>
        </w:tc>
        <w:tc>
          <w:tcPr>
            <w:tcW w:w="1248" w:type="dxa"/>
            <w:vMerge w:val="restart"/>
            <w:tcBorders>
              <w:top w:val="nil"/>
            </w:tcBorders>
          </w:tcPr>
          <w:p w:rsidR="003E1074" w:rsidRPr="00624C82" w:rsidRDefault="003E1074"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c>
          <w:tcPr>
            <w:tcW w:w="1761" w:type="dxa"/>
            <w:vMerge w:val="restart"/>
          </w:tcPr>
          <w:p w:rsidR="003E1074" w:rsidRPr="003B5B9F" w:rsidRDefault="003E1074" w:rsidP="00F94D9F">
            <w:pPr>
              <w:ind w:left="-99"/>
              <w:jc w:val="center"/>
              <w:rPr>
                <w:rFonts w:ascii="Times New Roman" w:hAnsi="Times New Roman" w:cs="Times New Roman"/>
                <w:sz w:val="20"/>
                <w:szCs w:val="20"/>
                <w:lang w:val="uk-UA"/>
              </w:rPr>
            </w:pPr>
            <w:r w:rsidRPr="003B5B9F">
              <w:rPr>
                <w:rFonts w:ascii="Times New Roman" w:hAnsi="Times New Roman" w:cs="Times New Roman"/>
                <w:sz w:val="20"/>
                <w:szCs w:val="20"/>
                <w:lang w:val="uk-UA"/>
              </w:rPr>
              <w:t xml:space="preserve">використання майна, елементів символіки, форменого одягу, що визначені законодавством для виключного використання військовими формуваннями та правоохоронними органами </w:t>
            </w:r>
          </w:p>
        </w:tc>
        <w:tc>
          <w:tcPr>
            <w:tcW w:w="1505" w:type="dxa"/>
            <w:vMerge w:val="restart"/>
          </w:tcPr>
          <w:p w:rsidR="003E1074" w:rsidRPr="00624C82" w:rsidRDefault="003E1074" w:rsidP="00F94D9F">
            <w:pPr>
              <w:ind w:left="-51" w:hanging="37"/>
              <w:jc w:val="center"/>
              <w:rPr>
                <w:rFonts w:ascii="Times New Roman" w:hAnsi="Times New Roman" w:cs="Times New Roman"/>
                <w:sz w:val="20"/>
                <w:szCs w:val="20"/>
                <w:lang w:val="uk-UA"/>
              </w:rPr>
            </w:pPr>
            <w:r>
              <w:rPr>
                <w:rFonts w:ascii="Times New Roman" w:hAnsi="Times New Roman" w:cs="Times New Roman"/>
                <w:sz w:val="20"/>
                <w:szCs w:val="20"/>
                <w:lang w:val="uk-UA"/>
              </w:rPr>
              <w:t>створення не передбачених законом воєнізованих або збройних формувань</w:t>
            </w:r>
          </w:p>
        </w:tc>
        <w:tc>
          <w:tcPr>
            <w:tcW w:w="1384" w:type="dxa"/>
            <w:vMerge w:val="restart"/>
          </w:tcPr>
          <w:p w:rsidR="003E1074" w:rsidRPr="00624C82" w:rsidRDefault="003E1074"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096" w:type="dxa"/>
          </w:tcPr>
          <w:p w:rsidR="003E1074" w:rsidRPr="0013109D" w:rsidRDefault="003E1074" w:rsidP="00F94D9F">
            <w:pPr>
              <w:jc w:val="both"/>
              <w:rPr>
                <w:rFonts w:ascii="Times New Roman" w:hAnsi="Times New Roman" w:cs="Times New Roman"/>
                <w:sz w:val="20"/>
                <w:szCs w:val="20"/>
                <w:lang w:val="uk-UA"/>
              </w:rPr>
            </w:pPr>
            <w:r w:rsidRPr="0013109D">
              <w:rPr>
                <w:rFonts w:ascii="Times New Roman" w:hAnsi="Times New Roman" w:cs="Times New Roman"/>
                <w:sz w:val="20"/>
                <w:szCs w:val="20"/>
                <w:shd w:val="clear" w:color="auto" w:fill="FFFFFF"/>
                <w:lang w:val="uk-UA" w:eastAsia="ru-RU"/>
              </w:rPr>
              <w:t xml:space="preserve">на транспорт реагування, обладнаний </w:t>
            </w:r>
            <w:proofErr w:type="spellStart"/>
            <w:r w:rsidRPr="0013109D">
              <w:rPr>
                <w:rFonts w:ascii="Times New Roman" w:hAnsi="Times New Roman" w:cs="Times New Roman"/>
                <w:sz w:val="20"/>
                <w:szCs w:val="20"/>
                <w:shd w:val="clear" w:color="auto" w:fill="FFFFFF"/>
                <w:lang w:val="uk-UA" w:eastAsia="ru-RU"/>
              </w:rPr>
              <w:t>кольорографічними</w:t>
            </w:r>
            <w:proofErr w:type="spellEnd"/>
            <w:r w:rsidRPr="0013109D">
              <w:rPr>
                <w:rFonts w:ascii="Times New Roman" w:hAnsi="Times New Roman" w:cs="Times New Roman"/>
                <w:sz w:val="20"/>
                <w:szCs w:val="20"/>
                <w:shd w:val="clear" w:color="auto" w:fill="FFFFFF"/>
                <w:lang w:val="uk-UA" w:eastAsia="ru-RU"/>
              </w:rPr>
              <w:t xml:space="preserve"> схемами (написами), установлюються спеціальні світлові сигнальні пристрої </w:t>
            </w:r>
            <w:proofErr w:type="spellStart"/>
            <w:r w:rsidRPr="0013109D">
              <w:rPr>
                <w:rFonts w:ascii="Times New Roman" w:hAnsi="Times New Roman" w:cs="Times New Roman"/>
                <w:sz w:val="20"/>
                <w:szCs w:val="20"/>
                <w:shd w:val="clear" w:color="auto" w:fill="FFFFFF"/>
                <w:lang w:val="uk-UA" w:eastAsia="ru-RU"/>
              </w:rPr>
              <w:t>автожовтого</w:t>
            </w:r>
            <w:proofErr w:type="spellEnd"/>
            <w:r w:rsidRPr="0013109D">
              <w:rPr>
                <w:rFonts w:ascii="Times New Roman" w:hAnsi="Times New Roman" w:cs="Times New Roman"/>
                <w:sz w:val="20"/>
                <w:szCs w:val="20"/>
                <w:shd w:val="clear" w:color="auto" w:fill="FFFFFF"/>
                <w:lang w:val="uk-UA" w:eastAsia="ru-RU"/>
              </w:rPr>
              <w:t xml:space="preserve"> (оранжевого) кольору та спеціальні звукові сигнали </w:t>
            </w:r>
            <w:r w:rsidR="0013109D">
              <w:rPr>
                <w:rFonts w:ascii="Times New Roman" w:hAnsi="Times New Roman" w:cs="Times New Roman"/>
                <w:sz w:val="20"/>
                <w:szCs w:val="20"/>
                <w:shd w:val="clear" w:color="auto" w:fill="FFFFFF"/>
                <w:lang w:val="uk-UA" w:eastAsia="ru-RU"/>
              </w:rPr>
              <w:t xml:space="preserve">           </w:t>
            </w:r>
            <w:r w:rsidRPr="0013109D">
              <w:rPr>
                <w:rFonts w:ascii="Times New Roman" w:hAnsi="Times New Roman" w:cs="Times New Roman"/>
                <w:sz w:val="20"/>
                <w:szCs w:val="20"/>
                <w:shd w:val="clear" w:color="auto" w:fill="FFFFFF"/>
                <w:lang w:val="uk-UA" w:eastAsia="ru-RU"/>
              </w:rPr>
              <w:t>(далі – спеціальні пристрої)</w:t>
            </w:r>
          </w:p>
        </w:tc>
        <w:tc>
          <w:tcPr>
            <w:tcW w:w="475" w:type="dxa"/>
          </w:tcPr>
          <w:p w:rsidR="003E1074" w:rsidRPr="00624C82" w:rsidRDefault="003E1074" w:rsidP="00F94D9F">
            <w:pPr>
              <w:jc w:val="center"/>
              <w:rPr>
                <w:rFonts w:ascii="Times New Roman" w:hAnsi="Times New Roman" w:cs="Times New Roman"/>
                <w:sz w:val="20"/>
                <w:szCs w:val="20"/>
                <w:lang w:val="uk-UA"/>
              </w:rPr>
            </w:pPr>
          </w:p>
        </w:tc>
      </w:tr>
      <w:tr w:rsidR="00F94FEB" w:rsidRPr="00794772" w:rsidTr="00F1640A">
        <w:tc>
          <w:tcPr>
            <w:tcW w:w="666" w:type="dxa"/>
          </w:tcPr>
          <w:p w:rsidR="003E1074" w:rsidRPr="00624C82" w:rsidRDefault="003E1074"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21.4</w:t>
            </w:r>
          </w:p>
        </w:tc>
        <w:tc>
          <w:tcPr>
            <w:tcW w:w="1985" w:type="dxa"/>
          </w:tcPr>
          <w:p w:rsidR="003E1074" w:rsidRPr="00FA799A" w:rsidRDefault="003E1074" w:rsidP="00F94D9F">
            <w:pPr>
              <w:jc w:val="both"/>
              <w:rPr>
                <w:rFonts w:ascii="Times New Roman" w:hAnsi="Times New Roman" w:cs="Times New Roman"/>
                <w:sz w:val="20"/>
                <w:szCs w:val="20"/>
                <w:lang w:val="uk-UA"/>
              </w:rPr>
            </w:pPr>
            <w:r w:rsidRPr="00FA799A">
              <w:rPr>
                <w:rFonts w:ascii="Times New Roman" w:hAnsi="Times New Roman" w:cs="Times New Roman"/>
                <w:sz w:val="20"/>
                <w:szCs w:val="20"/>
                <w:shd w:val="clear" w:color="auto" w:fill="FFFFFF"/>
                <w:lang w:val="uk-UA"/>
              </w:rPr>
              <w:t xml:space="preserve">використання спеціальних пристроїв </w:t>
            </w:r>
            <w:r w:rsidRPr="00FA799A">
              <w:rPr>
                <w:rFonts w:ascii="Times New Roman" w:hAnsi="Times New Roman" w:cs="Times New Roman"/>
                <w:sz w:val="20"/>
                <w:szCs w:val="20"/>
                <w:shd w:val="clear" w:color="auto" w:fill="FFFFFF"/>
                <w:lang w:val="uk-UA"/>
              </w:rPr>
              <w:lastRenderedPageBreak/>
              <w:t>дозволяється виключно у випадках оперативного реагування на тривожні сповіщення, що надійшли до пункту централізованого спостереження суб’єкта охоронної діяльності</w:t>
            </w:r>
          </w:p>
        </w:tc>
        <w:tc>
          <w:tcPr>
            <w:tcW w:w="1554" w:type="dxa"/>
          </w:tcPr>
          <w:p w:rsidR="003E1074" w:rsidRPr="00FA799A" w:rsidRDefault="004C726F" w:rsidP="00F94D9F">
            <w:pPr>
              <w:ind w:left="-8"/>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П</w:t>
            </w:r>
            <w:r w:rsidR="003E1074" w:rsidRPr="00FA799A">
              <w:rPr>
                <w:rFonts w:ascii="Times New Roman" w:hAnsi="Times New Roman" w:cs="Times New Roman"/>
                <w:sz w:val="20"/>
                <w:szCs w:val="20"/>
                <w:lang w:val="uk-UA"/>
              </w:rPr>
              <w:t xml:space="preserve">ідпункт 4 </w:t>
            </w:r>
          </w:p>
          <w:p w:rsidR="003E1074" w:rsidRPr="00FA799A" w:rsidRDefault="003E1074" w:rsidP="00F94D9F">
            <w:pPr>
              <w:ind w:left="-8"/>
              <w:jc w:val="center"/>
              <w:rPr>
                <w:rFonts w:ascii="Times New Roman" w:hAnsi="Times New Roman" w:cs="Times New Roman"/>
                <w:sz w:val="20"/>
                <w:szCs w:val="20"/>
                <w:lang w:val="uk-UA"/>
              </w:rPr>
            </w:pPr>
            <w:r w:rsidRPr="00FA799A">
              <w:rPr>
                <w:rFonts w:ascii="Times New Roman" w:hAnsi="Times New Roman" w:cs="Times New Roman"/>
                <w:sz w:val="20"/>
                <w:szCs w:val="20"/>
                <w:lang w:val="uk-UA"/>
              </w:rPr>
              <w:t xml:space="preserve">пункту 12 </w:t>
            </w:r>
          </w:p>
          <w:p w:rsidR="003E1074" w:rsidRPr="00FA799A" w:rsidRDefault="003E1074" w:rsidP="00F94D9F">
            <w:pPr>
              <w:jc w:val="center"/>
              <w:rPr>
                <w:rFonts w:ascii="Times New Roman" w:hAnsi="Times New Roman" w:cs="Times New Roman"/>
                <w:sz w:val="20"/>
                <w:szCs w:val="20"/>
                <w:lang w:val="uk-UA"/>
              </w:rPr>
            </w:pPr>
            <w:r w:rsidRPr="00FA799A">
              <w:rPr>
                <w:rFonts w:ascii="Times New Roman" w:hAnsi="Times New Roman" w:cs="Times New Roman"/>
                <w:sz w:val="20"/>
                <w:szCs w:val="20"/>
                <w:lang w:val="uk-UA"/>
              </w:rPr>
              <w:t xml:space="preserve">ПКМУ № 960; </w:t>
            </w:r>
            <w:r w:rsidRPr="00FA799A">
              <w:rPr>
                <w:rFonts w:ascii="Times New Roman" w:hAnsi="Times New Roman" w:cs="Times New Roman"/>
                <w:sz w:val="20"/>
                <w:szCs w:val="20"/>
                <w:lang w:val="uk-UA"/>
              </w:rPr>
              <w:lastRenderedPageBreak/>
              <w:t>пункт 3.4 розділу ІІІ наказу № 375</w:t>
            </w:r>
          </w:p>
        </w:tc>
        <w:tc>
          <w:tcPr>
            <w:tcW w:w="1466" w:type="dxa"/>
            <w:vMerge/>
          </w:tcPr>
          <w:p w:rsidR="003E1074" w:rsidRPr="00624C82" w:rsidRDefault="003E1074" w:rsidP="00F94D9F">
            <w:pPr>
              <w:jc w:val="center"/>
              <w:rPr>
                <w:rFonts w:ascii="Times New Roman" w:hAnsi="Times New Roman" w:cs="Times New Roman"/>
                <w:sz w:val="20"/>
                <w:szCs w:val="20"/>
                <w:lang w:val="uk-UA"/>
              </w:rPr>
            </w:pPr>
          </w:p>
        </w:tc>
        <w:tc>
          <w:tcPr>
            <w:tcW w:w="1554" w:type="dxa"/>
            <w:vMerge/>
          </w:tcPr>
          <w:p w:rsidR="003E1074" w:rsidRPr="00624C82" w:rsidRDefault="003E1074" w:rsidP="00F94D9F">
            <w:pPr>
              <w:jc w:val="center"/>
              <w:rPr>
                <w:rFonts w:ascii="Times New Roman" w:hAnsi="Times New Roman" w:cs="Times New Roman"/>
                <w:sz w:val="20"/>
                <w:szCs w:val="20"/>
                <w:lang w:val="uk-UA"/>
              </w:rPr>
            </w:pPr>
          </w:p>
        </w:tc>
        <w:tc>
          <w:tcPr>
            <w:tcW w:w="1248" w:type="dxa"/>
            <w:vMerge/>
          </w:tcPr>
          <w:p w:rsidR="003E1074" w:rsidRPr="00624C82" w:rsidRDefault="003E1074" w:rsidP="00F94D9F">
            <w:pPr>
              <w:jc w:val="center"/>
              <w:rPr>
                <w:rFonts w:ascii="Times New Roman" w:hAnsi="Times New Roman" w:cs="Times New Roman"/>
                <w:sz w:val="20"/>
                <w:szCs w:val="20"/>
                <w:lang w:val="uk-UA"/>
              </w:rPr>
            </w:pPr>
          </w:p>
        </w:tc>
        <w:tc>
          <w:tcPr>
            <w:tcW w:w="1761" w:type="dxa"/>
            <w:vMerge/>
          </w:tcPr>
          <w:p w:rsidR="003E1074" w:rsidRPr="00624C82" w:rsidRDefault="003E1074" w:rsidP="00F94D9F">
            <w:pPr>
              <w:jc w:val="center"/>
              <w:rPr>
                <w:rFonts w:ascii="Times New Roman" w:hAnsi="Times New Roman" w:cs="Times New Roman"/>
                <w:sz w:val="20"/>
                <w:szCs w:val="20"/>
                <w:lang w:val="uk-UA"/>
              </w:rPr>
            </w:pPr>
          </w:p>
        </w:tc>
        <w:tc>
          <w:tcPr>
            <w:tcW w:w="1505" w:type="dxa"/>
            <w:vMerge/>
          </w:tcPr>
          <w:p w:rsidR="003E1074" w:rsidRPr="00624C82" w:rsidRDefault="003E1074" w:rsidP="00F94D9F">
            <w:pPr>
              <w:jc w:val="center"/>
              <w:rPr>
                <w:rFonts w:ascii="Times New Roman" w:hAnsi="Times New Roman" w:cs="Times New Roman"/>
                <w:sz w:val="20"/>
                <w:szCs w:val="20"/>
                <w:lang w:val="uk-UA"/>
              </w:rPr>
            </w:pPr>
          </w:p>
        </w:tc>
        <w:tc>
          <w:tcPr>
            <w:tcW w:w="1384" w:type="dxa"/>
            <w:vMerge/>
          </w:tcPr>
          <w:p w:rsidR="003E1074" w:rsidRPr="00624C82" w:rsidRDefault="003E1074" w:rsidP="00F94D9F">
            <w:pPr>
              <w:jc w:val="center"/>
              <w:rPr>
                <w:rFonts w:ascii="Times New Roman" w:hAnsi="Times New Roman" w:cs="Times New Roman"/>
                <w:sz w:val="20"/>
                <w:szCs w:val="20"/>
                <w:lang w:val="uk-UA"/>
              </w:rPr>
            </w:pPr>
          </w:p>
        </w:tc>
        <w:tc>
          <w:tcPr>
            <w:tcW w:w="2096" w:type="dxa"/>
          </w:tcPr>
          <w:p w:rsidR="003E1074" w:rsidRPr="003E1074" w:rsidRDefault="003E1074" w:rsidP="00F94D9F">
            <w:pPr>
              <w:pStyle w:val="3"/>
              <w:spacing w:before="0" w:beforeAutospacing="0" w:after="0" w:afterAutospacing="0"/>
              <w:jc w:val="both"/>
              <w:outlineLvl w:val="2"/>
              <w:rPr>
                <w:sz w:val="20"/>
                <w:szCs w:val="20"/>
              </w:rPr>
            </w:pPr>
            <w:r w:rsidRPr="003E1074">
              <w:rPr>
                <w:b w:val="0"/>
                <w:sz w:val="20"/>
                <w:szCs w:val="20"/>
                <w:shd w:val="clear" w:color="auto" w:fill="FFFFFF"/>
                <w:lang w:eastAsia="ru-RU"/>
              </w:rPr>
              <w:t xml:space="preserve">спеціальні пристрої використовуються виключно у випадках </w:t>
            </w:r>
            <w:r w:rsidRPr="003E1074">
              <w:rPr>
                <w:b w:val="0"/>
                <w:sz w:val="20"/>
                <w:szCs w:val="20"/>
                <w:shd w:val="clear" w:color="auto" w:fill="FFFFFF"/>
                <w:lang w:eastAsia="ru-RU"/>
              </w:rPr>
              <w:lastRenderedPageBreak/>
              <w:t>оперативного реагування на тривожні сповіщення, що надійшли до пункту централізованого спостереження суб’єкта охоронної діяльності</w:t>
            </w:r>
          </w:p>
        </w:tc>
        <w:tc>
          <w:tcPr>
            <w:tcW w:w="475" w:type="dxa"/>
          </w:tcPr>
          <w:p w:rsidR="003E1074" w:rsidRPr="00624C82" w:rsidRDefault="003E1074" w:rsidP="00F94D9F">
            <w:pPr>
              <w:jc w:val="center"/>
              <w:rPr>
                <w:rFonts w:ascii="Times New Roman" w:hAnsi="Times New Roman" w:cs="Times New Roman"/>
                <w:sz w:val="20"/>
                <w:szCs w:val="20"/>
                <w:lang w:val="uk-UA"/>
              </w:rPr>
            </w:pPr>
          </w:p>
        </w:tc>
      </w:tr>
      <w:tr w:rsidR="00F94FEB" w:rsidRPr="00C71EC0" w:rsidTr="00F1640A">
        <w:tc>
          <w:tcPr>
            <w:tcW w:w="666" w:type="dxa"/>
          </w:tcPr>
          <w:p w:rsidR="00B4095D" w:rsidRPr="00624C82" w:rsidRDefault="00B4095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22</w:t>
            </w:r>
          </w:p>
        </w:tc>
        <w:tc>
          <w:tcPr>
            <w:tcW w:w="1985" w:type="dxa"/>
          </w:tcPr>
          <w:p w:rsidR="00B4095D" w:rsidRPr="00B61DAB" w:rsidRDefault="00B4095D" w:rsidP="00F94D9F">
            <w:pPr>
              <w:jc w:val="both"/>
              <w:rPr>
                <w:rFonts w:ascii="Times New Roman" w:hAnsi="Times New Roman" w:cs="Times New Roman"/>
                <w:sz w:val="20"/>
                <w:szCs w:val="20"/>
                <w:lang w:val="uk-UA"/>
              </w:rPr>
            </w:pPr>
            <w:r w:rsidRPr="00B61DAB">
              <w:rPr>
                <w:rFonts w:ascii="Times New Roman" w:hAnsi="Times New Roman"/>
                <w:sz w:val="20"/>
                <w:szCs w:val="20"/>
                <w:lang w:val="uk-UA"/>
              </w:rPr>
              <w:t>Під час організації та провадження охоронної діяльності забороняється:</w:t>
            </w:r>
          </w:p>
        </w:tc>
        <w:tc>
          <w:tcPr>
            <w:tcW w:w="1554" w:type="dxa"/>
          </w:tcPr>
          <w:p w:rsidR="00B4095D"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pacing w:val="-8"/>
                <w:sz w:val="20"/>
                <w:szCs w:val="20"/>
                <w:lang w:val="uk-UA"/>
              </w:rPr>
              <w:t>П</w:t>
            </w:r>
            <w:r w:rsidR="00B4095D" w:rsidRPr="00B61DAB">
              <w:rPr>
                <w:rFonts w:ascii="Times New Roman" w:hAnsi="Times New Roman" w:cs="Times New Roman"/>
                <w:spacing w:val="-8"/>
                <w:sz w:val="20"/>
                <w:szCs w:val="20"/>
                <w:lang w:val="uk-UA"/>
              </w:rPr>
              <w:t>ункт 13</w:t>
            </w:r>
            <w:r w:rsidR="00B4095D">
              <w:rPr>
                <w:rFonts w:ascii="Times New Roman" w:hAnsi="Times New Roman" w:cs="Times New Roman"/>
                <w:spacing w:val="-8"/>
                <w:sz w:val="20"/>
                <w:szCs w:val="20"/>
                <w:lang w:val="uk-UA"/>
              </w:rPr>
              <w:t xml:space="preserve">            </w:t>
            </w:r>
            <w:r w:rsidR="00B4095D" w:rsidRPr="00B61DAB">
              <w:rPr>
                <w:rFonts w:ascii="Times New Roman" w:hAnsi="Times New Roman" w:cs="Times New Roman"/>
                <w:spacing w:val="-8"/>
                <w:sz w:val="20"/>
                <w:szCs w:val="20"/>
                <w:lang w:val="uk-UA"/>
              </w:rPr>
              <w:t xml:space="preserve"> </w:t>
            </w:r>
            <w:r w:rsidR="00B4095D" w:rsidRPr="00B61DAB">
              <w:rPr>
                <w:rFonts w:ascii="Times New Roman" w:hAnsi="Times New Roman" w:cs="Times New Roman"/>
                <w:sz w:val="20"/>
                <w:szCs w:val="20"/>
                <w:lang w:val="uk-UA"/>
              </w:rPr>
              <w:t>ПКМУ № 960</w:t>
            </w:r>
            <w:r w:rsidR="00B4095D" w:rsidRPr="00B61DAB">
              <w:rPr>
                <w:rFonts w:ascii="Times New Roman" w:hAnsi="Times New Roman" w:cs="Times New Roman"/>
                <w:spacing w:val="-8"/>
                <w:sz w:val="20"/>
                <w:szCs w:val="20"/>
                <w:lang w:val="uk-UA"/>
              </w:rPr>
              <w:t xml:space="preserve">; </w:t>
            </w:r>
            <w:r w:rsidR="00B4095D">
              <w:rPr>
                <w:rFonts w:ascii="Times New Roman" w:hAnsi="Times New Roman" w:cs="Times New Roman"/>
                <w:spacing w:val="-8"/>
                <w:sz w:val="20"/>
                <w:szCs w:val="20"/>
                <w:lang w:val="uk-UA"/>
              </w:rPr>
              <w:t xml:space="preserve">             стаття</w:t>
            </w:r>
            <w:r w:rsidR="00B4095D" w:rsidRPr="00B61DAB">
              <w:rPr>
                <w:rFonts w:ascii="Times New Roman" w:hAnsi="Times New Roman" w:cs="Times New Roman"/>
                <w:spacing w:val="-8"/>
                <w:sz w:val="20"/>
                <w:szCs w:val="20"/>
                <w:lang w:val="uk-UA"/>
              </w:rPr>
              <w:t xml:space="preserve"> 10                    ЗУ </w:t>
            </w:r>
            <w:r w:rsidR="00B4095D" w:rsidRPr="00B61DAB">
              <w:rPr>
                <w:rFonts w:ascii="Times New Roman" w:hAnsi="Times New Roman" w:cs="Times New Roman"/>
                <w:sz w:val="20"/>
                <w:szCs w:val="20"/>
                <w:lang w:val="uk-UA"/>
              </w:rPr>
              <w:t>№ 4616-VI</w:t>
            </w:r>
          </w:p>
        </w:tc>
        <w:tc>
          <w:tcPr>
            <w:tcW w:w="1466" w:type="dxa"/>
          </w:tcPr>
          <w:p w:rsidR="00B4095D" w:rsidRPr="00624C82" w:rsidRDefault="00B4095D" w:rsidP="00F94D9F">
            <w:pPr>
              <w:jc w:val="center"/>
              <w:rPr>
                <w:rFonts w:ascii="Times New Roman" w:hAnsi="Times New Roman" w:cs="Times New Roman"/>
                <w:sz w:val="20"/>
                <w:szCs w:val="20"/>
                <w:lang w:val="uk-UA"/>
              </w:rPr>
            </w:pPr>
          </w:p>
        </w:tc>
        <w:tc>
          <w:tcPr>
            <w:tcW w:w="1554" w:type="dxa"/>
          </w:tcPr>
          <w:p w:rsidR="00B4095D" w:rsidRPr="00624C82" w:rsidRDefault="00B4095D" w:rsidP="00F94D9F">
            <w:pPr>
              <w:jc w:val="center"/>
              <w:rPr>
                <w:rFonts w:ascii="Times New Roman" w:hAnsi="Times New Roman" w:cs="Times New Roman"/>
                <w:sz w:val="20"/>
                <w:szCs w:val="20"/>
                <w:lang w:val="uk-UA"/>
              </w:rPr>
            </w:pPr>
          </w:p>
        </w:tc>
        <w:tc>
          <w:tcPr>
            <w:tcW w:w="1248" w:type="dxa"/>
          </w:tcPr>
          <w:p w:rsidR="00B4095D" w:rsidRPr="00624C82" w:rsidRDefault="00B4095D" w:rsidP="00F94D9F">
            <w:pPr>
              <w:jc w:val="center"/>
              <w:rPr>
                <w:rFonts w:ascii="Times New Roman" w:hAnsi="Times New Roman" w:cs="Times New Roman"/>
                <w:sz w:val="20"/>
                <w:szCs w:val="20"/>
                <w:lang w:val="uk-UA"/>
              </w:rPr>
            </w:pPr>
          </w:p>
        </w:tc>
        <w:tc>
          <w:tcPr>
            <w:tcW w:w="1761" w:type="dxa"/>
          </w:tcPr>
          <w:p w:rsidR="00B4095D" w:rsidRPr="00624C82" w:rsidRDefault="00B4095D" w:rsidP="00F94D9F">
            <w:pPr>
              <w:jc w:val="center"/>
              <w:rPr>
                <w:rFonts w:ascii="Times New Roman" w:hAnsi="Times New Roman" w:cs="Times New Roman"/>
                <w:sz w:val="20"/>
                <w:szCs w:val="20"/>
                <w:lang w:val="uk-UA"/>
              </w:rPr>
            </w:pPr>
          </w:p>
        </w:tc>
        <w:tc>
          <w:tcPr>
            <w:tcW w:w="1505" w:type="dxa"/>
          </w:tcPr>
          <w:p w:rsidR="00B4095D" w:rsidRPr="00624C82" w:rsidRDefault="00B4095D" w:rsidP="00F94D9F">
            <w:pPr>
              <w:jc w:val="center"/>
              <w:rPr>
                <w:rFonts w:ascii="Times New Roman" w:hAnsi="Times New Roman" w:cs="Times New Roman"/>
                <w:sz w:val="20"/>
                <w:szCs w:val="20"/>
                <w:lang w:val="uk-UA"/>
              </w:rPr>
            </w:pPr>
          </w:p>
        </w:tc>
        <w:tc>
          <w:tcPr>
            <w:tcW w:w="1384" w:type="dxa"/>
          </w:tcPr>
          <w:p w:rsidR="00B4095D" w:rsidRPr="00624C82" w:rsidRDefault="00B4095D" w:rsidP="00F94D9F">
            <w:pPr>
              <w:jc w:val="center"/>
              <w:rPr>
                <w:rFonts w:ascii="Times New Roman" w:hAnsi="Times New Roman" w:cs="Times New Roman"/>
                <w:sz w:val="20"/>
                <w:szCs w:val="20"/>
                <w:lang w:val="uk-UA"/>
              </w:rPr>
            </w:pPr>
          </w:p>
        </w:tc>
        <w:tc>
          <w:tcPr>
            <w:tcW w:w="2096" w:type="dxa"/>
          </w:tcPr>
          <w:p w:rsidR="00B4095D" w:rsidRPr="003E1074" w:rsidRDefault="00B4095D" w:rsidP="00F94D9F">
            <w:pPr>
              <w:jc w:val="both"/>
              <w:rPr>
                <w:rFonts w:ascii="Times New Roman" w:hAnsi="Times New Roman" w:cs="Times New Roman"/>
                <w:sz w:val="20"/>
                <w:szCs w:val="20"/>
                <w:lang w:val="uk-UA"/>
              </w:rPr>
            </w:pPr>
          </w:p>
        </w:tc>
        <w:tc>
          <w:tcPr>
            <w:tcW w:w="475" w:type="dxa"/>
          </w:tcPr>
          <w:p w:rsidR="00B4095D" w:rsidRPr="00624C82" w:rsidRDefault="00B4095D" w:rsidP="00F94D9F">
            <w:pPr>
              <w:jc w:val="center"/>
              <w:rPr>
                <w:rFonts w:ascii="Times New Roman" w:hAnsi="Times New Roman" w:cs="Times New Roman"/>
                <w:sz w:val="20"/>
                <w:szCs w:val="20"/>
                <w:lang w:val="uk-UA"/>
              </w:rPr>
            </w:pPr>
          </w:p>
        </w:tc>
      </w:tr>
      <w:tr w:rsidR="00F94FEB" w:rsidRPr="00794772" w:rsidTr="00F1640A">
        <w:tc>
          <w:tcPr>
            <w:tcW w:w="666" w:type="dxa"/>
          </w:tcPr>
          <w:p w:rsidR="003E1074" w:rsidRPr="00624C82" w:rsidRDefault="003E1074"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22.1</w:t>
            </w:r>
          </w:p>
        </w:tc>
        <w:tc>
          <w:tcPr>
            <w:tcW w:w="1985" w:type="dxa"/>
          </w:tcPr>
          <w:p w:rsidR="003E1074" w:rsidRPr="00B61DAB" w:rsidRDefault="003E1074" w:rsidP="00F94D9F">
            <w:pPr>
              <w:jc w:val="both"/>
              <w:rPr>
                <w:rFonts w:ascii="Times New Roman" w:hAnsi="Times New Roman" w:cs="Times New Roman"/>
                <w:sz w:val="20"/>
                <w:szCs w:val="20"/>
                <w:lang w:val="uk-UA"/>
              </w:rPr>
            </w:pPr>
            <w:r w:rsidRPr="00B61DAB">
              <w:rPr>
                <w:rFonts w:ascii="Times New Roman" w:hAnsi="Times New Roman"/>
                <w:sz w:val="20"/>
                <w:szCs w:val="20"/>
                <w:lang w:val="uk-UA"/>
              </w:rPr>
              <w:t>придбавати та використовувати майно, визначене законодавством для виключного використання військовими формуваннями та правоохоронними органами</w:t>
            </w:r>
          </w:p>
        </w:tc>
        <w:tc>
          <w:tcPr>
            <w:tcW w:w="1554" w:type="dxa"/>
          </w:tcPr>
          <w:p w:rsidR="003E1074" w:rsidRPr="00B61DAB" w:rsidRDefault="004C726F" w:rsidP="00F94D9F">
            <w:pPr>
              <w:ind w:left="-8"/>
              <w:jc w:val="center"/>
              <w:rPr>
                <w:rFonts w:ascii="Times New Roman" w:hAnsi="Times New Roman" w:cs="Times New Roman"/>
                <w:spacing w:val="-8"/>
                <w:sz w:val="20"/>
                <w:szCs w:val="20"/>
                <w:lang w:val="uk-UA"/>
              </w:rPr>
            </w:pPr>
            <w:r>
              <w:rPr>
                <w:rFonts w:ascii="Times New Roman" w:hAnsi="Times New Roman" w:cs="Times New Roman"/>
                <w:spacing w:val="-8"/>
                <w:sz w:val="20"/>
                <w:szCs w:val="20"/>
                <w:lang w:val="uk-UA"/>
              </w:rPr>
              <w:t>П</w:t>
            </w:r>
            <w:r w:rsidR="003E1074" w:rsidRPr="00B61DAB">
              <w:rPr>
                <w:rFonts w:ascii="Times New Roman" w:hAnsi="Times New Roman" w:cs="Times New Roman"/>
                <w:spacing w:val="-8"/>
                <w:sz w:val="20"/>
                <w:szCs w:val="20"/>
                <w:lang w:val="uk-UA"/>
              </w:rPr>
              <w:t xml:space="preserve">ідпункт 1 </w:t>
            </w:r>
            <w:r w:rsidR="003E1074">
              <w:rPr>
                <w:rFonts w:ascii="Times New Roman" w:hAnsi="Times New Roman" w:cs="Times New Roman"/>
                <w:spacing w:val="-8"/>
                <w:sz w:val="20"/>
                <w:szCs w:val="20"/>
                <w:lang w:val="uk-UA"/>
              </w:rPr>
              <w:t xml:space="preserve"> </w:t>
            </w:r>
            <w:r w:rsidR="003E1074" w:rsidRPr="00B61DAB">
              <w:rPr>
                <w:rFonts w:ascii="Times New Roman" w:hAnsi="Times New Roman" w:cs="Times New Roman"/>
                <w:spacing w:val="-8"/>
                <w:sz w:val="20"/>
                <w:szCs w:val="20"/>
                <w:lang w:val="uk-UA"/>
              </w:rPr>
              <w:t xml:space="preserve">пункту 13 </w:t>
            </w:r>
            <w:r w:rsidR="003E1074">
              <w:rPr>
                <w:rFonts w:ascii="Times New Roman" w:hAnsi="Times New Roman" w:cs="Times New Roman"/>
                <w:spacing w:val="-8"/>
                <w:sz w:val="20"/>
                <w:szCs w:val="20"/>
                <w:lang w:val="uk-UA"/>
              </w:rPr>
              <w:t xml:space="preserve">   </w:t>
            </w:r>
            <w:r w:rsidR="003E1074" w:rsidRPr="00B61DAB">
              <w:rPr>
                <w:rFonts w:ascii="Times New Roman" w:hAnsi="Times New Roman" w:cs="Times New Roman"/>
                <w:sz w:val="20"/>
                <w:szCs w:val="20"/>
                <w:lang w:val="uk-UA"/>
              </w:rPr>
              <w:t>ПКМУ № 960</w:t>
            </w:r>
            <w:r w:rsidR="003E1074" w:rsidRPr="00B61DAB">
              <w:rPr>
                <w:rFonts w:ascii="Times New Roman" w:hAnsi="Times New Roman" w:cs="Times New Roman"/>
                <w:spacing w:val="-8"/>
                <w:sz w:val="20"/>
                <w:szCs w:val="20"/>
                <w:lang w:val="uk-UA"/>
              </w:rPr>
              <w:t xml:space="preserve">; пункт 1 частини першої статті 10                    ЗУ </w:t>
            </w:r>
            <w:r w:rsidR="003E1074" w:rsidRPr="00B61DAB">
              <w:rPr>
                <w:rFonts w:ascii="Times New Roman" w:hAnsi="Times New Roman" w:cs="Times New Roman"/>
                <w:sz w:val="20"/>
                <w:szCs w:val="20"/>
                <w:lang w:val="uk-UA"/>
              </w:rPr>
              <w:t xml:space="preserve">№ 4616-VI </w:t>
            </w:r>
          </w:p>
          <w:p w:rsidR="003E1074" w:rsidRPr="00624C82" w:rsidRDefault="003E1074" w:rsidP="00F94D9F">
            <w:pPr>
              <w:jc w:val="center"/>
              <w:rPr>
                <w:rFonts w:ascii="Times New Roman" w:hAnsi="Times New Roman" w:cs="Times New Roman"/>
                <w:sz w:val="20"/>
                <w:szCs w:val="20"/>
                <w:lang w:val="uk-UA"/>
              </w:rPr>
            </w:pPr>
          </w:p>
        </w:tc>
        <w:tc>
          <w:tcPr>
            <w:tcW w:w="1466" w:type="dxa"/>
          </w:tcPr>
          <w:p w:rsidR="003E1074"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003E1074">
              <w:rPr>
                <w:rFonts w:ascii="Times New Roman" w:hAnsi="Times New Roman" w:cs="Times New Roman"/>
                <w:sz w:val="20"/>
                <w:szCs w:val="20"/>
                <w:lang w:val="uk-UA"/>
              </w:rPr>
              <w:t>асоби провадження охоронної діяльності</w:t>
            </w:r>
          </w:p>
        </w:tc>
        <w:tc>
          <w:tcPr>
            <w:tcW w:w="1554" w:type="dxa"/>
          </w:tcPr>
          <w:p w:rsidR="003E1074"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3E1074">
              <w:rPr>
                <w:rFonts w:ascii="Times New Roman" w:hAnsi="Times New Roman" w:cs="Times New Roman"/>
                <w:sz w:val="20"/>
                <w:szCs w:val="20"/>
                <w:lang w:val="uk-UA"/>
              </w:rPr>
              <w:t>хоронна діяльність (80.10)</w:t>
            </w:r>
          </w:p>
        </w:tc>
        <w:tc>
          <w:tcPr>
            <w:tcW w:w="1248" w:type="dxa"/>
          </w:tcPr>
          <w:p w:rsidR="003E1074" w:rsidRPr="00624C82" w:rsidRDefault="003E1074"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c>
          <w:tcPr>
            <w:tcW w:w="1761" w:type="dxa"/>
          </w:tcPr>
          <w:p w:rsidR="003E1074" w:rsidRPr="003B5B9F" w:rsidRDefault="003E1074" w:rsidP="00F94D9F">
            <w:pPr>
              <w:ind w:left="-99"/>
              <w:jc w:val="center"/>
              <w:rPr>
                <w:rFonts w:ascii="Times New Roman" w:hAnsi="Times New Roman" w:cs="Times New Roman"/>
                <w:sz w:val="20"/>
                <w:szCs w:val="20"/>
                <w:lang w:val="uk-UA"/>
              </w:rPr>
            </w:pPr>
            <w:r w:rsidRPr="003B5B9F">
              <w:rPr>
                <w:rFonts w:ascii="Times New Roman" w:hAnsi="Times New Roman" w:cs="Times New Roman"/>
                <w:sz w:val="20"/>
                <w:szCs w:val="20"/>
                <w:lang w:val="uk-UA"/>
              </w:rPr>
              <w:t xml:space="preserve">використання майна, елементів символіки, форменого одягу, що визначені законодавством для виключного використання військовими формуваннями та правоохоронними органами </w:t>
            </w:r>
          </w:p>
        </w:tc>
        <w:tc>
          <w:tcPr>
            <w:tcW w:w="1505" w:type="dxa"/>
          </w:tcPr>
          <w:p w:rsidR="003E1074" w:rsidRPr="00624C82" w:rsidRDefault="003E1074" w:rsidP="00F94D9F">
            <w:pPr>
              <w:ind w:left="-51" w:hanging="37"/>
              <w:jc w:val="center"/>
              <w:rPr>
                <w:rFonts w:ascii="Times New Roman" w:hAnsi="Times New Roman" w:cs="Times New Roman"/>
                <w:sz w:val="20"/>
                <w:szCs w:val="20"/>
                <w:lang w:val="uk-UA"/>
              </w:rPr>
            </w:pPr>
            <w:r>
              <w:rPr>
                <w:rFonts w:ascii="Times New Roman" w:hAnsi="Times New Roman" w:cs="Times New Roman"/>
                <w:sz w:val="20"/>
                <w:szCs w:val="20"/>
                <w:lang w:val="uk-UA"/>
              </w:rPr>
              <w:t>створення не передбачених законом воєнізованих або збройних формувань</w:t>
            </w:r>
          </w:p>
        </w:tc>
        <w:tc>
          <w:tcPr>
            <w:tcW w:w="1384" w:type="dxa"/>
          </w:tcPr>
          <w:p w:rsidR="003E1074" w:rsidRPr="00624C82" w:rsidRDefault="003E1074"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096" w:type="dxa"/>
          </w:tcPr>
          <w:p w:rsidR="003E1074" w:rsidRPr="003E1074" w:rsidRDefault="00F94FEB" w:rsidP="00F94D9F">
            <w:pPr>
              <w:pStyle w:val="3"/>
              <w:spacing w:before="0" w:beforeAutospacing="0" w:after="0" w:afterAutospacing="0"/>
              <w:jc w:val="both"/>
              <w:outlineLvl w:val="2"/>
              <w:rPr>
                <w:b w:val="0"/>
                <w:sz w:val="20"/>
                <w:szCs w:val="20"/>
                <w:lang w:eastAsia="ru-RU"/>
              </w:rPr>
            </w:pPr>
            <w:r>
              <w:rPr>
                <w:b w:val="0"/>
                <w:sz w:val="20"/>
                <w:szCs w:val="20"/>
                <w:lang w:eastAsia="ru-RU"/>
              </w:rPr>
              <w:t>М</w:t>
            </w:r>
            <w:r w:rsidR="003E1074" w:rsidRPr="003E1074">
              <w:rPr>
                <w:b w:val="0"/>
                <w:sz w:val="20"/>
                <w:szCs w:val="20"/>
                <w:lang w:eastAsia="ru-RU"/>
              </w:rPr>
              <w:t>айно, визначене законодавством для виключного використання військовими   формуваннями та правоохоронними органами, не придбавалося та не використовується</w:t>
            </w:r>
          </w:p>
          <w:p w:rsidR="003E1074" w:rsidRPr="003E1074" w:rsidRDefault="003E1074" w:rsidP="00F94D9F">
            <w:pPr>
              <w:jc w:val="both"/>
              <w:rPr>
                <w:rFonts w:ascii="Times New Roman" w:hAnsi="Times New Roman" w:cs="Times New Roman"/>
                <w:sz w:val="20"/>
                <w:szCs w:val="20"/>
                <w:lang w:val="uk-UA"/>
              </w:rPr>
            </w:pPr>
          </w:p>
        </w:tc>
        <w:tc>
          <w:tcPr>
            <w:tcW w:w="475" w:type="dxa"/>
          </w:tcPr>
          <w:p w:rsidR="003E1074" w:rsidRPr="00624C82" w:rsidRDefault="003E1074" w:rsidP="00F94D9F">
            <w:pPr>
              <w:jc w:val="center"/>
              <w:rPr>
                <w:rFonts w:ascii="Times New Roman" w:hAnsi="Times New Roman" w:cs="Times New Roman"/>
                <w:sz w:val="20"/>
                <w:szCs w:val="20"/>
                <w:lang w:val="uk-UA"/>
              </w:rPr>
            </w:pPr>
          </w:p>
        </w:tc>
      </w:tr>
      <w:tr w:rsidR="00F94FEB" w:rsidRPr="00C71EC0" w:rsidTr="00F1640A">
        <w:tc>
          <w:tcPr>
            <w:tcW w:w="666" w:type="dxa"/>
          </w:tcPr>
          <w:p w:rsidR="00911D31" w:rsidRPr="00624C82" w:rsidRDefault="00911D31"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22.2</w:t>
            </w:r>
          </w:p>
        </w:tc>
        <w:tc>
          <w:tcPr>
            <w:tcW w:w="1985" w:type="dxa"/>
          </w:tcPr>
          <w:p w:rsidR="00911D31" w:rsidRPr="00B61DAB" w:rsidRDefault="00911D31" w:rsidP="00F94D9F">
            <w:pPr>
              <w:jc w:val="both"/>
              <w:rPr>
                <w:rFonts w:ascii="Times New Roman" w:hAnsi="Times New Roman" w:cs="Times New Roman"/>
                <w:sz w:val="20"/>
                <w:szCs w:val="20"/>
                <w:lang w:val="uk-UA"/>
              </w:rPr>
            </w:pPr>
            <w:r w:rsidRPr="00B61DAB">
              <w:rPr>
                <w:rFonts w:ascii="Times New Roman" w:hAnsi="Times New Roman"/>
                <w:sz w:val="20"/>
                <w:szCs w:val="20"/>
                <w:lang w:val="uk-UA"/>
              </w:rPr>
              <w:t xml:space="preserve">використовувати не сертифіковані в установленому порядку технічні засоби охорони спеціального призначення, засоби радіозв’язку без наявності дозволу на їх використання на наданих радіочастотах, а також інші технічні засоби, що завдають шкоди життю, </w:t>
            </w:r>
            <w:r w:rsidRPr="00B61DAB">
              <w:rPr>
                <w:rFonts w:ascii="Times New Roman" w:hAnsi="Times New Roman"/>
                <w:sz w:val="20"/>
                <w:szCs w:val="20"/>
                <w:lang w:val="uk-UA"/>
              </w:rPr>
              <w:lastRenderedPageBreak/>
              <w:t>здоров’ю громадян, довкіллю</w:t>
            </w:r>
          </w:p>
        </w:tc>
        <w:tc>
          <w:tcPr>
            <w:tcW w:w="1554" w:type="dxa"/>
          </w:tcPr>
          <w:p w:rsidR="00911D31" w:rsidRPr="00B61DAB" w:rsidRDefault="004C726F" w:rsidP="004C726F">
            <w:pPr>
              <w:jc w:val="center"/>
              <w:rPr>
                <w:rFonts w:ascii="Times New Roman" w:hAnsi="Times New Roman" w:cs="Times New Roman"/>
                <w:sz w:val="20"/>
                <w:szCs w:val="20"/>
                <w:lang w:val="uk-UA"/>
              </w:rPr>
            </w:pPr>
            <w:r>
              <w:rPr>
                <w:rFonts w:ascii="Times New Roman" w:hAnsi="Times New Roman" w:cs="Times New Roman"/>
                <w:spacing w:val="-8"/>
                <w:sz w:val="20"/>
                <w:szCs w:val="20"/>
                <w:lang w:val="uk-UA"/>
              </w:rPr>
              <w:lastRenderedPageBreak/>
              <w:t>П</w:t>
            </w:r>
            <w:r w:rsidR="00911D31" w:rsidRPr="00B61DAB">
              <w:rPr>
                <w:rFonts w:ascii="Times New Roman" w:hAnsi="Times New Roman" w:cs="Times New Roman"/>
                <w:spacing w:val="-8"/>
                <w:sz w:val="20"/>
                <w:szCs w:val="20"/>
                <w:lang w:val="uk-UA"/>
              </w:rPr>
              <w:t xml:space="preserve">ідпункт 2 пункту 13 </w:t>
            </w:r>
            <w:r w:rsidR="00911D31">
              <w:rPr>
                <w:rFonts w:ascii="Times New Roman" w:hAnsi="Times New Roman" w:cs="Times New Roman"/>
                <w:spacing w:val="-8"/>
                <w:sz w:val="20"/>
                <w:szCs w:val="20"/>
                <w:lang w:val="uk-UA"/>
              </w:rPr>
              <w:t xml:space="preserve"> </w:t>
            </w:r>
            <w:r w:rsidR="00911D31" w:rsidRPr="00B61DAB">
              <w:rPr>
                <w:rFonts w:ascii="Times New Roman" w:hAnsi="Times New Roman" w:cs="Times New Roman"/>
                <w:sz w:val="20"/>
                <w:szCs w:val="20"/>
                <w:lang w:val="uk-UA"/>
              </w:rPr>
              <w:t>ПКМУ № 960</w:t>
            </w:r>
          </w:p>
        </w:tc>
        <w:tc>
          <w:tcPr>
            <w:tcW w:w="1466" w:type="dxa"/>
          </w:tcPr>
          <w:p w:rsidR="00911D31"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00911D31">
              <w:rPr>
                <w:rFonts w:ascii="Times New Roman" w:hAnsi="Times New Roman" w:cs="Times New Roman"/>
                <w:sz w:val="20"/>
                <w:szCs w:val="20"/>
                <w:lang w:val="uk-UA"/>
              </w:rPr>
              <w:t>асоби провадження охоронної діяльності</w:t>
            </w:r>
          </w:p>
        </w:tc>
        <w:tc>
          <w:tcPr>
            <w:tcW w:w="1554" w:type="dxa"/>
          </w:tcPr>
          <w:p w:rsidR="00911D31" w:rsidRPr="00624C82" w:rsidRDefault="004C726F"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911D31">
              <w:rPr>
                <w:rFonts w:ascii="Times New Roman" w:hAnsi="Times New Roman" w:cs="Times New Roman"/>
                <w:sz w:val="20"/>
                <w:szCs w:val="20"/>
                <w:lang w:val="uk-UA"/>
              </w:rPr>
              <w:t>хоронна діяльність (80.10)</w:t>
            </w:r>
          </w:p>
        </w:tc>
        <w:tc>
          <w:tcPr>
            <w:tcW w:w="1248" w:type="dxa"/>
          </w:tcPr>
          <w:p w:rsidR="00911D31" w:rsidRPr="00624C82" w:rsidRDefault="00911D31"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tc>
        <w:tc>
          <w:tcPr>
            <w:tcW w:w="1761" w:type="dxa"/>
          </w:tcPr>
          <w:p w:rsidR="00911D31" w:rsidRPr="00624C82" w:rsidRDefault="00911D31"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неправомірне застосування заходів фізичного впливу та спеціальних засобів</w:t>
            </w:r>
          </w:p>
        </w:tc>
        <w:tc>
          <w:tcPr>
            <w:tcW w:w="1505" w:type="dxa"/>
          </w:tcPr>
          <w:p w:rsidR="00911D31" w:rsidRPr="00624C82" w:rsidRDefault="00911D31"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шкода здоров’ю людини</w:t>
            </w:r>
          </w:p>
        </w:tc>
        <w:tc>
          <w:tcPr>
            <w:tcW w:w="1384" w:type="dxa"/>
          </w:tcPr>
          <w:p w:rsidR="00911D31" w:rsidRPr="00624C82" w:rsidRDefault="00454D89"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096" w:type="dxa"/>
          </w:tcPr>
          <w:p w:rsidR="00911D31" w:rsidRPr="003E1074" w:rsidRDefault="00911D31" w:rsidP="00F94D9F">
            <w:pPr>
              <w:pStyle w:val="3"/>
              <w:spacing w:before="0" w:beforeAutospacing="0" w:after="0" w:afterAutospacing="0"/>
              <w:jc w:val="both"/>
              <w:outlineLvl w:val="2"/>
              <w:rPr>
                <w:sz w:val="20"/>
                <w:szCs w:val="20"/>
              </w:rPr>
            </w:pPr>
            <w:r>
              <w:rPr>
                <w:b w:val="0"/>
                <w:sz w:val="20"/>
                <w:szCs w:val="20"/>
                <w:lang w:eastAsia="ru-RU"/>
              </w:rPr>
              <w:t>н</w:t>
            </w:r>
            <w:r w:rsidRPr="003E1074">
              <w:rPr>
                <w:b w:val="0"/>
                <w:sz w:val="20"/>
                <w:szCs w:val="20"/>
                <w:lang w:eastAsia="ru-RU"/>
              </w:rPr>
              <w:t>е сертифіковані в установленому порядку технічні засоби охорони, засоби радіозв’язку без наявності дозволу на їх використання на наданих радіочастотах, а також інші технічні засоби, що завдають шкоди життю, здоров’ю громадян, довкіллю, не використовуються</w:t>
            </w:r>
          </w:p>
        </w:tc>
        <w:tc>
          <w:tcPr>
            <w:tcW w:w="475" w:type="dxa"/>
          </w:tcPr>
          <w:p w:rsidR="00911D31" w:rsidRPr="00624C82" w:rsidRDefault="00911D31" w:rsidP="00F94D9F">
            <w:pPr>
              <w:jc w:val="center"/>
              <w:rPr>
                <w:rFonts w:ascii="Times New Roman" w:hAnsi="Times New Roman" w:cs="Times New Roman"/>
                <w:sz w:val="20"/>
                <w:szCs w:val="20"/>
                <w:lang w:val="uk-UA"/>
              </w:rPr>
            </w:pPr>
          </w:p>
        </w:tc>
      </w:tr>
      <w:tr w:rsidR="00F94FEB" w:rsidRPr="007862C4" w:rsidTr="00F1640A">
        <w:tc>
          <w:tcPr>
            <w:tcW w:w="666" w:type="dxa"/>
          </w:tcPr>
          <w:p w:rsidR="00F50CA4" w:rsidRPr="00624C82" w:rsidRDefault="00F50CA4"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22.3</w:t>
            </w:r>
          </w:p>
        </w:tc>
        <w:tc>
          <w:tcPr>
            <w:tcW w:w="1985" w:type="dxa"/>
          </w:tcPr>
          <w:p w:rsidR="00F50CA4" w:rsidRPr="00511012" w:rsidRDefault="00F50CA4" w:rsidP="00F94D9F">
            <w:pPr>
              <w:jc w:val="both"/>
              <w:rPr>
                <w:rFonts w:ascii="Times New Roman" w:hAnsi="Times New Roman" w:cs="Times New Roman"/>
                <w:sz w:val="20"/>
                <w:szCs w:val="20"/>
                <w:lang w:val="uk-UA"/>
              </w:rPr>
            </w:pPr>
            <w:r w:rsidRPr="00511012">
              <w:rPr>
                <w:rFonts w:ascii="Times New Roman" w:hAnsi="Times New Roman"/>
                <w:sz w:val="20"/>
                <w:szCs w:val="20"/>
                <w:lang w:val="uk-UA"/>
              </w:rPr>
              <w:t>використовувати ознаки належності (елементи символіки, формений одяг тощо)</w:t>
            </w:r>
            <w:r w:rsidRPr="00511012">
              <w:rPr>
                <w:rFonts w:ascii="Times New Roman" w:hAnsi="Times New Roman"/>
                <w:i/>
                <w:sz w:val="20"/>
                <w:szCs w:val="20"/>
                <w:lang w:val="uk-UA"/>
              </w:rPr>
              <w:t xml:space="preserve"> </w:t>
            </w:r>
            <w:r w:rsidRPr="00511012">
              <w:rPr>
                <w:rFonts w:ascii="Times New Roman" w:hAnsi="Times New Roman"/>
                <w:sz w:val="20"/>
                <w:szCs w:val="20"/>
                <w:lang w:val="uk-UA"/>
              </w:rPr>
              <w:t>до МВС, СБУ, Управління державної охорони, Збройних Сил та інших утворених відповідно до законів України військових формувань, правоохоронних, природоохоронних, контролюючих або  інших органів виконавчої влади, їх спеціальних підрозділів, у тому числі в найменуванні суб’єкта охоронної діяльності, на одязі, транспорті реагування, будівлях, у документації</w:t>
            </w:r>
          </w:p>
        </w:tc>
        <w:tc>
          <w:tcPr>
            <w:tcW w:w="1554" w:type="dxa"/>
          </w:tcPr>
          <w:p w:rsidR="00F50CA4" w:rsidRPr="00511012" w:rsidRDefault="004C726F" w:rsidP="00F94D9F">
            <w:pPr>
              <w:ind w:left="-8"/>
              <w:jc w:val="center"/>
              <w:rPr>
                <w:rFonts w:ascii="Times New Roman" w:hAnsi="Times New Roman" w:cs="Times New Roman"/>
                <w:spacing w:val="-8"/>
                <w:sz w:val="20"/>
                <w:szCs w:val="20"/>
                <w:lang w:val="uk-UA"/>
              </w:rPr>
            </w:pPr>
            <w:r>
              <w:rPr>
                <w:rFonts w:ascii="Times New Roman" w:hAnsi="Times New Roman" w:cs="Times New Roman"/>
                <w:spacing w:val="-8"/>
                <w:sz w:val="20"/>
                <w:szCs w:val="20"/>
                <w:lang w:val="uk-UA"/>
              </w:rPr>
              <w:t>П</w:t>
            </w:r>
            <w:r w:rsidR="00F50CA4" w:rsidRPr="00511012">
              <w:rPr>
                <w:rFonts w:ascii="Times New Roman" w:hAnsi="Times New Roman" w:cs="Times New Roman"/>
                <w:spacing w:val="-8"/>
                <w:sz w:val="20"/>
                <w:szCs w:val="20"/>
                <w:lang w:val="uk-UA"/>
              </w:rPr>
              <w:t xml:space="preserve">ідпункт 3 </w:t>
            </w:r>
            <w:r w:rsidR="00F50CA4">
              <w:rPr>
                <w:rFonts w:ascii="Times New Roman" w:hAnsi="Times New Roman" w:cs="Times New Roman"/>
                <w:spacing w:val="-8"/>
                <w:sz w:val="20"/>
                <w:szCs w:val="20"/>
                <w:lang w:val="uk-UA"/>
              </w:rPr>
              <w:t xml:space="preserve"> </w:t>
            </w:r>
            <w:r w:rsidR="00F50CA4" w:rsidRPr="00511012">
              <w:rPr>
                <w:rFonts w:ascii="Times New Roman" w:hAnsi="Times New Roman" w:cs="Times New Roman"/>
                <w:spacing w:val="-8"/>
                <w:sz w:val="20"/>
                <w:szCs w:val="20"/>
                <w:lang w:val="uk-UA"/>
              </w:rPr>
              <w:t xml:space="preserve">пункту 13 </w:t>
            </w:r>
            <w:r w:rsidR="00F50CA4">
              <w:rPr>
                <w:rFonts w:ascii="Times New Roman" w:hAnsi="Times New Roman" w:cs="Times New Roman"/>
                <w:spacing w:val="-8"/>
                <w:sz w:val="20"/>
                <w:szCs w:val="20"/>
                <w:lang w:val="uk-UA"/>
              </w:rPr>
              <w:t xml:space="preserve"> </w:t>
            </w:r>
            <w:r w:rsidR="00F50CA4" w:rsidRPr="00511012">
              <w:rPr>
                <w:rFonts w:ascii="Times New Roman" w:hAnsi="Times New Roman" w:cs="Times New Roman"/>
                <w:sz w:val="20"/>
                <w:szCs w:val="20"/>
                <w:lang w:val="uk-UA"/>
              </w:rPr>
              <w:t xml:space="preserve">ПКМУ № 960; </w:t>
            </w:r>
            <w:r w:rsidR="00F50CA4" w:rsidRPr="00511012">
              <w:rPr>
                <w:rFonts w:ascii="Times New Roman" w:hAnsi="Times New Roman" w:cs="Times New Roman"/>
                <w:spacing w:val="-8"/>
                <w:sz w:val="20"/>
                <w:szCs w:val="20"/>
                <w:lang w:val="uk-UA"/>
              </w:rPr>
              <w:t xml:space="preserve">пункт 2 частини першої статті 10                    ЗУ </w:t>
            </w:r>
            <w:r w:rsidR="00F50CA4" w:rsidRPr="00511012">
              <w:rPr>
                <w:rFonts w:ascii="Times New Roman" w:hAnsi="Times New Roman" w:cs="Times New Roman"/>
                <w:sz w:val="20"/>
                <w:szCs w:val="20"/>
                <w:lang w:val="uk-UA"/>
              </w:rPr>
              <w:t>№ 4616-</w:t>
            </w:r>
            <w:r w:rsidR="00F50CA4" w:rsidRPr="00511012">
              <w:rPr>
                <w:rFonts w:ascii="Times New Roman" w:hAnsi="Times New Roman" w:cs="Times New Roman"/>
                <w:sz w:val="20"/>
                <w:szCs w:val="20"/>
                <w:lang w:val="en-US"/>
              </w:rPr>
              <w:t>VI</w:t>
            </w:r>
          </w:p>
          <w:p w:rsidR="00F50CA4" w:rsidRPr="00624C82" w:rsidRDefault="00F50CA4" w:rsidP="00F94D9F">
            <w:pPr>
              <w:jc w:val="center"/>
              <w:rPr>
                <w:rFonts w:ascii="Times New Roman" w:hAnsi="Times New Roman" w:cs="Times New Roman"/>
                <w:sz w:val="20"/>
                <w:szCs w:val="20"/>
                <w:lang w:val="uk-UA"/>
              </w:rPr>
            </w:pPr>
          </w:p>
        </w:tc>
        <w:tc>
          <w:tcPr>
            <w:tcW w:w="1466" w:type="dxa"/>
          </w:tcPr>
          <w:p w:rsidR="00F50CA4"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00F50CA4">
              <w:rPr>
                <w:rFonts w:ascii="Times New Roman" w:hAnsi="Times New Roman" w:cs="Times New Roman"/>
                <w:sz w:val="20"/>
                <w:szCs w:val="20"/>
                <w:lang w:val="uk-UA"/>
              </w:rPr>
              <w:t>асоби провадження охоронної діяльності</w:t>
            </w:r>
          </w:p>
        </w:tc>
        <w:tc>
          <w:tcPr>
            <w:tcW w:w="1554" w:type="dxa"/>
          </w:tcPr>
          <w:p w:rsidR="00F50CA4" w:rsidRPr="00624C82" w:rsidRDefault="004C726F"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F50CA4">
              <w:rPr>
                <w:rFonts w:ascii="Times New Roman" w:hAnsi="Times New Roman" w:cs="Times New Roman"/>
                <w:sz w:val="20"/>
                <w:szCs w:val="20"/>
                <w:lang w:val="uk-UA"/>
              </w:rPr>
              <w:t>хоронна діяльність (80.10)</w:t>
            </w:r>
          </w:p>
        </w:tc>
        <w:tc>
          <w:tcPr>
            <w:tcW w:w="1248" w:type="dxa"/>
          </w:tcPr>
          <w:p w:rsidR="00F50CA4" w:rsidRPr="00624C82" w:rsidRDefault="00F50CA4"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c>
          <w:tcPr>
            <w:tcW w:w="1761" w:type="dxa"/>
          </w:tcPr>
          <w:p w:rsidR="00F50CA4" w:rsidRPr="003B5B9F" w:rsidRDefault="00F50CA4" w:rsidP="00F94D9F">
            <w:pPr>
              <w:ind w:left="-99"/>
              <w:jc w:val="center"/>
              <w:rPr>
                <w:rFonts w:ascii="Times New Roman" w:hAnsi="Times New Roman" w:cs="Times New Roman"/>
                <w:sz w:val="20"/>
                <w:szCs w:val="20"/>
                <w:lang w:val="uk-UA"/>
              </w:rPr>
            </w:pPr>
            <w:r w:rsidRPr="003B5B9F">
              <w:rPr>
                <w:rFonts w:ascii="Times New Roman" w:hAnsi="Times New Roman" w:cs="Times New Roman"/>
                <w:sz w:val="20"/>
                <w:szCs w:val="20"/>
                <w:lang w:val="uk-UA"/>
              </w:rPr>
              <w:t xml:space="preserve">використання майна, елементів символіки, форменого одягу, що визначені законодавством для виключного використання військовими формуваннями та правоохоронними органами </w:t>
            </w:r>
          </w:p>
        </w:tc>
        <w:tc>
          <w:tcPr>
            <w:tcW w:w="1505" w:type="dxa"/>
          </w:tcPr>
          <w:p w:rsidR="00F50CA4" w:rsidRPr="00624C82" w:rsidRDefault="00F50CA4" w:rsidP="00F94D9F">
            <w:pPr>
              <w:ind w:left="-51" w:hanging="37"/>
              <w:jc w:val="center"/>
              <w:rPr>
                <w:rFonts w:ascii="Times New Roman" w:hAnsi="Times New Roman" w:cs="Times New Roman"/>
                <w:sz w:val="20"/>
                <w:szCs w:val="20"/>
                <w:lang w:val="uk-UA"/>
              </w:rPr>
            </w:pPr>
            <w:r>
              <w:rPr>
                <w:rFonts w:ascii="Times New Roman" w:hAnsi="Times New Roman" w:cs="Times New Roman"/>
                <w:sz w:val="20"/>
                <w:szCs w:val="20"/>
                <w:lang w:val="uk-UA"/>
              </w:rPr>
              <w:t>створення не передбачених законом воєнізованих або збройних формувань</w:t>
            </w:r>
          </w:p>
        </w:tc>
        <w:tc>
          <w:tcPr>
            <w:tcW w:w="1384" w:type="dxa"/>
          </w:tcPr>
          <w:p w:rsidR="00F50CA4" w:rsidRPr="00624C82" w:rsidRDefault="00F50CA4"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096" w:type="dxa"/>
          </w:tcPr>
          <w:p w:rsidR="00F50CA4" w:rsidRPr="003E1074" w:rsidRDefault="00F50CA4" w:rsidP="00F94D9F">
            <w:pPr>
              <w:pStyle w:val="3"/>
              <w:spacing w:before="0" w:beforeAutospacing="0" w:after="0" w:afterAutospacing="0"/>
              <w:jc w:val="both"/>
              <w:outlineLvl w:val="2"/>
              <w:rPr>
                <w:sz w:val="20"/>
                <w:szCs w:val="20"/>
              </w:rPr>
            </w:pPr>
            <w:r>
              <w:rPr>
                <w:b w:val="0"/>
                <w:sz w:val="20"/>
                <w:szCs w:val="20"/>
                <w:lang w:eastAsia="ru-RU"/>
              </w:rPr>
              <w:t>о</w:t>
            </w:r>
            <w:r w:rsidRPr="00F50CA4">
              <w:rPr>
                <w:b w:val="0"/>
                <w:sz w:val="20"/>
                <w:szCs w:val="20"/>
                <w:lang w:eastAsia="ru-RU"/>
              </w:rPr>
              <w:t>знаки належності (елементи</w:t>
            </w:r>
            <w:r>
              <w:rPr>
                <w:b w:val="0"/>
                <w:sz w:val="20"/>
                <w:szCs w:val="20"/>
                <w:lang w:eastAsia="ru-RU"/>
              </w:rPr>
              <w:t xml:space="preserve"> </w:t>
            </w:r>
            <w:r w:rsidRPr="00F50CA4">
              <w:rPr>
                <w:b w:val="0"/>
                <w:sz w:val="20"/>
                <w:szCs w:val="20"/>
                <w:lang w:eastAsia="ru-RU"/>
              </w:rPr>
              <w:t>символіки, формений одяг тощо)</w:t>
            </w:r>
            <w:r w:rsidRPr="00F50CA4">
              <w:rPr>
                <w:b w:val="0"/>
                <w:i/>
                <w:sz w:val="20"/>
                <w:szCs w:val="20"/>
                <w:lang w:eastAsia="ru-RU"/>
              </w:rPr>
              <w:t xml:space="preserve"> </w:t>
            </w:r>
            <w:r w:rsidRPr="00F50CA4">
              <w:rPr>
                <w:b w:val="0"/>
                <w:sz w:val="20"/>
                <w:szCs w:val="20"/>
                <w:lang w:eastAsia="ru-RU"/>
              </w:rPr>
              <w:t>до МВС, Служби безпеки України, Управління державної охорони, Збройних Сил та інших утворених відповідно до законів військових формувань, правоохоронних, природоохоронних, контролюючих або інших органів виконавчої влади, їх спеціальних підрозділів, у тому числі в найменуванні суб’єкта охоронної діяльності, на одязі, транспорті реагування, будівлях, у документації, не використовуються</w:t>
            </w:r>
          </w:p>
        </w:tc>
        <w:tc>
          <w:tcPr>
            <w:tcW w:w="475" w:type="dxa"/>
          </w:tcPr>
          <w:p w:rsidR="00F50CA4" w:rsidRPr="00624C82" w:rsidRDefault="00F50CA4" w:rsidP="00F94D9F">
            <w:pPr>
              <w:jc w:val="center"/>
              <w:rPr>
                <w:rFonts w:ascii="Times New Roman" w:hAnsi="Times New Roman" w:cs="Times New Roman"/>
                <w:sz w:val="20"/>
                <w:szCs w:val="20"/>
                <w:lang w:val="uk-UA"/>
              </w:rPr>
            </w:pPr>
          </w:p>
        </w:tc>
      </w:tr>
      <w:tr w:rsidR="00F94FEB" w:rsidRPr="007862C4" w:rsidTr="00F1640A">
        <w:tc>
          <w:tcPr>
            <w:tcW w:w="666" w:type="dxa"/>
          </w:tcPr>
          <w:p w:rsidR="00B4095D" w:rsidRPr="00624C82" w:rsidRDefault="00B4095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22.4</w:t>
            </w:r>
          </w:p>
        </w:tc>
        <w:tc>
          <w:tcPr>
            <w:tcW w:w="1985" w:type="dxa"/>
          </w:tcPr>
          <w:p w:rsidR="00B4095D" w:rsidRPr="00982B04" w:rsidRDefault="00B4095D" w:rsidP="00F94D9F">
            <w:pPr>
              <w:jc w:val="both"/>
              <w:rPr>
                <w:rFonts w:ascii="Times New Roman" w:hAnsi="Times New Roman" w:cs="Times New Roman"/>
                <w:sz w:val="20"/>
                <w:szCs w:val="20"/>
                <w:lang w:val="uk-UA"/>
              </w:rPr>
            </w:pPr>
            <w:r w:rsidRPr="00982B04">
              <w:rPr>
                <w:rFonts w:ascii="Times New Roman" w:hAnsi="Times New Roman"/>
                <w:sz w:val="20"/>
                <w:szCs w:val="20"/>
                <w:lang w:val="uk-UA"/>
              </w:rPr>
              <w:t xml:space="preserve">створювати перешкоди чи заважати діяльності представників правоохоронних та інших органів державної влади, органів місцевого самоврядування, їх посадових осіб, а також громадянам у здійсненні ними повноважень, </w:t>
            </w:r>
            <w:r w:rsidRPr="00982B04">
              <w:rPr>
                <w:rFonts w:ascii="Times New Roman" w:hAnsi="Times New Roman"/>
                <w:sz w:val="20"/>
                <w:szCs w:val="20"/>
                <w:lang w:val="uk-UA"/>
              </w:rPr>
              <w:lastRenderedPageBreak/>
              <w:t>наданих їм законами та іншими нормативно-правовими актами</w:t>
            </w:r>
          </w:p>
        </w:tc>
        <w:tc>
          <w:tcPr>
            <w:tcW w:w="1554" w:type="dxa"/>
          </w:tcPr>
          <w:p w:rsidR="00B4095D" w:rsidRPr="00982B04" w:rsidRDefault="004C726F" w:rsidP="00F94D9F">
            <w:pPr>
              <w:ind w:left="-8"/>
              <w:jc w:val="center"/>
              <w:rPr>
                <w:rFonts w:ascii="Times New Roman" w:hAnsi="Times New Roman" w:cs="Times New Roman"/>
                <w:spacing w:val="-8"/>
                <w:sz w:val="20"/>
                <w:szCs w:val="20"/>
                <w:lang w:val="uk-UA"/>
              </w:rPr>
            </w:pPr>
            <w:r>
              <w:rPr>
                <w:rFonts w:ascii="Times New Roman" w:hAnsi="Times New Roman" w:cs="Times New Roman"/>
                <w:spacing w:val="-8"/>
                <w:sz w:val="20"/>
                <w:szCs w:val="20"/>
                <w:lang w:val="uk-UA"/>
              </w:rPr>
              <w:lastRenderedPageBreak/>
              <w:t>П</w:t>
            </w:r>
            <w:r w:rsidR="00B4095D" w:rsidRPr="00982B04">
              <w:rPr>
                <w:rFonts w:ascii="Times New Roman" w:hAnsi="Times New Roman" w:cs="Times New Roman"/>
                <w:spacing w:val="-8"/>
                <w:sz w:val="20"/>
                <w:szCs w:val="20"/>
                <w:lang w:val="uk-UA"/>
              </w:rPr>
              <w:t xml:space="preserve">ідпункт 4 </w:t>
            </w:r>
            <w:r w:rsidR="00B4095D">
              <w:rPr>
                <w:rFonts w:ascii="Times New Roman" w:hAnsi="Times New Roman" w:cs="Times New Roman"/>
                <w:spacing w:val="-8"/>
                <w:sz w:val="20"/>
                <w:szCs w:val="20"/>
                <w:lang w:val="uk-UA"/>
              </w:rPr>
              <w:t xml:space="preserve"> </w:t>
            </w:r>
            <w:r w:rsidR="00B4095D" w:rsidRPr="00982B04">
              <w:rPr>
                <w:rFonts w:ascii="Times New Roman" w:hAnsi="Times New Roman" w:cs="Times New Roman"/>
                <w:spacing w:val="-8"/>
                <w:sz w:val="20"/>
                <w:szCs w:val="20"/>
                <w:lang w:val="uk-UA"/>
              </w:rPr>
              <w:t xml:space="preserve">пункту 13 </w:t>
            </w:r>
            <w:r w:rsidR="00B4095D">
              <w:rPr>
                <w:rFonts w:ascii="Times New Roman" w:hAnsi="Times New Roman" w:cs="Times New Roman"/>
                <w:spacing w:val="-8"/>
                <w:sz w:val="20"/>
                <w:szCs w:val="20"/>
                <w:lang w:val="uk-UA"/>
              </w:rPr>
              <w:t xml:space="preserve"> </w:t>
            </w:r>
            <w:r w:rsidR="00B4095D" w:rsidRPr="00982B04">
              <w:rPr>
                <w:rFonts w:ascii="Times New Roman" w:hAnsi="Times New Roman" w:cs="Times New Roman"/>
                <w:sz w:val="20"/>
                <w:szCs w:val="20"/>
                <w:lang w:val="uk-UA"/>
              </w:rPr>
              <w:t xml:space="preserve">ПКМУ № 960; </w:t>
            </w:r>
            <w:r w:rsidR="00B4095D" w:rsidRPr="00982B04">
              <w:rPr>
                <w:rFonts w:ascii="Times New Roman" w:hAnsi="Times New Roman" w:cs="Times New Roman"/>
                <w:spacing w:val="-8"/>
                <w:sz w:val="20"/>
                <w:szCs w:val="20"/>
                <w:lang w:val="uk-UA"/>
              </w:rPr>
              <w:t xml:space="preserve">пункт 3 частини першої статті 10                    ЗУ </w:t>
            </w:r>
            <w:r w:rsidR="00B4095D" w:rsidRPr="00982B04">
              <w:rPr>
                <w:rFonts w:ascii="Times New Roman" w:hAnsi="Times New Roman" w:cs="Times New Roman"/>
                <w:sz w:val="20"/>
                <w:szCs w:val="20"/>
                <w:lang w:val="uk-UA"/>
              </w:rPr>
              <w:t>№ 4616-</w:t>
            </w:r>
            <w:r w:rsidR="00B4095D" w:rsidRPr="00982B04">
              <w:rPr>
                <w:rFonts w:ascii="Times New Roman" w:hAnsi="Times New Roman" w:cs="Times New Roman"/>
                <w:sz w:val="20"/>
                <w:szCs w:val="20"/>
                <w:lang w:val="en-US"/>
              </w:rPr>
              <w:t>VI</w:t>
            </w:r>
            <w:r w:rsidR="00B4095D" w:rsidRPr="00982B04">
              <w:rPr>
                <w:rFonts w:ascii="Times New Roman" w:hAnsi="Times New Roman" w:cs="Times New Roman"/>
                <w:sz w:val="20"/>
                <w:szCs w:val="20"/>
                <w:lang w:val="uk-UA"/>
              </w:rPr>
              <w:t xml:space="preserve"> </w:t>
            </w:r>
          </w:p>
          <w:p w:rsidR="00B4095D" w:rsidRPr="00624C82" w:rsidRDefault="00B4095D" w:rsidP="00F94D9F">
            <w:pPr>
              <w:jc w:val="center"/>
              <w:rPr>
                <w:rFonts w:ascii="Times New Roman" w:hAnsi="Times New Roman" w:cs="Times New Roman"/>
                <w:sz w:val="20"/>
                <w:szCs w:val="20"/>
                <w:lang w:val="uk-UA"/>
              </w:rPr>
            </w:pPr>
          </w:p>
        </w:tc>
        <w:tc>
          <w:tcPr>
            <w:tcW w:w="1466" w:type="dxa"/>
          </w:tcPr>
          <w:p w:rsidR="00B4095D"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EE39E5">
              <w:rPr>
                <w:rFonts w:ascii="Times New Roman" w:hAnsi="Times New Roman" w:cs="Times New Roman"/>
                <w:sz w:val="20"/>
                <w:szCs w:val="20"/>
                <w:lang w:val="uk-UA"/>
              </w:rPr>
              <w:t>ерсонал охорони</w:t>
            </w:r>
          </w:p>
        </w:tc>
        <w:tc>
          <w:tcPr>
            <w:tcW w:w="1554" w:type="dxa"/>
          </w:tcPr>
          <w:p w:rsidR="00B4095D"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EE39E5">
              <w:rPr>
                <w:rFonts w:ascii="Times New Roman" w:hAnsi="Times New Roman" w:cs="Times New Roman"/>
                <w:sz w:val="20"/>
                <w:szCs w:val="20"/>
                <w:lang w:val="uk-UA"/>
              </w:rPr>
              <w:t>хоронна діяльність (80.10)</w:t>
            </w:r>
          </w:p>
        </w:tc>
        <w:tc>
          <w:tcPr>
            <w:tcW w:w="1248" w:type="dxa"/>
          </w:tcPr>
          <w:p w:rsidR="00B4095D" w:rsidRPr="00624C82" w:rsidRDefault="00EE39E5"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tc>
        <w:tc>
          <w:tcPr>
            <w:tcW w:w="1761" w:type="dxa"/>
          </w:tcPr>
          <w:p w:rsidR="00B4095D" w:rsidRPr="00EE39E5" w:rsidRDefault="00EE39E5" w:rsidP="00F94D9F">
            <w:pPr>
              <w:ind w:right="-93"/>
              <w:jc w:val="center"/>
              <w:rPr>
                <w:rFonts w:ascii="Times New Roman" w:hAnsi="Times New Roman" w:cs="Times New Roman"/>
                <w:sz w:val="20"/>
                <w:szCs w:val="20"/>
                <w:lang w:val="uk-UA"/>
              </w:rPr>
            </w:pPr>
            <w:r w:rsidRPr="00EE39E5">
              <w:rPr>
                <w:rFonts w:ascii="Times New Roman" w:hAnsi="Times New Roman" w:cs="Times New Roman"/>
                <w:color w:val="000000"/>
                <w:sz w:val="20"/>
                <w:szCs w:val="20"/>
                <w:lang w:val="uk-UA"/>
              </w:rPr>
              <w:t>перешкоджання законній діяльності правоохоронних та інших органів державної влади, органів місцевого самоврядування, їх посадовим особам</w:t>
            </w:r>
          </w:p>
        </w:tc>
        <w:tc>
          <w:tcPr>
            <w:tcW w:w="1505" w:type="dxa"/>
          </w:tcPr>
          <w:p w:rsidR="00EE39E5" w:rsidRDefault="00EE39E5"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смерть людини</w:t>
            </w:r>
          </w:p>
          <w:p w:rsidR="00EE39E5" w:rsidRDefault="00EE39E5" w:rsidP="00F94D9F">
            <w:pPr>
              <w:jc w:val="center"/>
              <w:rPr>
                <w:rFonts w:ascii="Times New Roman" w:hAnsi="Times New Roman" w:cs="Times New Roman"/>
                <w:sz w:val="20"/>
                <w:szCs w:val="20"/>
                <w:lang w:val="uk-UA"/>
              </w:rPr>
            </w:pPr>
          </w:p>
          <w:p w:rsidR="00B4095D" w:rsidRPr="00624C82" w:rsidRDefault="00EE39E5"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шкода здоров’ю людини</w:t>
            </w:r>
          </w:p>
        </w:tc>
        <w:tc>
          <w:tcPr>
            <w:tcW w:w="1384" w:type="dxa"/>
          </w:tcPr>
          <w:p w:rsidR="00B4095D" w:rsidRPr="00624C82" w:rsidRDefault="0075444C"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096" w:type="dxa"/>
          </w:tcPr>
          <w:p w:rsidR="00B4095D" w:rsidRPr="00624C82" w:rsidRDefault="00965101" w:rsidP="00F94D9F">
            <w:pPr>
              <w:pStyle w:val="3"/>
              <w:spacing w:before="0" w:beforeAutospacing="0" w:after="0" w:afterAutospacing="0"/>
              <w:jc w:val="both"/>
              <w:outlineLvl w:val="2"/>
              <w:rPr>
                <w:sz w:val="20"/>
                <w:szCs w:val="20"/>
              </w:rPr>
            </w:pPr>
            <w:r>
              <w:rPr>
                <w:b w:val="0"/>
                <w:sz w:val="20"/>
                <w:szCs w:val="20"/>
                <w:lang w:eastAsia="ru-RU"/>
              </w:rPr>
              <w:t>п</w:t>
            </w:r>
            <w:r w:rsidRPr="00965101">
              <w:rPr>
                <w:b w:val="0"/>
                <w:sz w:val="20"/>
                <w:szCs w:val="20"/>
                <w:lang w:eastAsia="ru-RU"/>
              </w:rPr>
              <w:t xml:space="preserve">ерешкоди та інші дії, що заважають діяльності  представників правоохоронних та інших органів державної влади, органів місцевого самоврядування, їх посадових осіб, а також громадянам у здійсненні ними повноважень, </w:t>
            </w:r>
            <w:r w:rsidRPr="00965101">
              <w:rPr>
                <w:b w:val="0"/>
                <w:sz w:val="20"/>
                <w:szCs w:val="20"/>
                <w:lang w:eastAsia="ru-RU"/>
              </w:rPr>
              <w:lastRenderedPageBreak/>
              <w:t>наданих їм законами та іншими нормативно-правовими актами, не створювалися</w:t>
            </w:r>
          </w:p>
        </w:tc>
        <w:tc>
          <w:tcPr>
            <w:tcW w:w="475" w:type="dxa"/>
          </w:tcPr>
          <w:p w:rsidR="00B4095D" w:rsidRPr="00624C82" w:rsidRDefault="00B4095D" w:rsidP="00F94D9F">
            <w:pPr>
              <w:jc w:val="center"/>
              <w:rPr>
                <w:rFonts w:ascii="Times New Roman" w:hAnsi="Times New Roman" w:cs="Times New Roman"/>
                <w:sz w:val="20"/>
                <w:szCs w:val="20"/>
                <w:lang w:val="uk-UA"/>
              </w:rPr>
            </w:pPr>
          </w:p>
        </w:tc>
      </w:tr>
      <w:tr w:rsidR="00F94FEB" w:rsidRPr="007862C4" w:rsidTr="00F1640A">
        <w:tc>
          <w:tcPr>
            <w:tcW w:w="666" w:type="dxa"/>
          </w:tcPr>
          <w:p w:rsidR="00A90605" w:rsidRPr="00624C82" w:rsidRDefault="00A90605"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22.5</w:t>
            </w:r>
          </w:p>
        </w:tc>
        <w:tc>
          <w:tcPr>
            <w:tcW w:w="1985" w:type="dxa"/>
          </w:tcPr>
          <w:p w:rsidR="00A90605" w:rsidRPr="00EE549A" w:rsidRDefault="00A90605" w:rsidP="00F94D9F">
            <w:pPr>
              <w:jc w:val="both"/>
              <w:rPr>
                <w:rFonts w:ascii="Times New Roman" w:hAnsi="Times New Roman" w:cs="Times New Roman"/>
                <w:sz w:val="20"/>
                <w:szCs w:val="20"/>
                <w:lang w:val="uk-UA"/>
              </w:rPr>
            </w:pPr>
            <w:r w:rsidRPr="00EE549A">
              <w:rPr>
                <w:rFonts w:ascii="Times New Roman" w:hAnsi="Times New Roman"/>
                <w:sz w:val="20"/>
                <w:szCs w:val="20"/>
                <w:lang w:val="uk-UA"/>
              </w:rPr>
              <w:t>розголошувати відомості про вжиті заходи щодо організації та провадження охоронної діяльності, а також інформацію з обмеженим доступом та інформацію про особу, яка охороняється, що стали відомі у зв’язку з провадженням такої діяльності, крім випадків, передбачених законодавством</w:t>
            </w:r>
          </w:p>
        </w:tc>
        <w:tc>
          <w:tcPr>
            <w:tcW w:w="1554" w:type="dxa"/>
          </w:tcPr>
          <w:p w:rsidR="00A90605" w:rsidRPr="00EE549A" w:rsidRDefault="004C726F" w:rsidP="004C726F">
            <w:pPr>
              <w:jc w:val="center"/>
              <w:rPr>
                <w:rFonts w:ascii="Times New Roman" w:hAnsi="Times New Roman" w:cs="Times New Roman"/>
                <w:sz w:val="20"/>
                <w:szCs w:val="20"/>
                <w:lang w:val="uk-UA"/>
              </w:rPr>
            </w:pPr>
            <w:r>
              <w:rPr>
                <w:rFonts w:ascii="Times New Roman" w:hAnsi="Times New Roman" w:cs="Times New Roman"/>
                <w:spacing w:val="-8"/>
                <w:sz w:val="20"/>
                <w:szCs w:val="20"/>
                <w:lang w:val="uk-UA"/>
              </w:rPr>
              <w:t>П</w:t>
            </w:r>
            <w:r w:rsidR="00A90605" w:rsidRPr="00EE549A">
              <w:rPr>
                <w:rFonts w:ascii="Times New Roman" w:hAnsi="Times New Roman" w:cs="Times New Roman"/>
                <w:spacing w:val="-8"/>
                <w:sz w:val="20"/>
                <w:szCs w:val="20"/>
                <w:lang w:val="uk-UA"/>
              </w:rPr>
              <w:t xml:space="preserve">ідпункт 5 пункту 13 </w:t>
            </w:r>
            <w:r w:rsidR="00A90605">
              <w:rPr>
                <w:rFonts w:ascii="Times New Roman" w:hAnsi="Times New Roman" w:cs="Times New Roman"/>
                <w:spacing w:val="-8"/>
                <w:sz w:val="20"/>
                <w:szCs w:val="20"/>
                <w:lang w:val="uk-UA"/>
              </w:rPr>
              <w:t xml:space="preserve"> </w:t>
            </w:r>
            <w:r w:rsidR="00A90605" w:rsidRPr="00EE549A">
              <w:rPr>
                <w:rFonts w:ascii="Times New Roman" w:hAnsi="Times New Roman" w:cs="Times New Roman"/>
                <w:sz w:val="20"/>
                <w:szCs w:val="20"/>
                <w:lang w:val="uk-UA"/>
              </w:rPr>
              <w:t xml:space="preserve">ПКМУ № 960; </w:t>
            </w:r>
            <w:r w:rsidR="00A90605" w:rsidRPr="00EE549A">
              <w:rPr>
                <w:rFonts w:ascii="Times New Roman" w:hAnsi="Times New Roman" w:cs="Times New Roman"/>
                <w:spacing w:val="-8"/>
                <w:sz w:val="20"/>
                <w:szCs w:val="20"/>
                <w:lang w:val="uk-UA"/>
              </w:rPr>
              <w:t xml:space="preserve">пункт 4 частини першої статті 10                    ЗУ </w:t>
            </w:r>
            <w:r w:rsidR="00A90605" w:rsidRPr="00EE549A">
              <w:rPr>
                <w:rFonts w:ascii="Times New Roman" w:hAnsi="Times New Roman" w:cs="Times New Roman"/>
                <w:sz w:val="20"/>
                <w:szCs w:val="20"/>
                <w:lang w:val="uk-UA"/>
              </w:rPr>
              <w:t>№ 4616-</w:t>
            </w:r>
            <w:r w:rsidR="00A90605" w:rsidRPr="00EE549A">
              <w:rPr>
                <w:rFonts w:ascii="Times New Roman" w:hAnsi="Times New Roman" w:cs="Times New Roman"/>
                <w:sz w:val="20"/>
                <w:szCs w:val="20"/>
                <w:lang w:val="en-US"/>
              </w:rPr>
              <w:t>VI</w:t>
            </w:r>
          </w:p>
        </w:tc>
        <w:tc>
          <w:tcPr>
            <w:tcW w:w="1466" w:type="dxa"/>
          </w:tcPr>
          <w:p w:rsidR="00A90605"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A90605">
              <w:rPr>
                <w:rFonts w:ascii="Times New Roman" w:hAnsi="Times New Roman" w:cs="Times New Roman"/>
                <w:sz w:val="20"/>
                <w:szCs w:val="20"/>
                <w:lang w:val="uk-UA"/>
              </w:rPr>
              <w:t>б’єкт охорони</w:t>
            </w:r>
          </w:p>
        </w:tc>
        <w:tc>
          <w:tcPr>
            <w:tcW w:w="1554" w:type="dxa"/>
          </w:tcPr>
          <w:p w:rsidR="00A90605"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A90605">
              <w:rPr>
                <w:rFonts w:ascii="Times New Roman" w:hAnsi="Times New Roman" w:cs="Times New Roman"/>
                <w:sz w:val="20"/>
                <w:szCs w:val="20"/>
                <w:lang w:val="uk-UA"/>
              </w:rPr>
              <w:t>хоронна діяльність (80.10)</w:t>
            </w:r>
          </w:p>
        </w:tc>
        <w:tc>
          <w:tcPr>
            <w:tcW w:w="1248" w:type="dxa"/>
          </w:tcPr>
          <w:p w:rsidR="00A90605" w:rsidRDefault="00A90605"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02</w:t>
            </w:r>
          </w:p>
          <w:p w:rsidR="00A90605" w:rsidRDefault="00A90605" w:rsidP="00F94D9F">
            <w:pPr>
              <w:jc w:val="center"/>
              <w:rPr>
                <w:rFonts w:ascii="Times New Roman" w:hAnsi="Times New Roman" w:cs="Times New Roman"/>
                <w:sz w:val="20"/>
                <w:szCs w:val="20"/>
                <w:lang w:val="uk-UA"/>
              </w:rPr>
            </w:pPr>
          </w:p>
          <w:p w:rsidR="00A90605" w:rsidRPr="00624C82" w:rsidRDefault="00A90605"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c>
          <w:tcPr>
            <w:tcW w:w="1761" w:type="dxa"/>
          </w:tcPr>
          <w:p w:rsidR="00A90605" w:rsidRPr="00A90605" w:rsidRDefault="00A90605" w:rsidP="00F94D9F">
            <w:pPr>
              <w:jc w:val="center"/>
              <w:rPr>
                <w:rFonts w:ascii="Times New Roman" w:hAnsi="Times New Roman" w:cs="Times New Roman"/>
                <w:sz w:val="20"/>
                <w:szCs w:val="20"/>
                <w:lang w:val="uk-UA"/>
              </w:rPr>
            </w:pPr>
            <w:r w:rsidRPr="00A90605">
              <w:rPr>
                <w:rFonts w:ascii="Times New Roman" w:hAnsi="Times New Roman" w:cs="Times New Roman"/>
                <w:sz w:val="20"/>
                <w:szCs w:val="20"/>
                <w:lang w:val="uk-UA"/>
              </w:rPr>
              <w:t>посягання на права, свободи, честь, гідність або ділову репутацію споживача послуг з охорони фізичної особи</w:t>
            </w:r>
          </w:p>
          <w:p w:rsidR="00A90605" w:rsidRPr="00A90605" w:rsidRDefault="00A90605" w:rsidP="00F94D9F">
            <w:pPr>
              <w:jc w:val="center"/>
              <w:rPr>
                <w:rFonts w:ascii="Times New Roman" w:hAnsi="Times New Roman" w:cs="Times New Roman"/>
                <w:sz w:val="20"/>
                <w:szCs w:val="20"/>
                <w:lang w:val="uk-UA"/>
              </w:rPr>
            </w:pPr>
          </w:p>
          <w:p w:rsidR="00A90605" w:rsidRPr="00A90605" w:rsidRDefault="00A90605" w:rsidP="00F94D9F">
            <w:pPr>
              <w:jc w:val="center"/>
              <w:rPr>
                <w:rFonts w:ascii="Times New Roman" w:hAnsi="Times New Roman" w:cs="Times New Roman"/>
                <w:sz w:val="20"/>
                <w:szCs w:val="20"/>
                <w:lang w:val="uk-UA"/>
              </w:rPr>
            </w:pPr>
            <w:r w:rsidRPr="00A90605">
              <w:rPr>
                <w:rFonts w:ascii="Times New Roman" w:hAnsi="Times New Roman" w:cs="Times New Roman"/>
                <w:sz w:val="20"/>
                <w:szCs w:val="20"/>
                <w:lang w:val="uk-UA"/>
              </w:rPr>
              <w:t xml:space="preserve">розголошення інформації з обмеженим доступом, пов’язаної з діяльністю об’єкта державної власності, що має стратегічне значення для економіки і безпеки держави, або об’єкта </w:t>
            </w:r>
            <w:r w:rsidRPr="00A90605">
              <w:rPr>
                <w:rFonts w:ascii="Times New Roman" w:hAnsi="Times New Roman" w:cs="Times New Roman"/>
                <w:color w:val="000000"/>
                <w:sz w:val="20"/>
                <w:szCs w:val="20"/>
                <w:lang w:val="uk-UA"/>
              </w:rPr>
              <w:t>підвищеної небезпеки</w:t>
            </w:r>
          </w:p>
        </w:tc>
        <w:tc>
          <w:tcPr>
            <w:tcW w:w="1505" w:type="dxa"/>
          </w:tcPr>
          <w:p w:rsidR="00A90605" w:rsidRDefault="00A90605" w:rsidP="00F94D9F">
            <w:pPr>
              <w:jc w:val="center"/>
              <w:rPr>
                <w:rFonts w:ascii="Times New Roman" w:hAnsi="Times New Roman" w:cs="Times New Roman"/>
                <w:sz w:val="20"/>
                <w:szCs w:val="20"/>
                <w:lang w:val="uk-UA"/>
              </w:rPr>
            </w:pPr>
            <w:r w:rsidRPr="00A90605">
              <w:rPr>
                <w:rFonts w:ascii="Times New Roman" w:hAnsi="Times New Roman" w:cs="Times New Roman"/>
                <w:sz w:val="20"/>
                <w:szCs w:val="20"/>
                <w:lang w:val="uk-UA"/>
              </w:rPr>
              <w:t>моральна шкода, завдана споживачу послуг з охорони фізичної особи</w:t>
            </w:r>
          </w:p>
          <w:p w:rsidR="00A90605" w:rsidRDefault="00A90605" w:rsidP="00F94D9F">
            <w:pPr>
              <w:jc w:val="center"/>
              <w:rPr>
                <w:rFonts w:ascii="Times New Roman" w:hAnsi="Times New Roman" w:cs="Times New Roman"/>
                <w:sz w:val="20"/>
                <w:szCs w:val="20"/>
                <w:lang w:val="uk-UA"/>
              </w:rPr>
            </w:pPr>
          </w:p>
          <w:p w:rsidR="00A90605" w:rsidRPr="00A90605" w:rsidRDefault="00A90605" w:rsidP="00F94D9F">
            <w:pPr>
              <w:ind w:right="-16"/>
              <w:jc w:val="center"/>
              <w:rPr>
                <w:rFonts w:ascii="Times New Roman" w:hAnsi="Times New Roman" w:cs="Times New Roman"/>
                <w:sz w:val="20"/>
                <w:szCs w:val="20"/>
                <w:lang w:val="uk-UA"/>
              </w:rPr>
            </w:pPr>
            <w:r w:rsidRPr="00A90605">
              <w:rPr>
                <w:rFonts w:ascii="Times New Roman" w:hAnsi="Times New Roman" w:cs="Times New Roman"/>
                <w:sz w:val="20"/>
                <w:szCs w:val="20"/>
                <w:lang w:val="uk-UA"/>
              </w:rPr>
              <w:t xml:space="preserve">терористичний акт або диверсія на об’єкті державної власності, що має стратегічне значення для економіки і безпеки держави, або об’єкті </w:t>
            </w:r>
            <w:r w:rsidRPr="00A90605">
              <w:rPr>
                <w:rFonts w:ascii="Times New Roman" w:hAnsi="Times New Roman" w:cs="Times New Roman"/>
                <w:color w:val="000000"/>
                <w:sz w:val="20"/>
                <w:szCs w:val="20"/>
                <w:lang w:val="uk-UA"/>
              </w:rPr>
              <w:t>підвищеної небезпеки</w:t>
            </w:r>
          </w:p>
        </w:tc>
        <w:tc>
          <w:tcPr>
            <w:tcW w:w="1384" w:type="dxa"/>
          </w:tcPr>
          <w:p w:rsidR="00A90605" w:rsidRPr="00624C82" w:rsidRDefault="00A90605"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096" w:type="dxa"/>
          </w:tcPr>
          <w:p w:rsidR="00A90605" w:rsidRPr="00A90605" w:rsidRDefault="00A90605" w:rsidP="00F94D9F">
            <w:pPr>
              <w:jc w:val="both"/>
              <w:rPr>
                <w:rFonts w:ascii="Times New Roman" w:hAnsi="Times New Roman" w:cs="Times New Roman"/>
                <w:sz w:val="20"/>
                <w:szCs w:val="20"/>
                <w:lang w:val="uk-UA"/>
              </w:rPr>
            </w:pPr>
            <w:r>
              <w:rPr>
                <w:rFonts w:ascii="Times New Roman" w:hAnsi="Times New Roman" w:cs="Times New Roman"/>
                <w:sz w:val="20"/>
                <w:szCs w:val="20"/>
                <w:lang w:val="uk-UA" w:eastAsia="ru-RU"/>
              </w:rPr>
              <w:t>в</w:t>
            </w:r>
            <w:r w:rsidRPr="00A90605">
              <w:rPr>
                <w:rFonts w:ascii="Times New Roman" w:hAnsi="Times New Roman" w:cs="Times New Roman"/>
                <w:sz w:val="20"/>
                <w:szCs w:val="20"/>
                <w:lang w:val="uk-UA" w:eastAsia="ru-RU"/>
              </w:rPr>
              <w:t>ідомості про вжиті заходи до організації та провадження охоронної діяльності, а також інформація з обмеженим доступом та інформація про особу, яка охороняється, що стали відомі у зв’язку з провадженням такої діяльності, крім випадків, передбачених законодавством, не розголошувалися</w:t>
            </w:r>
          </w:p>
        </w:tc>
        <w:tc>
          <w:tcPr>
            <w:tcW w:w="475" w:type="dxa"/>
          </w:tcPr>
          <w:p w:rsidR="00A90605" w:rsidRPr="00624C82" w:rsidRDefault="00A90605" w:rsidP="00F94D9F">
            <w:pPr>
              <w:jc w:val="center"/>
              <w:rPr>
                <w:rFonts w:ascii="Times New Roman" w:hAnsi="Times New Roman" w:cs="Times New Roman"/>
                <w:sz w:val="20"/>
                <w:szCs w:val="20"/>
                <w:lang w:val="uk-UA"/>
              </w:rPr>
            </w:pPr>
          </w:p>
        </w:tc>
      </w:tr>
      <w:tr w:rsidR="00F94FEB" w:rsidRPr="00965101" w:rsidTr="00F1640A">
        <w:tc>
          <w:tcPr>
            <w:tcW w:w="666" w:type="dxa"/>
          </w:tcPr>
          <w:p w:rsidR="002A1F30" w:rsidRPr="00624C82" w:rsidRDefault="002A1F30"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22.6</w:t>
            </w:r>
          </w:p>
        </w:tc>
        <w:tc>
          <w:tcPr>
            <w:tcW w:w="1985" w:type="dxa"/>
          </w:tcPr>
          <w:p w:rsidR="002A1F30" w:rsidRPr="00467AA9" w:rsidRDefault="002A1F30" w:rsidP="00F94D9F">
            <w:pPr>
              <w:jc w:val="both"/>
              <w:rPr>
                <w:rFonts w:ascii="Times New Roman" w:hAnsi="Times New Roman" w:cs="Times New Roman"/>
                <w:sz w:val="20"/>
                <w:szCs w:val="20"/>
                <w:lang w:val="uk-UA"/>
              </w:rPr>
            </w:pPr>
            <w:r w:rsidRPr="00467AA9">
              <w:rPr>
                <w:rFonts w:ascii="Times New Roman" w:hAnsi="Times New Roman"/>
                <w:sz w:val="20"/>
                <w:szCs w:val="20"/>
                <w:lang w:val="uk-UA"/>
              </w:rPr>
              <w:t>приховувати відомості про кримінальні правопорушення, що вчиняються або готуються, незалежно від інтересів замовника послуг з охорони</w:t>
            </w:r>
          </w:p>
        </w:tc>
        <w:tc>
          <w:tcPr>
            <w:tcW w:w="1554" w:type="dxa"/>
          </w:tcPr>
          <w:p w:rsidR="002A1F30" w:rsidRPr="00467AA9" w:rsidRDefault="004C726F" w:rsidP="00F94D9F">
            <w:pPr>
              <w:ind w:left="-8"/>
              <w:jc w:val="center"/>
              <w:rPr>
                <w:rFonts w:ascii="Times New Roman" w:hAnsi="Times New Roman" w:cs="Times New Roman"/>
                <w:spacing w:val="-8"/>
                <w:sz w:val="20"/>
                <w:szCs w:val="20"/>
                <w:lang w:val="uk-UA"/>
              </w:rPr>
            </w:pPr>
            <w:r>
              <w:rPr>
                <w:rFonts w:ascii="Times New Roman" w:hAnsi="Times New Roman" w:cs="Times New Roman"/>
                <w:spacing w:val="-8"/>
                <w:sz w:val="20"/>
                <w:szCs w:val="20"/>
                <w:lang w:val="uk-UA"/>
              </w:rPr>
              <w:t>П</w:t>
            </w:r>
            <w:r w:rsidR="002A1F30" w:rsidRPr="00467AA9">
              <w:rPr>
                <w:rFonts w:ascii="Times New Roman" w:hAnsi="Times New Roman" w:cs="Times New Roman"/>
                <w:spacing w:val="-8"/>
                <w:sz w:val="20"/>
                <w:szCs w:val="20"/>
                <w:lang w:val="uk-UA"/>
              </w:rPr>
              <w:t>ідпункт 6</w:t>
            </w:r>
            <w:r w:rsidR="002A1F30">
              <w:rPr>
                <w:rFonts w:ascii="Times New Roman" w:hAnsi="Times New Roman" w:cs="Times New Roman"/>
                <w:spacing w:val="-8"/>
                <w:sz w:val="20"/>
                <w:szCs w:val="20"/>
                <w:lang w:val="uk-UA"/>
              </w:rPr>
              <w:t xml:space="preserve"> </w:t>
            </w:r>
            <w:r w:rsidR="002A1F30" w:rsidRPr="00467AA9">
              <w:rPr>
                <w:rFonts w:ascii="Times New Roman" w:hAnsi="Times New Roman" w:cs="Times New Roman"/>
                <w:spacing w:val="-8"/>
                <w:sz w:val="20"/>
                <w:szCs w:val="20"/>
                <w:lang w:val="uk-UA"/>
              </w:rPr>
              <w:t xml:space="preserve"> пункту 13 </w:t>
            </w:r>
            <w:r w:rsidR="002A1F30">
              <w:rPr>
                <w:rFonts w:ascii="Times New Roman" w:hAnsi="Times New Roman" w:cs="Times New Roman"/>
                <w:spacing w:val="-8"/>
                <w:sz w:val="20"/>
                <w:szCs w:val="20"/>
                <w:lang w:val="uk-UA"/>
              </w:rPr>
              <w:t xml:space="preserve"> </w:t>
            </w:r>
            <w:r w:rsidR="002A1F30" w:rsidRPr="00467AA9">
              <w:rPr>
                <w:rFonts w:ascii="Times New Roman" w:hAnsi="Times New Roman" w:cs="Times New Roman"/>
                <w:sz w:val="20"/>
                <w:szCs w:val="20"/>
                <w:lang w:val="uk-UA"/>
              </w:rPr>
              <w:t xml:space="preserve">ПКМУ № 960; </w:t>
            </w:r>
            <w:r w:rsidR="002A1F30" w:rsidRPr="00467AA9">
              <w:rPr>
                <w:rFonts w:ascii="Times New Roman" w:hAnsi="Times New Roman" w:cs="Times New Roman"/>
                <w:spacing w:val="-8"/>
                <w:sz w:val="20"/>
                <w:szCs w:val="20"/>
                <w:lang w:val="uk-UA"/>
              </w:rPr>
              <w:t xml:space="preserve">пункт 5 частини першої статті 10                    ЗУ </w:t>
            </w:r>
            <w:r w:rsidR="002A1F30" w:rsidRPr="00467AA9">
              <w:rPr>
                <w:rFonts w:ascii="Times New Roman" w:hAnsi="Times New Roman" w:cs="Times New Roman"/>
                <w:sz w:val="20"/>
                <w:szCs w:val="20"/>
                <w:lang w:val="uk-UA"/>
              </w:rPr>
              <w:t>№ 4616-</w:t>
            </w:r>
            <w:r w:rsidR="002A1F30" w:rsidRPr="00467AA9">
              <w:rPr>
                <w:rFonts w:ascii="Times New Roman" w:hAnsi="Times New Roman" w:cs="Times New Roman"/>
                <w:sz w:val="20"/>
                <w:szCs w:val="20"/>
                <w:lang w:val="en-US"/>
              </w:rPr>
              <w:t>VI</w:t>
            </w:r>
            <w:r w:rsidR="002A1F30" w:rsidRPr="00467AA9">
              <w:rPr>
                <w:rFonts w:ascii="Times New Roman" w:hAnsi="Times New Roman" w:cs="Times New Roman"/>
                <w:sz w:val="20"/>
                <w:szCs w:val="20"/>
                <w:lang w:val="uk-UA"/>
              </w:rPr>
              <w:t xml:space="preserve"> </w:t>
            </w:r>
          </w:p>
          <w:p w:rsidR="002A1F30" w:rsidRPr="00624C82" w:rsidRDefault="002A1F30" w:rsidP="00F94D9F">
            <w:pPr>
              <w:jc w:val="center"/>
              <w:rPr>
                <w:rFonts w:ascii="Times New Roman" w:hAnsi="Times New Roman" w:cs="Times New Roman"/>
                <w:sz w:val="20"/>
                <w:szCs w:val="20"/>
                <w:lang w:val="uk-UA"/>
              </w:rPr>
            </w:pPr>
          </w:p>
        </w:tc>
        <w:tc>
          <w:tcPr>
            <w:tcW w:w="1466" w:type="dxa"/>
          </w:tcPr>
          <w:p w:rsidR="002A1F30"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2A1F30">
              <w:rPr>
                <w:rFonts w:ascii="Times New Roman" w:hAnsi="Times New Roman" w:cs="Times New Roman"/>
                <w:sz w:val="20"/>
                <w:szCs w:val="20"/>
                <w:lang w:val="uk-UA"/>
              </w:rPr>
              <w:t>ерсонал охорони</w:t>
            </w:r>
          </w:p>
        </w:tc>
        <w:tc>
          <w:tcPr>
            <w:tcW w:w="1554" w:type="dxa"/>
          </w:tcPr>
          <w:p w:rsidR="002A1F30"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2A1F30">
              <w:rPr>
                <w:rFonts w:ascii="Times New Roman" w:hAnsi="Times New Roman" w:cs="Times New Roman"/>
                <w:sz w:val="20"/>
                <w:szCs w:val="20"/>
                <w:lang w:val="uk-UA"/>
              </w:rPr>
              <w:t>хоронна діяльність (80.10)</w:t>
            </w:r>
          </w:p>
        </w:tc>
        <w:tc>
          <w:tcPr>
            <w:tcW w:w="1248" w:type="dxa"/>
          </w:tcPr>
          <w:p w:rsidR="002A1F30" w:rsidRDefault="002A1F30"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02</w:t>
            </w:r>
          </w:p>
          <w:p w:rsidR="002A1F30" w:rsidRDefault="002A1F30" w:rsidP="00F94D9F">
            <w:pPr>
              <w:jc w:val="center"/>
              <w:rPr>
                <w:rFonts w:ascii="Times New Roman" w:hAnsi="Times New Roman" w:cs="Times New Roman"/>
                <w:sz w:val="20"/>
                <w:szCs w:val="20"/>
                <w:lang w:val="uk-UA"/>
              </w:rPr>
            </w:pPr>
          </w:p>
          <w:p w:rsidR="002A1F30" w:rsidRDefault="002A1F30"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03</w:t>
            </w:r>
          </w:p>
          <w:p w:rsidR="002A1F30" w:rsidRDefault="002A1F30" w:rsidP="00F94D9F">
            <w:pPr>
              <w:jc w:val="center"/>
              <w:rPr>
                <w:rFonts w:ascii="Times New Roman" w:hAnsi="Times New Roman" w:cs="Times New Roman"/>
                <w:sz w:val="20"/>
                <w:szCs w:val="20"/>
                <w:lang w:val="uk-UA"/>
              </w:rPr>
            </w:pPr>
          </w:p>
          <w:p w:rsidR="002A1F30" w:rsidRPr="00624C82" w:rsidRDefault="002A1F30"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06</w:t>
            </w:r>
          </w:p>
        </w:tc>
        <w:tc>
          <w:tcPr>
            <w:tcW w:w="1761" w:type="dxa"/>
          </w:tcPr>
          <w:p w:rsidR="002A1F30" w:rsidRDefault="002A1F30"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посягання на права, свободи, честь, гідність або ділову репутацію споживача послуг з охорони фізичної особи</w:t>
            </w:r>
          </w:p>
          <w:p w:rsidR="002A1F30" w:rsidRDefault="002A1F30" w:rsidP="00F94D9F">
            <w:pPr>
              <w:jc w:val="center"/>
              <w:rPr>
                <w:rFonts w:ascii="Times New Roman" w:hAnsi="Times New Roman" w:cs="Times New Roman"/>
                <w:sz w:val="20"/>
                <w:szCs w:val="20"/>
                <w:lang w:val="uk-UA"/>
              </w:rPr>
            </w:pPr>
          </w:p>
          <w:p w:rsidR="002A1F30" w:rsidRDefault="002A1F30"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посягання на власність споживача послуг з охорони власності</w:t>
            </w:r>
          </w:p>
          <w:p w:rsidR="002A1F30" w:rsidRDefault="002A1F30" w:rsidP="00F94D9F">
            <w:pPr>
              <w:jc w:val="center"/>
              <w:rPr>
                <w:rFonts w:ascii="Times New Roman" w:hAnsi="Times New Roman" w:cs="Times New Roman"/>
                <w:sz w:val="20"/>
                <w:szCs w:val="20"/>
                <w:lang w:val="uk-UA"/>
              </w:rPr>
            </w:pPr>
          </w:p>
          <w:p w:rsidR="002A1F30" w:rsidRPr="002A1F30" w:rsidRDefault="002A1F30" w:rsidP="00F94D9F">
            <w:pPr>
              <w:jc w:val="center"/>
              <w:rPr>
                <w:rFonts w:ascii="Times New Roman" w:hAnsi="Times New Roman" w:cs="Times New Roman"/>
                <w:sz w:val="20"/>
                <w:szCs w:val="20"/>
                <w:lang w:val="uk-UA"/>
              </w:rPr>
            </w:pPr>
            <w:r w:rsidRPr="002A1F30">
              <w:rPr>
                <w:rFonts w:ascii="Times New Roman" w:hAnsi="Times New Roman" w:cs="Times New Roman"/>
                <w:sz w:val="20"/>
                <w:szCs w:val="20"/>
                <w:lang w:val="uk-UA"/>
              </w:rPr>
              <w:t>посягання на власність особою, залученою до надання послуг з охорони</w:t>
            </w:r>
          </w:p>
        </w:tc>
        <w:tc>
          <w:tcPr>
            <w:tcW w:w="1505" w:type="dxa"/>
          </w:tcPr>
          <w:p w:rsidR="002A1F30" w:rsidRDefault="002A1F30"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моральна шкода, завдана споживачу послуг з охорони фізичної особи</w:t>
            </w:r>
          </w:p>
          <w:p w:rsidR="002A1F30" w:rsidRPr="008722E5" w:rsidRDefault="002A1F30" w:rsidP="00F94D9F">
            <w:pPr>
              <w:jc w:val="center"/>
              <w:rPr>
                <w:rFonts w:ascii="Times New Roman" w:hAnsi="Times New Roman" w:cs="Times New Roman"/>
                <w:sz w:val="16"/>
                <w:szCs w:val="16"/>
                <w:lang w:val="uk-UA"/>
              </w:rPr>
            </w:pPr>
          </w:p>
          <w:p w:rsidR="002A1F30" w:rsidRDefault="002A1F30"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збитки, завдані споживачу послуг з охорони власності</w:t>
            </w:r>
          </w:p>
          <w:p w:rsidR="002A1F30" w:rsidRPr="008722E5" w:rsidRDefault="002A1F30" w:rsidP="00F94D9F">
            <w:pPr>
              <w:jc w:val="center"/>
              <w:rPr>
                <w:rFonts w:ascii="Times New Roman" w:hAnsi="Times New Roman" w:cs="Times New Roman"/>
                <w:sz w:val="16"/>
                <w:szCs w:val="16"/>
                <w:lang w:val="uk-UA"/>
              </w:rPr>
            </w:pPr>
          </w:p>
          <w:p w:rsidR="002A1F30" w:rsidRPr="002A1F30" w:rsidRDefault="002A1F30" w:rsidP="00F94D9F">
            <w:pPr>
              <w:jc w:val="center"/>
              <w:rPr>
                <w:rFonts w:ascii="Times New Roman" w:hAnsi="Times New Roman" w:cs="Times New Roman"/>
                <w:sz w:val="20"/>
                <w:szCs w:val="20"/>
                <w:lang w:val="uk-UA"/>
              </w:rPr>
            </w:pPr>
            <w:r w:rsidRPr="002A1F30">
              <w:rPr>
                <w:rFonts w:ascii="Times New Roman" w:hAnsi="Times New Roman" w:cs="Times New Roman"/>
                <w:sz w:val="20"/>
                <w:szCs w:val="20"/>
                <w:lang w:val="uk-UA"/>
              </w:rPr>
              <w:lastRenderedPageBreak/>
              <w:t>збитки, завдані власнику майна особою, залученою до надання послуг з охорони</w:t>
            </w:r>
          </w:p>
        </w:tc>
        <w:tc>
          <w:tcPr>
            <w:tcW w:w="1384" w:type="dxa"/>
          </w:tcPr>
          <w:p w:rsidR="002A1F30" w:rsidRPr="00624C82" w:rsidRDefault="002A1F30" w:rsidP="00F94D9F">
            <w:pPr>
              <w:jc w:val="center"/>
              <w:rPr>
                <w:rFonts w:ascii="Times New Roman" w:hAnsi="Times New Roman" w:cs="Times New Roman"/>
                <w:sz w:val="20"/>
                <w:szCs w:val="20"/>
                <w:lang w:val="uk-UA"/>
              </w:rPr>
            </w:pPr>
          </w:p>
        </w:tc>
        <w:tc>
          <w:tcPr>
            <w:tcW w:w="2096" w:type="dxa"/>
          </w:tcPr>
          <w:p w:rsidR="002A1F30" w:rsidRPr="00BC5E19" w:rsidRDefault="002A1F30" w:rsidP="00F94D9F">
            <w:pPr>
              <w:jc w:val="both"/>
              <w:rPr>
                <w:rFonts w:ascii="Times New Roman" w:hAnsi="Times New Roman" w:cs="Times New Roman"/>
                <w:sz w:val="20"/>
                <w:szCs w:val="20"/>
                <w:lang w:val="uk-UA"/>
              </w:rPr>
            </w:pPr>
            <w:r>
              <w:rPr>
                <w:rFonts w:ascii="Times New Roman" w:hAnsi="Times New Roman" w:cs="Times New Roman"/>
                <w:sz w:val="20"/>
                <w:szCs w:val="20"/>
                <w:lang w:val="uk-UA" w:eastAsia="ru-RU"/>
              </w:rPr>
              <w:t>в</w:t>
            </w:r>
            <w:r w:rsidRPr="00BC5E19">
              <w:rPr>
                <w:rFonts w:ascii="Times New Roman" w:hAnsi="Times New Roman" w:cs="Times New Roman"/>
                <w:sz w:val="20"/>
                <w:szCs w:val="20"/>
                <w:lang w:val="uk-UA" w:eastAsia="ru-RU"/>
              </w:rPr>
              <w:t>ідомості про кримінальні правопорушення, що вчиняються або готуються, незалежно від інтересів замовника послуг з охорони, не приховувалися</w:t>
            </w:r>
          </w:p>
        </w:tc>
        <w:tc>
          <w:tcPr>
            <w:tcW w:w="475" w:type="dxa"/>
          </w:tcPr>
          <w:p w:rsidR="002A1F30" w:rsidRPr="00624C82" w:rsidRDefault="002A1F30" w:rsidP="00F94D9F">
            <w:pPr>
              <w:jc w:val="center"/>
              <w:rPr>
                <w:rFonts w:ascii="Times New Roman" w:hAnsi="Times New Roman" w:cs="Times New Roman"/>
                <w:sz w:val="20"/>
                <w:szCs w:val="20"/>
                <w:lang w:val="uk-UA"/>
              </w:rPr>
            </w:pPr>
          </w:p>
        </w:tc>
      </w:tr>
      <w:tr w:rsidR="00F94FEB" w:rsidRPr="007862C4" w:rsidTr="00F1640A">
        <w:trPr>
          <w:trHeight w:val="47"/>
        </w:trPr>
        <w:tc>
          <w:tcPr>
            <w:tcW w:w="666" w:type="dxa"/>
          </w:tcPr>
          <w:p w:rsidR="00B4095D" w:rsidRPr="00624C82" w:rsidRDefault="00B4095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22.7</w:t>
            </w:r>
          </w:p>
        </w:tc>
        <w:tc>
          <w:tcPr>
            <w:tcW w:w="1985" w:type="dxa"/>
          </w:tcPr>
          <w:p w:rsidR="00B4095D" w:rsidRPr="00266BBE" w:rsidRDefault="00B4095D" w:rsidP="00F94D9F">
            <w:pPr>
              <w:jc w:val="both"/>
              <w:rPr>
                <w:rFonts w:ascii="Times New Roman" w:hAnsi="Times New Roman" w:cs="Times New Roman"/>
                <w:sz w:val="20"/>
                <w:szCs w:val="20"/>
                <w:lang w:val="uk-UA"/>
              </w:rPr>
            </w:pPr>
            <w:r w:rsidRPr="00266BBE">
              <w:rPr>
                <w:rFonts w:ascii="Times New Roman" w:hAnsi="Times New Roman" w:cs="Times New Roman"/>
                <w:sz w:val="20"/>
                <w:szCs w:val="20"/>
                <w:lang w:val="uk-UA"/>
              </w:rPr>
              <w:t>охороняти фізичну особу, яка вчиняє злочинні дії, адміністративне правопорушення або намагається їх учинити</w:t>
            </w:r>
          </w:p>
        </w:tc>
        <w:tc>
          <w:tcPr>
            <w:tcW w:w="1554" w:type="dxa"/>
          </w:tcPr>
          <w:p w:rsidR="00B4095D" w:rsidRPr="00266BBE" w:rsidRDefault="004C726F" w:rsidP="004C726F">
            <w:pPr>
              <w:jc w:val="center"/>
              <w:rPr>
                <w:rFonts w:ascii="Times New Roman" w:hAnsi="Times New Roman" w:cs="Times New Roman"/>
                <w:sz w:val="20"/>
                <w:szCs w:val="20"/>
                <w:lang w:val="uk-UA"/>
              </w:rPr>
            </w:pPr>
            <w:r>
              <w:rPr>
                <w:rFonts w:ascii="Times New Roman" w:hAnsi="Times New Roman" w:cs="Times New Roman"/>
                <w:spacing w:val="-8"/>
                <w:sz w:val="20"/>
                <w:szCs w:val="20"/>
                <w:lang w:val="uk-UA"/>
              </w:rPr>
              <w:t>П</w:t>
            </w:r>
            <w:r w:rsidR="00B4095D" w:rsidRPr="00266BBE">
              <w:rPr>
                <w:rFonts w:ascii="Times New Roman" w:hAnsi="Times New Roman" w:cs="Times New Roman"/>
                <w:spacing w:val="-8"/>
                <w:sz w:val="20"/>
                <w:szCs w:val="20"/>
                <w:lang w:val="uk-UA"/>
              </w:rPr>
              <w:t xml:space="preserve">ідпункт 7 пункту 13 </w:t>
            </w:r>
            <w:r w:rsidR="00B4095D">
              <w:rPr>
                <w:rFonts w:ascii="Times New Roman" w:hAnsi="Times New Roman" w:cs="Times New Roman"/>
                <w:spacing w:val="-8"/>
                <w:sz w:val="20"/>
                <w:szCs w:val="20"/>
                <w:lang w:val="uk-UA"/>
              </w:rPr>
              <w:t xml:space="preserve"> </w:t>
            </w:r>
            <w:r w:rsidR="00B4095D" w:rsidRPr="00266BBE">
              <w:rPr>
                <w:rFonts w:ascii="Times New Roman" w:hAnsi="Times New Roman" w:cs="Times New Roman"/>
                <w:sz w:val="20"/>
                <w:szCs w:val="20"/>
                <w:lang w:val="uk-UA"/>
              </w:rPr>
              <w:t xml:space="preserve">ПКМУ № 960; </w:t>
            </w:r>
            <w:r w:rsidR="00B4095D" w:rsidRPr="00266BBE">
              <w:rPr>
                <w:rFonts w:ascii="Times New Roman" w:hAnsi="Times New Roman" w:cs="Times New Roman"/>
                <w:spacing w:val="-8"/>
                <w:sz w:val="20"/>
                <w:szCs w:val="20"/>
                <w:lang w:val="uk-UA"/>
              </w:rPr>
              <w:t xml:space="preserve">пункт 6 частини першої статті 10                    ЗУ </w:t>
            </w:r>
            <w:r w:rsidR="00B4095D" w:rsidRPr="00266BBE">
              <w:rPr>
                <w:rFonts w:ascii="Times New Roman" w:hAnsi="Times New Roman" w:cs="Times New Roman"/>
                <w:sz w:val="20"/>
                <w:szCs w:val="20"/>
                <w:lang w:val="uk-UA"/>
              </w:rPr>
              <w:t>№ 4616-</w:t>
            </w:r>
            <w:r w:rsidR="00B4095D" w:rsidRPr="00266BBE">
              <w:rPr>
                <w:rFonts w:ascii="Times New Roman" w:hAnsi="Times New Roman" w:cs="Times New Roman"/>
                <w:sz w:val="20"/>
                <w:szCs w:val="20"/>
                <w:lang w:val="en-US"/>
              </w:rPr>
              <w:t>VI</w:t>
            </w:r>
          </w:p>
        </w:tc>
        <w:tc>
          <w:tcPr>
            <w:tcW w:w="1466" w:type="dxa"/>
          </w:tcPr>
          <w:p w:rsidR="00B4095D"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AB3633">
              <w:rPr>
                <w:rFonts w:ascii="Times New Roman" w:hAnsi="Times New Roman" w:cs="Times New Roman"/>
                <w:sz w:val="20"/>
                <w:szCs w:val="20"/>
                <w:lang w:val="uk-UA"/>
              </w:rPr>
              <w:t>ерсонал охорони</w:t>
            </w:r>
          </w:p>
        </w:tc>
        <w:tc>
          <w:tcPr>
            <w:tcW w:w="1554" w:type="dxa"/>
          </w:tcPr>
          <w:p w:rsidR="00B4095D"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AB3633">
              <w:rPr>
                <w:rFonts w:ascii="Times New Roman" w:hAnsi="Times New Roman" w:cs="Times New Roman"/>
                <w:sz w:val="20"/>
                <w:szCs w:val="20"/>
                <w:lang w:val="uk-UA"/>
              </w:rPr>
              <w:t>хоронна діяльність (80.10)</w:t>
            </w:r>
          </w:p>
        </w:tc>
        <w:tc>
          <w:tcPr>
            <w:tcW w:w="1248" w:type="dxa"/>
          </w:tcPr>
          <w:p w:rsidR="00B4095D" w:rsidRPr="00624C82" w:rsidRDefault="00AB3633"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tc>
        <w:tc>
          <w:tcPr>
            <w:tcW w:w="1761" w:type="dxa"/>
          </w:tcPr>
          <w:p w:rsidR="00B4095D" w:rsidRPr="008722E5" w:rsidRDefault="008722E5" w:rsidP="00F94D9F">
            <w:pPr>
              <w:jc w:val="center"/>
              <w:rPr>
                <w:rFonts w:ascii="Times New Roman" w:hAnsi="Times New Roman" w:cs="Times New Roman"/>
                <w:sz w:val="20"/>
                <w:szCs w:val="20"/>
                <w:lang w:val="uk-UA"/>
              </w:rPr>
            </w:pPr>
            <w:r w:rsidRPr="008722E5">
              <w:rPr>
                <w:rFonts w:ascii="Times New Roman" w:hAnsi="Times New Roman" w:cs="Times New Roman"/>
                <w:color w:val="000000"/>
                <w:sz w:val="20"/>
                <w:szCs w:val="20"/>
                <w:lang w:val="uk-UA"/>
              </w:rPr>
              <w:t>залучення до охоронних заходів осіб, які не відповідають кваліфікаційним вимогам</w:t>
            </w:r>
          </w:p>
        </w:tc>
        <w:tc>
          <w:tcPr>
            <w:tcW w:w="1505" w:type="dxa"/>
          </w:tcPr>
          <w:p w:rsidR="008722E5" w:rsidRPr="008722E5" w:rsidRDefault="008722E5" w:rsidP="00F94D9F">
            <w:pPr>
              <w:jc w:val="center"/>
              <w:rPr>
                <w:rFonts w:ascii="Times New Roman" w:hAnsi="Times New Roman" w:cs="Times New Roman"/>
                <w:sz w:val="20"/>
                <w:szCs w:val="20"/>
                <w:lang w:val="uk-UA"/>
              </w:rPr>
            </w:pPr>
            <w:r w:rsidRPr="008722E5">
              <w:rPr>
                <w:rFonts w:ascii="Times New Roman" w:hAnsi="Times New Roman" w:cs="Times New Roman"/>
                <w:sz w:val="20"/>
                <w:szCs w:val="20"/>
                <w:lang w:val="uk-UA"/>
              </w:rPr>
              <w:t>смерть людини</w:t>
            </w:r>
          </w:p>
          <w:p w:rsidR="00AB0140" w:rsidRDefault="00AB0140" w:rsidP="00F94D9F">
            <w:pPr>
              <w:jc w:val="center"/>
              <w:rPr>
                <w:rFonts w:ascii="Times New Roman" w:hAnsi="Times New Roman" w:cs="Times New Roman"/>
                <w:color w:val="000000"/>
                <w:sz w:val="20"/>
                <w:szCs w:val="20"/>
                <w:lang w:val="uk-UA"/>
              </w:rPr>
            </w:pPr>
          </w:p>
          <w:p w:rsidR="00B4095D" w:rsidRPr="00624C82" w:rsidRDefault="008722E5" w:rsidP="00F94D9F">
            <w:pPr>
              <w:jc w:val="center"/>
              <w:rPr>
                <w:rFonts w:ascii="Times New Roman" w:hAnsi="Times New Roman" w:cs="Times New Roman"/>
                <w:sz w:val="20"/>
                <w:szCs w:val="20"/>
                <w:lang w:val="uk-UA"/>
              </w:rPr>
            </w:pPr>
            <w:r w:rsidRPr="008722E5">
              <w:rPr>
                <w:rFonts w:ascii="Times New Roman" w:hAnsi="Times New Roman" w:cs="Times New Roman"/>
                <w:color w:val="000000"/>
                <w:sz w:val="20"/>
                <w:szCs w:val="20"/>
                <w:lang w:val="uk-UA"/>
              </w:rPr>
              <w:t>шкода здоров’ю людини</w:t>
            </w:r>
          </w:p>
        </w:tc>
        <w:tc>
          <w:tcPr>
            <w:tcW w:w="1384" w:type="dxa"/>
          </w:tcPr>
          <w:p w:rsidR="00B4095D" w:rsidRPr="00624C82" w:rsidRDefault="008722E5"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096" w:type="dxa"/>
          </w:tcPr>
          <w:p w:rsidR="00AB3633" w:rsidRPr="00AB3633" w:rsidRDefault="00AB3633" w:rsidP="00F94D9F">
            <w:pPr>
              <w:pStyle w:val="3"/>
              <w:spacing w:before="0" w:beforeAutospacing="0" w:after="0" w:afterAutospacing="0"/>
              <w:jc w:val="both"/>
              <w:outlineLvl w:val="2"/>
              <w:rPr>
                <w:b w:val="0"/>
                <w:sz w:val="20"/>
                <w:szCs w:val="20"/>
                <w:lang w:eastAsia="ru-RU"/>
              </w:rPr>
            </w:pPr>
            <w:r w:rsidRPr="00AB3633">
              <w:rPr>
                <w:b w:val="0"/>
                <w:sz w:val="20"/>
                <w:szCs w:val="20"/>
                <w:lang w:eastAsia="ru-RU"/>
              </w:rPr>
              <w:t>охорона фізичної особи, яка вчиняє кримінальне або адміністративне правопорушення або намагається їх вчинити, не здійснювалася</w:t>
            </w:r>
          </w:p>
          <w:p w:rsidR="00B4095D" w:rsidRPr="00624C82" w:rsidRDefault="00B4095D" w:rsidP="00F94D9F">
            <w:pPr>
              <w:jc w:val="center"/>
              <w:rPr>
                <w:rFonts w:ascii="Times New Roman" w:hAnsi="Times New Roman" w:cs="Times New Roman"/>
                <w:sz w:val="20"/>
                <w:szCs w:val="20"/>
                <w:lang w:val="uk-UA"/>
              </w:rPr>
            </w:pPr>
          </w:p>
        </w:tc>
        <w:tc>
          <w:tcPr>
            <w:tcW w:w="475" w:type="dxa"/>
          </w:tcPr>
          <w:p w:rsidR="00B4095D" w:rsidRPr="00624C82" w:rsidRDefault="00B4095D" w:rsidP="00F94D9F">
            <w:pPr>
              <w:jc w:val="center"/>
              <w:rPr>
                <w:rFonts w:ascii="Times New Roman" w:hAnsi="Times New Roman" w:cs="Times New Roman"/>
                <w:sz w:val="20"/>
                <w:szCs w:val="20"/>
                <w:lang w:val="uk-UA"/>
              </w:rPr>
            </w:pPr>
          </w:p>
        </w:tc>
      </w:tr>
      <w:tr w:rsidR="00F94FEB" w:rsidRPr="00B82DFC" w:rsidTr="00F1640A">
        <w:tc>
          <w:tcPr>
            <w:tcW w:w="666" w:type="dxa"/>
          </w:tcPr>
          <w:p w:rsidR="00AB0140" w:rsidRPr="00624C82" w:rsidRDefault="00AB0140"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22.8</w:t>
            </w:r>
          </w:p>
        </w:tc>
        <w:tc>
          <w:tcPr>
            <w:tcW w:w="1985" w:type="dxa"/>
          </w:tcPr>
          <w:p w:rsidR="00AB0140" w:rsidRPr="00E96817" w:rsidRDefault="00AB0140" w:rsidP="00F94D9F">
            <w:pPr>
              <w:jc w:val="both"/>
              <w:rPr>
                <w:rFonts w:ascii="Times New Roman" w:hAnsi="Times New Roman" w:cs="Times New Roman"/>
                <w:sz w:val="20"/>
                <w:szCs w:val="20"/>
                <w:lang w:val="uk-UA"/>
              </w:rPr>
            </w:pPr>
            <w:r w:rsidRPr="00491F11">
              <w:rPr>
                <w:rFonts w:ascii="Times New Roman" w:hAnsi="Times New Roman" w:cs="Times New Roman"/>
                <w:sz w:val="20"/>
                <w:szCs w:val="20"/>
                <w:lang w:val="uk-UA"/>
              </w:rPr>
              <w:t>вчиняти дії, що посягають на права, свободи та власність фізичних осіб, а також ставлять під загрозу їх життя та здоров’я, честь, гідність і ділову репутацію</w:t>
            </w:r>
          </w:p>
        </w:tc>
        <w:tc>
          <w:tcPr>
            <w:tcW w:w="1554" w:type="dxa"/>
          </w:tcPr>
          <w:p w:rsidR="00AB0140" w:rsidRPr="00E96817" w:rsidRDefault="004C726F" w:rsidP="00F94D9F">
            <w:pPr>
              <w:ind w:left="-8"/>
              <w:jc w:val="center"/>
              <w:rPr>
                <w:rFonts w:ascii="Times New Roman" w:hAnsi="Times New Roman" w:cs="Times New Roman"/>
                <w:spacing w:val="-8"/>
                <w:sz w:val="20"/>
                <w:szCs w:val="20"/>
                <w:lang w:val="uk-UA"/>
              </w:rPr>
            </w:pPr>
            <w:r>
              <w:rPr>
                <w:rFonts w:ascii="Times New Roman" w:hAnsi="Times New Roman" w:cs="Times New Roman"/>
                <w:spacing w:val="-8"/>
                <w:sz w:val="20"/>
                <w:szCs w:val="20"/>
                <w:lang w:val="uk-UA"/>
              </w:rPr>
              <w:t>П</w:t>
            </w:r>
            <w:r w:rsidR="00AB0140" w:rsidRPr="00E96817">
              <w:rPr>
                <w:rFonts w:ascii="Times New Roman" w:hAnsi="Times New Roman" w:cs="Times New Roman"/>
                <w:spacing w:val="-8"/>
                <w:sz w:val="20"/>
                <w:szCs w:val="20"/>
                <w:lang w:val="uk-UA"/>
              </w:rPr>
              <w:t>ідпункт 8</w:t>
            </w:r>
            <w:r w:rsidR="00AB0140">
              <w:rPr>
                <w:rFonts w:ascii="Times New Roman" w:hAnsi="Times New Roman" w:cs="Times New Roman"/>
                <w:spacing w:val="-8"/>
                <w:sz w:val="20"/>
                <w:szCs w:val="20"/>
                <w:lang w:val="uk-UA"/>
              </w:rPr>
              <w:t xml:space="preserve"> </w:t>
            </w:r>
            <w:r w:rsidR="00AB0140" w:rsidRPr="00E96817">
              <w:rPr>
                <w:rFonts w:ascii="Times New Roman" w:hAnsi="Times New Roman" w:cs="Times New Roman"/>
                <w:spacing w:val="-8"/>
                <w:sz w:val="20"/>
                <w:szCs w:val="20"/>
                <w:lang w:val="uk-UA"/>
              </w:rPr>
              <w:t xml:space="preserve"> пункту 13 </w:t>
            </w:r>
            <w:r w:rsidR="00AB0140">
              <w:rPr>
                <w:rFonts w:ascii="Times New Roman" w:hAnsi="Times New Roman" w:cs="Times New Roman"/>
                <w:spacing w:val="-8"/>
                <w:sz w:val="20"/>
                <w:szCs w:val="20"/>
                <w:lang w:val="uk-UA"/>
              </w:rPr>
              <w:t xml:space="preserve"> </w:t>
            </w:r>
            <w:r w:rsidR="00AB0140" w:rsidRPr="00E96817">
              <w:rPr>
                <w:rFonts w:ascii="Times New Roman" w:hAnsi="Times New Roman" w:cs="Times New Roman"/>
                <w:sz w:val="20"/>
                <w:szCs w:val="20"/>
                <w:lang w:val="uk-UA"/>
              </w:rPr>
              <w:t xml:space="preserve">ПКМУ № 960; </w:t>
            </w:r>
            <w:r w:rsidR="00AB0140" w:rsidRPr="00E96817">
              <w:rPr>
                <w:rFonts w:ascii="Times New Roman" w:hAnsi="Times New Roman" w:cs="Times New Roman"/>
                <w:spacing w:val="-8"/>
                <w:sz w:val="20"/>
                <w:szCs w:val="20"/>
                <w:lang w:val="uk-UA"/>
              </w:rPr>
              <w:t xml:space="preserve">пункт 7 частини першої статті 10                    ЗУ </w:t>
            </w:r>
            <w:r w:rsidR="00AB0140" w:rsidRPr="00E96817">
              <w:rPr>
                <w:rFonts w:ascii="Times New Roman" w:hAnsi="Times New Roman" w:cs="Times New Roman"/>
                <w:sz w:val="20"/>
                <w:szCs w:val="20"/>
                <w:lang w:val="uk-UA"/>
              </w:rPr>
              <w:t>№ 4616-</w:t>
            </w:r>
            <w:r w:rsidR="00AB0140" w:rsidRPr="00E96817">
              <w:rPr>
                <w:rFonts w:ascii="Times New Roman" w:hAnsi="Times New Roman" w:cs="Times New Roman"/>
                <w:sz w:val="20"/>
                <w:szCs w:val="20"/>
                <w:lang w:val="en-US"/>
              </w:rPr>
              <w:t>VI</w:t>
            </w:r>
          </w:p>
          <w:p w:rsidR="00AB0140" w:rsidRPr="00624C82" w:rsidRDefault="00AB0140" w:rsidP="00F94D9F">
            <w:pPr>
              <w:jc w:val="center"/>
              <w:rPr>
                <w:rFonts w:ascii="Times New Roman" w:hAnsi="Times New Roman" w:cs="Times New Roman"/>
                <w:sz w:val="20"/>
                <w:szCs w:val="20"/>
                <w:lang w:val="uk-UA"/>
              </w:rPr>
            </w:pPr>
          </w:p>
        </w:tc>
        <w:tc>
          <w:tcPr>
            <w:tcW w:w="1466" w:type="dxa"/>
          </w:tcPr>
          <w:p w:rsidR="00AB0140"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AB0140">
              <w:rPr>
                <w:rFonts w:ascii="Times New Roman" w:hAnsi="Times New Roman" w:cs="Times New Roman"/>
                <w:sz w:val="20"/>
                <w:szCs w:val="20"/>
                <w:lang w:val="uk-UA"/>
              </w:rPr>
              <w:t>ерсонал охорони</w:t>
            </w:r>
          </w:p>
        </w:tc>
        <w:tc>
          <w:tcPr>
            <w:tcW w:w="1554" w:type="dxa"/>
          </w:tcPr>
          <w:p w:rsidR="00AB0140"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AB0140">
              <w:rPr>
                <w:rFonts w:ascii="Times New Roman" w:hAnsi="Times New Roman" w:cs="Times New Roman"/>
                <w:sz w:val="20"/>
                <w:szCs w:val="20"/>
                <w:lang w:val="uk-UA"/>
              </w:rPr>
              <w:t>хоронна діяльність (80.10)</w:t>
            </w:r>
          </w:p>
        </w:tc>
        <w:tc>
          <w:tcPr>
            <w:tcW w:w="1248" w:type="dxa"/>
          </w:tcPr>
          <w:p w:rsidR="00AB0140" w:rsidRPr="00624C82" w:rsidRDefault="00AB0140"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tc>
        <w:tc>
          <w:tcPr>
            <w:tcW w:w="1761" w:type="dxa"/>
          </w:tcPr>
          <w:p w:rsidR="00AB0140" w:rsidRPr="008722E5" w:rsidRDefault="00AB0140" w:rsidP="00F94D9F">
            <w:pPr>
              <w:jc w:val="center"/>
              <w:rPr>
                <w:rFonts w:ascii="Times New Roman" w:hAnsi="Times New Roman" w:cs="Times New Roman"/>
                <w:sz w:val="20"/>
                <w:szCs w:val="20"/>
                <w:lang w:val="uk-UA"/>
              </w:rPr>
            </w:pPr>
            <w:r w:rsidRPr="008722E5">
              <w:rPr>
                <w:rFonts w:ascii="Times New Roman" w:hAnsi="Times New Roman" w:cs="Times New Roman"/>
                <w:color w:val="000000"/>
                <w:sz w:val="20"/>
                <w:szCs w:val="20"/>
                <w:lang w:val="uk-UA"/>
              </w:rPr>
              <w:t>залучення до охоронних заходів осіб, які не відповідають кваліфікаційним вимогам</w:t>
            </w:r>
          </w:p>
        </w:tc>
        <w:tc>
          <w:tcPr>
            <w:tcW w:w="1505" w:type="dxa"/>
          </w:tcPr>
          <w:p w:rsidR="00AB0140" w:rsidRPr="008722E5" w:rsidRDefault="00AB0140" w:rsidP="00F94D9F">
            <w:pPr>
              <w:jc w:val="center"/>
              <w:rPr>
                <w:rFonts w:ascii="Times New Roman" w:hAnsi="Times New Roman" w:cs="Times New Roman"/>
                <w:sz w:val="20"/>
                <w:szCs w:val="20"/>
                <w:lang w:val="uk-UA"/>
              </w:rPr>
            </w:pPr>
            <w:r w:rsidRPr="008722E5">
              <w:rPr>
                <w:rFonts w:ascii="Times New Roman" w:hAnsi="Times New Roman" w:cs="Times New Roman"/>
                <w:sz w:val="20"/>
                <w:szCs w:val="20"/>
                <w:lang w:val="uk-UA"/>
              </w:rPr>
              <w:t>смерть людини</w:t>
            </w:r>
          </w:p>
          <w:p w:rsidR="00AB0140" w:rsidRDefault="00AB0140" w:rsidP="00F94D9F">
            <w:pPr>
              <w:jc w:val="center"/>
              <w:rPr>
                <w:rFonts w:ascii="Times New Roman" w:hAnsi="Times New Roman" w:cs="Times New Roman"/>
                <w:color w:val="000000"/>
                <w:sz w:val="20"/>
                <w:szCs w:val="20"/>
                <w:lang w:val="uk-UA"/>
              </w:rPr>
            </w:pPr>
          </w:p>
          <w:p w:rsidR="00AB0140" w:rsidRPr="00624C82" w:rsidRDefault="00AB0140" w:rsidP="00F94D9F">
            <w:pPr>
              <w:jc w:val="center"/>
              <w:rPr>
                <w:rFonts w:ascii="Times New Roman" w:hAnsi="Times New Roman" w:cs="Times New Roman"/>
                <w:sz w:val="20"/>
                <w:szCs w:val="20"/>
                <w:lang w:val="uk-UA"/>
              </w:rPr>
            </w:pPr>
            <w:r w:rsidRPr="008722E5">
              <w:rPr>
                <w:rFonts w:ascii="Times New Roman" w:hAnsi="Times New Roman" w:cs="Times New Roman"/>
                <w:color w:val="000000"/>
                <w:sz w:val="20"/>
                <w:szCs w:val="20"/>
                <w:lang w:val="uk-UA"/>
              </w:rPr>
              <w:t>шкода здоров’ю людини</w:t>
            </w:r>
          </w:p>
        </w:tc>
        <w:tc>
          <w:tcPr>
            <w:tcW w:w="1384" w:type="dxa"/>
          </w:tcPr>
          <w:p w:rsidR="00AB0140" w:rsidRPr="00624C82" w:rsidRDefault="00AB0140"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096" w:type="dxa"/>
          </w:tcPr>
          <w:p w:rsidR="00AB0140" w:rsidRPr="00491F11" w:rsidRDefault="00AB0140" w:rsidP="00F94D9F">
            <w:pPr>
              <w:jc w:val="both"/>
              <w:rPr>
                <w:rFonts w:ascii="Times New Roman" w:hAnsi="Times New Roman" w:cs="Times New Roman"/>
                <w:sz w:val="20"/>
                <w:szCs w:val="20"/>
                <w:lang w:val="uk-UA"/>
              </w:rPr>
            </w:pPr>
            <w:r>
              <w:rPr>
                <w:rFonts w:ascii="Times New Roman" w:hAnsi="Times New Roman" w:cs="Times New Roman"/>
                <w:sz w:val="20"/>
                <w:szCs w:val="20"/>
                <w:lang w:val="uk-UA" w:eastAsia="ru-RU"/>
              </w:rPr>
              <w:t>д</w:t>
            </w:r>
            <w:r w:rsidRPr="00491F11">
              <w:rPr>
                <w:rFonts w:ascii="Times New Roman" w:hAnsi="Times New Roman" w:cs="Times New Roman"/>
                <w:sz w:val="20"/>
                <w:szCs w:val="20"/>
                <w:lang w:val="uk-UA" w:eastAsia="ru-RU"/>
              </w:rPr>
              <w:t>ії, що посягають на права, свободи та власність фізичних осіб, а також ставлять під загрозу їх життя та здоров’я, честь, гідність і ділову репутацію, не здійснювалися</w:t>
            </w:r>
          </w:p>
        </w:tc>
        <w:tc>
          <w:tcPr>
            <w:tcW w:w="475" w:type="dxa"/>
          </w:tcPr>
          <w:p w:rsidR="00AB0140" w:rsidRPr="00624C82" w:rsidRDefault="00AB0140" w:rsidP="00F94D9F">
            <w:pPr>
              <w:jc w:val="center"/>
              <w:rPr>
                <w:rFonts w:ascii="Times New Roman" w:hAnsi="Times New Roman" w:cs="Times New Roman"/>
                <w:sz w:val="20"/>
                <w:szCs w:val="20"/>
                <w:lang w:val="uk-UA"/>
              </w:rPr>
            </w:pPr>
          </w:p>
        </w:tc>
      </w:tr>
      <w:tr w:rsidR="00F94FEB" w:rsidRPr="00C71EC0" w:rsidTr="00F1640A">
        <w:tc>
          <w:tcPr>
            <w:tcW w:w="666" w:type="dxa"/>
          </w:tcPr>
          <w:p w:rsidR="00022EF2" w:rsidRPr="00624C82" w:rsidRDefault="00022EF2" w:rsidP="00F94D9F">
            <w:pPr>
              <w:ind w:left="-111" w:right="-146" w:hanging="111"/>
              <w:jc w:val="center"/>
              <w:rPr>
                <w:rFonts w:ascii="Times New Roman" w:hAnsi="Times New Roman" w:cs="Times New Roman"/>
                <w:sz w:val="20"/>
                <w:szCs w:val="20"/>
                <w:lang w:val="uk-UA"/>
              </w:rPr>
            </w:pPr>
            <w:r>
              <w:rPr>
                <w:rFonts w:ascii="Times New Roman" w:hAnsi="Times New Roman" w:cs="Times New Roman"/>
                <w:sz w:val="20"/>
                <w:szCs w:val="20"/>
                <w:lang w:val="uk-UA"/>
              </w:rPr>
              <w:t>22.9</w:t>
            </w:r>
          </w:p>
        </w:tc>
        <w:tc>
          <w:tcPr>
            <w:tcW w:w="1985" w:type="dxa"/>
          </w:tcPr>
          <w:p w:rsidR="00022EF2" w:rsidRPr="003E6E97" w:rsidRDefault="00022EF2" w:rsidP="00F94D9F">
            <w:pPr>
              <w:jc w:val="both"/>
              <w:rPr>
                <w:rFonts w:ascii="Times New Roman" w:hAnsi="Times New Roman" w:cs="Times New Roman"/>
                <w:sz w:val="20"/>
                <w:szCs w:val="20"/>
                <w:lang w:val="uk-UA"/>
              </w:rPr>
            </w:pPr>
            <w:r w:rsidRPr="003E6E97">
              <w:rPr>
                <w:rFonts w:ascii="Times New Roman" w:hAnsi="Times New Roman" w:cs="Times New Roman"/>
                <w:sz w:val="20"/>
                <w:szCs w:val="20"/>
                <w:lang w:val="uk-UA"/>
              </w:rPr>
              <w:t xml:space="preserve">здійснювати заходи, що належать до оперативно-розшукових відповідно до Закону України </w:t>
            </w:r>
            <w:r>
              <w:rPr>
                <w:rFonts w:ascii="Times New Roman" w:hAnsi="Times New Roman" w:cs="Times New Roman"/>
                <w:sz w:val="20"/>
                <w:szCs w:val="20"/>
                <w:lang w:val="uk-UA"/>
              </w:rPr>
              <w:t>«</w:t>
            </w:r>
            <w:r w:rsidRPr="003E6E97">
              <w:rPr>
                <w:rFonts w:ascii="Times New Roman" w:hAnsi="Times New Roman" w:cs="Times New Roman"/>
                <w:sz w:val="20"/>
                <w:szCs w:val="20"/>
                <w:lang w:val="uk-UA"/>
              </w:rPr>
              <w:t xml:space="preserve">Про </w:t>
            </w:r>
            <w:r>
              <w:rPr>
                <w:rFonts w:ascii="Times New Roman" w:hAnsi="Times New Roman" w:cs="Times New Roman"/>
                <w:sz w:val="20"/>
                <w:szCs w:val="20"/>
                <w:lang w:val="uk-UA"/>
              </w:rPr>
              <w:t>оперативно-розшукову діяльність»</w:t>
            </w:r>
          </w:p>
        </w:tc>
        <w:tc>
          <w:tcPr>
            <w:tcW w:w="1554" w:type="dxa"/>
          </w:tcPr>
          <w:p w:rsidR="00022EF2" w:rsidRPr="003E6E97" w:rsidRDefault="004C726F" w:rsidP="004C726F">
            <w:pPr>
              <w:jc w:val="center"/>
              <w:rPr>
                <w:rFonts w:ascii="Times New Roman" w:hAnsi="Times New Roman" w:cs="Times New Roman"/>
                <w:sz w:val="20"/>
                <w:szCs w:val="20"/>
                <w:lang w:val="uk-UA"/>
              </w:rPr>
            </w:pPr>
            <w:r>
              <w:rPr>
                <w:rFonts w:ascii="Times New Roman" w:hAnsi="Times New Roman" w:cs="Times New Roman"/>
                <w:spacing w:val="-8"/>
                <w:sz w:val="20"/>
                <w:szCs w:val="20"/>
                <w:lang w:val="uk-UA"/>
              </w:rPr>
              <w:t>П</w:t>
            </w:r>
            <w:r w:rsidR="00022EF2" w:rsidRPr="003E6E97">
              <w:rPr>
                <w:rFonts w:ascii="Times New Roman" w:hAnsi="Times New Roman" w:cs="Times New Roman"/>
                <w:spacing w:val="-8"/>
                <w:sz w:val="20"/>
                <w:szCs w:val="20"/>
                <w:lang w:val="uk-UA"/>
              </w:rPr>
              <w:t xml:space="preserve">ідпункт 9 пункту 13 </w:t>
            </w:r>
            <w:r w:rsidR="00022EF2">
              <w:rPr>
                <w:rFonts w:ascii="Times New Roman" w:hAnsi="Times New Roman" w:cs="Times New Roman"/>
                <w:spacing w:val="-8"/>
                <w:sz w:val="20"/>
                <w:szCs w:val="20"/>
                <w:lang w:val="uk-UA"/>
              </w:rPr>
              <w:t xml:space="preserve">  </w:t>
            </w:r>
            <w:r w:rsidR="00022EF2" w:rsidRPr="003E6E97">
              <w:rPr>
                <w:rFonts w:ascii="Times New Roman" w:hAnsi="Times New Roman" w:cs="Times New Roman"/>
                <w:sz w:val="20"/>
                <w:szCs w:val="20"/>
                <w:lang w:val="uk-UA"/>
              </w:rPr>
              <w:t xml:space="preserve">ПКМУ № 960; </w:t>
            </w:r>
            <w:r w:rsidR="00022EF2" w:rsidRPr="003E6E97">
              <w:rPr>
                <w:rFonts w:ascii="Times New Roman" w:hAnsi="Times New Roman" w:cs="Times New Roman"/>
                <w:spacing w:val="-8"/>
                <w:sz w:val="20"/>
                <w:szCs w:val="20"/>
                <w:lang w:val="uk-UA"/>
              </w:rPr>
              <w:t>стаття 2, частина перша статті 8 ЗУ № 2135-XII</w:t>
            </w:r>
          </w:p>
        </w:tc>
        <w:tc>
          <w:tcPr>
            <w:tcW w:w="1466" w:type="dxa"/>
          </w:tcPr>
          <w:p w:rsidR="00022EF2" w:rsidRPr="00624C82" w:rsidRDefault="004C726F"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022EF2">
              <w:rPr>
                <w:rFonts w:ascii="Times New Roman" w:hAnsi="Times New Roman" w:cs="Times New Roman"/>
                <w:sz w:val="20"/>
                <w:szCs w:val="20"/>
                <w:lang w:val="uk-UA"/>
              </w:rPr>
              <w:t>ерсонал охорони</w:t>
            </w:r>
          </w:p>
        </w:tc>
        <w:tc>
          <w:tcPr>
            <w:tcW w:w="1554" w:type="dxa"/>
          </w:tcPr>
          <w:p w:rsidR="00022EF2"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022EF2">
              <w:rPr>
                <w:rFonts w:ascii="Times New Roman" w:hAnsi="Times New Roman" w:cs="Times New Roman"/>
                <w:sz w:val="20"/>
                <w:szCs w:val="20"/>
                <w:lang w:val="uk-UA"/>
              </w:rPr>
              <w:t>хоронна діяльність (80.10)</w:t>
            </w:r>
          </w:p>
        </w:tc>
        <w:tc>
          <w:tcPr>
            <w:tcW w:w="1248" w:type="dxa"/>
          </w:tcPr>
          <w:p w:rsidR="00022EF2" w:rsidRPr="00624C82" w:rsidRDefault="00022EF2"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tc>
        <w:tc>
          <w:tcPr>
            <w:tcW w:w="1761" w:type="dxa"/>
          </w:tcPr>
          <w:p w:rsidR="00022EF2" w:rsidRPr="008722E5" w:rsidRDefault="00022EF2" w:rsidP="00F94D9F">
            <w:pPr>
              <w:jc w:val="center"/>
              <w:rPr>
                <w:rFonts w:ascii="Times New Roman" w:hAnsi="Times New Roman" w:cs="Times New Roman"/>
                <w:sz w:val="20"/>
                <w:szCs w:val="20"/>
                <w:lang w:val="uk-UA"/>
              </w:rPr>
            </w:pPr>
            <w:r w:rsidRPr="008722E5">
              <w:rPr>
                <w:rFonts w:ascii="Times New Roman" w:hAnsi="Times New Roman" w:cs="Times New Roman"/>
                <w:color w:val="000000"/>
                <w:sz w:val="20"/>
                <w:szCs w:val="20"/>
                <w:lang w:val="uk-UA"/>
              </w:rPr>
              <w:t>залучення до охоронних заходів осіб, які не відповідають кваліфікаційним вимогам</w:t>
            </w:r>
          </w:p>
        </w:tc>
        <w:tc>
          <w:tcPr>
            <w:tcW w:w="1505" w:type="dxa"/>
          </w:tcPr>
          <w:p w:rsidR="00022EF2" w:rsidRPr="008722E5" w:rsidRDefault="00022EF2" w:rsidP="00F94D9F">
            <w:pPr>
              <w:jc w:val="center"/>
              <w:rPr>
                <w:rFonts w:ascii="Times New Roman" w:hAnsi="Times New Roman" w:cs="Times New Roman"/>
                <w:sz w:val="20"/>
                <w:szCs w:val="20"/>
                <w:lang w:val="uk-UA"/>
              </w:rPr>
            </w:pPr>
            <w:r w:rsidRPr="008722E5">
              <w:rPr>
                <w:rFonts w:ascii="Times New Roman" w:hAnsi="Times New Roman" w:cs="Times New Roman"/>
                <w:sz w:val="20"/>
                <w:szCs w:val="20"/>
                <w:lang w:val="uk-UA"/>
              </w:rPr>
              <w:t>смерть людини</w:t>
            </w:r>
          </w:p>
          <w:p w:rsidR="00022EF2" w:rsidRDefault="00022EF2" w:rsidP="00F94D9F">
            <w:pPr>
              <w:jc w:val="center"/>
              <w:rPr>
                <w:rFonts w:ascii="Times New Roman" w:hAnsi="Times New Roman" w:cs="Times New Roman"/>
                <w:color w:val="000000"/>
                <w:sz w:val="20"/>
                <w:szCs w:val="20"/>
                <w:lang w:val="uk-UA"/>
              </w:rPr>
            </w:pPr>
          </w:p>
          <w:p w:rsidR="00022EF2" w:rsidRPr="00624C82" w:rsidRDefault="00022EF2" w:rsidP="00F94D9F">
            <w:pPr>
              <w:jc w:val="center"/>
              <w:rPr>
                <w:rFonts w:ascii="Times New Roman" w:hAnsi="Times New Roman" w:cs="Times New Roman"/>
                <w:sz w:val="20"/>
                <w:szCs w:val="20"/>
                <w:lang w:val="uk-UA"/>
              </w:rPr>
            </w:pPr>
            <w:r w:rsidRPr="008722E5">
              <w:rPr>
                <w:rFonts w:ascii="Times New Roman" w:hAnsi="Times New Roman" w:cs="Times New Roman"/>
                <w:color w:val="000000"/>
                <w:sz w:val="20"/>
                <w:szCs w:val="20"/>
                <w:lang w:val="uk-UA"/>
              </w:rPr>
              <w:t>шкода здоров’ю людини</w:t>
            </w:r>
          </w:p>
        </w:tc>
        <w:tc>
          <w:tcPr>
            <w:tcW w:w="1384" w:type="dxa"/>
          </w:tcPr>
          <w:p w:rsidR="00022EF2" w:rsidRPr="00624C82" w:rsidRDefault="00022EF2"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096" w:type="dxa"/>
          </w:tcPr>
          <w:p w:rsidR="00022EF2" w:rsidRPr="00022EF2" w:rsidRDefault="00022EF2" w:rsidP="00F94D9F">
            <w:pPr>
              <w:jc w:val="both"/>
              <w:rPr>
                <w:rFonts w:ascii="Times New Roman" w:hAnsi="Times New Roman" w:cs="Times New Roman"/>
                <w:sz w:val="20"/>
                <w:szCs w:val="20"/>
                <w:lang w:val="uk-UA"/>
              </w:rPr>
            </w:pPr>
            <w:r>
              <w:rPr>
                <w:rFonts w:ascii="Times New Roman" w:hAnsi="Times New Roman" w:cs="Times New Roman"/>
                <w:sz w:val="20"/>
                <w:szCs w:val="20"/>
                <w:lang w:val="uk-UA" w:eastAsia="ru-RU"/>
              </w:rPr>
              <w:t>з</w:t>
            </w:r>
            <w:r w:rsidRPr="00022EF2">
              <w:rPr>
                <w:rFonts w:ascii="Times New Roman" w:hAnsi="Times New Roman" w:cs="Times New Roman"/>
                <w:sz w:val="20"/>
                <w:szCs w:val="20"/>
                <w:lang w:val="uk-UA" w:eastAsia="ru-RU"/>
              </w:rPr>
              <w:t>аходи, що належать до оперативно-розшукових відповідно до Закону України «Про оперативно-розшукову діяльність», не здійснювалися</w:t>
            </w:r>
          </w:p>
        </w:tc>
        <w:tc>
          <w:tcPr>
            <w:tcW w:w="475" w:type="dxa"/>
          </w:tcPr>
          <w:p w:rsidR="00022EF2" w:rsidRPr="00624C82" w:rsidRDefault="00022EF2" w:rsidP="00F94D9F">
            <w:pPr>
              <w:jc w:val="center"/>
              <w:rPr>
                <w:rFonts w:ascii="Times New Roman" w:hAnsi="Times New Roman" w:cs="Times New Roman"/>
                <w:sz w:val="20"/>
                <w:szCs w:val="20"/>
                <w:lang w:val="uk-UA"/>
              </w:rPr>
            </w:pPr>
          </w:p>
        </w:tc>
      </w:tr>
      <w:tr w:rsidR="00F94D9F" w:rsidRPr="00C71EC0" w:rsidTr="00F1640A">
        <w:trPr>
          <w:trHeight w:val="2594"/>
        </w:trPr>
        <w:tc>
          <w:tcPr>
            <w:tcW w:w="666" w:type="dxa"/>
            <w:vMerge w:val="restart"/>
          </w:tcPr>
          <w:p w:rsidR="00B805F3" w:rsidRPr="00624C82" w:rsidRDefault="00B805F3" w:rsidP="00F94D9F">
            <w:pPr>
              <w:ind w:left="-111" w:right="-146"/>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22.10</w:t>
            </w:r>
          </w:p>
        </w:tc>
        <w:tc>
          <w:tcPr>
            <w:tcW w:w="1985" w:type="dxa"/>
            <w:vMerge w:val="restart"/>
          </w:tcPr>
          <w:p w:rsidR="00B805F3" w:rsidRPr="008342C8" w:rsidRDefault="00B805F3" w:rsidP="00F94D9F">
            <w:pPr>
              <w:jc w:val="both"/>
              <w:rPr>
                <w:rFonts w:ascii="Times New Roman" w:hAnsi="Times New Roman" w:cs="Times New Roman"/>
                <w:sz w:val="20"/>
                <w:szCs w:val="20"/>
                <w:lang w:val="uk-UA"/>
              </w:rPr>
            </w:pPr>
            <w:r w:rsidRPr="008342C8">
              <w:rPr>
                <w:rFonts w:ascii="Times New Roman" w:hAnsi="Times New Roman" w:cs="Times New Roman"/>
                <w:sz w:val="20"/>
                <w:szCs w:val="20"/>
                <w:lang w:val="uk-UA"/>
              </w:rPr>
              <w:t>залучати до охоронних заходів осіб, які не подали документів, необхідних для прийняття на роботу, або не відповідають кваліфікаційним вимогам</w:t>
            </w:r>
          </w:p>
        </w:tc>
        <w:tc>
          <w:tcPr>
            <w:tcW w:w="1554" w:type="dxa"/>
            <w:vMerge w:val="restart"/>
          </w:tcPr>
          <w:p w:rsidR="00B805F3" w:rsidRPr="008342C8" w:rsidRDefault="004C726F" w:rsidP="00F94D9F">
            <w:pPr>
              <w:ind w:left="-8"/>
              <w:jc w:val="center"/>
              <w:rPr>
                <w:rFonts w:ascii="Times New Roman" w:hAnsi="Times New Roman" w:cs="Times New Roman"/>
                <w:spacing w:val="-8"/>
                <w:sz w:val="20"/>
                <w:szCs w:val="20"/>
                <w:lang w:val="uk-UA"/>
              </w:rPr>
            </w:pPr>
            <w:r>
              <w:rPr>
                <w:rFonts w:ascii="Times New Roman" w:hAnsi="Times New Roman" w:cs="Times New Roman"/>
                <w:spacing w:val="-8"/>
                <w:sz w:val="20"/>
                <w:szCs w:val="20"/>
                <w:lang w:val="uk-UA"/>
              </w:rPr>
              <w:t>П</w:t>
            </w:r>
            <w:r w:rsidR="00B805F3" w:rsidRPr="008342C8">
              <w:rPr>
                <w:rFonts w:ascii="Times New Roman" w:hAnsi="Times New Roman" w:cs="Times New Roman"/>
                <w:spacing w:val="-8"/>
                <w:sz w:val="20"/>
                <w:szCs w:val="20"/>
                <w:lang w:val="uk-UA"/>
              </w:rPr>
              <w:t xml:space="preserve">ідпункт 10           пункту 13, частина друга пункту 17 </w:t>
            </w:r>
            <w:r w:rsidR="00B805F3" w:rsidRPr="008342C8">
              <w:rPr>
                <w:rFonts w:ascii="Times New Roman" w:hAnsi="Times New Roman" w:cs="Times New Roman"/>
                <w:sz w:val="20"/>
                <w:szCs w:val="20"/>
                <w:lang w:val="uk-UA"/>
              </w:rPr>
              <w:t>ПКМУ № 960;</w:t>
            </w:r>
            <w:r w:rsidR="00B805F3" w:rsidRPr="008342C8">
              <w:rPr>
                <w:rFonts w:ascii="Times New Roman" w:hAnsi="Times New Roman" w:cs="Times New Roman"/>
                <w:spacing w:val="-8"/>
                <w:sz w:val="20"/>
                <w:szCs w:val="20"/>
                <w:lang w:val="uk-UA"/>
              </w:rPr>
              <w:t xml:space="preserve"> пункт 10 частини першої статті 10, частина перша</w:t>
            </w:r>
            <w:r w:rsidR="00B805F3">
              <w:rPr>
                <w:rFonts w:ascii="Times New Roman" w:hAnsi="Times New Roman" w:cs="Times New Roman"/>
                <w:spacing w:val="-8"/>
                <w:sz w:val="20"/>
                <w:szCs w:val="20"/>
                <w:lang w:val="uk-UA"/>
              </w:rPr>
              <w:t xml:space="preserve"> </w:t>
            </w:r>
            <w:r w:rsidR="00B805F3" w:rsidRPr="008342C8">
              <w:rPr>
                <w:rFonts w:ascii="Times New Roman" w:hAnsi="Times New Roman" w:cs="Times New Roman"/>
                <w:spacing w:val="-8"/>
                <w:sz w:val="20"/>
                <w:szCs w:val="20"/>
                <w:lang w:val="uk-UA"/>
              </w:rPr>
              <w:t>статті 11</w:t>
            </w:r>
          </w:p>
          <w:p w:rsidR="00B805F3" w:rsidRPr="00624C82" w:rsidRDefault="00B805F3" w:rsidP="00F94D9F">
            <w:pPr>
              <w:jc w:val="center"/>
              <w:rPr>
                <w:rFonts w:ascii="Times New Roman" w:hAnsi="Times New Roman" w:cs="Times New Roman"/>
                <w:sz w:val="20"/>
                <w:szCs w:val="20"/>
                <w:lang w:val="uk-UA"/>
              </w:rPr>
            </w:pPr>
            <w:r w:rsidRPr="008342C8">
              <w:rPr>
                <w:rFonts w:ascii="Times New Roman" w:hAnsi="Times New Roman" w:cs="Times New Roman"/>
                <w:spacing w:val="-8"/>
                <w:sz w:val="20"/>
                <w:szCs w:val="20"/>
                <w:lang w:val="uk-UA"/>
              </w:rPr>
              <w:t xml:space="preserve">ЗУ </w:t>
            </w:r>
            <w:r w:rsidRPr="008342C8">
              <w:rPr>
                <w:rFonts w:ascii="Times New Roman" w:hAnsi="Times New Roman" w:cs="Times New Roman"/>
                <w:sz w:val="20"/>
                <w:szCs w:val="20"/>
                <w:lang w:val="uk-UA"/>
              </w:rPr>
              <w:t>№ 4616-VI</w:t>
            </w:r>
          </w:p>
        </w:tc>
        <w:tc>
          <w:tcPr>
            <w:tcW w:w="1466" w:type="dxa"/>
            <w:vMerge w:val="restart"/>
          </w:tcPr>
          <w:p w:rsidR="00B805F3"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B805F3">
              <w:rPr>
                <w:rFonts w:ascii="Times New Roman" w:hAnsi="Times New Roman" w:cs="Times New Roman"/>
                <w:sz w:val="20"/>
                <w:szCs w:val="20"/>
                <w:lang w:val="uk-UA"/>
              </w:rPr>
              <w:t>ерсонал охорони</w:t>
            </w:r>
          </w:p>
        </w:tc>
        <w:tc>
          <w:tcPr>
            <w:tcW w:w="1554" w:type="dxa"/>
            <w:vMerge w:val="restart"/>
          </w:tcPr>
          <w:p w:rsidR="00B805F3"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B805F3">
              <w:rPr>
                <w:rFonts w:ascii="Times New Roman" w:hAnsi="Times New Roman" w:cs="Times New Roman"/>
                <w:sz w:val="20"/>
                <w:szCs w:val="20"/>
                <w:lang w:val="uk-UA"/>
              </w:rPr>
              <w:t>хоронна діяльність (80.10)</w:t>
            </w:r>
          </w:p>
        </w:tc>
        <w:tc>
          <w:tcPr>
            <w:tcW w:w="1248" w:type="dxa"/>
            <w:vMerge w:val="restart"/>
          </w:tcPr>
          <w:p w:rsidR="00B805F3" w:rsidRPr="00624C82" w:rsidRDefault="00B805F3"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tc>
        <w:tc>
          <w:tcPr>
            <w:tcW w:w="1761" w:type="dxa"/>
            <w:vMerge w:val="restart"/>
          </w:tcPr>
          <w:p w:rsidR="00B805F3" w:rsidRPr="008722E5" w:rsidRDefault="00B805F3" w:rsidP="00F94D9F">
            <w:pPr>
              <w:jc w:val="center"/>
              <w:rPr>
                <w:rFonts w:ascii="Times New Roman" w:hAnsi="Times New Roman" w:cs="Times New Roman"/>
                <w:sz w:val="20"/>
                <w:szCs w:val="20"/>
                <w:lang w:val="uk-UA"/>
              </w:rPr>
            </w:pPr>
            <w:r w:rsidRPr="008722E5">
              <w:rPr>
                <w:rFonts w:ascii="Times New Roman" w:hAnsi="Times New Roman" w:cs="Times New Roman"/>
                <w:color w:val="000000"/>
                <w:sz w:val="20"/>
                <w:szCs w:val="20"/>
                <w:lang w:val="uk-UA"/>
              </w:rPr>
              <w:t>залучення до охоронних заходів осіб, які не відповідають кваліфікаційним вимогам</w:t>
            </w:r>
          </w:p>
        </w:tc>
        <w:tc>
          <w:tcPr>
            <w:tcW w:w="1505" w:type="dxa"/>
            <w:vMerge w:val="restart"/>
          </w:tcPr>
          <w:p w:rsidR="00B805F3" w:rsidRPr="008722E5" w:rsidRDefault="00B805F3" w:rsidP="00F94D9F">
            <w:pPr>
              <w:jc w:val="center"/>
              <w:rPr>
                <w:rFonts w:ascii="Times New Roman" w:hAnsi="Times New Roman" w:cs="Times New Roman"/>
                <w:sz w:val="20"/>
                <w:szCs w:val="20"/>
                <w:lang w:val="uk-UA"/>
              </w:rPr>
            </w:pPr>
            <w:r w:rsidRPr="008722E5">
              <w:rPr>
                <w:rFonts w:ascii="Times New Roman" w:hAnsi="Times New Roman" w:cs="Times New Roman"/>
                <w:sz w:val="20"/>
                <w:szCs w:val="20"/>
                <w:lang w:val="uk-UA"/>
              </w:rPr>
              <w:t>смерть людини</w:t>
            </w:r>
          </w:p>
          <w:p w:rsidR="00B805F3" w:rsidRDefault="00B805F3" w:rsidP="00F94D9F">
            <w:pPr>
              <w:jc w:val="center"/>
              <w:rPr>
                <w:rFonts w:ascii="Times New Roman" w:hAnsi="Times New Roman" w:cs="Times New Roman"/>
                <w:color w:val="000000"/>
                <w:sz w:val="20"/>
                <w:szCs w:val="20"/>
                <w:lang w:val="uk-UA"/>
              </w:rPr>
            </w:pPr>
          </w:p>
          <w:p w:rsidR="00B805F3" w:rsidRPr="00624C82" w:rsidRDefault="00B805F3" w:rsidP="00F94D9F">
            <w:pPr>
              <w:jc w:val="center"/>
              <w:rPr>
                <w:rFonts w:ascii="Times New Roman" w:hAnsi="Times New Roman" w:cs="Times New Roman"/>
                <w:sz w:val="20"/>
                <w:szCs w:val="20"/>
                <w:lang w:val="uk-UA"/>
              </w:rPr>
            </w:pPr>
            <w:r w:rsidRPr="008722E5">
              <w:rPr>
                <w:rFonts w:ascii="Times New Roman" w:hAnsi="Times New Roman" w:cs="Times New Roman"/>
                <w:color w:val="000000"/>
                <w:sz w:val="20"/>
                <w:szCs w:val="20"/>
                <w:lang w:val="uk-UA"/>
              </w:rPr>
              <w:t>шкода здоров’ю людини</w:t>
            </w:r>
          </w:p>
        </w:tc>
        <w:tc>
          <w:tcPr>
            <w:tcW w:w="1384" w:type="dxa"/>
            <w:vMerge w:val="restart"/>
          </w:tcPr>
          <w:p w:rsidR="00B805F3" w:rsidRPr="00624C82" w:rsidRDefault="00B805F3"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096" w:type="dxa"/>
          </w:tcPr>
          <w:p w:rsidR="00B805F3" w:rsidRDefault="00B805F3" w:rsidP="00F94D9F">
            <w:pPr>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о</w:t>
            </w:r>
            <w:r w:rsidRPr="00B805F3">
              <w:rPr>
                <w:rFonts w:ascii="Times New Roman" w:hAnsi="Times New Roman" w:cs="Times New Roman"/>
                <w:sz w:val="20"/>
                <w:szCs w:val="20"/>
                <w:lang w:val="uk-UA" w:eastAsia="ru-RU"/>
              </w:rPr>
              <w:t>соби, які не подали  документів, необхідних для прийняття на роботу, або не відповідають кваліфікаційним вимогам, до охоронних заходів не залучаються, зокрема:</w:t>
            </w:r>
          </w:p>
          <w:p w:rsidR="00B805F3" w:rsidRPr="00B805F3" w:rsidRDefault="00B805F3" w:rsidP="00F94D9F">
            <w:pPr>
              <w:jc w:val="both"/>
              <w:rPr>
                <w:rFonts w:ascii="Times New Roman" w:hAnsi="Times New Roman" w:cs="Times New Roman"/>
                <w:sz w:val="20"/>
                <w:szCs w:val="20"/>
                <w:lang w:val="uk-UA"/>
              </w:rPr>
            </w:pPr>
          </w:p>
        </w:tc>
        <w:tc>
          <w:tcPr>
            <w:tcW w:w="475" w:type="dxa"/>
            <w:vMerge w:val="restart"/>
          </w:tcPr>
          <w:p w:rsidR="00B805F3" w:rsidRPr="00624C82" w:rsidRDefault="00B805F3" w:rsidP="00F94D9F">
            <w:pPr>
              <w:jc w:val="center"/>
              <w:rPr>
                <w:rFonts w:ascii="Times New Roman" w:hAnsi="Times New Roman" w:cs="Times New Roman"/>
                <w:sz w:val="20"/>
                <w:szCs w:val="20"/>
                <w:lang w:val="uk-UA"/>
              </w:rPr>
            </w:pPr>
          </w:p>
        </w:tc>
      </w:tr>
      <w:tr w:rsidR="00F94D9F" w:rsidRPr="00C71EC0" w:rsidTr="00F1640A">
        <w:trPr>
          <w:trHeight w:val="2142"/>
        </w:trPr>
        <w:tc>
          <w:tcPr>
            <w:tcW w:w="666" w:type="dxa"/>
            <w:vMerge/>
          </w:tcPr>
          <w:p w:rsidR="00B805F3" w:rsidRDefault="00B805F3" w:rsidP="00F94D9F">
            <w:pPr>
              <w:ind w:left="-111" w:right="-146"/>
              <w:jc w:val="center"/>
              <w:rPr>
                <w:rFonts w:ascii="Times New Roman" w:hAnsi="Times New Roman" w:cs="Times New Roman"/>
                <w:sz w:val="20"/>
                <w:szCs w:val="20"/>
                <w:lang w:val="uk-UA"/>
              </w:rPr>
            </w:pPr>
          </w:p>
        </w:tc>
        <w:tc>
          <w:tcPr>
            <w:tcW w:w="1985" w:type="dxa"/>
            <w:vMerge/>
          </w:tcPr>
          <w:p w:rsidR="00B805F3" w:rsidRPr="008342C8" w:rsidRDefault="00B805F3" w:rsidP="00F94D9F">
            <w:pPr>
              <w:jc w:val="both"/>
              <w:rPr>
                <w:rFonts w:ascii="Times New Roman" w:hAnsi="Times New Roman" w:cs="Times New Roman"/>
                <w:sz w:val="20"/>
                <w:szCs w:val="20"/>
                <w:lang w:val="uk-UA"/>
              </w:rPr>
            </w:pPr>
          </w:p>
        </w:tc>
        <w:tc>
          <w:tcPr>
            <w:tcW w:w="1554" w:type="dxa"/>
            <w:vMerge/>
          </w:tcPr>
          <w:p w:rsidR="00B805F3" w:rsidRDefault="00B805F3" w:rsidP="00F94D9F">
            <w:pPr>
              <w:ind w:left="-8"/>
              <w:jc w:val="center"/>
              <w:rPr>
                <w:rFonts w:ascii="Times New Roman" w:hAnsi="Times New Roman" w:cs="Times New Roman"/>
                <w:spacing w:val="-8"/>
                <w:sz w:val="20"/>
                <w:szCs w:val="20"/>
                <w:lang w:val="uk-UA"/>
              </w:rPr>
            </w:pPr>
          </w:p>
        </w:tc>
        <w:tc>
          <w:tcPr>
            <w:tcW w:w="1466" w:type="dxa"/>
            <w:vMerge/>
          </w:tcPr>
          <w:p w:rsidR="00B805F3" w:rsidRPr="00624C82" w:rsidRDefault="00B805F3" w:rsidP="00F94D9F">
            <w:pPr>
              <w:jc w:val="center"/>
              <w:rPr>
                <w:rFonts w:ascii="Times New Roman" w:hAnsi="Times New Roman" w:cs="Times New Roman"/>
                <w:sz w:val="20"/>
                <w:szCs w:val="20"/>
                <w:lang w:val="uk-UA"/>
              </w:rPr>
            </w:pPr>
          </w:p>
        </w:tc>
        <w:tc>
          <w:tcPr>
            <w:tcW w:w="1554" w:type="dxa"/>
            <w:vMerge/>
          </w:tcPr>
          <w:p w:rsidR="00B805F3" w:rsidRPr="00624C82" w:rsidRDefault="00B805F3" w:rsidP="00F94D9F">
            <w:pPr>
              <w:jc w:val="center"/>
              <w:rPr>
                <w:rFonts w:ascii="Times New Roman" w:hAnsi="Times New Roman" w:cs="Times New Roman"/>
                <w:sz w:val="20"/>
                <w:szCs w:val="20"/>
                <w:lang w:val="uk-UA"/>
              </w:rPr>
            </w:pPr>
          </w:p>
        </w:tc>
        <w:tc>
          <w:tcPr>
            <w:tcW w:w="1248" w:type="dxa"/>
            <w:vMerge/>
          </w:tcPr>
          <w:p w:rsidR="00B805F3" w:rsidRPr="00624C82" w:rsidRDefault="00B805F3" w:rsidP="00F94D9F">
            <w:pPr>
              <w:jc w:val="center"/>
              <w:rPr>
                <w:rFonts w:ascii="Times New Roman" w:hAnsi="Times New Roman" w:cs="Times New Roman"/>
                <w:sz w:val="20"/>
                <w:szCs w:val="20"/>
                <w:lang w:val="uk-UA"/>
              </w:rPr>
            </w:pPr>
          </w:p>
        </w:tc>
        <w:tc>
          <w:tcPr>
            <w:tcW w:w="1761" w:type="dxa"/>
            <w:vMerge/>
          </w:tcPr>
          <w:p w:rsidR="00B805F3" w:rsidRPr="00624C82" w:rsidRDefault="00B805F3" w:rsidP="00F94D9F">
            <w:pPr>
              <w:jc w:val="center"/>
              <w:rPr>
                <w:rFonts w:ascii="Times New Roman" w:hAnsi="Times New Roman" w:cs="Times New Roman"/>
                <w:sz w:val="20"/>
                <w:szCs w:val="20"/>
                <w:lang w:val="uk-UA"/>
              </w:rPr>
            </w:pPr>
          </w:p>
        </w:tc>
        <w:tc>
          <w:tcPr>
            <w:tcW w:w="1505" w:type="dxa"/>
            <w:vMerge/>
          </w:tcPr>
          <w:p w:rsidR="00B805F3" w:rsidRPr="00624C82" w:rsidRDefault="00B805F3" w:rsidP="00F94D9F">
            <w:pPr>
              <w:jc w:val="center"/>
              <w:rPr>
                <w:rFonts w:ascii="Times New Roman" w:hAnsi="Times New Roman" w:cs="Times New Roman"/>
                <w:sz w:val="20"/>
                <w:szCs w:val="20"/>
                <w:lang w:val="uk-UA"/>
              </w:rPr>
            </w:pPr>
          </w:p>
        </w:tc>
        <w:tc>
          <w:tcPr>
            <w:tcW w:w="1384" w:type="dxa"/>
            <w:vMerge/>
          </w:tcPr>
          <w:p w:rsidR="00B805F3" w:rsidRPr="00624C82" w:rsidRDefault="00B805F3" w:rsidP="00F94D9F">
            <w:pPr>
              <w:jc w:val="center"/>
              <w:rPr>
                <w:rFonts w:ascii="Times New Roman" w:hAnsi="Times New Roman" w:cs="Times New Roman"/>
                <w:sz w:val="20"/>
                <w:szCs w:val="20"/>
                <w:lang w:val="uk-UA"/>
              </w:rPr>
            </w:pPr>
          </w:p>
        </w:tc>
        <w:tc>
          <w:tcPr>
            <w:tcW w:w="2096" w:type="dxa"/>
          </w:tcPr>
          <w:p w:rsidR="00B805F3" w:rsidRDefault="00B805F3" w:rsidP="00F94D9F">
            <w:pPr>
              <w:jc w:val="both"/>
              <w:rPr>
                <w:rFonts w:ascii="Times New Roman" w:hAnsi="Times New Roman" w:cs="Times New Roman"/>
                <w:sz w:val="20"/>
                <w:szCs w:val="20"/>
                <w:lang w:val="uk-UA" w:eastAsia="ru-RU"/>
              </w:rPr>
            </w:pPr>
            <w:r w:rsidRPr="00B805F3">
              <w:rPr>
                <w:rFonts w:ascii="Times New Roman" w:hAnsi="Times New Roman" w:cs="Times New Roman"/>
                <w:sz w:val="20"/>
                <w:szCs w:val="20"/>
                <w:lang w:val="uk-UA"/>
              </w:rPr>
              <w:t>документа, який підтверджує, що такі особи не перебувають на обліку в органах охорони здоров'я з приводу психічної хвороби, алкоголізму чи наркоманії</w:t>
            </w:r>
          </w:p>
        </w:tc>
        <w:tc>
          <w:tcPr>
            <w:tcW w:w="475" w:type="dxa"/>
            <w:vMerge/>
          </w:tcPr>
          <w:p w:rsidR="00B805F3" w:rsidRPr="00624C82" w:rsidRDefault="00B805F3" w:rsidP="00F94D9F">
            <w:pPr>
              <w:jc w:val="center"/>
              <w:rPr>
                <w:rFonts w:ascii="Times New Roman" w:hAnsi="Times New Roman" w:cs="Times New Roman"/>
                <w:sz w:val="20"/>
                <w:szCs w:val="20"/>
                <w:lang w:val="uk-UA"/>
              </w:rPr>
            </w:pPr>
          </w:p>
        </w:tc>
      </w:tr>
      <w:tr w:rsidR="00F94D9F" w:rsidRPr="00C71EC0" w:rsidTr="00F1640A">
        <w:trPr>
          <w:trHeight w:val="1763"/>
        </w:trPr>
        <w:tc>
          <w:tcPr>
            <w:tcW w:w="666" w:type="dxa"/>
            <w:vMerge/>
          </w:tcPr>
          <w:p w:rsidR="0013109D" w:rsidRDefault="0013109D" w:rsidP="00F94D9F">
            <w:pPr>
              <w:ind w:left="-111" w:right="-146"/>
              <w:jc w:val="center"/>
              <w:rPr>
                <w:rFonts w:ascii="Times New Roman" w:hAnsi="Times New Roman" w:cs="Times New Roman"/>
                <w:sz w:val="20"/>
                <w:szCs w:val="20"/>
                <w:lang w:val="uk-UA"/>
              </w:rPr>
            </w:pPr>
          </w:p>
        </w:tc>
        <w:tc>
          <w:tcPr>
            <w:tcW w:w="1985" w:type="dxa"/>
            <w:vMerge/>
          </w:tcPr>
          <w:p w:rsidR="0013109D" w:rsidRPr="008342C8" w:rsidRDefault="0013109D" w:rsidP="00F94D9F">
            <w:pPr>
              <w:jc w:val="both"/>
              <w:rPr>
                <w:rFonts w:ascii="Times New Roman" w:hAnsi="Times New Roman" w:cs="Times New Roman"/>
                <w:sz w:val="20"/>
                <w:szCs w:val="20"/>
                <w:lang w:val="uk-UA"/>
              </w:rPr>
            </w:pPr>
          </w:p>
        </w:tc>
        <w:tc>
          <w:tcPr>
            <w:tcW w:w="1554" w:type="dxa"/>
            <w:vMerge/>
          </w:tcPr>
          <w:p w:rsidR="0013109D" w:rsidRDefault="0013109D" w:rsidP="00F94D9F">
            <w:pPr>
              <w:ind w:left="-8"/>
              <w:jc w:val="center"/>
              <w:rPr>
                <w:rFonts w:ascii="Times New Roman" w:hAnsi="Times New Roman" w:cs="Times New Roman"/>
                <w:spacing w:val="-8"/>
                <w:sz w:val="20"/>
                <w:szCs w:val="20"/>
                <w:lang w:val="uk-UA"/>
              </w:rPr>
            </w:pPr>
          </w:p>
        </w:tc>
        <w:tc>
          <w:tcPr>
            <w:tcW w:w="1466" w:type="dxa"/>
            <w:vMerge/>
          </w:tcPr>
          <w:p w:rsidR="0013109D" w:rsidRPr="00624C82" w:rsidRDefault="0013109D" w:rsidP="00F94D9F">
            <w:pPr>
              <w:jc w:val="center"/>
              <w:rPr>
                <w:rFonts w:ascii="Times New Roman" w:hAnsi="Times New Roman" w:cs="Times New Roman"/>
                <w:sz w:val="20"/>
                <w:szCs w:val="20"/>
                <w:lang w:val="uk-UA"/>
              </w:rPr>
            </w:pPr>
          </w:p>
        </w:tc>
        <w:tc>
          <w:tcPr>
            <w:tcW w:w="1554" w:type="dxa"/>
            <w:vMerge/>
          </w:tcPr>
          <w:p w:rsidR="0013109D" w:rsidRPr="00624C82" w:rsidRDefault="0013109D" w:rsidP="00F94D9F">
            <w:pPr>
              <w:jc w:val="center"/>
              <w:rPr>
                <w:rFonts w:ascii="Times New Roman" w:hAnsi="Times New Roman" w:cs="Times New Roman"/>
                <w:sz w:val="20"/>
                <w:szCs w:val="20"/>
                <w:lang w:val="uk-UA"/>
              </w:rPr>
            </w:pPr>
          </w:p>
        </w:tc>
        <w:tc>
          <w:tcPr>
            <w:tcW w:w="1248" w:type="dxa"/>
            <w:vMerge/>
          </w:tcPr>
          <w:p w:rsidR="0013109D" w:rsidRPr="00624C82" w:rsidRDefault="0013109D" w:rsidP="00F94D9F">
            <w:pPr>
              <w:jc w:val="center"/>
              <w:rPr>
                <w:rFonts w:ascii="Times New Roman" w:hAnsi="Times New Roman" w:cs="Times New Roman"/>
                <w:sz w:val="20"/>
                <w:szCs w:val="20"/>
                <w:lang w:val="uk-UA"/>
              </w:rPr>
            </w:pPr>
          </w:p>
        </w:tc>
        <w:tc>
          <w:tcPr>
            <w:tcW w:w="1761" w:type="dxa"/>
            <w:vMerge/>
          </w:tcPr>
          <w:p w:rsidR="0013109D" w:rsidRPr="00624C82" w:rsidRDefault="0013109D" w:rsidP="00F94D9F">
            <w:pPr>
              <w:jc w:val="center"/>
              <w:rPr>
                <w:rFonts w:ascii="Times New Roman" w:hAnsi="Times New Roman" w:cs="Times New Roman"/>
                <w:sz w:val="20"/>
                <w:szCs w:val="20"/>
                <w:lang w:val="uk-UA"/>
              </w:rPr>
            </w:pPr>
          </w:p>
        </w:tc>
        <w:tc>
          <w:tcPr>
            <w:tcW w:w="1505" w:type="dxa"/>
            <w:vMerge/>
          </w:tcPr>
          <w:p w:rsidR="0013109D" w:rsidRPr="00624C82" w:rsidRDefault="0013109D" w:rsidP="00F94D9F">
            <w:pPr>
              <w:jc w:val="center"/>
              <w:rPr>
                <w:rFonts w:ascii="Times New Roman" w:hAnsi="Times New Roman" w:cs="Times New Roman"/>
                <w:sz w:val="20"/>
                <w:szCs w:val="20"/>
                <w:lang w:val="uk-UA"/>
              </w:rPr>
            </w:pPr>
          </w:p>
        </w:tc>
        <w:tc>
          <w:tcPr>
            <w:tcW w:w="1384" w:type="dxa"/>
            <w:vMerge/>
          </w:tcPr>
          <w:p w:rsidR="0013109D" w:rsidRPr="00624C82" w:rsidRDefault="0013109D" w:rsidP="00F94D9F">
            <w:pPr>
              <w:jc w:val="center"/>
              <w:rPr>
                <w:rFonts w:ascii="Times New Roman" w:hAnsi="Times New Roman" w:cs="Times New Roman"/>
                <w:sz w:val="20"/>
                <w:szCs w:val="20"/>
                <w:lang w:val="uk-UA"/>
              </w:rPr>
            </w:pPr>
          </w:p>
        </w:tc>
        <w:tc>
          <w:tcPr>
            <w:tcW w:w="2096" w:type="dxa"/>
          </w:tcPr>
          <w:p w:rsidR="0013109D" w:rsidRPr="00B805F3" w:rsidRDefault="0013109D" w:rsidP="00F94D9F">
            <w:pPr>
              <w:jc w:val="both"/>
              <w:rPr>
                <w:rFonts w:ascii="Times New Roman" w:hAnsi="Times New Roman" w:cs="Times New Roman"/>
                <w:sz w:val="20"/>
                <w:szCs w:val="20"/>
                <w:lang w:val="uk-UA"/>
              </w:rPr>
            </w:pPr>
            <w:r w:rsidRPr="00B805F3">
              <w:rPr>
                <w:rFonts w:ascii="Times New Roman" w:hAnsi="Times New Roman" w:cs="Times New Roman"/>
                <w:spacing w:val="-8"/>
                <w:sz w:val="20"/>
                <w:szCs w:val="20"/>
                <w:lang w:val="uk-UA"/>
              </w:rPr>
              <w:t>документа, який підтверджує, що такі особи не мають непогашеної чи незнятої судимості за скоєння умисних злочинів</w:t>
            </w:r>
          </w:p>
        </w:tc>
        <w:tc>
          <w:tcPr>
            <w:tcW w:w="475" w:type="dxa"/>
            <w:vMerge/>
          </w:tcPr>
          <w:p w:rsidR="0013109D" w:rsidRPr="00624C82" w:rsidRDefault="0013109D" w:rsidP="00F94D9F">
            <w:pPr>
              <w:jc w:val="center"/>
              <w:rPr>
                <w:rFonts w:ascii="Times New Roman" w:hAnsi="Times New Roman" w:cs="Times New Roman"/>
                <w:sz w:val="20"/>
                <w:szCs w:val="20"/>
                <w:lang w:val="uk-UA"/>
              </w:rPr>
            </w:pPr>
          </w:p>
        </w:tc>
      </w:tr>
      <w:tr w:rsidR="00F94D9F" w:rsidRPr="00C71EC0" w:rsidTr="00F1640A">
        <w:trPr>
          <w:trHeight w:val="1940"/>
        </w:trPr>
        <w:tc>
          <w:tcPr>
            <w:tcW w:w="666" w:type="dxa"/>
            <w:vMerge/>
          </w:tcPr>
          <w:p w:rsidR="00B805F3" w:rsidRDefault="00B805F3" w:rsidP="00F94D9F">
            <w:pPr>
              <w:ind w:left="-111" w:right="-146"/>
              <w:jc w:val="center"/>
              <w:rPr>
                <w:rFonts w:ascii="Times New Roman" w:hAnsi="Times New Roman" w:cs="Times New Roman"/>
                <w:sz w:val="20"/>
                <w:szCs w:val="20"/>
                <w:lang w:val="uk-UA"/>
              </w:rPr>
            </w:pPr>
          </w:p>
        </w:tc>
        <w:tc>
          <w:tcPr>
            <w:tcW w:w="1985" w:type="dxa"/>
            <w:vMerge/>
          </w:tcPr>
          <w:p w:rsidR="00B805F3" w:rsidRPr="008342C8" w:rsidRDefault="00B805F3" w:rsidP="00F94D9F">
            <w:pPr>
              <w:jc w:val="both"/>
              <w:rPr>
                <w:rFonts w:ascii="Times New Roman" w:hAnsi="Times New Roman" w:cs="Times New Roman"/>
                <w:sz w:val="20"/>
                <w:szCs w:val="20"/>
                <w:lang w:val="uk-UA"/>
              </w:rPr>
            </w:pPr>
          </w:p>
        </w:tc>
        <w:tc>
          <w:tcPr>
            <w:tcW w:w="1554" w:type="dxa"/>
            <w:vMerge/>
          </w:tcPr>
          <w:p w:rsidR="00B805F3" w:rsidRDefault="00B805F3" w:rsidP="00F94D9F">
            <w:pPr>
              <w:ind w:left="-8"/>
              <w:jc w:val="center"/>
              <w:rPr>
                <w:rFonts w:ascii="Times New Roman" w:hAnsi="Times New Roman" w:cs="Times New Roman"/>
                <w:spacing w:val="-8"/>
                <w:sz w:val="20"/>
                <w:szCs w:val="20"/>
                <w:lang w:val="uk-UA"/>
              </w:rPr>
            </w:pPr>
          </w:p>
        </w:tc>
        <w:tc>
          <w:tcPr>
            <w:tcW w:w="1466" w:type="dxa"/>
            <w:vMerge/>
          </w:tcPr>
          <w:p w:rsidR="00B805F3" w:rsidRPr="00624C82" w:rsidRDefault="00B805F3" w:rsidP="00F94D9F">
            <w:pPr>
              <w:jc w:val="center"/>
              <w:rPr>
                <w:rFonts w:ascii="Times New Roman" w:hAnsi="Times New Roman" w:cs="Times New Roman"/>
                <w:sz w:val="20"/>
                <w:szCs w:val="20"/>
                <w:lang w:val="uk-UA"/>
              </w:rPr>
            </w:pPr>
          </w:p>
        </w:tc>
        <w:tc>
          <w:tcPr>
            <w:tcW w:w="1554" w:type="dxa"/>
            <w:vMerge/>
          </w:tcPr>
          <w:p w:rsidR="00B805F3" w:rsidRPr="00624C82" w:rsidRDefault="00B805F3" w:rsidP="00F94D9F">
            <w:pPr>
              <w:jc w:val="center"/>
              <w:rPr>
                <w:rFonts w:ascii="Times New Roman" w:hAnsi="Times New Roman" w:cs="Times New Roman"/>
                <w:sz w:val="20"/>
                <w:szCs w:val="20"/>
                <w:lang w:val="uk-UA"/>
              </w:rPr>
            </w:pPr>
          </w:p>
        </w:tc>
        <w:tc>
          <w:tcPr>
            <w:tcW w:w="1248" w:type="dxa"/>
            <w:vMerge/>
          </w:tcPr>
          <w:p w:rsidR="00B805F3" w:rsidRPr="00624C82" w:rsidRDefault="00B805F3" w:rsidP="00F94D9F">
            <w:pPr>
              <w:jc w:val="center"/>
              <w:rPr>
                <w:rFonts w:ascii="Times New Roman" w:hAnsi="Times New Roman" w:cs="Times New Roman"/>
                <w:sz w:val="20"/>
                <w:szCs w:val="20"/>
                <w:lang w:val="uk-UA"/>
              </w:rPr>
            </w:pPr>
          </w:p>
        </w:tc>
        <w:tc>
          <w:tcPr>
            <w:tcW w:w="1761" w:type="dxa"/>
            <w:vMerge/>
          </w:tcPr>
          <w:p w:rsidR="00B805F3" w:rsidRPr="00624C82" w:rsidRDefault="00B805F3" w:rsidP="00F94D9F">
            <w:pPr>
              <w:jc w:val="center"/>
              <w:rPr>
                <w:rFonts w:ascii="Times New Roman" w:hAnsi="Times New Roman" w:cs="Times New Roman"/>
                <w:sz w:val="20"/>
                <w:szCs w:val="20"/>
                <w:lang w:val="uk-UA"/>
              </w:rPr>
            </w:pPr>
          </w:p>
        </w:tc>
        <w:tc>
          <w:tcPr>
            <w:tcW w:w="1505" w:type="dxa"/>
            <w:vMerge/>
          </w:tcPr>
          <w:p w:rsidR="00B805F3" w:rsidRPr="00624C82" w:rsidRDefault="00B805F3" w:rsidP="00F94D9F">
            <w:pPr>
              <w:jc w:val="center"/>
              <w:rPr>
                <w:rFonts w:ascii="Times New Roman" w:hAnsi="Times New Roman" w:cs="Times New Roman"/>
                <w:sz w:val="20"/>
                <w:szCs w:val="20"/>
                <w:lang w:val="uk-UA"/>
              </w:rPr>
            </w:pPr>
          </w:p>
        </w:tc>
        <w:tc>
          <w:tcPr>
            <w:tcW w:w="1384" w:type="dxa"/>
            <w:vMerge/>
          </w:tcPr>
          <w:p w:rsidR="00B805F3" w:rsidRPr="00624C82" w:rsidRDefault="00B805F3" w:rsidP="00F94D9F">
            <w:pPr>
              <w:jc w:val="center"/>
              <w:rPr>
                <w:rFonts w:ascii="Times New Roman" w:hAnsi="Times New Roman" w:cs="Times New Roman"/>
                <w:sz w:val="20"/>
                <w:szCs w:val="20"/>
                <w:lang w:val="uk-UA"/>
              </w:rPr>
            </w:pPr>
          </w:p>
        </w:tc>
        <w:tc>
          <w:tcPr>
            <w:tcW w:w="2096" w:type="dxa"/>
          </w:tcPr>
          <w:p w:rsidR="00B805F3" w:rsidRPr="00B805F3" w:rsidRDefault="00B805F3" w:rsidP="00F94D9F">
            <w:pPr>
              <w:jc w:val="both"/>
              <w:rPr>
                <w:rFonts w:ascii="Times New Roman" w:hAnsi="Times New Roman" w:cs="Times New Roman"/>
                <w:sz w:val="20"/>
                <w:szCs w:val="20"/>
                <w:lang w:val="uk-UA"/>
              </w:rPr>
            </w:pPr>
            <w:r w:rsidRPr="00B805F3">
              <w:rPr>
                <w:rFonts w:ascii="Times New Roman" w:hAnsi="Times New Roman" w:cs="Times New Roman"/>
                <w:sz w:val="20"/>
                <w:szCs w:val="20"/>
                <w:lang w:val="uk-UA"/>
              </w:rPr>
              <w:t>документа, що підтверджує відсутність у особи обмежень за станом здоров’я для виконання функціональних обов’язків</w:t>
            </w:r>
          </w:p>
        </w:tc>
        <w:tc>
          <w:tcPr>
            <w:tcW w:w="475" w:type="dxa"/>
            <w:vMerge/>
          </w:tcPr>
          <w:p w:rsidR="00B805F3" w:rsidRPr="00624C82" w:rsidRDefault="00B805F3" w:rsidP="00F94D9F">
            <w:pPr>
              <w:jc w:val="center"/>
              <w:rPr>
                <w:rFonts w:ascii="Times New Roman" w:hAnsi="Times New Roman" w:cs="Times New Roman"/>
                <w:sz w:val="20"/>
                <w:szCs w:val="20"/>
                <w:lang w:val="uk-UA"/>
              </w:rPr>
            </w:pPr>
          </w:p>
        </w:tc>
      </w:tr>
      <w:tr w:rsidR="00F94D9F" w:rsidRPr="00C71EC0" w:rsidTr="00F1640A">
        <w:trPr>
          <w:trHeight w:val="504"/>
        </w:trPr>
        <w:tc>
          <w:tcPr>
            <w:tcW w:w="666" w:type="dxa"/>
            <w:vMerge/>
          </w:tcPr>
          <w:p w:rsidR="00B805F3" w:rsidRDefault="00B805F3" w:rsidP="00F94D9F">
            <w:pPr>
              <w:ind w:left="-111" w:right="-146"/>
              <w:jc w:val="center"/>
              <w:rPr>
                <w:rFonts w:ascii="Times New Roman" w:hAnsi="Times New Roman" w:cs="Times New Roman"/>
                <w:sz w:val="20"/>
                <w:szCs w:val="20"/>
                <w:lang w:val="uk-UA"/>
              </w:rPr>
            </w:pPr>
          </w:p>
        </w:tc>
        <w:tc>
          <w:tcPr>
            <w:tcW w:w="1985" w:type="dxa"/>
            <w:vMerge/>
          </w:tcPr>
          <w:p w:rsidR="00B805F3" w:rsidRPr="008342C8" w:rsidRDefault="00B805F3" w:rsidP="00F94D9F">
            <w:pPr>
              <w:jc w:val="both"/>
              <w:rPr>
                <w:rFonts w:ascii="Times New Roman" w:hAnsi="Times New Roman" w:cs="Times New Roman"/>
                <w:sz w:val="20"/>
                <w:szCs w:val="20"/>
                <w:lang w:val="uk-UA"/>
              </w:rPr>
            </w:pPr>
          </w:p>
        </w:tc>
        <w:tc>
          <w:tcPr>
            <w:tcW w:w="1554" w:type="dxa"/>
            <w:vMerge/>
          </w:tcPr>
          <w:p w:rsidR="00B805F3" w:rsidRDefault="00B805F3" w:rsidP="00F94D9F">
            <w:pPr>
              <w:ind w:left="-8"/>
              <w:jc w:val="center"/>
              <w:rPr>
                <w:rFonts w:ascii="Times New Roman" w:hAnsi="Times New Roman" w:cs="Times New Roman"/>
                <w:spacing w:val="-8"/>
                <w:sz w:val="20"/>
                <w:szCs w:val="20"/>
                <w:lang w:val="uk-UA"/>
              </w:rPr>
            </w:pPr>
          </w:p>
        </w:tc>
        <w:tc>
          <w:tcPr>
            <w:tcW w:w="1466" w:type="dxa"/>
            <w:vMerge/>
          </w:tcPr>
          <w:p w:rsidR="00B805F3" w:rsidRPr="00624C82" w:rsidRDefault="00B805F3" w:rsidP="00F94D9F">
            <w:pPr>
              <w:jc w:val="center"/>
              <w:rPr>
                <w:rFonts w:ascii="Times New Roman" w:hAnsi="Times New Roman" w:cs="Times New Roman"/>
                <w:sz w:val="20"/>
                <w:szCs w:val="20"/>
                <w:lang w:val="uk-UA"/>
              </w:rPr>
            </w:pPr>
          </w:p>
        </w:tc>
        <w:tc>
          <w:tcPr>
            <w:tcW w:w="1554" w:type="dxa"/>
            <w:vMerge/>
          </w:tcPr>
          <w:p w:rsidR="00B805F3" w:rsidRPr="00624C82" w:rsidRDefault="00B805F3" w:rsidP="00F94D9F">
            <w:pPr>
              <w:jc w:val="center"/>
              <w:rPr>
                <w:rFonts w:ascii="Times New Roman" w:hAnsi="Times New Roman" w:cs="Times New Roman"/>
                <w:sz w:val="20"/>
                <w:szCs w:val="20"/>
                <w:lang w:val="uk-UA"/>
              </w:rPr>
            </w:pPr>
          </w:p>
        </w:tc>
        <w:tc>
          <w:tcPr>
            <w:tcW w:w="1248" w:type="dxa"/>
            <w:vMerge/>
          </w:tcPr>
          <w:p w:rsidR="00B805F3" w:rsidRPr="00624C82" w:rsidRDefault="00B805F3" w:rsidP="00F94D9F">
            <w:pPr>
              <w:jc w:val="center"/>
              <w:rPr>
                <w:rFonts w:ascii="Times New Roman" w:hAnsi="Times New Roman" w:cs="Times New Roman"/>
                <w:sz w:val="20"/>
                <w:szCs w:val="20"/>
                <w:lang w:val="uk-UA"/>
              </w:rPr>
            </w:pPr>
          </w:p>
        </w:tc>
        <w:tc>
          <w:tcPr>
            <w:tcW w:w="1761" w:type="dxa"/>
            <w:vMerge/>
          </w:tcPr>
          <w:p w:rsidR="00B805F3" w:rsidRPr="00624C82" w:rsidRDefault="00B805F3" w:rsidP="00F94D9F">
            <w:pPr>
              <w:jc w:val="center"/>
              <w:rPr>
                <w:rFonts w:ascii="Times New Roman" w:hAnsi="Times New Roman" w:cs="Times New Roman"/>
                <w:sz w:val="20"/>
                <w:szCs w:val="20"/>
                <w:lang w:val="uk-UA"/>
              </w:rPr>
            </w:pPr>
          </w:p>
        </w:tc>
        <w:tc>
          <w:tcPr>
            <w:tcW w:w="1505" w:type="dxa"/>
            <w:vMerge/>
          </w:tcPr>
          <w:p w:rsidR="00B805F3" w:rsidRPr="00624C82" w:rsidRDefault="00B805F3" w:rsidP="00F94D9F">
            <w:pPr>
              <w:jc w:val="center"/>
              <w:rPr>
                <w:rFonts w:ascii="Times New Roman" w:hAnsi="Times New Roman" w:cs="Times New Roman"/>
                <w:sz w:val="20"/>
                <w:szCs w:val="20"/>
                <w:lang w:val="uk-UA"/>
              </w:rPr>
            </w:pPr>
          </w:p>
        </w:tc>
        <w:tc>
          <w:tcPr>
            <w:tcW w:w="1384" w:type="dxa"/>
            <w:vMerge/>
          </w:tcPr>
          <w:p w:rsidR="00B805F3" w:rsidRPr="00624C82" w:rsidRDefault="00B805F3" w:rsidP="00F94D9F">
            <w:pPr>
              <w:jc w:val="center"/>
              <w:rPr>
                <w:rFonts w:ascii="Times New Roman" w:hAnsi="Times New Roman" w:cs="Times New Roman"/>
                <w:sz w:val="20"/>
                <w:szCs w:val="20"/>
                <w:lang w:val="uk-UA"/>
              </w:rPr>
            </w:pPr>
          </w:p>
        </w:tc>
        <w:tc>
          <w:tcPr>
            <w:tcW w:w="2096" w:type="dxa"/>
          </w:tcPr>
          <w:p w:rsidR="00B805F3" w:rsidRPr="00B805F3" w:rsidRDefault="00B805F3" w:rsidP="00F94D9F">
            <w:pPr>
              <w:jc w:val="both"/>
              <w:rPr>
                <w:rFonts w:ascii="Times New Roman" w:hAnsi="Times New Roman" w:cs="Times New Roman"/>
                <w:sz w:val="20"/>
                <w:szCs w:val="20"/>
                <w:lang w:val="uk-UA"/>
              </w:rPr>
            </w:pPr>
            <w:r w:rsidRPr="00B805F3">
              <w:rPr>
                <w:rFonts w:ascii="Times New Roman" w:hAnsi="Times New Roman" w:cs="Times New Roman"/>
                <w:sz w:val="20"/>
                <w:szCs w:val="20"/>
                <w:lang w:val="uk-UA"/>
              </w:rPr>
              <w:t>копії паспорта громадянина України</w:t>
            </w:r>
          </w:p>
        </w:tc>
        <w:tc>
          <w:tcPr>
            <w:tcW w:w="475" w:type="dxa"/>
            <w:vMerge/>
          </w:tcPr>
          <w:p w:rsidR="00B805F3" w:rsidRPr="00624C82" w:rsidRDefault="00B805F3" w:rsidP="00F94D9F">
            <w:pPr>
              <w:jc w:val="center"/>
              <w:rPr>
                <w:rFonts w:ascii="Times New Roman" w:hAnsi="Times New Roman" w:cs="Times New Roman"/>
                <w:sz w:val="20"/>
                <w:szCs w:val="20"/>
                <w:lang w:val="uk-UA"/>
              </w:rPr>
            </w:pPr>
          </w:p>
        </w:tc>
      </w:tr>
      <w:tr w:rsidR="00F94D9F" w:rsidRPr="00C71EC0" w:rsidTr="00F1640A">
        <w:trPr>
          <w:trHeight w:val="696"/>
        </w:trPr>
        <w:tc>
          <w:tcPr>
            <w:tcW w:w="666" w:type="dxa"/>
            <w:vMerge/>
          </w:tcPr>
          <w:p w:rsidR="00B805F3" w:rsidRDefault="00B805F3" w:rsidP="00F94D9F">
            <w:pPr>
              <w:ind w:left="-111" w:right="-146"/>
              <w:jc w:val="center"/>
              <w:rPr>
                <w:rFonts w:ascii="Times New Roman" w:hAnsi="Times New Roman" w:cs="Times New Roman"/>
                <w:sz w:val="20"/>
                <w:szCs w:val="20"/>
                <w:lang w:val="uk-UA"/>
              </w:rPr>
            </w:pPr>
          </w:p>
        </w:tc>
        <w:tc>
          <w:tcPr>
            <w:tcW w:w="1985" w:type="dxa"/>
            <w:vMerge/>
          </w:tcPr>
          <w:p w:rsidR="00B805F3" w:rsidRPr="008342C8" w:rsidRDefault="00B805F3" w:rsidP="00F94D9F">
            <w:pPr>
              <w:jc w:val="both"/>
              <w:rPr>
                <w:rFonts w:ascii="Times New Roman" w:hAnsi="Times New Roman" w:cs="Times New Roman"/>
                <w:sz w:val="20"/>
                <w:szCs w:val="20"/>
                <w:lang w:val="uk-UA"/>
              </w:rPr>
            </w:pPr>
          </w:p>
        </w:tc>
        <w:tc>
          <w:tcPr>
            <w:tcW w:w="1554" w:type="dxa"/>
            <w:vMerge/>
          </w:tcPr>
          <w:p w:rsidR="00B805F3" w:rsidRDefault="00B805F3" w:rsidP="00F94D9F">
            <w:pPr>
              <w:ind w:left="-8"/>
              <w:jc w:val="center"/>
              <w:rPr>
                <w:rFonts w:ascii="Times New Roman" w:hAnsi="Times New Roman" w:cs="Times New Roman"/>
                <w:spacing w:val="-8"/>
                <w:sz w:val="20"/>
                <w:szCs w:val="20"/>
                <w:lang w:val="uk-UA"/>
              </w:rPr>
            </w:pPr>
          </w:p>
        </w:tc>
        <w:tc>
          <w:tcPr>
            <w:tcW w:w="1466" w:type="dxa"/>
            <w:vMerge/>
          </w:tcPr>
          <w:p w:rsidR="00B805F3" w:rsidRPr="00624C82" w:rsidRDefault="00B805F3" w:rsidP="00F94D9F">
            <w:pPr>
              <w:jc w:val="center"/>
              <w:rPr>
                <w:rFonts w:ascii="Times New Roman" w:hAnsi="Times New Roman" w:cs="Times New Roman"/>
                <w:sz w:val="20"/>
                <w:szCs w:val="20"/>
                <w:lang w:val="uk-UA"/>
              </w:rPr>
            </w:pPr>
          </w:p>
        </w:tc>
        <w:tc>
          <w:tcPr>
            <w:tcW w:w="1554" w:type="dxa"/>
            <w:vMerge/>
          </w:tcPr>
          <w:p w:rsidR="00B805F3" w:rsidRPr="00624C82" w:rsidRDefault="00B805F3" w:rsidP="00F94D9F">
            <w:pPr>
              <w:jc w:val="center"/>
              <w:rPr>
                <w:rFonts w:ascii="Times New Roman" w:hAnsi="Times New Roman" w:cs="Times New Roman"/>
                <w:sz w:val="20"/>
                <w:szCs w:val="20"/>
                <w:lang w:val="uk-UA"/>
              </w:rPr>
            </w:pPr>
          </w:p>
        </w:tc>
        <w:tc>
          <w:tcPr>
            <w:tcW w:w="1248" w:type="dxa"/>
            <w:vMerge/>
          </w:tcPr>
          <w:p w:rsidR="00B805F3" w:rsidRPr="00624C82" w:rsidRDefault="00B805F3" w:rsidP="00F94D9F">
            <w:pPr>
              <w:jc w:val="center"/>
              <w:rPr>
                <w:rFonts w:ascii="Times New Roman" w:hAnsi="Times New Roman" w:cs="Times New Roman"/>
                <w:sz w:val="20"/>
                <w:szCs w:val="20"/>
                <w:lang w:val="uk-UA"/>
              </w:rPr>
            </w:pPr>
          </w:p>
        </w:tc>
        <w:tc>
          <w:tcPr>
            <w:tcW w:w="1761" w:type="dxa"/>
            <w:vMerge/>
          </w:tcPr>
          <w:p w:rsidR="00B805F3" w:rsidRPr="00624C82" w:rsidRDefault="00B805F3" w:rsidP="00F94D9F">
            <w:pPr>
              <w:jc w:val="center"/>
              <w:rPr>
                <w:rFonts w:ascii="Times New Roman" w:hAnsi="Times New Roman" w:cs="Times New Roman"/>
                <w:sz w:val="20"/>
                <w:szCs w:val="20"/>
                <w:lang w:val="uk-UA"/>
              </w:rPr>
            </w:pPr>
          </w:p>
        </w:tc>
        <w:tc>
          <w:tcPr>
            <w:tcW w:w="1505" w:type="dxa"/>
            <w:vMerge/>
          </w:tcPr>
          <w:p w:rsidR="00B805F3" w:rsidRPr="00624C82" w:rsidRDefault="00B805F3" w:rsidP="00F94D9F">
            <w:pPr>
              <w:jc w:val="center"/>
              <w:rPr>
                <w:rFonts w:ascii="Times New Roman" w:hAnsi="Times New Roman" w:cs="Times New Roman"/>
                <w:sz w:val="20"/>
                <w:szCs w:val="20"/>
                <w:lang w:val="uk-UA"/>
              </w:rPr>
            </w:pPr>
          </w:p>
        </w:tc>
        <w:tc>
          <w:tcPr>
            <w:tcW w:w="1384" w:type="dxa"/>
            <w:vMerge/>
          </w:tcPr>
          <w:p w:rsidR="00B805F3" w:rsidRPr="00624C82" w:rsidRDefault="00B805F3" w:rsidP="00F94D9F">
            <w:pPr>
              <w:jc w:val="center"/>
              <w:rPr>
                <w:rFonts w:ascii="Times New Roman" w:hAnsi="Times New Roman" w:cs="Times New Roman"/>
                <w:sz w:val="20"/>
                <w:szCs w:val="20"/>
                <w:lang w:val="uk-UA"/>
              </w:rPr>
            </w:pPr>
          </w:p>
        </w:tc>
        <w:tc>
          <w:tcPr>
            <w:tcW w:w="2096" w:type="dxa"/>
          </w:tcPr>
          <w:p w:rsidR="00B805F3" w:rsidRPr="00B805F3" w:rsidRDefault="00B805F3" w:rsidP="00F94D9F">
            <w:pPr>
              <w:jc w:val="both"/>
              <w:rPr>
                <w:rFonts w:ascii="Times New Roman" w:hAnsi="Times New Roman" w:cs="Times New Roman"/>
                <w:sz w:val="20"/>
                <w:szCs w:val="20"/>
                <w:lang w:val="uk-UA"/>
              </w:rPr>
            </w:pPr>
            <w:r w:rsidRPr="00B805F3">
              <w:rPr>
                <w:rFonts w:ascii="Times New Roman" w:hAnsi="Times New Roman" w:cs="Times New Roman"/>
                <w:sz w:val="20"/>
                <w:szCs w:val="20"/>
                <w:lang w:val="uk-UA"/>
              </w:rPr>
              <w:t>документа, що підтверджує набуття кваліфікації</w:t>
            </w:r>
          </w:p>
        </w:tc>
        <w:tc>
          <w:tcPr>
            <w:tcW w:w="475" w:type="dxa"/>
            <w:vMerge/>
          </w:tcPr>
          <w:p w:rsidR="00B805F3" w:rsidRPr="00624C82" w:rsidRDefault="00B805F3" w:rsidP="00F94D9F">
            <w:pPr>
              <w:jc w:val="center"/>
              <w:rPr>
                <w:rFonts w:ascii="Times New Roman" w:hAnsi="Times New Roman" w:cs="Times New Roman"/>
                <w:sz w:val="20"/>
                <w:szCs w:val="20"/>
                <w:lang w:val="uk-UA"/>
              </w:rPr>
            </w:pPr>
          </w:p>
        </w:tc>
      </w:tr>
      <w:tr w:rsidR="00F94FEB" w:rsidRPr="00B82DFC" w:rsidTr="00F1640A">
        <w:tc>
          <w:tcPr>
            <w:tcW w:w="666" w:type="dxa"/>
          </w:tcPr>
          <w:p w:rsidR="00EB3FA5" w:rsidRPr="00624C82" w:rsidRDefault="00EB3FA5" w:rsidP="00F94D9F">
            <w:pPr>
              <w:ind w:hanging="19"/>
              <w:jc w:val="center"/>
              <w:rPr>
                <w:rFonts w:ascii="Times New Roman" w:hAnsi="Times New Roman" w:cs="Times New Roman"/>
                <w:sz w:val="20"/>
                <w:szCs w:val="20"/>
                <w:lang w:val="uk-UA"/>
              </w:rPr>
            </w:pPr>
            <w:r>
              <w:rPr>
                <w:rFonts w:ascii="Times New Roman" w:hAnsi="Times New Roman" w:cs="Times New Roman"/>
                <w:sz w:val="20"/>
                <w:szCs w:val="20"/>
                <w:lang w:val="uk-UA"/>
              </w:rPr>
              <w:t>22.11</w:t>
            </w:r>
          </w:p>
        </w:tc>
        <w:tc>
          <w:tcPr>
            <w:tcW w:w="1985" w:type="dxa"/>
          </w:tcPr>
          <w:p w:rsidR="00EB3FA5" w:rsidRPr="007C34A9" w:rsidRDefault="00EB3FA5" w:rsidP="00F94D9F">
            <w:pPr>
              <w:jc w:val="both"/>
              <w:rPr>
                <w:rFonts w:ascii="Times New Roman" w:hAnsi="Times New Roman" w:cs="Times New Roman"/>
                <w:sz w:val="20"/>
                <w:szCs w:val="20"/>
                <w:lang w:val="uk-UA"/>
              </w:rPr>
            </w:pPr>
            <w:r w:rsidRPr="007C34A9">
              <w:rPr>
                <w:rFonts w:ascii="Times New Roman" w:hAnsi="Times New Roman"/>
                <w:sz w:val="20"/>
                <w:szCs w:val="20"/>
                <w:lang w:val="uk-UA"/>
              </w:rPr>
              <w:t xml:space="preserve">брати участь у виконанні судових </w:t>
            </w:r>
            <w:r w:rsidRPr="007C34A9">
              <w:rPr>
                <w:rFonts w:ascii="Times New Roman" w:hAnsi="Times New Roman"/>
                <w:sz w:val="20"/>
                <w:szCs w:val="20"/>
                <w:lang w:val="uk-UA"/>
              </w:rPr>
              <w:lastRenderedPageBreak/>
              <w:t>рішень під час виконавчого провадження</w:t>
            </w:r>
          </w:p>
        </w:tc>
        <w:tc>
          <w:tcPr>
            <w:tcW w:w="1554" w:type="dxa"/>
          </w:tcPr>
          <w:p w:rsidR="00EB3FA5" w:rsidRPr="007C34A9" w:rsidRDefault="004C726F" w:rsidP="00F94D9F">
            <w:pPr>
              <w:ind w:left="-8" w:right="-124"/>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П</w:t>
            </w:r>
            <w:r w:rsidR="00EB3FA5" w:rsidRPr="007C34A9">
              <w:rPr>
                <w:rFonts w:ascii="Times New Roman" w:hAnsi="Times New Roman" w:cs="Times New Roman"/>
                <w:sz w:val="20"/>
                <w:szCs w:val="20"/>
                <w:lang w:val="uk-UA"/>
              </w:rPr>
              <w:t xml:space="preserve">ідпункт 11 пункту 13 </w:t>
            </w:r>
          </w:p>
          <w:p w:rsidR="00EB3FA5" w:rsidRPr="00624C82" w:rsidRDefault="00EB3FA5" w:rsidP="00F94D9F">
            <w:pPr>
              <w:ind w:right="-124"/>
              <w:jc w:val="center"/>
              <w:rPr>
                <w:rFonts w:ascii="Times New Roman" w:hAnsi="Times New Roman" w:cs="Times New Roman"/>
                <w:sz w:val="20"/>
                <w:szCs w:val="20"/>
                <w:lang w:val="uk-UA"/>
              </w:rPr>
            </w:pPr>
            <w:r w:rsidRPr="007C34A9">
              <w:rPr>
                <w:rFonts w:ascii="Times New Roman" w:hAnsi="Times New Roman" w:cs="Times New Roman"/>
                <w:sz w:val="20"/>
                <w:szCs w:val="20"/>
                <w:lang w:val="uk-UA"/>
              </w:rPr>
              <w:lastRenderedPageBreak/>
              <w:t>ПКМУ № 960; пункт 11 частини першої статті 10                    ЗУ № 4616-VI</w:t>
            </w:r>
          </w:p>
        </w:tc>
        <w:tc>
          <w:tcPr>
            <w:tcW w:w="1466" w:type="dxa"/>
          </w:tcPr>
          <w:p w:rsidR="00EB3FA5"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П</w:t>
            </w:r>
            <w:r w:rsidR="00EB3FA5">
              <w:rPr>
                <w:rFonts w:ascii="Times New Roman" w:hAnsi="Times New Roman" w:cs="Times New Roman"/>
                <w:sz w:val="20"/>
                <w:szCs w:val="20"/>
                <w:lang w:val="uk-UA"/>
              </w:rPr>
              <w:t>ерсонал охорони</w:t>
            </w:r>
          </w:p>
        </w:tc>
        <w:tc>
          <w:tcPr>
            <w:tcW w:w="1554" w:type="dxa"/>
          </w:tcPr>
          <w:p w:rsidR="00EB3FA5"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EB3FA5">
              <w:rPr>
                <w:rFonts w:ascii="Times New Roman" w:hAnsi="Times New Roman" w:cs="Times New Roman"/>
                <w:sz w:val="20"/>
                <w:szCs w:val="20"/>
                <w:lang w:val="uk-UA"/>
              </w:rPr>
              <w:t xml:space="preserve">хоронна діяльність </w:t>
            </w:r>
            <w:r w:rsidR="00EB3FA5">
              <w:rPr>
                <w:rFonts w:ascii="Times New Roman" w:hAnsi="Times New Roman" w:cs="Times New Roman"/>
                <w:sz w:val="20"/>
                <w:szCs w:val="20"/>
                <w:lang w:val="uk-UA"/>
              </w:rPr>
              <w:lastRenderedPageBreak/>
              <w:t>(80.10)</w:t>
            </w:r>
          </w:p>
        </w:tc>
        <w:tc>
          <w:tcPr>
            <w:tcW w:w="1248" w:type="dxa"/>
          </w:tcPr>
          <w:p w:rsidR="00EB3FA5" w:rsidRPr="00624C82" w:rsidRDefault="00EB3FA5"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01</w:t>
            </w:r>
          </w:p>
        </w:tc>
        <w:tc>
          <w:tcPr>
            <w:tcW w:w="1761" w:type="dxa"/>
          </w:tcPr>
          <w:p w:rsidR="00EB3FA5" w:rsidRPr="008722E5" w:rsidRDefault="00EB3FA5" w:rsidP="00F94D9F">
            <w:pPr>
              <w:jc w:val="center"/>
              <w:rPr>
                <w:rFonts w:ascii="Times New Roman" w:hAnsi="Times New Roman" w:cs="Times New Roman"/>
                <w:sz w:val="20"/>
                <w:szCs w:val="20"/>
                <w:lang w:val="uk-UA"/>
              </w:rPr>
            </w:pPr>
            <w:r w:rsidRPr="008722E5">
              <w:rPr>
                <w:rFonts w:ascii="Times New Roman" w:hAnsi="Times New Roman" w:cs="Times New Roman"/>
                <w:color w:val="000000"/>
                <w:sz w:val="20"/>
                <w:szCs w:val="20"/>
                <w:lang w:val="uk-UA"/>
              </w:rPr>
              <w:t xml:space="preserve">залучення до охоронних </w:t>
            </w:r>
            <w:r w:rsidRPr="008722E5">
              <w:rPr>
                <w:rFonts w:ascii="Times New Roman" w:hAnsi="Times New Roman" w:cs="Times New Roman"/>
                <w:color w:val="000000"/>
                <w:sz w:val="20"/>
                <w:szCs w:val="20"/>
                <w:lang w:val="uk-UA"/>
              </w:rPr>
              <w:lastRenderedPageBreak/>
              <w:t>заходів осіб, які не відповідають кваліфікаційним вимогам</w:t>
            </w:r>
          </w:p>
        </w:tc>
        <w:tc>
          <w:tcPr>
            <w:tcW w:w="1505" w:type="dxa"/>
          </w:tcPr>
          <w:p w:rsidR="00EB3FA5" w:rsidRPr="008722E5" w:rsidRDefault="00EB3FA5" w:rsidP="00F94D9F">
            <w:pPr>
              <w:jc w:val="center"/>
              <w:rPr>
                <w:rFonts w:ascii="Times New Roman" w:hAnsi="Times New Roman" w:cs="Times New Roman"/>
                <w:sz w:val="20"/>
                <w:szCs w:val="20"/>
                <w:lang w:val="uk-UA"/>
              </w:rPr>
            </w:pPr>
            <w:r w:rsidRPr="008722E5">
              <w:rPr>
                <w:rFonts w:ascii="Times New Roman" w:hAnsi="Times New Roman" w:cs="Times New Roman"/>
                <w:sz w:val="20"/>
                <w:szCs w:val="20"/>
                <w:lang w:val="uk-UA"/>
              </w:rPr>
              <w:lastRenderedPageBreak/>
              <w:t>смерть людини</w:t>
            </w:r>
          </w:p>
          <w:p w:rsidR="00EB3FA5" w:rsidRDefault="00EB3FA5" w:rsidP="00F94D9F">
            <w:pPr>
              <w:jc w:val="center"/>
              <w:rPr>
                <w:rFonts w:ascii="Times New Roman" w:hAnsi="Times New Roman" w:cs="Times New Roman"/>
                <w:color w:val="000000"/>
                <w:sz w:val="20"/>
                <w:szCs w:val="20"/>
                <w:lang w:val="uk-UA"/>
              </w:rPr>
            </w:pPr>
          </w:p>
          <w:p w:rsidR="00EB3FA5" w:rsidRPr="00624C82" w:rsidRDefault="00EB3FA5" w:rsidP="00F94D9F">
            <w:pPr>
              <w:jc w:val="center"/>
              <w:rPr>
                <w:rFonts w:ascii="Times New Roman" w:hAnsi="Times New Roman" w:cs="Times New Roman"/>
                <w:sz w:val="20"/>
                <w:szCs w:val="20"/>
                <w:lang w:val="uk-UA"/>
              </w:rPr>
            </w:pPr>
            <w:r w:rsidRPr="008722E5">
              <w:rPr>
                <w:rFonts w:ascii="Times New Roman" w:hAnsi="Times New Roman" w:cs="Times New Roman"/>
                <w:color w:val="000000"/>
                <w:sz w:val="20"/>
                <w:szCs w:val="20"/>
                <w:lang w:val="uk-UA"/>
              </w:rPr>
              <w:t>шкода здоров’ю людини</w:t>
            </w:r>
          </w:p>
        </w:tc>
        <w:tc>
          <w:tcPr>
            <w:tcW w:w="1384" w:type="dxa"/>
          </w:tcPr>
          <w:p w:rsidR="00EB3FA5" w:rsidRPr="00624C82" w:rsidRDefault="00EB3FA5"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w:t>
            </w:r>
          </w:p>
        </w:tc>
        <w:tc>
          <w:tcPr>
            <w:tcW w:w="2096" w:type="dxa"/>
          </w:tcPr>
          <w:p w:rsidR="00EB3FA5" w:rsidRPr="00EB3FA5" w:rsidRDefault="00EB3FA5" w:rsidP="00F94D9F">
            <w:pPr>
              <w:jc w:val="both"/>
              <w:rPr>
                <w:rFonts w:ascii="Times New Roman" w:hAnsi="Times New Roman" w:cs="Times New Roman"/>
                <w:sz w:val="20"/>
                <w:szCs w:val="20"/>
                <w:lang w:val="uk-UA"/>
              </w:rPr>
            </w:pPr>
            <w:r>
              <w:rPr>
                <w:rFonts w:ascii="Times New Roman" w:hAnsi="Times New Roman" w:cs="Times New Roman"/>
                <w:sz w:val="20"/>
                <w:szCs w:val="20"/>
                <w:lang w:val="uk-UA" w:eastAsia="ru-RU"/>
              </w:rPr>
              <w:t>п</w:t>
            </w:r>
            <w:r w:rsidRPr="00EB3FA5">
              <w:rPr>
                <w:rFonts w:ascii="Times New Roman" w:hAnsi="Times New Roman" w:cs="Times New Roman"/>
                <w:sz w:val="20"/>
                <w:szCs w:val="20"/>
                <w:lang w:val="uk-UA" w:eastAsia="ru-RU"/>
              </w:rPr>
              <w:t xml:space="preserve">ерсонал охорони участь у виконанні </w:t>
            </w:r>
            <w:r w:rsidRPr="00EB3FA5">
              <w:rPr>
                <w:rFonts w:ascii="Times New Roman" w:hAnsi="Times New Roman" w:cs="Times New Roman"/>
                <w:sz w:val="20"/>
                <w:szCs w:val="20"/>
                <w:lang w:val="uk-UA" w:eastAsia="ru-RU"/>
              </w:rPr>
              <w:lastRenderedPageBreak/>
              <w:t>судових рішень під час виконавчого провадження не брав</w:t>
            </w:r>
          </w:p>
        </w:tc>
        <w:tc>
          <w:tcPr>
            <w:tcW w:w="475" w:type="dxa"/>
          </w:tcPr>
          <w:p w:rsidR="00EB3FA5" w:rsidRPr="00624C82" w:rsidRDefault="00EB3FA5" w:rsidP="00F94D9F">
            <w:pPr>
              <w:jc w:val="center"/>
              <w:rPr>
                <w:rFonts w:ascii="Times New Roman" w:hAnsi="Times New Roman" w:cs="Times New Roman"/>
                <w:sz w:val="20"/>
                <w:szCs w:val="20"/>
                <w:lang w:val="uk-UA"/>
              </w:rPr>
            </w:pPr>
          </w:p>
        </w:tc>
      </w:tr>
      <w:tr w:rsidR="00F94FEB" w:rsidRPr="00B82DFC" w:rsidTr="00F1640A">
        <w:tc>
          <w:tcPr>
            <w:tcW w:w="666" w:type="dxa"/>
          </w:tcPr>
          <w:p w:rsidR="00831A09" w:rsidRPr="00624C82" w:rsidRDefault="00831A09" w:rsidP="00F94D9F">
            <w:pPr>
              <w:ind w:hanging="19"/>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22.12</w:t>
            </w:r>
          </w:p>
        </w:tc>
        <w:tc>
          <w:tcPr>
            <w:tcW w:w="1985" w:type="dxa"/>
          </w:tcPr>
          <w:p w:rsidR="00831A09" w:rsidRPr="00C45572" w:rsidRDefault="00831A09" w:rsidP="00F94D9F">
            <w:pPr>
              <w:jc w:val="both"/>
              <w:rPr>
                <w:rFonts w:ascii="Times New Roman" w:hAnsi="Times New Roman" w:cs="Times New Roman"/>
                <w:sz w:val="20"/>
                <w:szCs w:val="20"/>
                <w:lang w:val="uk-UA"/>
              </w:rPr>
            </w:pPr>
            <w:r w:rsidRPr="00C45572">
              <w:rPr>
                <w:rFonts w:ascii="Times New Roman" w:hAnsi="Times New Roman"/>
                <w:sz w:val="20"/>
                <w:szCs w:val="20"/>
                <w:lang w:val="uk-UA"/>
              </w:rPr>
              <w:t>вчиняти дії, спрямовані на силове протистояння між персоналом охорони різних суб’єктів господарювання</w:t>
            </w:r>
          </w:p>
        </w:tc>
        <w:tc>
          <w:tcPr>
            <w:tcW w:w="1554" w:type="dxa"/>
          </w:tcPr>
          <w:p w:rsidR="00831A09" w:rsidRPr="00C45572" w:rsidRDefault="004C726F" w:rsidP="00F94D9F">
            <w:pPr>
              <w:ind w:left="-8"/>
              <w:jc w:val="center"/>
              <w:rPr>
                <w:rFonts w:ascii="Times New Roman" w:hAnsi="Times New Roman" w:cs="Times New Roman"/>
                <w:spacing w:val="-8"/>
                <w:sz w:val="20"/>
                <w:szCs w:val="20"/>
                <w:lang w:val="uk-UA"/>
              </w:rPr>
            </w:pPr>
            <w:r>
              <w:rPr>
                <w:rFonts w:ascii="Times New Roman" w:hAnsi="Times New Roman" w:cs="Times New Roman"/>
                <w:spacing w:val="-8"/>
                <w:sz w:val="20"/>
                <w:szCs w:val="20"/>
                <w:lang w:val="uk-UA"/>
              </w:rPr>
              <w:t>П</w:t>
            </w:r>
            <w:r w:rsidR="00831A09" w:rsidRPr="00C45572">
              <w:rPr>
                <w:rFonts w:ascii="Times New Roman" w:hAnsi="Times New Roman" w:cs="Times New Roman"/>
                <w:spacing w:val="-8"/>
                <w:sz w:val="20"/>
                <w:szCs w:val="20"/>
                <w:lang w:val="uk-UA"/>
              </w:rPr>
              <w:t xml:space="preserve">ідпункт 12           пункту 13 </w:t>
            </w:r>
          </w:p>
          <w:p w:rsidR="00831A09" w:rsidRPr="00C45572" w:rsidRDefault="00831A09" w:rsidP="00F94D9F">
            <w:pPr>
              <w:jc w:val="center"/>
              <w:rPr>
                <w:rFonts w:ascii="Times New Roman" w:hAnsi="Times New Roman" w:cs="Times New Roman"/>
                <w:sz w:val="20"/>
                <w:szCs w:val="20"/>
                <w:lang w:val="uk-UA"/>
              </w:rPr>
            </w:pPr>
            <w:r w:rsidRPr="00C45572">
              <w:rPr>
                <w:rFonts w:ascii="Times New Roman" w:hAnsi="Times New Roman" w:cs="Times New Roman"/>
                <w:sz w:val="20"/>
                <w:szCs w:val="20"/>
                <w:lang w:val="uk-UA"/>
              </w:rPr>
              <w:t xml:space="preserve">ПКМУ № 960; </w:t>
            </w:r>
            <w:r w:rsidRPr="00C45572">
              <w:rPr>
                <w:rFonts w:ascii="Times New Roman" w:hAnsi="Times New Roman" w:cs="Times New Roman"/>
                <w:spacing w:val="-8"/>
                <w:sz w:val="20"/>
                <w:szCs w:val="20"/>
                <w:lang w:val="uk-UA"/>
              </w:rPr>
              <w:t xml:space="preserve">пункт 12 частини першої статті 10                    ЗУ </w:t>
            </w:r>
            <w:r w:rsidRPr="00C45572">
              <w:rPr>
                <w:rFonts w:ascii="Times New Roman" w:hAnsi="Times New Roman" w:cs="Times New Roman"/>
                <w:sz w:val="20"/>
                <w:szCs w:val="20"/>
                <w:lang w:val="uk-UA"/>
              </w:rPr>
              <w:t>№ 4616-</w:t>
            </w:r>
            <w:r w:rsidRPr="00C45572">
              <w:rPr>
                <w:rFonts w:ascii="Times New Roman" w:hAnsi="Times New Roman" w:cs="Times New Roman"/>
                <w:sz w:val="20"/>
                <w:szCs w:val="20"/>
                <w:lang w:val="en-US"/>
              </w:rPr>
              <w:t>VI</w:t>
            </w:r>
          </w:p>
        </w:tc>
        <w:tc>
          <w:tcPr>
            <w:tcW w:w="1466" w:type="dxa"/>
          </w:tcPr>
          <w:p w:rsidR="00831A09"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831A09">
              <w:rPr>
                <w:rFonts w:ascii="Times New Roman" w:hAnsi="Times New Roman" w:cs="Times New Roman"/>
                <w:sz w:val="20"/>
                <w:szCs w:val="20"/>
                <w:lang w:val="uk-UA"/>
              </w:rPr>
              <w:t>ерсонал охорони</w:t>
            </w:r>
          </w:p>
        </w:tc>
        <w:tc>
          <w:tcPr>
            <w:tcW w:w="1554" w:type="dxa"/>
          </w:tcPr>
          <w:p w:rsidR="00831A09"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831A09">
              <w:rPr>
                <w:rFonts w:ascii="Times New Roman" w:hAnsi="Times New Roman" w:cs="Times New Roman"/>
                <w:sz w:val="20"/>
                <w:szCs w:val="20"/>
                <w:lang w:val="uk-UA"/>
              </w:rPr>
              <w:t>хоронна діяльність (80.10)</w:t>
            </w:r>
          </w:p>
        </w:tc>
        <w:tc>
          <w:tcPr>
            <w:tcW w:w="1248" w:type="dxa"/>
          </w:tcPr>
          <w:p w:rsidR="00831A09" w:rsidRPr="00624C82" w:rsidRDefault="00831A09"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tc>
        <w:tc>
          <w:tcPr>
            <w:tcW w:w="1761" w:type="dxa"/>
          </w:tcPr>
          <w:p w:rsidR="00831A09" w:rsidRPr="00831A09" w:rsidRDefault="00831A09" w:rsidP="00F94D9F">
            <w:pPr>
              <w:jc w:val="center"/>
              <w:rPr>
                <w:rFonts w:ascii="Times New Roman" w:hAnsi="Times New Roman" w:cs="Times New Roman"/>
                <w:sz w:val="20"/>
                <w:szCs w:val="20"/>
                <w:lang w:val="uk-UA"/>
              </w:rPr>
            </w:pPr>
            <w:r w:rsidRPr="00831A09">
              <w:rPr>
                <w:rFonts w:ascii="Times New Roman" w:hAnsi="Times New Roman" w:cs="Times New Roman"/>
                <w:sz w:val="20"/>
                <w:szCs w:val="20"/>
                <w:lang w:val="uk-UA"/>
              </w:rPr>
              <w:t>силове протистояння між персоналом охорони різних суб’єктів господарювання</w:t>
            </w:r>
          </w:p>
          <w:p w:rsidR="00831A09" w:rsidRPr="00831A09" w:rsidRDefault="00831A09" w:rsidP="00F94D9F">
            <w:pPr>
              <w:jc w:val="center"/>
              <w:rPr>
                <w:rFonts w:ascii="Times New Roman" w:hAnsi="Times New Roman" w:cs="Times New Roman"/>
                <w:sz w:val="20"/>
                <w:szCs w:val="20"/>
                <w:lang w:val="uk-UA"/>
              </w:rPr>
            </w:pPr>
          </w:p>
          <w:p w:rsidR="00831A09" w:rsidRPr="00624C82" w:rsidRDefault="00831A09" w:rsidP="00F94D9F">
            <w:pPr>
              <w:jc w:val="center"/>
              <w:rPr>
                <w:rFonts w:ascii="Times New Roman" w:hAnsi="Times New Roman" w:cs="Times New Roman"/>
                <w:sz w:val="20"/>
                <w:szCs w:val="20"/>
                <w:lang w:val="uk-UA"/>
              </w:rPr>
            </w:pPr>
            <w:r w:rsidRPr="00831A09">
              <w:rPr>
                <w:rFonts w:ascii="Times New Roman" w:hAnsi="Times New Roman" w:cs="Times New Roman"/>
                <w:color w:val="000000"/>
                <w:sz w:val="20"/>
                <w:szCs w:val="20"/>
                <w:lang w:val="uk-UA"/>
              </w:rPr>
              <w:t>залучення до охоронних заходів осіб, які не відповідають кваліфікаційним вимогам</w:t>
            </w:r>
          </w:p>
        </w:tc>
        <w:tc>
          <w:tcPr>
            <w:tcW w:w="1505" w:type="dxa"/>
          </w:tcPr>
          <w:p w:rsidR="00831A09" w:rsidRPr="008722E5" w:rsidRDefault="00831A09" w:rsidP="00F94D9F">
            <w:pPr>
              <w:jc w:val="center"/>
              <w:rPr>
                <w:rFonts w:ascii="Times New Roman" w:hAnsi="Times New Roman" w:cs="Times New Roman"/>
                <w:sz w:val="20"/>
                <w:szCs w:val="20"/>
                <w:lang w:val="uk-UA"/>
              </w:rPr>
            </w:pPr>
            <w:r w:rsidRPr="008722E5">
              <w:rPr>
                <w:rFonts w:ascii="Times New Roman" w:hAnsi="Times New Roman" w:cs="Times New Roman"/>
                <w:sz w:val="20"/>
                <w:szCs w:val="20"/>
                <w:lang w:val="uk-UA"/>
              </w:rPr>
              <w:t>смерть людини</w:t>
            </w:r>
          </w:p>
          <w:p w:rsidR="00831A09" w:rsidRDefault="00831A09" w:rsidP="00F94D9F">
            <w:pPr>
              <w:jc w:val="center"/>
              <w:rPr>
                <w:rFonts w:ascii="Times New Roman" w:hAnsi="Times New Roman" w:cs="Times New Roman"/>
                <w:color w:val="000000"/>
                <w:sz w:val="20"/>
                <w:szCs w:val="20"/>
                <w:lang w:val="uk-UA"/>
              </w:rPr>
            </w:pPr>
          </w:p>
          <w:p w:rsidR="00831A09" w:rsidRPr="00624C82" w:rsidRDefault="00831A09" w:rsidP="00F94D9F">
            <w:pPr>
              <w:jc w:val="center"/>
              <w:rPr>
                <w:rFonts w:ascii="Times New Roman" w:hAnsi="Times New Roman" w:cs="Times New Roman"/>
                <w:sz w:val="20"/>
                <w:szCs w:val="20"/>
                <w:lang w:val="uk-UA"/>
              </w:rPr>
            </w:pPr>
            <w:r w:rsidRPr="008722E5">
              <w:rPr>
                <w:rFonts w:ascii="Times New Roman" w:hAnsi="Times New Roman" w:cs="Times New Roman"/>
                <w:color w:val="000000"/>
                <w:sz w:val="20"/>
                <w:szCs w:val="20"/>
                <w:lang w:val="uk-UA"/>
              </w:rPr>
              <w:t>шкода здоров’ю людини</w:t>
            </w:r>
          </w:p>
        </w:tc>
        <w:tc>
          <w:tcPr>
            <w:tcW w:w="1384" w:type="dxa"/>
          </w:tcPr>
          <w:p w:rsidR="00831A09" w:rsidRPr="00624C82" w:rsidRDefault="00831A09"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096" w:type="dxa"/>
          </w:tcPr>
          <w:p w:rsidR="00831A09" w:rsidRPr="00EB3FA5" w:rsidRDefault="00831A09" w:rsidP="00F94D9F">
            <w:pPr>
              <w:jc w:val="both"/>
              <w:rPr>
                <w:rFonts w:ascii="Times New Roman" w:hAnsi="Times New Roman" w:cs="Times New Roman"/>
                <w:sz w:val="20"/>
                <w:szCs w:val="20"/>
                <w:lang w:val="uk-UA"/>
              </w:rPr>
            </w:pPr>
            <w:r>
              <w:rPr>
                <w:rFonts w:ascii="Times New Roman" w:hAnsi="Times New Roman" w:cs="Times New Roman"/>
                <w:sz w:val="20"/>
                <w:szCs w:val="20"/>
                <w:lang w:val="uk-UA" w:eastAsia="ru-RU"/>
              </w:rPr>
              <w:t>д</w:t>
            </w:r>
            <w:r w:rsidRPr="00EB3FA5">
              <w:rPr>
                <w:rFonts w:ascii="Times New Roman" w:hAnsi="Times New Roman" w:cs="Times New Roman"/>
                <w:sz w:val="20"/>
                <w:szCs w:val="20"/>
                <w:lang w:val="uk-UA" w:eastAsia="ru-RU"/>
              </w:rPr>
              <w:t>ії, спрямовані на силове протистояння між персоналом охорони різних суб’єктів господарювання, не вчинялися</w:t>
            </w:r>
          </w:p>
        </w:tc>
        <w:tc>
          <w:tcPr>
            <w:tcW w:w="475" w:type="dxa"/>
          </w:tcPr>
          <w:p w:rsidR="00831A09" w:rsidRPr="00624C82" w:rsidRDefault="00831A09" w:rsidP="00F94D9F">
            <w:pPr>
              <w:jc w:val="center"/>
              <w:rPr>
                <w:rFonts w:ascii="Times New Roman" w:hAnsi="Times New Roman" w:cs="Times New Roman"/>
                <w:sz w:val="20"/>
                <w:szCs w:val="20"/>
                <w:lang w:val="uk-UA"/>
              </w:rPr>
            </w:pPr>
          </w:p>
        </w:tc>
      </w:tr>
      <w:tr w:rsidR="00F94FEB" w:rsidRPr="007862C4" w:rsidTr="00F1640A">
        <w:tc>
          <w:tcPr>
            <w:tcW w:w="666" w:type="dxa"/>
          </w:tcPr>
          <w:p w:rsidR="007D227D" w:rsidRPr="00624C82" w:rsidRDefault="007D227D" w:rsidP="00F94D9F">
            <w:pPr>
              <w:ind w:right="-14"/>
              <w:jc w:val="center"/>
              <w:rPr>
                <w:rFonts w:ascii="Times New Roman" w:hAnsi="Times New Roman" w:cs="Times New Roman"/>
                <w:sz w:val="20"/>
                <w:szCs w:val="20"/>
                <w:lang w:val="uk-UA"/>
              </w:rPr>
            </w:pPr>
            <w:r>
              <w:rPr>
                <w:rFonts w:ascii="Times New Roman" w:hAnsi="Times New Roman" w:cs="Times New Roman"/>
                <w:sz w:val="20"/>
                <w:szCs w:val="20"/>
                <w:lang w:val="uk-UA"/>
              </w:rPr>
              <w:t>22.13</w:t>
            </w:r>
          </w:p>
        </w:tc>
        <w:tc>
          <w:tcPr>
            <w:tcW w:w="1985" w:type="dxa"/>
          </w:tcPr>
          <w:p w:rsidR="007D227D" w:rsidRPr="00826FD1" w:rsidRDefault="007D227D" w:rsidP="00F94D9F">
            <w:pPr>
              <w:jc w:val="both"/>
              <w:rPr>
                <w:rFonts w:ascii="Times New Roman" w:hAnsi="Times New Roman" w:cs="Times New Roman"/>
                <w:sz w:val="20"/>
                <w:szCs w:val="20"/>
                <w:lang w:val="uk-UA"/>
              </w:rPr>
            </w:pPr>
            <w:r w:rsidRPr="00826FD1">
              <w:rPr>
                <w:rFonts w:ascii="Times New Roman" w:hAnsi="Times New Roman" w:cs="Times New Roman"/>
                <w:sz w:val="20"/>
                <w:szCs w:val="20"/>
                <w:lang w:val="uk-UA"/>
              </w:rPr>
              <w:t>охороняти об’єкти, включені до переліку особливо важливих об’єктів права державної власності, охорона яких здійснюється виключно державними підприємствами та організаціями, визначеного в порядку, затвердженому Кабінетом Міністрів України</w:t>
            </w:r>
          </w:p>
        </w:tc>
        <w:tc>
          <w:tcPr>
            <w:tcW w:w="1554" w:type="dxa"/>
          </w:tcPr>
          <w:p w:rsidR="007D227D" w:rsidRPr="00826FD1" w:rsidRDefault="004C726F" w:rsidP="00F94D9F">
            <w:pPr>
              <w:ind w:left="-8"/>
              <w:jc w:val="center"/>
              <w:rPr>
                <w:rFonts w:ascii="Times New Roman" w:hAnsi="Times New Roman" w:cs="Times New Roman"/>
                <w:spacing w:val="-8"/>
                <w:sz w:val="20"/>
                <w:szCs w:val="20"/>
                <w:lang w:val="uk-UA"/>
              </w:rPr>
            </w:pPr>
            <w:r>
              <w:rPr>
                <w:rFonts w:ascii="Times New Roman" w:hAnsi="Times New Roman" w:cs="Times New Roman"/>
                <w:spacing w:val="-8"/>
                <w:sz w:val="20"/>
                <w:szCs w:val="20"/>
                <w:lang w:val="uk-UA"/>
              </w:rPr>
              <w:t>П</w:t>
            </w:r>
            <w:r w:rsidR="007D227D" w:rsidRPr="00826FD1">
              <w:rPr>
                <w:rFonts w:ascii="Times New Roman" w:hAnsi="Times New Roman" w:cs="Times New Roman"/>
                <w:spacing w:val="-8"/>
                <w:sz w:val="20"/>
                <w:szCs w:val="20"/>
                <w:lang w:val="uk-UA"/>
              </w:rPr>
              <w:t>ідпункт 13           пункту 13</w:t>
            </w:r>
          </w:p>
          <w:p w:rsidR="007D227D" w:rsidRPr="00826FD1" w:rsidRDefault="007D227D" w:rsidP="00F94D9F">
            <w:pPr>
              <w:ind w:left="-8"/>
              <w:jc w:val="center"/>
              <w:rPr>
                <w:rFonts w:ascii="Times New Roman" w:hAnsi="Times New Roman" w:cs="Times New Roman"/>
                <w:sz w:val="20"/>
                <w:szCs w:val="20"/>
                <w:lang w:val="uk-UA"/>
              </w:rPr>
            </w:pPr>
            <w:r w:rsidRPr="00826FD1">
              <w:rPr>
                <w:rFonts w:ascii="Times New Roman" w:hAnsi="Times New Roman" w:cs="Times New Roman"/>
                <w:sz w:val="20"/>
                <w:szCs w:val="20"/>
                <w:lang w:val="uk-UA"/>
              </w:rPr>
              <w:t>ПКМУ № 960;</w:t>
            </w:r>
          </w:p>
          <w:p w:rsidR="007D227D" w:rsidRPr="00826FD1" w:rsidRDefault="007D227D" w:rsidP="00F94D9F">
            <w:pPr>
              <w:ind w:left="-8"/>
              <w:jc w:val="center"/>
              <w:rPr>
                <w:rFonts w:ascii="Times New Roman" w:hAnsi="Times New Roman" w:cs="Times New Roman"/>
                <w:sz w:val="20"/>
                <w:szCs w:val="20"/>
                <w:lang w:val="uk-UA"/>
              </w:rPr>
            </w:pPr>
            <w:r w:rsidRPr="00826FD1">
              <w:rPr>
                <w:rFonts w:ascii="Times New Roman" w:hAnsi="Times New Roman" w:cs="Times New Roman"/>
                <w:sz w:val="20"/>
                <w:szCs w:val="20"/>
                <w:lang w:val="uk-UA"/>
              </w:rPr>
              <w:t>пункт 1</w:t>
            </w:r>
          </w:p>
          <w:p w:rsidR="007D227D" w:rsidRPr="00826FD1" w:rsidRDefault="007D227D" w:rsidP="00F94D9F">
            <w:pPr>
              <w:ind w:left="-8"/>
              <w:jc w:val="center"/>
              <w:rPr>
                <w:rFonts w:ascii="Times New Roman" w:hAnsi="Times New Roman" w:cs="Times New Roman"/>
                <w:spacing w:val="-8"/>
                <w:sz w:val="20"/>
                <w:szCs w:val="20"/>
                <w:lang w:val="uk-UA"/>
              </w:rPr>
            </w:pPr>
            <w:r w:rsidRPr="00826FD1">
              <w:rPr>
                <w:rFonts w:ascii="Times New Roman" w:hAnsi="Times New Roman" w:cs="Times New Roman"/>
                <w:sz w:val="20"/>
                <w:szCs w:val="20"/>
                <w:lang w:val="uk-UA"/>
              </w:rPr>
              <w:t xml:space="preserve">ПКМУ № 421; </w:t>
            </w:r>
            <w:r w:rsidRPr="00826FD1">
              <w:rPr>
                <w:rFonts w:ascii="Times New Roman" w:hAnsi="Times New Roman" w:cs="Times New Roman"/>
                <w:spacing w:val="-8"/>
                <w:sz w:val="20"/>
                <w:szCs w:val="20"/>
                <w:lang w:val="uk-UA"/>
              </w:rPr>
              <w:t>частина друга              статті 6</w:t>
            </w:r>
          </w:p>
          <w:p w:rsidR="007D227D" w:rsidRPr="00624C82" w:rsidRDefault="007D227D" w:rsidP="00F94D9F">
            <w:pPr>
              <w:jc w:val="center"/>
              <w:rPr>
                <w:rFonts w:ascii="Times New Roman" w:hAnsi="Times New Roman" w:cs="Times New Roman"/>
                <w:sz w:val="20"/>
                <w:szCs w:val="20"/>
                <w:lang w:val="uk-UA"/>
              </w:rPr>
            </w:pPr>
            <w:r w:rsidRPr="00826FD1">
              <w:rPr>
                <w:rFonts w:ascii="Times New Roman" w:hAnsi="Times New Roman" w:cs="Times New Roman"/>
                <w:spacing w:val="-8"/>
                <w:sz w:val="20"/>
                <w:szCs w:val="20"/>
                <w:lang w:val="uk-UA"/>
              </w:rPr>
              <w:t xml:space="preserve">ЗУ </w:t>
            </w:r>
            <w:r w:rsidRPr="00826FD1">
              <w:rPr>
                <w:rFonts w:ascii="Times New Roman" w:hAnsi="Times New Roman" w:cs="Times New Roman"/>
                <w:sz w:val="20"/>
                <w:szCs w:val="20"/>
                <w:lang w:val="uk-UA"/>
              </w:rPr>
              <w:t>№ 4616-VI</w:t>
            </w:r>
          </w:p>
        </w:tc>
        <w:tc>
          <w:tcPr>
            <w:tcW w:w="1466" w:type="dxa"/>
          </w:tcPr>
          <w:p w:rsidR="007D227D"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7D227D">
              <w:rPr>
                <w:rFonts w:ascii="Times New Roman" w:hAnsi="Times New Roman" w:cs="Times New Roman"/>
                <w:sz w:val="20"/>
                <w:szCs w:val="20"/>
                <w:lang w:val="uk-UA"/>
              </w:rPr>
              <w:t>б’єкт охорони</w:t>
            </w:r>
          </w:p>
        </w:tc>
        <w:tc>
          <w:tcPr>
            <w:tcW w:w="1554" w:type="dxa"/>
          </w:tcPr>
          <w:p w:rsidR="007D227D" w:rsidRPr="00624C82" w:rsidRDefault="004C726F"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7D227D">
              <w:rPr>
                <w:rFonts w:ascii="Times New Roman" w:hAnsi="Times New Roman" w:cs="Times New Roman"/>
                <w:sz w:val="20"/>
                <w:szCs w:val="20"/>
                <w:lang w:val="uk-UA"/>
              </w:rPr>
              <w:t>хоронна діяльність (80.10)</w:t>
            </w:r>
          </w:p>
        </w:tc>
        <w:tc>
          <w:tcPr>
            <w:tcW w:w="1248" w:type="dxa"/>
          </w:tcPr>
          <w:p w:rsidR="007D227D" w:rsidRPr="00624C82" w:rsidRDefault="007D227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c>
          <w:tcPr>
            <w:tcW w:w="1761" w:type="dxa"/>
          </w:tcPr>
          <w:p w:rsidR="007D227D" w:rsidRPr="007D227D" w:rsidRDefault="007D227D" w:rsidP="00F94D9F">
            <w:pPr>
              <w:jc w:val="center"/>
              <w:rPr>
                <w:rFonts w:ascii="Times New Roman" w:hAnsi="Times New Roman" w:cs="Times New Roman"/>
                <w:sz w:val="20"/>
                <w:szCs w:val="20"/>
                <w:lang w:val="uk-UA"/>
              </w:rPr>
            </w:pPr>
            <w:r w:rsidRPr="007D227D">
              <w:rPr>
                <w:rFonts w:ascii="Times New Roman" w:hAnsi="Times New Roman" w:cs="Times New Roman"/>
                <w:sz w:val="20"/>
                <w:szCs w:val="20"/>
                <w:lang w:val="uk-UA"/>
              </w:rPr>
              <w:t xml:space="preserve">розголошення інформації з обмеженим доступом, пов’язаної з діяльністю об’єкта державної власності, що має стратегічне значення для економіки і безпеки держави, або об’єкта </w:t>
            </w:r>
            <w:r w:rsidRPr="007D227D">
              <w:rPr>
                <w:rFonts w:ascii="Times New Roman" w:hAnsi="Times New Roman" w:cs="Times New Roman"/>
                <w:color w:val="000000"/>
                <w:sz w:val="20"/>
                <w:szCs w:val="20"/>
                <w:lang w:val="uk-UA"/>
              </w:rPr>
              <w:t>підвищеної небезпеки</w:t>
            </w:r>
          </w:p>
        </w:tc>
        <w:tc>
          <w:tcPr>
            <w:tcW w:w="1505" w:type="dxa"/>
          </w:tcPr>
          <w:p w:rsidR="007D227D" w:rsidRPr="007D227D" w:rsidRDefault="007D227D" w:rsidP="00F94D9F">
            <w:pPr>
              <w:ind w:right="-71"/>
              <w:jc w:val="center"/>
              <w:rPr>
                <w:rFonts w:ascii="Times New Roman" w:hAnsi="Times New Roman" w:cs="Times New Roman"/>
                <w:sz w:val="20"/>
                <w:szCs w:val="20"/>
                <w:lang w:val="uk-UA"/>
              </w:rPr>
            </w:pPr>
            <w:r w:rsidRPr="007D227D">
              <w:rPr>
                <w:rFonts w:ascii="Times New Roman" w:hAnsi="Times New Roman" w:cs="Times New Roman"/>
                <w:sz w:val="20"/>
                <w:szCs w:val="20"/>
                <w:lang w:val="uk-UA"/>
              </w:rPr>
              <w:t xml:space="preserve">терористичний акт або диверсія на об’єкті державної власності, що має стратегічне значення для економіки і безпеки держави, або об’єкті </w:t>
            </w:r>
            <w:r w:rsidRPr="007D227D">
              <w:rPr>
                <w:rFonts w:ascii="Times New Roman" w:hAnsi="Times New Roman" w:cs="Times New Roman"/>
                <w:color w:val="000000"/>
                <w:sz w:val="20"/>
                <w:szCs w:val="20"/>
                <w:lang w:val="uk-UA"/>
              </w:rPr>
              <w:t>підвищеної небезпеки</w:t>
            </w:r>
          </w:p>
        </w:tc>
        <w:tc>
          <w:tcPr>
            <w:tcW w:w="1384" w:type="dxa"/>
          </w:tcPr>
          <w:p w:rsidR="007D227D" w:rsidRPr="00624C82" w:rsidRDefault="007D227D"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096" w:type="dxa"/>
          </w:tcPr>
          <w:p w:rsidR="007D227D" w:rsidRPr="007D227D" w:rsidRDefault="007D227D" w:rsidP="00F94D9F">
            <w:pPr>
              <w:jc w:val="both"/>
              <w:rPr>
                <w:rFonts w:ascii="Times New Roman" w:hAnsi="Times New Roman" w:cs="Times New Roman"/>
                <w:sz w:val="20"/>
                <w:szCs w:val="20"/>
                <w:lang w:val="uk-UA"/>
              </w:rPr>
            </w:pPr>
            <w:r>
              <w:rPr>
                <w:rFonts w:ascii="Times New Roman" w:hAnsi="Times New Roman" w:cs="Times New Roman"/>
                <w:sz w:val="20"/>
                <w:szCs w:val="20"/>
                <w:lang w:val="uk-UA" w:eastAsia="ru-RU"/>
              </w:rPr>
              <w:t>о</w:t>
            </w:r>
            <w:r w:rsidRPr="007D227D">
              <w:rPr>
                <w:rFonts w:ascii="Times New Roman" w:hAnsi="Times New Roman" w:cs="Times New Roman"/>
                <w:sz w:val="20"/>
                <w:szCs w:val="20"/>
                <w:lang w:val="uk-UA" w:eastAsia="ru-RU"/>
              </w:rPr>
              <w:t>б’єкти, включені до Переліку особливо важливих об’єктів права державної власності, охорона яких здійснюється виключно державними підприємствами та організаціями, визначеного в порядку, затвердженому Кабінетом Міністрів України, не охороняються</w:t>
            </w:r>
          </w:p>
        </w:tc>
        <w:tc>
          <w:tcPr>
            <w:tcW w:w="475" w:type="dxa"/>
          </w:tcPr>
          <w:p w:rsidR="007D227D" w:rsidRPr="00624C82" w:rsidRDefault="007D227D" w:rsidP="00F94D9F">
            <w:pPr>
              <w:jc w:val="center"/>
              <w:rPr>
                <w:rFonts w:ascii="Times New Roman" w:hAnsi="Times New Roman" w:cs="Times New Roman"/>
                <w:sz w:val="20"/>
                <w:szCs w:val="20"/>
                <w:lang w:val="uk-UA"/>
              </w:rPr>
            </w:pPr>
          </w:p>
        </w:tc>
      </w:tr>
      <w:tr w:rsidR="00F94FEB" w:rsidRPr="00C71EC0" w:rsidTr="00F1640A">
        <w:tc>
          <w:tcPr>
            <w:tcW w:w="666" w:type="dxa"/>
          </w:tcPr>
          <w:p w:rsidR="00B4095D" w:rsidRPr="00624C82" w:rsidRDefault="00B4095D" w:rsidP="00F94D9F">
            <w:pPr>
              <w:ind w:right="-14"/>
              <w:jc w:val="center"/>
              <w:rPr>
                <w:rFonts w:ascii="Times New Roman" w:hAnsi="Times New Roman" w:cs="Times New Roman"/>
                <w:sz w:val="20"/>
                <w:szCs w:val="20"/>
                <w:lang w:val="uk-UA"/>
              </w:rPr>
            </w:pPr>
            <w:r>
              <w:rPr>
                <w:rFonts w:ascii="Times New Roman" w:hAnsi="Times New Roman" w:cs="Times New Roman"/>
                <w:sz w:val="20"/>
                <w:szCs w:val="20"/>
                <w:lang w:val="uk-UA"/>
              </w:rPr>
              <w:t>22.14</w:t>
            </w:r>
          </w:p>
        </w:tc>
        <w:tc>
          <w:tcPr>
            <w:tcW w:w="1985" w:type="dxa"/>
          </w:tcPr>
          <w:p w:rsidR="00B4095D" w:rsidRPr="00826FD1" w:rsidRDefault="00B4095D" w:rsidP="00F94D9F">
            <w:pPr>
              <w:jc w:val="both"/>
              <w:rPr>
                <w:rFonts w:ascii="Times New Roman" w:hAnsi="Times New Roman" w:cs="Times New Roman"/>
                <w:sz w:val="20"/>
                <w:szCs w:val="20"/>
                <w:lang w:val="uk-UA"/>
              </w:rPr>
            </w:pPr>
            <w:r w:rsidRPr="00826FD1">
              <w:rPr>
                <w:rFonts w:ascii="Times New Roman" w:hAnsi="Times New Roman"/>
                <w:sz w:val="20"/>
                <w:szCs w:val="20"/>
                <w:lang w:val="uk-UA"/>
              </w:rPr>
              <w:t xml:space="preserve">використовувати спеціальні засоби, не включені до переліку спеціальних засобів, придбання, зберігання та використання яких здійснюється суб’єктами </w:t>
            </w:r>
            <w:r w:rsidRPr="00826FD1">
              <w:rPr>
                <w:rFonts w:ascii="Times New Roman" w:hAnsi="Times New Roman"/>
                <w:sz w:val="20"/>
                <w:szCs w:val="20"/>
                <w:lang w:val="uk-UA"/>
              </w:rPr>
              <w:lastRenderedPageBreak/>
              <w:t xml:space="preserve">охоронної діяльності, затвердженого постановою Кабінету Міністрів України від </w:t>
            </w:r>
            <w:r w:rsidR="001A4D11">
              <w:rPr>
                <w:rFonts w:ascii="Times New Roman" w:hAnsi="Times New Roman"/>
                <w:sz w:val="20"/>
                <w:szCs w:val="20"/>
                <w:lang w:val="uk-UA"/>
              </w:rPr>
              <w:t xml:space="preserve">                     </w:t>
            </w:r>
            <w:r w:rsidRPr="00826FD1">
              <w:rPr>
                <w:rFonts w:ascii="Times New Roman" w:hAnsi="Times New Roman"/>
                <w:sz w:val="20"/>
                <w:szCs w:val="20"/>
                <w:lang w:val="uk-UA"/>
              </w:rPr>
              <w:t>11 лютого 2013 р</w:t>
            </w:r>
            <w:r>
              <w:rPr>
                <w:rFonts w:ascii="Times New Roman" w:hAnsi="Times New Roman"/>
                <w:sz w:val="20"/>
                <w:szCs w:val="20"/>
                <w:lang w:val="uk-UA"/>
              </w:rPr>
              <w:t>оку</w:t>
            </w:r>
            <w:r w:rsidRPr="00826FD1">
              <w:rPr>
                <w:rFonts w:ascii="Times New Roman" w:hAnsi="Times New Roman"/>
                <w:sz w:val="20"/>
                <w:szCs w:val="20"/>
                <w:lang w:val="uk-UA"/>
              </w:rPr>
              <w:t xml:space="preserve"> </w:t>
            </w:r>
            <w:r>
              <w:rPr>
                <w:rFonts w:ascii="Times New Roman" w:hAnsi="Times New Roman"/>
                <w:sz w:val="20"/>
                <w:szCs w:val="20"/>
                <w:lang w:val="uk-UA"/>
              </w:rPr>
              <w:t xml:space="preserve">              </w:t>
            </w:r>
            <w:r w:rsidRPr="00826FD1">
              <w:rPr>
                <w:rFonts w:ascii="Times New Roman" w:hAnsi="Times New Roman"/>
                <w:sz w:val="20"/>
                <w:szCs w:val="20"/>
                <w:lang w:val="uk-UA"/>
              </w:rPr>
              <w:t xml:space="preserve">№ 97 </w:t>
            </w:r>
          </w:p>
        </w:tc>
        <w:tc>
          <w:tcPr>
            <w:tcW w:w="1554" w:type="dxa"/>
          </w:tcPr>
          <w:p w:rsidR="00B4095D" w:rsidRPr="00884469" w:rsidRDefault="004C726F" w:rsidP="00F94D9F">
            <w:pPr>
              <w:ind w:left="-8"/>
              <w:jc w:val="center"/>
              <w:rPr>
                <w:rFonts w:ascii="Times New Roman" w:hAnsi="Times New Roman" w:cs="Times New Roman"/>
                <w:spacing w:val="-8"/>
                <w:sz w:val="20"/>
                <w:szCs w:val="20"/>
                <w:lang w:val="uk-UA"/>
              </w:rPr>
            </w:pPr>
            <w:r>
              <w:rPr>
                <w:rFonts w:ascii="Times New Roman" w:hAnsi="Times New Roman" w:cs="Times New Roman"/>
                <w:spacing w:val="-8"/>
                <w:sz w:val="20"/>
                <w:szCs w:val="20"/>
                <w:lang w:val="uk-UA"/>
              </w:rPr>
              <w:lastRenderedPageBreak/>
              <w:t>П</w:t>
            </w:r>
            <w:r w:rsidR="00B4095D" w:rsidRPr="00884469">
              <w:rPr>
                <w:rFonts w:ascii="Times New Roman" w:hAnsi="Times New Roman" w:cs="Times New Roman"/>
                <w:spacing w:val="-8"/>
                <w:sz w:val="20"/>
                <w:szCs w:val="20"/>
                <w:lang w:val="uk-UA"/>
              </w:rPr>
              <w:t>ідпункт 14           пункту 13</w:t>
            </w:r>
          </w:p>
          <w:p w:rsidR="00B4095D" w:rsidRPr="00624C82" w:rsidRDefault="00B4095D" w:rsidP="00F94D9F">
            <w:pPr>
              <w:jc w:val="center"/>
              <w:rPr>
                <w:rFonts w:ascii="Times New Roman" w:hAnsi="Times New Roman" w:cs="Times New Roman"/>
                <w:sz w:val="20"/>
                <w:szCs w:val="20"/>
                <w:lang w:val="uk-UA"/>
              </w:rPr>
            </w:pPr>
            <w:r w:rsidRPr="00884469">
              <w:rPr>
                <w:rFonts w:ascii="Times New Roman" w:hAnsi="Times New Roman" w:cs="Times New Roman"/>
                <w:sz w:val="20"/>
                <w:szCs w:val="20"/>
                <w:lang w:val="uk-UA"/>
              </w:rPr>
              <w:t>ПКМУ № 960; ПКМУ № 97</w:t>
            </w:r>
          </w:p>
        </w:tc>
        <w:tc>
          <w:tcPr>
            <w:tcW w:w="1466" w:type="dxa"/>
          </w:tcPr>
          <w:p w:rsidR="00B4095D"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00E068D3">
              <w:rPr>
                <w:rFonts w:ascii="Times New Roman" w:hAnsi="Times New Roman" w:cs="Times New Roman"/>
                <w:sz w:val="20"/>
                <w:szCs w:val="20"/>
                <w:lang w:val="uk-UA"/>
              </w:rPr>
              <w:t>асоби провадження охоронної діяльності</w:t>
            </w:r>
          </w:p>
        </w:tc>
        <w:tc>
          <w:tcPr>
            <w:tcW w:w="1554" w:type="dxa"/>
          </w:tcPr>
          <w:p w:rsidR="00B4095D" w:rsidRPr="00624C82" w:rsidRDefault="004C726F"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9213AB">
              <w:rPr>
                <w:rFonts w:ascii="Times New Roman" w:hAnsi="Times New Roman" w:cs="Times New Roman"/>
                <w:sz w:val="20"/>
                <w:szCs w:val="20"/>
                <w:lang w:val="uk-UA"/>
              </w:rPr>
              <w:t>хоронна діяльність (80.10)</w:t>
            </w:r>
          </w:p>
        </w:tc>
        <w:tc>
          <w:tcPr>
            <w:tcW w:w="1248" w:type="dxa"/>
          </w:tcPr>
          <w:p w:rsidR="00B4095D" w:rsidRDefault="009213A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p w:rsidR="009213AB" w:rsidRDefault="009213AB" w:rsidP="00F94D9F">
            <w:pPr>
              <w:jc w:val="center"/>
              <w:rPr>
                <w:rFonts w:ascii="Times New Roman" w:hAnsi="Times New Roman" w:cs="Times New Roman"/>
                <w:sz w:val="20"/>
                <w:szCs w:val="20"/>
                <w:lang w:val="uk-UA"/>
              </w:rPr>
            </w:pPr>
          </w:p>
          <w:p w:rsidR="009213AB" w:rsidRPr="00624C82" w:rsidRDefault="009213A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c>
          <w:tcPr>
            <w:tcW w:w="1761" w:type="dxa"/>
          </w:tcPr>
          <w:p w:rsidR="00B4095D" w:rsidRPr="009213AB" w:rsidRDefault="009213AB" w:rsidP="00F94D9F">
            <w:pPr>
              <w:jc w:val="center"/>
              <w:rPr>
                <w:rFonts w:ascii="Times New Roman" w:hAnsi="Times New Roman" w:cs="Times New Roman"/>
                <w:sz w:val="20"/>
                <w:szCs w:val="20"/>
                <w:lang w:val="uk-UA"/>
              </w:rPr>
            </w:pPr>
            <w:r w:rsidRPr="009213AB">
              <w:rPr>
                <w:rFonts w:ascii="Times New Roman" w:hAnsi="Times New Roman" w:cs="Times New Roman"/>
                <w:sz w:val="20"/>
                <w:szCs w:val="20"/>
                <w:lang w:val="uk-UA"/>
              </w:rPr>
              <w:t>неправомірне застосування заходів фізичного впливу та спеціальних засобів</w:t>
            </w:r>
          </w:p>
          <w:p w:rsidR="009213AB" w:rsidRPr="009213AB" w:rsidRDefault="009213AB" w:rsidP="00F94D9F">
            <w:pPr>
              <w:jc w:val="center"/>
              <w:rPr>
                <w:rFonts w:ascii="Times New Roman" w:hAnsi="Times New Roman" w:cs="Times New Roman"/>
                <w:sz w:val="20"/>
                <w:szCs w:val="20"/>
                <w:lang w:val="uk-UA"/>
              </w:rPr>
            </w:pPr>
          </w:p>
          <w:p w:rsidR="009213AB" w:rsidRPr="00624C82" w:rsidRDefault="009213AB" w:rsidP="00F94D9F">
            <w:pPr>
              <w:ind w:right="-124"/>
              <w:jc w:val="center"/>
              <w:rPr>
                <w:rFonts w:ascii="Times New Roman" w:hAnsi="Times New Roman" w:cs="Times New Roman"/>
                <w:sz w:val="20"/>
                <w:szCs w:val="20"/>
                <w:lang w:val="uk-UA"/>
              </w:rPr>
            </w:pPr>
            <w:r w:rsidRPr="009213AB">
              <w:rPr>
                <w:rFonts w:ascii="Times New Roman" w:hAnsi="Times New Roman" w:cs="Times New Roman"/>
                <w:sz w:val="20"/>
                <w:szCs w:val="20"/>
                <w:lang w:val="uk-UA"/>
              </w:rPr>
              <w:t xml:space="preserve">використання майна, елементів символіки, </w:t>
            </w:r>
            <w:r w:rsidRPr="009213AB">
              <w:rPr>
                <w:rFonts w:ascii="Times New Roman" w:hAnsi="Times New Roman" w:cs="Times New Roman"/>
                <w:sz w:val="20"/>
                <w:szCs w:val="20"/>
                <w:lang w:val="uk-UA"/>
              </w:rPr>
              <w:lastRenderedPageBreak/>
              <w:t>форменого одягу, що визначені законодавством для виключного використання військовими формуваннями та правоохоронними</w:t>
            </w:r>
            <w:r w:rsidRPr="00202EF6">
              <w:rPr>
                <w:rFonts w:ascii="Times New Roman" w:hAnsi="Times New Roman" w:cs="Times New Roman"/>
              </w:rPr>
              <w:t xml:space="preserve"> органами</w:t>
            </w:r>
          </w:p>
        </w:tc>
        <w:tc>
          <w:tcPr>
            <w:tcW w:w="1505" w:type="dxa"/>
          </w:tcPr>
          <w:p w:rsidR="009213AB" w:rsidRPr="009213AB" w:rsidRDefault="009213AB" w:rsidP="00F94D9F">
            <w:pPr>
              <w:jc w:val="center"/>
              <w:rPr>
                <w:rFonts w:ascii="Times New Roman" w:hAnsi="Times New Roman" w:cs="Times New Roman"/>
                <w:sz w:val="20"/>
                <w:szCs w:val="20"/>
                <w:lang w:val="uk-UA"/>
              </w:rPr>
            </w:pPr>
            <w:r w:rsidRPr="009213AB">
              <w:rPr>
                <w:rFonts w:ascii="Times New Roman" w:hAnsi="Times New Roman" w:cs="Times New Roman"/>
                <w:sz w:val="20"/>
                <w:szCs w:val="20"/>
                <w:lang w:val="uk-UA"/>
              </w:rPr>
              <w:lastRenderedPageBreak/>
              <w:t>смерть людини</w:t>
            </w:r>
          </w:p>
          <w:p w:rsidR="00557993" w:rsidRDefault="00557993" w:rsidP="00F94D9F">
            <w:pPr>
              <w:jc w:val="center"/>
              <w:rPr>
                <w:rFonts w:ascii="Times New Roman" w:hAnsi="Times New Roman" w:cs="Times New Roman"/>
                <w:color w:val="000000"/>
                <w:sz w:val="20"/>
                <w:szCs w:val="20"/>
                <w:lang w:val="uk-UA"/>
              </w:rPr>
            </w:pPr>
          </w:p>
          <w:p w:rsidR="00B4095D" w:rsidRPr="009213AB" w:rsidRDefault="009213AB" w:rsidP="00F94D9F">
            <w:pPr>
              <w:jc w:val="center"/>
              <w:rPr>
                <w:rFonts w:ascii="Times New Roman" w:hAnsi="Times New Roman" w:cs="Times New Roman"/>
                <w:sz w:val="20"/>
                <w:szCs w:val="20"/>
                <w:lang w:val="uk-UA"/>
              </w:rPr>
            </w:pPr>
            <w:r w:rsidRPr="009213AB">
              <w:rPr>
                <w:rFonts w:ascii="Times New Roman" w:hAnsi="Times New Roman" w:cs="Times New Roman"/>
                <w:color w:val="000000"/>
                <w:sz w:val="20"/>
                <w:szCs w:val="20"/>
                <w:lang w:val="uk-UA"/>
              </w:rPr>
              <w:t>шкода здоров’ю людини</w:t>
            </w:r>
          </w:p>
          <w:p w:rsidR="009213AB" w:rsidRPr="009213AB" w:rsidRDefault="009213AB" w:rsidP="00F94D9F">
            <w:pPr>
              <w:jc w:val="center"/>
              <w:rPr>
                <w:rFonts w:ascii="Times New Roman" w:hAnsi="Times New Roman" w:cs="Times New Roman"/>
                <w:sz w:val="20"/>
                <w:szCs w:val="20"/>
                <w:lang w:val="uk-UA"/>
              </w:rPr>
            </w:pPr>
          </w:p>
          <w:p w:rsidR="009213AB" w:rsidRPr="009213AB" w:rsidRDefault="009213AB" w:rsidP="00F94D9F">
            <w:pPr>
              <w:jc w:val="center"/>
              <w:rPr>
                <w:rFonts w:ascii="Times New Roman" w:hAnsi="Times New Roman" w:cs="Times New Roman"/>
                <w:sz w:val="20"/>
                <w:szCs w:val="20"/>
                <w:lang w:val="uk-UA"/>
              </w:rPr>
            </w:pPr>
            <w:r w:rsidRPr="009213AB">
              <w:rPr>
                <w:rFonts w:ascii="Times New Roman" w:hAnsi="Times New Roman" w:cs="Times New Roman"/>
                <w:color w:val="000000"/>
                <w:sz w:val="20"/>
                <w:szCs w:val="20"/>
                <w:lang w:val="uk-UA"/>
              </w:rPr>
              <w:t xml:space="preserve">створення не передбачених законом </w:t>
            </w:r>
            <w:r w:rsidRPr="009213AB">
              <w:rPr>
                <w:rFonts w:ascii="Times New Roman" w:hAnsi="Times New Roman" w:cs="Times New Roman"/>
                <w:color w:val="000000"/>
                <w:sz w:val="20"/>
                <w:szCs w:val="20"/>
                <w:lang w:val="uk-UA"/>
              </w:rPr>
              <w:lastRenderedPageBreak/>
              <w:t>воєнізованих або збройних формувань</w:t>
            </w:r>
          </w:p>
        </w:tc>
        <w:tc>
          <w:tcPr>
            <w:tcW w:w="1384" w:type="dxa"/>
          </w:tcPr>
          <w:p w:rsidR="00B4095D" w:rsidRPr="00624C82" w:rsidRDefault="00B4095D" w:rsidP="00F94D9F">
            <w:pPr>
              <w:jc w:val="center"/>
              <w:rPr>
                <w:rFonts w:ascii="Times New Roman" w:hAnsi="Times New Roman" w:cs="Times New Roman"/>
                <w:sz w:val="20"/>
                <w:szCs w:val="20"/>
                <w:lang w:val="uk-UA"/>
              </w:rPr>
            </w:pPr>
          </w:p>
        </w:tc>
        <w:tc>
          <w:tcPr>
            <w:tcW w:w="2096" w:type="dxa"/>
          </w:tcPr>
          <w:p w:rsidR="00B4095D" w:rsidRPr="00E068D3" w:rsidRDefault="00E068D3" w:rsidP="00F94D9F">
            <w:pPr>
              <w:jc w:val="both"/>
              <w:rPr>
                <w:rFonts w:ascii="Times New Roman" w:hAnsi="Times New Roman" w:cs="Times New Roman"/>
                <w:sz w:val="20"/>
                <w:szCs w:val="20"/>
                <w:lang w:val="uk-UA"/>
              </w:rPr>
            </w:pPr>
            <w:r w:rsidRPr="00E068D3">
              <w:rPr>
                <w:rFonts w:ascii="Times New Roman" w:hAnsi="Times New Roman" w:cs="Times New Roman"/>
                <w:sz w:val="20"/>
                <w:szCs w:val="20"/>
                <w:lang w:val="uk-UA"/>
              </w:rPr>
              <w:t xml:space="preserve">спеціальні засоби, не включені до Переліку спеціальних засобів, придбання, зберігання та використання яких здійснюються         суб’єктами  охоронної діяльності, затвердженого </w:t>
            </w:r>
            <w:r w:rsidRPr="00E068D3">
              <w:rPr>
                <w:rFonts w:ascii="Times New Roman" w:hAnsi="Times New Roman" w:cs="Times New Roman"/>
                <w:sz w:val="20"/>
                <w:szCs w:val="20"/>
                <w:lang w:val="uk-UA"/>
              </w:rPr>
              <w:lastRenderedPageBreak/>
              <w:t xml:space="preserve">постановою Кабінету Міністрів України від </w:t>
            </w:r>
            <w:r>
              <w:rPr>
                <w:rFonts w:ascii="Times New Roman" w:hAnsi="Times New Roman" w:cs="Times New Roman"/>
                <w:sz w:val="20"/>
                <w:szCs w:val="20"/>
                <w:lang w:val="uk-UA"/>
              </w:rPr>
              <w:t xml:space="preserve">                        </w:t>
            </w:r>
            <w:r w:rsidRPr="00E068D3">
              <w:rPr>
                <w:rFonts w:ascii="Times New Roman" w:hAnsi="Times New Roman" w:cs="Times New Roman"/>
                <w:sz w:val="20"/>
                <w:szCs w:val="20"/>
                <w:lang w:val="uk-UA"/>
              </w:rPr>
              <w:t>11 лютого 2013 року № 97, не використовуються</w:t>
            </w:r>
          </w:p>
        </w:tc>
        <w:tc>
          <w:tcPr>
            <w:tcW w:w="475" w:type="dxa"/>
          </w:tcPr>
          <w:p w:rsidR="00B4095D" w:rsidRPr="00624C82" w:rsidRDefault="00B4095D" w:rsidP="00F94D9F">
            <w:pPr>
              <w:jc w:val="center"/>
              <w:rPr>
                <w:rFonts w:ascii="Times New Roman" w:hAnsi="Times New Roman" w:cs="Times New Roman"/>
                <w:sz w:val="20"/>
                <w:szCs w:val="20"/>
                <w:lang w:val="uk-UA"/>
              </w:rPr>
            </w:pPr>
          </w:p>
        </w:tc>
      </w:tr>
      <w:tr w:rsidR="00F94FEB" w:rsidRPr="007862C4" w:rsidTr="00F1640A">
        <w:tc>
          <w:tcPr>
            <w:tcW w:w="666" w:type="dxa"/>
          </w:tcPr>
          <w:p w:rsidR="00557993" w:rsidRPr="00624C82" w:rsidRDefault="00557993" w:rsidP="00F94D9F">
            <w:pPr>
              <w:ind w:right="-157" w:hanging="111"/>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22.15</w:t>
            </w:r>
          </w:p>
        </w:tc>
        <w:tc>
          <w:tcPr>
            <w:tcW w:w="1985" w:type="dxa"/>
          </w:tcPr>
          <w:p w:rsidR="00557993" w:rsidRPr="00C05D9A" w:rsidRDefault="00557993" w:rsidP="00F94D9F">
            <w:pPr>
              <w:jc w:val="both"/>
              <w:rPr>
                <w:rFonts w:ascii="Times New Roman" w:hAnsi="Times New Roman" w:cs="Times New Roman"/>
                <w:sz w:val="20"/>
                <w:szCs w:val="20"/>
                <w:lang w:val="uk-UA"/>
              </w:rPr>
            </w:pPr>
            <w:r w:rsidRPr="00C05D9A">
              <w:rPr>
                <w:rFonts w:ascii="Times New Roman" w:hAnsi="Times New Roman"/>
                <w:sz w:val="20"/>
                <w:szCs w:val="20"/>
                <w:lang w:val="uk-UA"/>
              </w:rPr>
              <w:t>застосовувати заходи фізичного впливу та спеціальні засоби проти жінок з явними ознаками вагітності, осіб похилого віку або з вираженими ознаками інвалідності та малолітніх осіб, а також проти осіб, які відповідно до законодавства є носіями спеціального статусу недоторканності, крім випадків учинення ними нападу, що становить загрозу життю та здоров’ю фізичних осіб, персоналу охорони, або збройного нападу чи збройного опору</w:t>
            </w:r>
          </w:p>
        </w:tc>
        <w:tc>
          <w:tcPr>
            <w:tcW w:w="1554" w:type="dxa"/>
          </w:tcPr>
          <w:p w:rsidR="00557993" w:rsidRPr="00C05D9A" w:rsidRDefault="004C726F" w:rsidP="00F94D9F">
            <w:pPr>
              <w:ind w:left="-8"/>
              <w:jc w:val="center"/>
              <w:rPr>
                <w:rFonts w:ascii="Times New Roman" w:hAnsi="Times New Roman" w:cs="Times New Roman"/>
                <w:spacing w:val="-8"/>
                <w:sz w:val="20"/>
                <w:szCs w:val="20"/>
                <w:lang w:val="uk-UA"/>
              </w:rPr>
            </w:pPr>
            <w:r>
              <w:rPr>
                <w:rFonts w:ascii="Times New Roman" w:hAnsi="Times New Roman" w:cs="Times New Roman"/>
                <w:spacing w:val="-8"/>
                <w:sz w:val="20"/>
                <w:szCs w:val="20"/>
                <w:lang w:val="uk-UA"/>
              </w:rPr>
              <w:t>П</w:t>
            </w:r>
            <w:r w:rsidR="00557993" w:rsidRPr="00C05D9A">
              <w:rPr>
                <w:rFonts w:ascii="Times New Roman" w:hAnsi="Times New Roman" w:cs="Times New Roman"/>
                <w:spacing w:val="-8"/>
                <w:sz w:val="20"/>
                <w:szCs w:val="20"/>
                <w:lang w:val="uk-UA"/>
              </w:rPr>
              <w:t xml:space="preserve">ідпункт 15           пункту 13 </w:t>
            </w:r>
            <w:r w:rsidR="00557993">
              <w:rPr>
                <w:rFonts w:ascii="Times New Roman" w:hAnsi="Times New Roman" w:cs="Times New Roman"/>
                <w:spacing w:val="-8"/>
                <w:sz w:val="20"/>
                <w:szCs w:val="20"/>
                <w:lang w:val="uk-UA"/>
              </w:rPr>
              <w:t xml:space="preserve"> </w:t>
            </w:r>
            <w:r w:rsidR="00557993" w:rsidRPr="00C05D9A">
              <w:rPr>
                <w:rFonts w:ascii="Times New Roman" w:hAnsi="Times New Roman" w:cs="Times New Roman"/>
                <w:sz w:val="20"/>
                <w:szCs w:val="20"/>
                <w:lang w:val="uk-UA"/>
              </w:rPr>
              <w:t xml:space="preserve">ПКМУ № 960; </w:t>
            </w:r>
            <w:r w:rsidR="00557993" w:rsidRPr="00C05D9A">
              <w:rPr>
                <w:rFonts w:ascii="Times New Roman" w:hAnsi="Times New Roman" w:cs="Times New Roman"/>
                <w:spacing w:val="-8"/>
                <w:sz w:val="20"/>
                <w:szCs w:val="20"/>
                <w:lang w:val="uk-UA"/>
              </w:rPr>
              <w:t>частина шоста              статті 16</w:t>
            </w:r>
          </w:p>
          <w:p w:rsidR="00557993" w:rsidRDefault="00557993" w:rsidP="00F94D9F">
            <w:pPr>
              <w:ind w:left="-8"/>
              <w:jc w:val="center"/>
              <w:rPr>
                <w:spacing w:val="-8"/>
              </w:rPr>
            </w:pPr>
            <w:r w:rsidRPr="00C05D9A">
              <w:rPr>
                <w:rFonts w:ascii="Times New Roman" w:hAnsi="Times New Roman" w:cs="Times New Roman"/>
                <w:spacing w:val="-8"/>
                <w:sz w:val="20"/>
                <w:szCs w:val="20"/>
                <w:lang w:val="uk-UA"/>
              </w:rPr>
              <w:t xml:space="preserve">ЗУ </w:t>
            </w:r>
            <w:r w:rsidRPr="00C05D9A">
              <w:rPr>
                <w:rFonts w:ascii="Times New Roman" w:hAnsi="Times New Roman" w:cs="Times New Roman"/>
                <w:sz w:val="20"/>
                <w:szCs w:val="20"/>
                <w:lang w:val="uk-UA"/>
              </w:rPr>
              <w:t>№ 4616-VI</w:t>
            </w:r>
          </w:p>
          <w:p w:rsidR="00557993" w:rsidRPr="00624C82" w:rsidRDefault="00557993" w:rsidP="00F94D9F">
            <w:pPr>
              <w:jc w:val="center"/>
              <w:rPr>
                <w:rFonts w:ascii="Times New Roman" w:hAnsi="Times New Roman" w:cs="Times New Roman"/>
                <w:sz w:val="20"/>
                <w:szCs w:val="20"/>
                <w:lang w:val="uk-UA"/>
              </w:rPr>
            </w:pPr>
          </w:p>
        </w:tc>
        <w:tc>
          <w:tcPr>
            <w:tcW w:w="1466" w:type="dxa"/>
          </w:tcPr>
          <w:p w:rsidR="00557993" w:rsidRDefault="004C726F"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00557993">
              <w:rPr>
                <w:rFonts w:ascii="Times New Roman" w:hAnsi="Times New Roman" w:cs="Times New Roman"/>
                <w:sz w:val="20"/>
                <w:szCs w:val="20"/>
                <w:lang w:val="uk-UA"/>
              </w:rPr>
              <w:t>асоби провадження охоронної діяльності</w:t>
            </w:r>
          </w:p>
          <w:p w:rsidR="00557993" w:rsidRDefault="00557993" w:rsidP="00F94D9F">
            <w:pPr>
              <w:jc w:val="center"/>
              <w:rPr>
                <w:rFonts w:ascii="Times New Roman" w:hAnsi="Times New Roman" w:cs="Times New Roman"/>
                <w:sz w:val="20"/>
                <w:szCs w:val="20"/>
                <w:lang w:val="uk-UA"/>
              </w:rPr>
            </w:pPr>
          </w:p>
          <w:p w:rsidR="00557993" w:rsidRPr="00624C82" w:rsidRDefault="00557993"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персонал охорони</w:t>
            </w:r>
          </w:p>
        </w:tc>
        <w:tc>
          <w:tcPr>
            <w:tcW w:w="1554" w:type="dxa"/>
          </w:tcPr>
          <w:p w:rsidR="00557993"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557993">
              <w:rPr>
                <w:rFonts w:ascii="Times New Roman" w:hAnsi="Times New Roman" w:cs="Times New Roman"/>
                <w:sz w:val="20"/>
                <w:szCs w:val="20"/>
                <w:lang w:val="uk-UA"/>
              </w:rPr>
              <w:t>хоронна діяльність (80.10)</w:t>
            </w:r>
          </w:p>
        </w:tc>
        <w:tc>
          <w:tcPr>
            <w:tcW w:w="1248" w:type="dxa"/>
          </w:tcPr>
          <w:p w:rsidR="00557993" w:rsidRDefault="00557993"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p w:rsidR="00557993" w:rsidRDefault="00557993" w:rsidP="00F94D9F">
            <w:pPr>
              <w:jc w:val="center"/>
              <w:rPr>
                <w:rFonts w:ascii="Times New Roman" w:hAnsi="Times New Roman" w:cs="Times New Roman"/>
                <w:sz w:val="20"/>
                <w:szCs w:val="20"/>
                <w:lang w:val="uk-UA"/>
              </w:rPr>
            </w:pPr>
          </w:p>
          <w:p w:rsidR="00557993" w:rsidRPr="00624C82" w:rsidRDefault="00557993" w:rsidP="00F94D9F">
            <w:pPr>
              <w:jc w:val="center"/>
              <w:rPr>
                <w:rFonts w:ascii="Times New Roman" w:hAnsi="Times New Roman" w:cs="Times New Roman"/>
                <w:sz w:val="20"/>
                <w:szCs w:val="20"/>
                <w:lang w:val="uk-UA"/>
              </w:rPr>
            </w:pPr>
          </w:p>
        </w:tc>
        <w:tc>
          <w:tcPr>
            <w:tcW w:w="1761" w:type="dxa"/>
          </w:tcPr>
          <w:p w:rsidR="00557993" w:rsidRPr="00557993" w:rsidRDefault="00557993" w:rsidP="00F94D9F">
            <w:pPr>
              <w:jc w:val="center"/>
              <w:rPr>
                <w:rFonts w:ascii="Times New Roman" w:hAnsi="Times New Roman" w:cs="Times New Roman"/>
                <w:sz w:val="20"/>
                <w:szCs w:val="20"/>
                <w:lang w:val="uk-UA"/>
              </w:rPr>
            </w:pPr>
            <w:r w:rsidRPr="00557993">
              <w:rPr>
                <w:rFonts w:ascii="Times New Roman" w:hAnsi="Times New Roman" w:cs="Times New Roman"/>
                <w:sz w:val="20"/>
                <w:szCs w:val="20"/>
                <w:lang w:val="uk-UA"/>
              </w:rPr>
              <w:t>неправомірне застосування заходів фізичного впливу та спеціальних засобів</w:t>
            </w:r>
          </w:p>
          <w:p w:rsidR="00557993" w:rsidRPr="00557993" w:rsidRDefault="00557993" w:rsidP="00F94D9F">
            <w:pPr>
              <w:jc w:val="center"/>
              <w:rPr>
                <w:rFonts w:ascii="Times New Roman" w:hAnsi="Times New Roman" w:cs="Times New Roman"/>
                <w:sz w:val="20"/>
                <w:szCs w:val="20"/>
                <w:lang w:val="uk-UA"/>
              </w:rPr>
            </w:pPr>
          </w:p>
          <w:p w:rsidR="00557993" w:rsidRPr="00624C82" w:rsidRDefault="00557993" w:rsidP="00F94D9F">
            <w:pPr>
              <w:jc w:val="center"/>
              <w:rPr>
                <w:rFonts w:ascii="Times New Roman" w:hAnsi="Times New Roman" w:cs="Times New Roman"/>
                <w:sz w:val="20"/>
                <w:szCs w:val="20"/>
                <w:lang w:val="uk-UA"/>
              </w:rPr>
            </w:pPr>
            <w:r w:rsidRPr="00557993">
              <w:rPr>
                <w:rFonts w:ascii="Times New Roman" w:hAnsi="Times New Roman" w:cs="Times New Roman"/>
                <w:color w:val="000000"/>
                <w:sz w:val="20"/>
                <w:szCs w:val="20"/>
                <w:lang w:val="uk-UA"/>
              </w:rPr>
              <w:t>залучення до охоронних заходів осіб, які не відповідають кваліфікаційним вимогам</w:t>
            </w:r>
          </w:p>
        </w:tc>
        <w:tc>
          <w:tcPr>
            <w:tcW w:w="1505" w:type="dxa"/>
          </w:tcPr>
          <w:p w:rsidR="00557993" w:rsidRPr="009213AB" w:rsidRDefault="00557993" w:rsidP="00F94D9F">
            <w:pPr>
              <w:jc w:val="center"/>
              <w:rPr>
                <w:rFonts w:ascii="Times New Roman" w:hAnsi="Times New Roman" w:cs="Times New Roman"/>
                <w:sz w:val="20"/>
                <w:szCs w:val="20"/>
                <w:lang w:val="uk-UA"/>
              </w:rPr>
            </w:pPr>
            <w:r w:rsidRPr="009213AB">
              <w:rPr>
                <w:rFonts w:ascii="Times New Roman" w:hAnsi="Times New Roman" w:cs="Times New Roman"/>
                <w:sz w:val="20"/>
                <w:szCs w:val="20"/>
                <w:lang w:val="uk-UA"/>
              </w:rPr>
              <w:t>смерть людини</w:t>
            </w:r>
          </w:p>
          <w:p w:rsidR="00557993" w:rsidRDefault="00557993" w:rsidP="00F94D9F">
            <w:pPr>
              <w:jc w:val="center"/>
              <w:rPr>
                <w:rFonts w:ascii="Times New Roman" w:hAnsi="Times New Roman" w:cs="Times New Roman"/>
                <w:color w:val="000000"/>
                <w:sz w:val="20"/>
                <w:szCs w:val="20"/>
                <w:lang w:val="uk-UA"/>
              </w:rPr>
            </w:pPr>
          </w:p>
          <w:p w:rsidR="00557993" w:rsidRPr="009213AB" w:rsidRDefault="00557993" w:rsidP="00F94D9F">
            <w:pPr>
              <w:jc w:val="center"/>
              <w:rPr>
                <w:rFonts w:ascii="Times New Roman" w:hAnsi="Times New Roman" w:cs="Times New Roman"/>
                <w:sz w:val="20"/>
                <w:szCs w:val="20"/>
                <w:lang w:val="uk-UA"/>
              </w:rPr>
            </w:pPr>
            <w:r w:rsidRPr="009213AB">
              <w:rPr>
                <w:rFonts w:ascii="Times New Roman" w:hAnsi="Times New Roman" w:cs="Times New Roman"/>
                <w:color w:val="000000"/>
                <w:sz w:val="20"/>
                <w:szCs w:val="20"/>
                <w:lang w:val="uk-UA"/>
              </w:rPr>
              <w:t>шкода здоров’ю людини</w:t>
            </w:r>
          </w:p>
          <w:p w:rsidR="00557993" w:rsidRPr="00624C82" w:rsidRDefault="00557993" w:rsidP="00F94D9F">
            <w:pPr>
              <w:jc w:val="center"/>
              <w:rPr>
                <w:rFonts w:ascii="Times New Roman" w:hAnsi="Times New Roman" w:cs="Times New Roman"/>
                <w:sz w:val="20"/>
                <w:szCs w:val="20"/>
                <w:lang w:val="uk-UA"/>
              </w:rPr>
            </w:pPr>
          </w:p>
        </w:tc>
        <w:tc>
          <w:tcPr>
            <w:tcW w:w="1384" w:type="dxa"/>
          </w:tcPr>
          <w:p w:rsidR="00557993" w:rsidRPr="00624C82" w:rsidRDefault="00557993"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096" w:type="dxa"/>
          </w:tcPr>
          <w:p w:rsidR="00557993" w:rsidRPr="00567115" w:rsidRDefault="00557993" w:rsidP="00F94D9F">
            <w:pPr>
              <w:jc w:val="both"/>
              <w:rPr>
                <w:rFonts w:ascii="Times New Roman" w:hAnsi="Times New Roman" w:cs="Times New Roman"/>
                <w:sz w:val="20"/>
                <w:szCs w:val="20"/>
                <w:lang w:val="uk-UA"/>
              </w:rPr>
            </w:pPr>
            <w:r>
              <w:rPr>
                <w:rFonts w:ascii="Times New Roman" w:hAnsi="Times New Roman"/>
                <w:sz w:val="20"/>
                <w:szCs w:val="20"/>
                <w:lang w:val="uk-UA"/>
              </w:rPr>
              <w:t>з</w:t>
            </w:r>
            <w:r w:rsidRPr="00567115">
              <w:rPr>
                <w:rFonts w:ascii="Times New Roman" w:hAnsi="Times New Roman"/>
                <w:sz w:val="20"/>
                <w:szCs w:val="20"/>
                <w:lang w:val="uk-UA"/>
              </w:rPr>
              <w:t>аходи фізичного впливу та спеціальні засоби проти жінок з явними ознаками вагітності, осіб похилого віку або з вираженими ознаками інвалідності та малолітніх осіб, а також проти осіб, які відповідно до законодавства є носіями спеціального статусу недоторканності, крім випадків учинення ними нападу, що становить загрозу життю та здоров’ю фізичних осіб, персоналу охорони, або збройного нападу чи збройного опору, не застосовувалися</w:t>
            </w:r>
          </w:p>
        </w:tc>
        <w:tc>
          <w:tcPr>
            <w:tcW w:w="475" w:type="dxa"/>
          </w:tcPr>
          <w:p w:rsidR="00557993" w:rsidRPr="00624C82" w:rsidRDefault="00557993" w:rsidP="00F94D9F">
            <w:pPr>
              <w:jc w:val="center"/>
              <w:rPr>
                <w:rFonts w:ascii="Times New Roman" w:hAnsi="Times New Roman" w:cs="Times New Roman"/>
                <w:sz w:val="20"/>
                <w:szCs w:val="20"/>
                <w:lang w:val="uk-UA"/>
              </w:rPr>
            </w:pPr>
          </w:p>
        </w:tc>
      </w:tr>
      <w:tr w:rsidR="00F94FEB" w:rsidRPr="00C71EC0" w:rsidTr="00F1640A">
        <w:tc>
          <w:tcPr>
            <w:tcW w:w="666" w:type="dxa"/>
          </w:tcPr>
          <w:p w:rsidR="00557993" w:rsidRPr="00624C82" w:rsidRDefault="00557993" w:rsidP="00F94D9F">
            <w:pPr>
              <w:ind w:right="-14"/>
              <w:jc w:val="center"/>
              <w:rPr>
                <w:rFonts w:ascii="Times New Roman" w:hAnsi="Times New Roman" w:cs="Times New Roman"/>
                <w:sz w:val="20"/>
                <w:szCs w:val="20"/>
                <w:lang w:val="uk-UA"/>
              </w:rPr>
            </w:pPr>
            <w:r>
              <w:rPr>
                <w:rFonts w:ascii="Times New Roman" w:hAnsi="Times New Roman" w:cs="Times New Roman"/>
                <w:sz w:val="20"/>
                <w:szCs w:val="20"/>
                <w:lang w:val="uk-UA"/>
              </w:rPr>
              <w:t>22.16</w:t>
            </w:r>
          </w:p>
        </w:tc>
        <w:tc>
          <w:tcPr>
            <w:tcW w:w="1985" w:type="dxa"/>
          </w:tcPr>
          <w:p w:rsidR="00557993" w:rsidRPr="00F10FBB" w:rsidRDefault="00557993" w:rsidP="00F94D9F">
            <w:pPr>
              <w:jc w:val="both"/>
              <w:rPr>
                <w:rFonts w:ascii="Times New Roman" w:hAnsi="Times New Roman" w:cs="Times New Roman"/>
                <w:sz w:val="20"/>
                <w:szCs w:val="20"/>
                <w:lang w:val="uk-UA"/>
              </w:rPr>
            </w:pPr>
            <w:r w:rsidRPr="00F10FBB">
              <w:rPr>
                <w:rFonts w:ascii="Times New Roman" w:hAnsi="Times New Roman"/>
                <w:sz w:val="20"/>
                <w:szCs w:val="20"/>
                <w:lang w:val="uk-UA"/>
              </w:rPr>
              <w:t xml:space="preserve">застосовувати спеціальні засоби в місцях значного скупчення людей, якщо це може призвести до заподіяння шкоди </w:t>
            </w:r>
            <w:r w:rsidRPr="00F10FBB">
              <w:rPr>
                <w:rFonts w:ascii="Times New Roman" w:hAnsi="Times New Roman"/>
                <w:sz w:val="20"/>
                <w:szCs w:val="20"/>
                <w:lang w:val="uk-UA"/>
              </w:rPr>
              <w:lastRenderedPageBreak/>
              <w:t>життю та здоров’ю сторонніх осіб, крім випадків самооборони (самозахисту)</w:t>
            </w:r>
          </w:p>
        </w:tc>
        <w:tc>
          <w:tcPr>
            <w:tcW w:w="1554" w:type="dxa"/>
          </w:tcPr>
          <w:p w:rsidR="00557993" w:rsidRPr="00F10FBB" w:rsidRDefault="004C726F" w:rsidP="00F94D9F">
            <w:pPr>
              <w:ind w:left="-8"/>
              <w:jc w:val="center"/>
              <w:rPr>
                <w:rFonts w:ascii="Times New Roman" w:hAnsi="Times New Roman" w:cs="Times New Roman"/>
                <w:spacing w:val="-8"/>
                <w:sz w:val="20"/>
                <w:szCs w:val="20"/>
                <w:lang w:val="uk-UA"/>
              </w:rPr>
            </w:pPr>
            <w:r>
              <w:rPr>
                <w:rFonts w:ascii="Times New Roman" w:hAnsi="Times New Roman" w:cs="Times New Roman"/>
                <w:spacing w:val="-8"/>
                <w:sz w:val="20"/>
                <w:szCs w:val="20"/>
                <w:lang w:val="uk-UA"/>
              </w:rPr>
              <w:lastRenderedPageBreak/>
              <w:t>П</w:t>
            </w:r>
            <w:r w:rsidR="00557993" w:rsidRPr="00F10FBB">
              <w:rPr>
                <w:rFonts w:ascii="Times New Roman" w:hAnsi="Times New Roman" w:cs="Times New Roman"/>
                <w:spacing w:val="-8"/>
                <w:sz w:val="20"/>
                <w:szCs w:val="20"/>
                <w:lang w:val="uk-UA"/>
              </w:rPr>
              <w:t xml:space="preserve">ідпункт 16           пункту 13 </w:t>
            </w:r>
            <w:r w:rsidR="00557993">
              <w:rPr>
                <w:rFonts w:ascii="Times New Roman" w:hAnsi="Times New Roman" w:cs="Times New Roman"/>
                <w:spacing w:val="-8"/>
                <w:sz w:val="20"/>
                <w:szCs w:val="20"/>
                <w:lang w:val="uk-UA"/>
              </w:rPr>
              <w:t xml:space="preserve"> </w:t>
            </w:r>
            <w:r w:rsidR="00557993" w:rsidRPr="00F10FBB">
              <w:rPr>
                <w:rFonts w:ascii="Times New Roman" w:hAnsi="Times New Roman" w:cs="Times New Roman"/>
                <w:sz w:val="20"/>
                <w:szCs w:val="20"/>
                <w:lang w:val="uk-UA"/>
              </w:rPr>
              <w:t xml:space="preserve">ПКМУ № 960; </w:t>
            </w:r>
            <w:r w:rsidR="00557993" w:rsidRPr="00F10FBB">
              <w:rPr>
                <w:rFonts w:ascii="Times New Roman" w:hAnsi="Times New Roman" w:cs="Times New Roman"/>
                <w:spacing w:val="-8"/>
                <w:sz w:val="20"/>
                <w:szCs w:val="20"/>
                <w:lang w:val="uk-UA"/>
              </w:rPr>
              <w:t xml:space="preserve">частина восьма              статті 16                    </w:t>
            </w:r>
          </w:p>
          <w:p w:rsidR="00557993" w:rsidRPr="00624C82" w:rsidRDefault="00557993" w:rsidP="00F94D9F">
            <w:pPr>
              <w:jc w:val="center"/>
              <w:rPr>
                <w:rFonts w:ascii="Times New Roman" w:hAnsi="Times New Roman" w:cs="Times New Roman"/>
                <w:sz w:val="20"/>
                <w:szCs w:val="20"/>
                <w:lang w:val="uk-UA"/>
              </w:rPr>
            </w:pPr>
            <w:r w:rsidRPr="00F10FBB">
              <w:rPr>
                <w:rFonts w:ascii="Times New Roman" w:hAnsi="Times New Roman" w:cs="Times New Roman"/>
                <w:spacing w:val="-8"/>
                <w:sz w:val="20"/>
                <w:szCs w:val="20"/>
                <w:lang w:val="uk-UA"/>
              </w:rPr>
              <w:t xml:space="preserve">ЗУ </w:t>
            </w:r>
            <w:r w:rsidRPr="00F10FBB">
              <w:rPr>
                <w:rFonts w:ascii="Times New Roman" w:hAnsi="Times New Roman" w:cs="Times New Roman"/>
                <w:sz w:val="20"/>
                <w:szCs w:val="20"/>
                <w:lang w:val="uk-UA"/>
              </w:rPr>
              <w:t>№ 4616-VI</w:t>
            </w:r>
          </w:p>
        </w:tc>
        <w:tc>
          <w:tcPr>
            <w:tcW w:w="1466" w:type="dxa"/>
          </w:tcPr>
          <w:p w:rsidR="00557993" w:rsidRDefault="004C726F"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00557993">
              <w:rPr>
                <w:rFonts w:ascii="Times New Roman" w:hAnsi="Times New Roman" w:cs="Times New Roman"/>
                <w:sz w:val="20"/>
                <w:szCs w:val="20"/>
                <w:lang w:val="uk-UA"/>
              </w:rPr>
              <w:t>асоби провадження охоронної діяльності</w:t>
            </w:r>
          </w:p>
          <w:p w:rsidR="00557993" w:rsidRDefault="00557993" w:rsidP="00F94D9F">
            <w:pPr>
              <w:jc w:val="center"/>
              <w:rPr>
                <w:rFonts w:ascii="Times New Roman" w:hAnsi="Times New Roman" w:cs="Times New Roman"/>
                <w:sz w:val="20"/>
                <w:szCs w:val="20"/>
                <w:lang w:val="uk-UA"/>
              </w:rPr>
            </w:pPr>
          </w:p>
          <w:p w:rsidR="00557993" w:rsidRPr="00624C82" w:rsidRDefault="00557993"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персонал охорони</w:t>
            </w:r>
          </w:p>
        </w:tc>
        <w:tc>
          <w:tcPr>
            <w:tcW w:w="1554" w:type="dxa"/>
          </w:tcPr>
          <w:p w:rsidR="00557993"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557993">
              <w:rPr>
                <w:rFonts w:ascii="Times New Roman" w:hAnsi="Times New Roman" w:cs="Times New Roman"/>
                <w:sz w:val="20"/>
                <w:szCs w:val="20"/>
                <w:lang w:val="uk-UA"/>
              </w:rPr>
              <w:t>хоронна діяльність (80.10)</w:t>
            </w:r>
          </w:p>
        </w:tc>
        <w:tc>
          <w:tcPr>
            <w:tcW w:w="1248" w:type="dxa"/>
          </w:tcPr>
          <w:p w:rsidR="00557993" w:rsidRDefault="00557993"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p w:rsidR="00557993" w:rsidRDefault="00557993" w:rsidP="00F94D9F">
            <w:pPr>
              <w:jc w:val="center"/>
              <w:rPr>
                <w:rFonts w:ascii="Times New Roman" w:hAnsi="Times New Roman" w:cs="Times New Roman"/>
                <w:sz w:val="20"/>
                <w:szCs w:val="20"/>
                <w:lang w:val="uk-UA"/>
              </w:rPr>
            </w:pPr>
          </w:p>
          <w:p w:rsidR="00557993" w:rsidRPr="00624C82" w:rsidRDefault="00557993" w:rsidP="00F94D9F">
            <w:pPr>
              <w:jc w:val="center"/>
              <w:rPr>
                <w:rFonts w:ascii="Times New Roman" w:hAnsi="Times New Roman" w:cs="Times New Roman"/>
                <w:sz w:val="20"/>
                <w:szCs w:val="20"/>
                <w:lang w:val="uk-UA"/>
              </w:rPr>
            </w:pPr>
          </w:p>
        </w:tc>
        <w:tc>
          <w:tcPr>
            <w:tcW w:w="1761" w:type="dxa"/>
          </w:tcPr>
          <w:p w:rsidR="00557993" w:rsidRPr="00557993" w:rsidRDefault="00557993" w:rsidP="00F94D9F">
            <w:pPr>
              <w:jc w:val="center"/>
              <w:rPr>
                <w:rFonts w:ascii="Times New Roman" w:hAnsi="Times New Roman" w:cs="Times New Roman"/>
                <w:sz w:val="20"/>
                <w:szCs w:val="20"/>
                <w:lang w:val="uk-UA"/>
              </w:rPr>
            </w:pPr>
            <w:r w:rsidRPr="00557993">
              <w:rPr>
                <w:rFonts w:ascii="Times New Roman" w:hAnsi="Times New Roman" w:cs="Times New Roman"/>
                <w:sz w:val="20"/>
                <w:szCs w:val="20"/>
                <w:lang w:val="uk-UA"/>
              </w:rPr>
              <w:t>неправомірне застосування заходів фізичного впливу та спеціальних засобів</w:t>
            </w:r>
          </w:p>
          <w:p w:rsidR="00557993" w:rsidRPr="00557993" w:rsidRDefault="00557993" w:rsidP="00F94D9F">
            <w:pPr>
              <w:jc w:val="center"/>
              <w:rPr>
                <w:rFonts w:ascii="Times New Roman" w:hAnsi="Times New Roman" w:cs="Times New Roman"/>
                <w:sz w:val="20"/>
                <w:szCs w:val="20"/>
                <w:lang w:val="uk-UA"/>
              </w:rPr>
            </w:pPr>
          </w:p>
          <w:p w:rsidR="00557993" w:rsidRPr="00624C82" w:rsidRDefault="00557993" w:rsidP="00F94D9F">
            <w:pPr>
              <w:jc w:val="center"/>
              <w:rPr>
                <w:rFonts w:ascii="Times New Roman" w:hAnsi="Times New Roman" w:cs="Times New Roman"/>
                <w:sz w:val="20"/>
                <w:szCs w:val="20"/>
                <w:lang w:val="uk-UA"/>
              </w:rPr>
            </w:pPr>
            <w:r w:rsidRPr="00557993">
              <w:rPr>
                <w:rFonts w:ascii="Times New Roman" w:hAnsi="Times New Roman" w:cs="Times New Roman"/>
                <w:color w:val="000000"/>
                <w:sz w:val="20"/>
                <w:szCs w:val="20"/>
                <w:lang w:val="uk-UA"/>
              </w:rPr>
              <w:lastRenderedPageBreak/>
              <w:t>залучення до охоронних заходів осіб, які не відповідають кваліфікаційним вимогам</w:t>
            </w:r>
          </w:p>
        </w:tc>
        <w:tc>
          <w:tcPr>
            <w:tcW w:w="1505" w:type="dxa"/>
          </w:tcPr>
          <w:p w:rsidR="00557993" w:rsidRPr="009213AB" w:rsidRDefault="00557993" w:rsidP="00F94D9F">
            <w:pPr>
              <w:jc w:val="center"/>
              <w:rPr>
                <w:rFonts w:ascii="Times New Roman" w:hAnsi="Times New Roman" w:cs="Times New Roman"/>
                <w:sz w:val="20"/>
                <w:szCs w:val="20"/>
                <w:lang w:val="uk-UA"/>
              </w:rPr>
            </w:pPr>
            <w:r w:rsidRPr="009213AB">
              <w:rPr>
                <w:rFonts w:ascii="Times New Roman" w:hAnsi="Times New Roman" w:cs="Times New Roman"/>
                <w:sz w:val="20"/>
                <w:szCs w:val="20"/>
                <w:lang w:val="uk-UA"/>
              </w:rPr>
              <w:lastRenderedPageBreak/>
              <w:t>смерть людини</w:t>
            </w:r>
          </w:p>
          <w:p w:rsidR="00557993" w:rsidRDefault="00557993" w:rsidP="00F94D9F">
            <w:pPr>
              <w:jc w:val="center"/>
              <w:rPr>
                <w:rFonts w:ascii="Times New Roman" w:hAnsi="Times New Roman" w:cs="Times New Roman"/>
                <w:color w:val="000000"/>
                <w:sz w:val="20"/>
                <w:szCs w:val="20"/>
                <w:lang w:val="uk-UA"/>
              </w:rPr>
            </w:pPr>
          </w:p>
          <w:p w:rsidR="00557993" w:rsidRPr="009213AB" w:rsidRDefault="00557993" w:rsidP="00F94D9F">
            <w:pPr>
              <w:jc w:val="center"/>
              <w:rPr>
                <w:rFonts w:ascii="Times New Roman" w:hAnsi="Times New Roman" w:cs="Times New Roman"/>
                <w:sz w:val="20"/>
                <w:szCs w:val="20"/>
                <w:lang w:val="uk-UA"/>
              </w:rPr>
            </w:pPr>
            <w:r w:rsidRPr="009213AB">
              <w:rPr>
                <w:rFonts w:ascii="Times New Roman" w:hAnsi="Times New Roman" w:cs="Times New Roman"/>
                <w:color w:val="000000"/>
                <w:sz w:val="20"/>
                <w:szCs w:val="20"/>
                <w:lang w:val="uk-UA"/>
              </w:rPr>
              <w:t>шкода здоров’ю людини</w:t>
            </w:r>
          </w:p>
          <w:p w:rsidR="00557993" w:rsidRPr="00624C82" w:rsidRDefault="00557993" w:rsidP="00F94D9F">
            <w:pPr>
              <w:jc w:val="center"/>
              <w:rPr>
                <w:rFonts w:ascii="Times New Roman" w:hAnsi="Times New Roman" w:cs="Times New Roman"/>
                <w:sz w:val="20"/>
                <w:szCs w:val="20"/>
                <w:lang w:val="uk-UA"/>
              </w:rPr>
            </w:pPr>
          </w:p>
        </w:tc>
        <w:tc>
          <w:tcPr>
            <w:tcW w:w="1384" w:type="dxa"/>
          </w:tcPr>
          <w:p w:rsidR="00557993" w:rsidRPr="00624C82" w:rsidRDefault="00557993"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096" w:type="dxa"/>
          </w:tcPr>
          <w:p w:rsidR="00557993" w:rsidRPr="00557993" w:rsidRDefault="00557993" w:rsidP="00F94D9F">
            <w:pPr>
              <w:jc w:val="both"/>
              <w:rPr>
                <w:rFonts w:ascii="Times New Roman" w:hAnsi="Times New Roman" w:cs="Times New Roman"/>
                <w:sz w:val="20"/>
                <w:szCs w:val="20"/>
                <w:lang w:val="uk-UA"/>
              </w:rPr>
            </w:pPr>
            <w:r w:rsidRPr="00557993">
              <w:rPr>
                <w:rFonts w:ascii="Times New Roman" w:hAnsi="Times New Roman" w:cs="Times New Roman"/>
                <w:sz w:val="20"/>
                <w:szCs w:val="20"/>
                <w:lang w:val="uk-UA"/>
              </w:rPr>
              <w:t>спеціальні засоби в місцях значного скупчення людей,  крім випадків самооборони (самозахисту), не застосовувалися</w:t>
            </w:r>
          </w:p>
        </w:tc>
        <w:tc>
          <w:tcPr>
            <w:tcW w:w="475" w:type="dxa"/>
          </w:tcPr>
          <w:p w:rsidR="00557993" w:rsidRPr="00624C82" w:rsidRDefault="00557993" w:rsidP="00F94D9F">
            <w:pPr>
              <w:jc w:val="center"/>
              <w:rPr>
                <w:rFonts w:ascii="Times New Roman" w:hAnsi="Times New Roman" w:cs="Times New Roman"/>
                <w:sz w:val="20"/>
                <w:szCs w:val="20"/>
                <w:lang w:val="uk-UA"/>
              </w:rPr>
            </w:pPr>
          </w:p>
        </w:tc>
      </w:tr>
      <w:tr w:rsidR="00F94FEB" w:rsidRPr="00C71EC0" w:rsidTr="00F1640A">
        <w:tc>
          <w:tcPr>
            <w:tcW w:w="666" w:type="dxa"/>
          </w:tcPr>
          <w:p w:rsidR="00557993" w:rsidRPr="00624C82" w:rsidRDefault="00557993" w:rsidP="00F94D9F">
            <w:pPr>
              <w:ind w:right="-14"/>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22.17</w:t>
            </w:r>
          </w:p>
        </w:tc>
        <w:tc>
          <w:tcPr>
            <w:tcW w:w="1985" w:type="dxa"/>
          </w:tcPr>
          <w:p w:rsidR="00557993" w:rsidRPr="00CA2309" w:rsidRDefault="00557993" w:rsidP="00F94D9F">
            <w:pPr>
              <w:jc w:val="both"/>
              <w:rPr>
                <w:rFonts w:ascii="Times New Roman" w:hAnsi="Times New Roman" w:cs="Times New Roman"/>
                <w:sz w:val="20"/>
                <w:szCs w:val="20"/>
                <w:lang w:val="uk-UA"/>
              </w:rPr>
            </w:pPr>
            <w:r w:rsidRPr="00CA2309">
              <w:rPr>
                <w:rFonts w:ascii="Times New Roman" w:hAnsi="Times New Roman" w:cs="Times New Roman"/>
                <w:sz w:val="20"/>
                <w:szCs w:val="20"/>
                <w:lang w:val="uk-UA"/>
              </w:rPr>
              <w:t>використовувати в охоронній діяльності у громадських і загальнодоступних місцях службових собак без провідника собаки</w:t>
            </w:r>
          </w:p>
        </w:tc>
        <w:tc>
          <w:tcPr>
            <w:tcW w:w="1554" w:type="dxa"/>
          </w:tcPr>
          <w:p w:rsidR="00557993" w:rsidRPr="00CA2309" w:rsidRDefault="004C726F" w:rsidP="00F94D9F">
            <w:pPr>
              <w:ind w:left="-8"/>
              <w:jc w:val="center"/>
              <w:rPr>
                <w:rFonts w:ascii="Times New Roman" w:hAnsi="Times New Roman" w:cs="Times New Roman"/>
                <w:spacing w:val="-8"/>
                <w:sz w:val="20"/>
                <w:szCs w:val="20"/>
                <w:lang w:val="uk-UA"/>
              </w:rPr>
            </w:pPr>
            <w:r>
              <w:rPr>
                <w:rFonts w:ascii="Times New Roman" w:hAnsi="Times New Roman" w:cs="Times New Roman"/>
                <w:spacing w:val="-8"/>
                <w:sz w:val="20"/>
                <w:szCs w:val="20"/>
                <w:lang w:val="uk-UA"/>
              </w:rPr>
              <w:t>П</w:t>
            </w:r>
            <w:r w:rsidR="00557993" w:rsidRPr="00CA2309">
              <w:rPr>
                <w:rFonts w:ascii="Times New Roman" w:hAnsi="Times New Roman" w:cs="Times New Roman"/>
                <w:spacing w:val="-8"/>
                <w:sz w:val="20"/>
                <w:szCs w:val="20"/>
                <w:lang w:val="uk-UA"/>
              </w:rPr>
              <w:t xml:space="preserve">ідпункт 17           пункту 13 </w:t>
            </w:r>
            <w:r w:rsidR="00557993">
              <w:rPr>
                <w:rFonts w:ascii="Times New Roman" w:hAnsi="Times New Roman" w:cs="Times New Roman"/>
                <w:spacing w:val="-8"/>
                <w:sz w:val="20"/>
                <w:szCs w:val="20"/>
                <w:lang w:val="uk-UA"/>
              </w:rPr>
              <w:t xml:space="preserve"> </w:t>
            </w:r>
            <w:r w:rsidR="00557993" w:rsidRPr="00CA2309">
              <w:rPr>
                <w:rFonts w:ascii="Times New Roman" w:hAnsi="Times New Roman" w:cs="Times New Roman"/>
                <w:sz w:val="20"/>
                <w:szCs w:val="20"/>
                <w:lang w:val="uk-UA"/>
              </w:rPr>
              <w:t xml:space="preserve">ПКМУ № 960; </w:t>
            </w:r>
            <w:r w:rsidR="00557993" w:rsidRPr="00CA2309">
              <w:rPr>
                <w:rFonts w:ascii="Times New Roman" w:hAnsi="Times New Roman" w:cs="Times New Roman"/>
                <w:spacing w:val="-8"/>
                <w:sz w:val="20"/>
                <w:szCs w:val="20"/>
                <w:lang w:val="uk-UA"/>
              </w:rPr>
              <w:t xml:space="preserve">частина друга              статті 17                    </w:t>
            </w:r>
          </w:p>
          <w:p w:rsidR="00557993" w:rsidRPr="00624C82" w:rsidRDefault="00557993" w:rsidP="00F94D9F">
            <w:pPr>
              <w:jc w:val="center"/>
              <w:rPr>
                <w:rFonts w:ascii="Times New Roman" w:hAnsi="Times New Roman" w:cs="Times New Roman"/>
                <w:sz w:val="20"/>
                <w:szCs w:val="20"/>
                <w:lang w:val="uk-UA"/>
              </w:rPr>
            </w:pPr>
            <w:r w:rsidRPr="00CA2309">
              <w:rPr>
                <w:rFonts w:ascii="Times New Roman" w:hAnsi="Times New Roman" w:cs="Times New Roman"/>
                <w:spacing w:val="-8"/>
                <w:sz w:val="20"/>
                <w:szCs w:val="20"/>
                <w:lang w:val="uk-UA"/>
              </w:rPr>
              <w:t xml:space="preserve">ЗУ </w:t>
            </w:r>
            <w:r w:rsidRPr="00CA2309">
              <w:rPr>
                <w:rFonts w:ascii="Times New Roman" w:hAnsi="Times New Roman" w:cs="Times New Roman"/>
                <w:sz w:val="20"/>
                <w:szCs w:val="20"/>
                <w:lang w:val="uk-UA"/>
              </w:rPr>
              <w:t>№ 4616-VI</w:t>
            </w:r>
          </w:p>
        </w:tc>
        <w:tc>
          <w:tcPr>
            <w:tcW w:w="1466" w:type="dxa"/>
          </w:tcPr>
          <w:p w:rsidR="00557993"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557993">
              <w:rPr>
                <w:rFonts w:ascii="Times New Roman" w:hAnsi="Times New Roman" w:cs="Times New Roman"/>
                <w:sz w:val="20"/>
                <w:szCs w:val="20"/>
                <w:lang w:val="uk-UA"/>
              </w:rPr>
              <w:t>ерсонал охорони</w:t>
            </w:r>
          </w:p>
        </w:tc>
        <w:tc>
          <w:tcPr>
            <w:tcW w:w="1554" w:type="dxa"/>
          </w:tcPr>
          <w:p w:rsidR="00557993"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557993">
              <w:rPr>
                <w:rFonts w:ascii="Times New Roman" w:hAnsi="Times New Roman" w:cs="Times New Roman"/>
                <w:sz w:val="20"/>
                <w:szCs w:val="20"/>
                <w:lang w:val="uk-UA"/>
              </w:rPr>
              <w:t>хоронна діяльність (80.10)</w:t>
            </w:r>
          </w:p>
        </w:tc>
        <w:tc>
          <w:tcPr>
            <w:tcW w:w="1248" w:type="dxa"/>
          </w:tcPr>
          <w:p w:rsidR="00557993" w:rsidRDefault="00557993"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p w:rsidR="00557993" w:rsidRDefault="00557993" w:rsidP="00F94D9F">
            <w:pPr>
              <w:jc w:val="center"/>
              <w:rPr>
                <w:rFonts w:ascii="Times New Roman" w:hAnsi="Times New Roman" w:cs="Times New Roman"/>
                <w:sz w:val="20"/>
                <w:szCs w:val="20"/>
                <w:lang w:val="uk-UA"/>
              </w:rPr>
            </w:pPr>
          </w:p>
          <w:p w:rsidR="00557993" w:rsidRPr="00624C82" w:rsidRDefault="00557993" w:rsidP="00F94D9F">
            <w:pPr>
              <w:jc w:val="center"/>
              <w:rPr>
                <w:rFonts w:ascii="Times New Roman" w:hAnsi="Times New Roman" w:cs="Times New Roman"/>
                <w:sz w:val="20"/>
                <w:szCs w:val="20"/>
                <w:lang w:val="uk-UA"/>
              </w:rPr>
            </w:pPr>
          </w:p>
        </w:tc>
        <w:tc>
          <w:tcPr>
            <w:tcW w:w="1761" w:type="dxa"/>
          </w:tcPr>
          <w:p w:rsidR="00557993" w:rsidRPr="00624C82" w:rsidRDefault="00557993" w:rsidP="00F94D9F">
            <w:pPr>
              <w:jc w:val="center"/>
              <w:rPr>
                <w:rFonts w:ascii="Times New Roman" w:hAnsi="Times New Roman" w:cs="Times New Roman"/>
                <w:sz w:val="20"/>
                <w:szCs w:val="20"/>
                <w:lang w:val="uk-UA"/>
              </w:rPr>
            </w:pPr>
            <w:r w:rsidRPr="00557993">
              <w:rPr>
                <w:rFonts w:ascii="Times New Roman" w:hAnsi="Times New Roman" w:cs="Times New Roman"/>
                <w:color w:val="000000"/>
                <w:sz w:val="20"/>
                <w:szCs w:val="20"/>
                <w:lang w:val="uk-UA"/>
              </w:rPr>
              <w:t>залучення до охоронних заходів осіб, які не відповідають кваліфікаційним вимогам</w:t>
            </w:r>
          </w:p>
        </w:tc>
        <w:tc>
          <w:tcPr>
            <w:tcW w:w="1505" w:type="dxa"/>
          </w:tcPr>
          <w:p w:rsidR="00557993" w:rsidRPr="009213AB" w:rsidRDefault="00557993" w:rsidP="00F94D9F">
            <w:pPr>
              <w:jc w:val="center"/>
              <w:rPr>
                <w:rFonts w:ascii="Times New Roman" w:hAnsi="Times New Roman" w:cs="Times New Roman"/>
                <w:sz w:val="20"/>
                <w:szCs w:val="20"/>
                <w:lang w:val="uk-UA"/>
              </w:rPr>
            </w:pPr>
            <w:r w:rsidRPr="009213AB">
              <w:rPr>
                <w:rFonts w:ascii="Times New Roman" w:hAnsi="Times New Roman" w:cs="Times New Roman"/>
                <w:sz w:val="20"/>
                <w:szCs w:val="20"/>
                <w:lang w:val="uk-UA"/>
              </w:rPr>
              <w:t>смерть людини</w:t>
            </w:r>
          </w:p>
          <w:p w:rsidR="00557993" w:rsidRDefault="00557993" w:rsidP="00F94D9F">
            <w:pPr>
              <w:jc w:val="center"/>
              <w:rPr>
                <w:rFonts w:ascii="Times New Roman" w:hAnsi="Times New Roman" w:cs="Times New Roman"/>
                <w:color w:val="000000"/>
                <w:sz w:val="20"/>
                <w:szCs w:val="20"/>
                <w:lang w:val="uk-UA"/>
              </w:rPr>
            </w:pPr>
          </w:p>
          <w:p w:rsidR="00557993" w:rsidRPr="009213AB" w:rsidRDefault="00557993" w:rsidP="00F94D9F">
            <w:pPr>
              <w:jc w:val="center"/>
              <w:rPr>
                <w:rFonts w:ascii="Times New Roman" w:hAnsi="Times New Roman" w:cs="Times New Roman"/>
                <w:sz w:val="20"/>
                <w:szCs w:val="20"/>
                <w:lang w:val="uk-UA"/>
              </w:rPr>
            </w:pPr>
            <w:r w:rsidRPr="009213AB">
              <w:rPr>
                <w:rFonts w:ascii="Times New Roman" w:hAnsi="Times New Roman" w:cs="Times New Roman"/>
                <w:color w:val="000000"/>
                <w:sz w:val="20"/>
                <w:szCs w:val="20"/>
                <w:lang w:val="uk-UA"/>
              </w:rPr>
              <w:t>шкода здоров’ю людини</w:t>
            </w:r>
          </w:p>
          <w:p w:rsidR="00557993" w:rsidRPr="00624C82" w:rsidRDefault="00557993" w:rsidP="00F94D9F">
            <w:pPr>
              <w:jc w:val="center"/>
              <w:rPr>
                <w:rFonts w:ascii="Times New Roman" w:hAnsi="Times New Roman" w:cs="Times New Roman"/>
                <w:sz w:val="20"/>
                <w:szCs w:val="20"/>
                <w:lang w:val="uk-UA"/>
              </w:rPr>
            </w:pPr>
          </w:p>
        </w:tc>
        <w:tc>
          <w:tcPr>
            <w:tcW w:w="1384" w:type="dxa"/>
          </w:tcPr>
          <w:p w:rsidR="00557993" w:rsidRPr="00624C82" w:rsidRDefault="00557993"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096" w:type="dxa"/>
          </w:tcPr>
          <w:p w:rsidR="00557993" w:rsidRPr="00557993" w:rsidRDefault="00557993" w:rsidP="00F94D9F">
            <w:pPr>
              <w:jc w:val="both"/>
              <w:rPr>
                <w:rFonts w:ascii="Times New Roman" w:hAnsi="Times New Roman" w:cs="Times New Roman"/>
                <w:sz w:val="20"/>
                <w:szCs w:val="20"/>
                <w:lang w:val="uk-UA"/>
              </w:rPr>
            </w:pPr>
            <w:r>
              <w:rPr>
                <w:rFonts w:ascii="Times New Roman" w:hAnsi="Times New Roman" w:cs="Times New Roman"/>
                <w:sz w:val="20"/>
                <w:szCs w:val="20"/>
                <w:lang w:val="uk-UA" w:eastAsia="ru-RU"/>
              </w:rPr>
              <w:t>с</w:t>
            </w:r>
            <w:r w:rsidRPr="00557993">
              <w:rPr>
                <w:rFonts w:ascii="Times New Roman" w:hAnsi="Times New Roman" w:cs="Times New Roman"/>
                <w:sz w:val="20"/>
                <w:szCs w:val="20"/>
                <w:lang w:val="uk-UA" w:eastAsia="ru-RU"/>
              </w:rPr>
              <w:t>лужбові собаки під час провадження охоронної діяльності у громадських і загальнодоступних місцях без провідника собаки не використовувалися</w:t>
            </w:r>
          </w:p>
        </w:tc>
        <w:tc>
          <w:tcPr>
            <w:tcW w:w="475" w:type="dxa"/>
          </w:tcPr>
          <w:p w:rsidR="00557993" w:rsidRPr="00624C82" w:rsidRDefault="00557993" w:rsidP="00F94D9F">
            <w:pPr>
              <w:jc w:val="center"/>
              <w:rPr>
                <w:rFonts w:ascii="Times New Roman" w:hAnsi="Times New Roman" w:cs="Times New Roman"/>
                <w:sz w:val="20"/>
                <w:szCs w:val="20"/>
                <w:lang w:val="uk-UA"/>
              </w:rPr>
            </w:pPr>
          </w:p>
        </w:tc>
      </w:tr>
      <w:tr w:rsidR="0013109D" w:rsidRPr="00C71EC0" w:rsidTr="00F94FEB">
        <w:tc>
          <w:tcPr>
            <w:tcW w:w="15219" w:type="dxa"/>
            <w:gridSpan w:val="10"/>
          </w:tcPr>
          <w:p w:rsidR="0013109D" w:rsidRPr="0013109D" w:rsidRDefault="00CD7D69" w:rsidP="00F94D9F">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Питання дотримання к</w:t>
            </w:r>
            <w:r w:rsidR="0013109D" w:rsidRPr="0013109D">
              <w:rPr>
                <w:rFonts w:ascii="Times New Roman" w:hAnsi="Times New Roman" w:cs="Times New Roman"/>
                <w:sz w:val="28"/>
                <w:szCs w:val="28"/>
                <w:lang w:val="uk-UA" w:eastAsia="ru-RU"/>
              </w:rPr>
              <w:t>адров</w:t>
            </w:r>
            <w:r>
              <w:rPr>
                <w:rFonts w:ascii="Times New Roman" w:hAnsi="Times New Roman" w:cs="Times New Roman"/>
                <w:sz w:val="28"/>
                <w:szCs w:val="28"/>
                <w:lang w:val="uk-UA" w:eastAsia="ru-RU"/>
              </w:rPr>
              <w:t>их вимог</w:t>
            </w:r>
          </w:p>
        </w:tc>
        <w:tc>
          <w:tcPr>
            <w:tcW w:w="475" w:type="dxa"/>
          </w:tcPr>
          <w:p w:rsidR="0013109D" w:rsidRPr="00624C82" w:rsidRDefault="0013109D" w:rsidP="00F94D9F">
            <w:pPr>
              <w:jc w:val="center"/>
              <w:rPr>
                <w:rFonts w:ascii="Times New Roman" w:hAnsi="Times New Roman" w:cs="Times New Roman"/>
                <w:sz w:val="20"/>
                <w:szCs w:val="20"/>
                <w:lang w:val="uk-UA"/>
              </w:rPr>
            </w:pPr>
          </w:p>
        </w:tc>
      </w:tr>
      <w:tr w:rsidR="00F94D9F" w:rsidRPr="007862C4" w:rsidTr="00F1640A">
        <w:trPr>
          <w:trHeight w:val="1938"/>
        </w:trPr>
        <w:tc>
          <w:tcPr>
            <w:tcW w:w="666" w:type="dxa"/>
            <w:vMerge w:val="restart"/>
          </w:tcPr>
          <w:p w:rsidR="003D077B" w:rsidRPr="00624C82" w:rsidRDefault="003D077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23</w:t>
            </w:r>
          </w:p>
        </w:tc>
        <w:tc>
          <w:tcPr>
            <w:tcW w:w="1985" w:type="dxa"/>
            <w:vMerge w:val="restart"/>
          </w:tcPr>
          <w:p w:rsidR="003D077B" w:rsidRPr="000743B2" w:rsidRDefault="003D077B" w:rsidP="00F94D9F">
            <w:pPr>
              <w:pStyle w:val="a8"/>
              <w:spacing w:before="0"/>
              <w:ind w:firstLine="0"/>
              <w:jc w:val="both"/>
              <w:rPr>
                <w:rFonts w:ascii="Times New Roman" w:hAnsi="Times New Roman"/>
                <w:sz w:val="20"/>
              </w:rPr>
            </w:pPr>
            <w:r w:rsidRPr="000743B2">
              <w:rPr>
                <w:rFonts w:ascii="Times New Roman" w:hAnsi="Times New Roman"/>
                <w:sz w:val="20"/>
              </w:rPr>
              <w:t xml:space="preserve">До штату суб’єкта охоронної діяльності, його філії, іншого відокремленого підрозділу повинен входити </w:t>
            </w:r>
            <w:r w:rsidRPr="000743B2">
              <w:rPr>
                <w:rFonts w:ascii="Times New Roman" w:hAnsi="Times New Roman"/>
                <w:color w:val="000000"/>
                <w:sz w:val="20"/>
              </w:rPr>
              <w:t>фахівець (фахівці) з</w:t>
            </w:r>
            <w:r w:rsidRPr="000743B2">
              <w:rPr>
                <w:rFonts w:ascii="Times New Roman" w:hAnsi="Times New Roman"/>
                <w:sz w:val="20"/>
              </w:rPr>
              <w:t xml:space="preserve"> організації заходів охорони.</w:t>
            </w:r>
          </w:p>
          <w:p w:rsidR="003D077B" w:rsidRPr="000743B2" w:rsidRDefault="003D077B" w:rsidP="00F94D9F">
            <w:pPr>
              <w:pStyle w:val="a8"/>
              <w:spacing w:before="0"/>
              <w:ind w:firstLine="0"/>
              <w:jc w:val="both"/>
              <w:rPr>
                <w:rFonts w:ascii="Times New Roman" w:hAnsi="Times New Roman"/>
                <w:sz w:val="20"/>
              </w:rPr>
            </w:pPr>
            <w:r w:rsidRPr="000743B2">
              <w:rPr>
                <w:rFonts w:ascii="Times New Roman" w:hAnsi="Times New Roman"/>
                <w:sz w:val="20"/>
              </w:rPr>
              <w:t>Вимога, визначена абзацом першим   пункту</w:t>
            </w:r>
            <w:r>
              <w:rPr>
                <w:rFonts w:ascii="Times New Roman" w:hAnsi="Times New Roman"/>
                <w:sz w:val="20"/>
              </w:rPr>
              <w:t xml:space="preserve"> 14 Ліцензійних умов</w:t>
            </w:r>
            <w:r w:rsidRPr="000743B2">
              <w:rPr>
                <w:rFonts w:ascii="Times New Roman" w:hAnsi="Times New Roman"/>
                <w:sz w:val="20"/>
              </w:rPr>
              <w:t xml:space="preserve">, не поширюється на фізичних  осіб </w:t>
            </w:r>
            <w:r>
              <w:rPr>
                <w:rFonts w:ascii="Times New Roman" w:hAnsi="Times New Roman"/>
                <w:sz w:val="20"/>
              </w:rPr>
              <w:t xml:space="preserve">–  </w:t>
            </w:r>
            <w:r w:rsidRPr="000743B2">
              <w:rPr>
                <w:rFonts w:ascii="Times New Roman" w:hAnsi="Times New Roman"/>
                <w:sz w:val="20"/>
              </w:rPr>
              <w:t xml:space="preserve"> підприємців, які відповідають вимогам, визначеним абзацом п’ятим, шостим чи сьомим</w:t>
            </w:r>
            <w:r>
              <w:rPr>
                <w:rFonts w:ascii="Times New Roman" w:hAnsi="Times New Roman"/>
                <w:sz w:val="20"/>
              </w:rPr>
              <w:t xml:space="preserve"> </w:t>
            </w:r>
            <w:r w:rsidRPr="000743B2">
              <w:rPr>
                <w:rFonts w:ascii="Times New Roman" w:hAnsi="Times New Roman"/>
                <w:sz w:val="20"/>
              </w:rPr>
              <w:t>цього пункту.</w:t>
            </w:r>
          </w:p>
          <w:p w:rsidR="003D077B" w:rsidRPr="000743B2" w:rsidRDefault="003D077B" w:rsidP="00F94D9F">
            <w:pPr>
              <w:pStyle w:val="a8"/>
              <w:spacing w:before="0"/>
              <w:ind w:firstLine="0"/>
              <w:jc w:val="both"/>
              <w:rPr>
                <w:rFonts w:ascii="Times New Roman" w:hAnsi="Times New Roman"/>
                <w:sz w:val="20"/>
              </w:rPr>
            </w:pPr>
            <w:r w:rsidRPr="000743B2">
              <w:rPr>
                <w:rFonts w:ascii="Times New Roman" w:hAnsi="Times New Roman"/>
                <w:sz w:val="20"/>
              </w:rPr>
              <w:t xml:space="preserve">Під час прийняття на роботу фахівець (фахівці) </w:t>
            </w:r>
            <w:r w:rsidRPr="000743B2">
              <w:rPr>
                <w:rFonts w:ascii="Times New Roman" w:hAnsi="Times New Roman"/>
                <w:color w:val="000000"/>
                <w:sz w:val="20"/>
              </w:rPr>
              <w:t>з</w:t>
            </w:r>
            <w:r w:rsidRPr="000743B2">
              <w:rPr>
                <w:rFonts w:ascii="Times New Roman" w:hAnsi="Times New Roman"/>
                <w:sz w:val="20"/>
              </w:rPr>
              <w:t xml:space="preserve"> організації заходів </w:t>
            </w:r>
            <w:r w:rsidRPr="000743B2">
              <w:rPr>
                <w:rFonts w:ascii="Times New Roman" w:hAnsi="Times New Roman"/>
                <w:sz w:val="20"/>
              </w:rPr>
              <w:lastRenderedPageBreak/>
              <w:t>охорони подає (подають) документи, перелічені у пункті 17  Ліцензійних умов</w:t>
            </w:r>
          </w:p>
        </w:tc>
        <w:tc>
          <w:tcPr>
            <w:tcW w:w="1554" w:type="dxa"/>
            <w:vMerge w:val="restart"/>
          </w:tcPr>
          <w:p w:rsidR="003D077B" w:rsidRPr="00206C4F" w:rsidRDefault="004C726F" w:rsidP="00F94D9F">
            <w:pPr>
              <w:ind w:left="-8"/>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А</w:t>
            </w:r>
            <w:r w:rsidR="003D077B" w:rsidRPr="00206C4F">
              <w:rPr>
                <w:rFonts w:ascii="Times New Roman" w:hAnsi="Times New Roman" w:cs="Times New Roman"/>
                <w:sz w:val="20"/>
                <w:szCs w:val="20"/>
                <w:lang w:val="uk-UA"/>
              </w:rPr>
              <w:t xml:space="preserve">бзаци перший, третій                 пункту 14, пункт 17 </w:t>
            </w:r>
          </w:p>
          <w:p w:rsidR="003D077B" w:rsidRPr="00206C4F" w:rsidRDefault="003D077B" w:rsidP="00F94D9F">
            <w:pPr>
              <w:ind w:left="-8"/>
              <w:jc w:val="center"/>
              <w:rPr>
                <w:rFonts w:ascii="Times New Roman" w:hAnsi="Times New Roman" w:cs="Times New Roman"/>
                <w:sz w:val="20"/>
                <w:szCs w:val="20"/>
                <w:lang w:val="uk-UA"/>
              </w:rPr>
            </w:pPr>
            <w:r w:rsidRPr="00206C4F">
              <w:rPr>
                <w:rFonts w:ascii="Times New Roman" w:hAnsi="Times New Roman" w:cs="Times New Roman"/>
                <w:sz w:val="20"/>
                <w:szCs w:val="20"/>
                <w:lang w:val="uk-UA"/>
              </w:rPr>
              <w:t xml:space="preserve">ПКМУ № 960; </w:t>
            </w:r>
          </w:p>
          <w:p w:rsidR="003D077B" w:rsidRPr="00206C4F" w:rsidRDefault="003D077B" w:rsidP="00F94D9F">
            <w:pPr>
              <w:jc w:val="center"/>
              <w:rPr>
                <w:rFonts w:ascii="Times New Roman" w:hAnsi="Times New Roman" w:cs="Times New Roman"/>
                <w:sz w:val="20"/>
                <w:szCs w:val="20"/>
                <w:lang w:val="uk-UA"/>
              </w:rPr>
            </w:pPr>
            <w:r w:rsidRPr="00206C4F">
              <w:rPr>
                <w:rFonts w:ascii="Times New Roman" w:hAnsi="Times New Roman" w:cs="Times New Roman"/>
                <w:sz w:val="20"/>
                <w:szCs w:val="20"/>
                <w:lang w:val="uk-UA"/>
              </w:rPr>
              <w:t>частина перша</w:t>
            </w:r>
          </w:p>
          <w:p w:rsidR="003D077B" w:rsidRPr="00206C4F" w:rsidRDefault="003D077B" w:rsidP="00F94D9F">
            <w:pPr>
              <w:ind w:left="-8"/>
              <w:jc w:val="center"/>
              <w:rPr>
                <w:rFonts w:ascii="Times New Roman" w:hAnsi="Times New Roman" w:cs="Times New Roman"/>
                <w:sz w:val="20"/>
                <w:szCs w:val="20"/>
                <w:lang w:val="uk-UA"/>
              </w:rPr>
            </w:pPr>
            <w:r w:rsidRPr="00206C4F">
              <w:rPr>
                <w:rFonts w:ascii="Times New Roman" w:hAnsi="Times New Roman" w:cs="Times New Roman"/>
                <w:sz w:val="20"/>
                <w:szCs w:val="20"/>
                <w:lang w:val="uk-UA"/>
              </w:rPr>
              <w:t xml:space="preserve">статті 11 </w:t>
            </w:r>
          </w:p>
          <w:p w:rsidR="003D077B" w:rsidRPr="00206C4F" w:rsidRDefault="003D077B" w:rsidP="00F94D9F">
            <w:pPr>
              <w:ind w:left="-8"/>
              <w:jc w:val="center"/>
              <w:rPr>
                <w:rFonts w:ascii="Times New Roman" w:hAnsi="Times New Roman" w:cs="Times New Roman"/>
                <w:sz w:val="20"/>
                <w:szCs w:val="20"/>
                <w:lang w:val="uk-UA"/>
              </w:rPr>
            </w:pPr>
            <w:r w:rsidRPr="00206C4F">
              <w:rPr>
                <w:rFonts w:ascii="Times New Roman" w:hAnsi="Times New Roman" w:cs="Times New Roman"/>
                <w:sz w:val="20"/>
                <w:szCs w:val="20"/>
                <w:lang w:val="uk-UA"/>
              </w:rPr>
              <w:t>ЗУ № 4616-VІ</w:t>
            </w:r>
          </w:p>
          <w:p w:rsidR="003D077B" w:rsidRPr="00206C4F" w:rsidRDefault="003D077B" w:rsidP="00F94D9F">
            <w:pPr>
              <w:ind w:left="-8"/>
              <w:jc w:val="center"/>
              <w:rPr>
                <w:rFonts w:ascii="Times New Roman" w:hAnsi="Times New Roman" w:cs="Times New Roman"/>
                <w:sz w:val="20"/>
                <w:szCs w:val="20"/>
                <w:lang w:val="uk-UA"/>
              </w:rPr>
            </w:pPr>
          </w:p>
          <w:p w:rsidR="003D077B" w:rsidRPr="00206C4F" w:rsidRDefault="003D077B" w:rsidP="00F94D9F">
            <w:pPr>
              <w:ind w:left="-8"/>
              <w:jc w:val="center"/>
              <w:rPr>
                <w:rFonts w:ascii="Times New Roman" w:hAnsi="Times New Roman" w:cs="Times New Roman"/>
                <w:sz w:val="20"/>
                <w:szCs w:val="20"/>
                <w:lang w:val="uk-UA"/>
              </w:rPr>
            </w:pPr>
          </w:p>
        </w:tc>
        <w:tc>
          <w:tcPr>
            <w:tcW w:w="1466" w:type="dxa"/>
            <w:vMerge w:val="restart"/>
          </w:tcPr>
          <w:p w:rsidR="003D077B" w:rsidRPr="00624C82" w:rsidRDefault="004C726F" w:rsidP="004C726F">
            <w:pPr>
              <w:jc w:val="center"/>
              <w:rPr>
                <w:rFonts w:ascii="Times New Roman" w:hAnsi="Times New Roman" w:cs="Times New Roman"/>
                <w:sz w:val="20"/>
                <w:szCs w:val="20"/>
                <w:lang w:val="uk-UA"/>
              </w:rPr>
            </w:pPr>
            <w:r>
              <w:rPr>
                <w:rFonts w:ascii="Times New Roman" w:hAnsi="Times New Roman"/>
                <w:sz w:val="20"/>
                <w:lang w:val="uk-UA"/>
              </w:rPr>
              <w:t>Ф</w:t>
            </w:r>
            <w:r w:rsidR="003D077B" w:rsidRPr="00381E47">
              <w:rPr>
                <w:rFonts w:ascii="Times New Roman" w:hAnsi="Times New Roman"/>
                <w:sz w:val="20"/>
                <w:lang w:val="uk-UA"/>
              </w:rPr>
              <w:t>ахівець з організації заходів охорони</w:t>
            </w:r>
          </w:p>
        </w:tc>
        <w:tc>
          <w:tcPr>
            <w:tcW w:w="1554" w:type="dxa"/>
            <w:vMerge w:val="restart"/>
          </w:tcPr>
          <w:p w:rsidR="003D077B"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3D077B">
              <w:rPr>
                <w:rFonts w:ascii="Times New Roman" w:hAnsi="Times New Roman" w:cs="Times New Roman"/>
                <w:sz w:val="20"/>
                <w:szCs w:val="20"/>
                <w:lang w:val="uk-UA"/>
              </w:rPr>
              <w:t>хоронна діяльність (80.10)</w:t>
            </w:r>
          </w:p>
        </w:tc>
        <w:tc>
          <w:tcPr>
            <w:tcW w:w="1248" w:type="dxa"/>
            <w:vMerge w:val="restart"/>
          </w:tcPr>
          <w:p w:rsidR="003D077B" w:rsidRDefault="003D077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p w:rsidR="003D077B" w:rsidRDefault="003D077B" w:rsidP="00F94D9F">
            <w:pPr>
              <w:jc w:val="center"/>
              <w:rPr>
                <w:rFonts w:ascii="Times New Roman" w:hAnsi="Times New Roman" w:cs="Times New Roman"/>
                <w:sz w:val="20"/>
                <w:szCs w:val="20"/>
                <w:lang w:val="uk-UA"/>
              </w:rPr>
            </w:pPr>
          </w:p>
          <w:p w:rsidR="003D077B" w:rsidRPr="00624C82" w:rsidRDefault="003D077B" w:rsidP="00F94D9F">
            <w:pPr>
              <w:jc w:val="center"/>
              <w:rPr>
                <w:rFonts w:ascii="Times New Roman" w:hAnsi="Times New Roman" w:cs="Times New Roman"/>
                <w:sz w:val="20"/>
                <w:szCs w:val="20"/>
                <w:lang w:val="uk-UA"/>
              </w:rPr>
            </w:pPr>
          </w:p>
        </w:tc>
        <w:tc>
          <w:tcPr>
            <w:tcW w:w="1761" w:type="dxa"/>
            <w:vMerge w:val="restart"/>
          </w:tcPr>
          <w:p w:rsidR="003D077B" w:rsidRPr="00624C82" w:rsidRDefault="003D077B" w:rsidP="00F94D9F">
            <w:pPr>
              <w:jc w:val="center"/>
              <w:rPr>
                <w:rFonts w:ascii="Times New Roman" w:hAnsi="Times New Roman" w:cs="Times New Roman"/>
                <w:sz w:val="20"/>
                <w:szCs w:val="20"/>
                <w:lang w:val="uk-UA"/>
              </w:rPr>
            </w:pPr>
            <w:r w:rsidRPr="00557993">
              <w:rPr>
                <w:rFonts w:ascii="Times New Roman" w:hAnsi="Times New Roman" w:cs="Times New Roman"/>
                <w:color w:val="000000"/>
                <w:sz w:val="20"/>
                <w:szCs w:val="20"/>
                <w:lang w:val="uk-UA"/>
              </w:rPr>
              <w:t>залучення до охоронних заходів осіб, які не відповідають кваліфікаційним вимогам</w:t>
            </w:r>
          </w:p>
        </w:tc>
        <w:tc>
          <w:tcPr>
            <w:tcW w:w="1505" w:type="dxa"/>
            <w:vMerge w:val="restart"/>
          </w:tcPr>
          <w:p w:rsidR="003D077B" w:rsidRPr="009213AB" w:rsidRDefault="003D077B" w:rsidP="00F94D9F">
            <w:pPr>
              <w:jc w:val="center"/>
              <w:rPr>
                <w:rFonts w:ascii="Times New Roman" w:hAnsi="Times New Roman" w:cs="Times New Roman"/>
                <w:sz w:val="20"/>
                <w:szCs w:val="20"/>
                <w:lang w:val="uk-UA"/>
              </w:rPr>
            </w:pPr>
            <w:r w:rsidRPr="009213AB">
              <w:rPr>
                <w:rFonts w:ascii="Times New Roman" w:hAnsi="Times New Roman" w:cs="Times New Roman"/>
                <w:color w:val="000000"/>
                <w:sz w:val="20"/>
                <w:szCs w:val="20"/>
                <w:lang w:val="uk-UA"/>
              </w:rPr>
              <w:t>шкода здоров’ю людини</w:t>
            </w:r>
          </w:p>
          <w:p w:rsidR="003D077B" w:rsidRPr="00624C82" w:rsidRDefault="003D077B" w:rsidP="00F94D9F">
            <w:pPr>
              <w:jc w:val="center"/>
              <w:rPr>
                <w:rFonts w:ascii="Times New Roman" w:hAnsi="Times New Roman" w:cs="Times New Roman"/>
                <w:sz w:val="20"/>
                <w:szCs w:val="20"/>
                <w:lang w:val="uk-UA"/>
              </w:rPr>
            </w:pPr>
          </w:p>
        </w:tc>
        <w:tc>
          <w:tcPr>
            <w:tcW w:w="1384" w:type="dxa"/>
            <w:vMerge w:val="restart"/>
          </w:tcPr>
          <w:p w:rsidR="003D077B" w:rsidRPr="00624C82" w:rsidRDefault="003D077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096" w:type="dxa"/>
          </w:tcPr>
          <w:p w:rsidR="003D077B" w:rsidRDefault="001A4D11" w:rsidP="00F94D9F">
            <w:pPr>
              <w:jc w:val="both"/>
              <w:rPr>
                <w:rFonts w:ascii="Times New Roman" w:hAnsi="Times New Roman" w:cs="Times New Roman"/>
                <w:sz w:val="20"/>
                <w:szCs w:val="20"/>
                <w:lang w:val="uk-UA"/>
              </w:rPr>
            </w:pPr>
            <w:r>
              <w:rPr>
                <w:rFonts w:ascii="Times New Roman" w:hAnsi="Times New Roman" w:cs="Times New Roman"/>
                <w:sz w:val="20"/>
                <w:szCs w:val="20"/>
                <w:lang w:val="uk-UA"/>
              </w:rPr>
              <w:t>Д</w:t>
            </w:r>
            <w:r w:rsidR="003D077B" w:rsidRPr="000D0C30">
              <w:rPr>
                <w:rFonts w:ascii="Times New Roman" w:hAnsi="Times New Roman" w:cs="Times New Roman"/>
                <w:sz w:val="20"/>
                <w:szCs w:val="20"/>
                <w:lang w:val="uk-UA"/>
              </w:rPr>
              <w:t>о штату суб’єкта охоронної діяльності, його філії, іншого відокремленого підрозділу входить фахівець (фахівці) з організації заходів охорони, який:</w:t>
            </w:r>
          </w:p>
          <w:p w:rsidR="003D077B" w:rsidRPr="00C849FE" w:rsidRDefault="003D077B" w:rsidP="00F94D9F">
            <w:pPr>
              <w:jc w:val="both"/>
              <w:rPr>
                <w:rFonts w:ascii="Times New Roman" w:hAnsi="Times New Roman" w:cs="Times New Roman"/>
                <w:sz w:val="20"/>
                <w:szCs w:val="20"/>
                <w:lang w:val="uk-UA"/>
              </w:rPr>
            </w:pPr>
          </w:p>
        </w:tc>
        <w:tc>
          <w:tcPr>
            <w:tcW w:w="475" w:type="dxa"/>
            <w:vMerge w:val="restart"/>
          </w:tcPr>
          <w:p w:rsidR="003D077B" w:rsidRPr="00624C82" w:rsidRDefault="003D077B" w:rsidP="00F94D9F">
            <w:pPr>
              <w:jc w:val="center"/>
              <w:rPr>
                <w:rFonts w:ascii="Times New Roman" w:hAnsi="Times New Roman" w:cs="Times New Roman"/>
                <w:sz w:val="20"/>
                <w:szCs w:val="20"/>
                <w:lang w:val="uk-UA"/>
              </w:rPr>
            </w:pPr>
          </w:p>
        </w:tc>
      </w:tr>
      <w:tr w:rsidR="00F94D9F" w:rsidRPr="000D0C30" w:rsidTr="00F1640A">
        <w:trPr>
          <w:trHeight w:val="1209"/>
        </w:trPr>
        <w:tc>
          <w:tcPr>
            <w:tcW w:w="666" w:type="dxa"/>
            <w:vMerge/>
          </w:tcPr>
          <w:p w:rsidR="000D0C30" w:rsidRDefault="000D0C30" w:rsidP="00F94D9F">
            <w:pPr>
              <w:jc w:val="center"/>
              <w:rPr>
                <w:rFonts w:ascii="Times New Roman" w:hAnsi="Times New Roman" w:cs="Times New Roman"/>
                <w:sz w:val="20"/>
                <w:szCs w:val="20"/>
                <w:lang w:val="uk-UA"/>
              </w:rPr>
            </w:pPr>
          </w:p>
        </w:tc>
        <w:tc>
          <w:tcPr>
            <w:tcW w:w="1985" w:type="dxa"/>
            <w:vMerge/>
          </w:tcPr>
          <w:p w:rsidR="000D0C30" w:rsidRPr="000743B2" w:rsidRDefault="000D0C30" w:rsidP="00F94D9F">
            <w:pPr>
              <w:pStyle w:val="a8"/>
              <w:spacing w:before="0"/>
              <w:ind w:firstLine="0"/>
              <w:jc w:val="both"/>
              <w:rPr>
                <w:rFonts w:ascii="Times New Roman" w:hAnsi="Times New Roman"/>
                <w:sz w:val="20"/>
              </w:rPr>
            </w:pPr>
          </w:p>
        </w:tc>
        <w:tc>
          <w:tcPr>
            <w:tcW w:w="1554" w:type="dxa"/>
            <w:vMerge/>
          </w:tcPr>
          <w:p w:rsidR="000D0C30" w:rsidRDefault="000D0C30" w:rsidP="00F94D9F">
            <w:pPr>
              <w:ind w:left="-8"/>
              <w:jc w:val="center"/>
              <w:rPr>
                <w:rFonts w:ascii="Times New Roman" w:hAnsi="Times New Roman" w:cs="Times New Roman"/>
                <w:sz w:val="20"/>
                <w:szCs w:val="20"/>
                <w:lang w:val="uk-UA"/>
              </w:rPr>
            </w:pPr>
          </w:p>
        </w:tc>
        <w:tc>
          <w:tcPr>
            <w:tcW w:w="1466" w:type="dxa"/>
            <w:vMerge/>
          </w:tcPr>
          <w:p w:rsidR="000D0C30" w:rsidRPr="00624C82" w:rsidRDefault="000D0C30" w:rsidP="00F94D9F">
            <w:pPr>
              <w:jc w:val="center"/>
              <w:rPr>
                <w:rFonts w:ascii="Times New Roman" w:hAnsi="Times New Roman" w:cs="Times New Roman"/>
                <w:sz w:val="20"/>
                <w:szCs w:val="20"/>
                <w:lang w:val="uk-UA"/>
              </w:rPr>
            </w:pPr>
          </w:p>
        </w:tc>
        <w:tc>
          <w:tcPr>
            <w:tcW w:w="1554" w:type="dxa"/>
            <w:vMerge/>
          </w:tcPr>
          <w:p w:rsidR="000D0C30" w:rsidRPr="00624C82" w:rsidRDefault="000D0C30" w:rsidP="00F94D9F">
            <w:pPr>
              <w:jc w:val="center"/>
              <w:rPr>
                <w:rFonts w:ascii="Times New Roman" w:hAnsi="Times New Roman" w:cs="Times New Roman"/>
                <w:sz w:val="20"/>
                <w:szCs w:val="20"/>
                <w:lang w:val="uk-UA"/>
              </w:rPr>
            </w:pPr>
          </w:p>
        </w:tc>
        <w:tc>
          <w:tcPr>
            <w:tcW w:w="1248" w:type="dxa"/>
            <w:vMerge/>
          </w:tcPr>
          <w:p w:rsidR="000D0C30" w:rsidRPr="00624C82" w:rsidRDefault="000D0C30" w:rsidP="00F94D9F">
            <w:pPr>
              <w:jc w:val="center"/>
              <w:rPr>
                <w:rFonts w:ascii="Times New Roman" w:hAnsi="Times New Roman" w:cs="Times New Roman"/>
                <w:sz w:val="20"/>
                <w:szCs w:val="20"/>
                <w:lang w:val="uk-UA"/>
              </w:rPr>
            </w:pPr>
          </w:p>
        </w:tc>
        <w:tc>
          <w:tcPr>
            <w:tcW w:w="1761" w:type="dxa"/>
            <w:vMerge/>
          </w:tcPr>
          <w:p w:rsidR="000D0C30" w:rsidRPr="00624C82" w:rsidRDefault="000D0C30" w:rsidP="00F94D9F">
            <w:pPr>
              <w:jc w:val="center"/>
              <w:rPr>
                <w:rFonts w:ascii="Times New Roman" w:hAnsi="Times New Roman" w:cs="Times New Roman"/>
                <w:sz w:val="20"/>
                <w:szCs w:val="20"/>
                <w:lang w:val="uk-UA"/>
              </w:rPr>
            </w:pPr>
          </w:p>
        </w:tc>
        <w:tc>
          <w:tcPr>
            <w:tcW w:w="1505" w:type="dxa"/>
            <w:vMerge/>
          </w:tcPr>
          <w:p w:rsidR="000D0C30" w:rsidRPr="00624C82" w:rsidRDefault="000D0C30" w:rsidP="00F94D9F">
            <w:pPr>
              <w:jc w:val="center"/>
              <w:rPr>
                <w:rFonts w:ascii="Times New Roman" w:hAnsi="Times New Roman" w:cs="Times New Roman"/>
                <w:sz w:val="20"/>
                <w:szCs w:val="20"/>
                <w:lang w:val="uk-UA"/>
              </w:rPr>
            </w:pPr>
          </w:p>
        </w:tc>
        <w:tc>
          <w:tcPr>
            <w:tcW w:w="1384" w:type="dxa"/>
            <w:vMerge/>
          </w:tcPr>
          <w:p w:rsidR="000D0C30" w:rsidRPr="00624C82" w:rsidRDefault="000D0C30" w:rsidP="00F94D9F">
            <w:pPr>
              <w:jc w:val="center"/>
              <w:rPr>
                <w:rFonts w:ascii="Times New Roman" w:hAnsi="Times New Roman" w:cs="Times New Roman"/>
                <w:sz w:val="20"/>
                <w:szCs w:val="20"/>
                <w:lang w:val="uk-UA"/>
              </w:rPr>
            </w:pPr>
          </w:p>
        </w:tc>
        <w:tc>
          <w:tcPr>
            <w:tcW w:w="2096" w:type="dxa"/>
          </w:tcPr>
          <w:p w:rsidR="000D0C30" w:rsidRPr="000D0C30" w:rsidRDefault="000D0C30" w:rsidP="00F94D9F">
            <w:pPr>
              <w:jc w:val="both"/>
              <w:rPr>
                <w:rFonts w:ascii="Times New Roman" w:hAnsi="Times New Roman" w:cs="Times New Roman"/>
                <w:sz w:val="20"/>
                <w:szCs w:val="20"/>
                <w:lang w:val="uk-UA"/>
              </w:rPr>
            </w:pPr>
            <w:r w:rsidRPr="00710142">
              <w:rPr>
                <w:rFonts w:ascii="Times New Roman" w:hAnsi="Times New Roman" w:cs="Times New Roman"/>
                <w:spacing w:val="-6"/>
                <w:sz w:val="20"/>
                <w:szCs w:val="20"/>
                <w:lang w:val="uk-UA"/>
              </w:rPr>
              <w:t>є дієздатним громадянином України, який досяг 18-річного віку</w:t>
            </w:r>
          </w:p>
        </w:tc>
        <w:tc>
          <w:tcPr>
            <w:tcW w:w="475" w:type="dxa"/>
            <w:vMerge/>
          </w:tcPr>
          <w:p w:rsidR="000D0C30" w:rsidRPr="00624C82" w:rsidRDefault="000D0C30" w:rsidP="00F94D9F">
            <w:pPr>
              <w:jc w:val="center"/>
              <w:rPr>
                <w:rFonts w:ascii="Times New Roman" w:hAnsi="Times New Roman" w:cs="Times New Roman"/>
                <w:sz w:val="20"/>
                <w:szCs w:val="20"/>
                <w:lang w:val="uk-UA"/>
              </w:rPr>
            </w:pPr>
          </w:p>
        </w:tc>
      </w:tr>
      <w:tr w:rsidR="00F94D9F" w:rsidRPr="000D0C30" w:rsidTr="00F1640A">
        <w:trPr>
          <w:trHeight w:val="1246"/>
        </w:trPr>
        <w:tc>
          <w:tcPr>
            <w:tcW w:w="666" w:type="dxa"/>
            <w:vMerge/>
          </w:tcPr>
          <w:p w:rsidR="000D0C30" w:rsidRDefault="000D0C30" w:rsidP="00F94D9F">
            <w:pPr>
              <w:jc w:val="center"/>
              <w:rPr>
                <w:rFonts w:ascii="Times New Roman" w:hAnsi="Times New Roman" w:cs="Times New Roman"/>
                <w:sz w:val="20"/>
                <w:szCs w:val="20"/>
                <w:lang w:val="uk-UA"/>
              </w:rPr>
            </w:pPr>
          </w:p>
        </w:tc>
        <w:tc>
          <w:tcPr>
            <w:tcW w:w="1985" w:type="dxa"/>
            <w:vMerge/>
          </w:tcPr>
          <w:p w:rsidR="000D0C30" w:rsidRPr="000743B2" w:rsidRDefault="000D0C30" w:rsidP="00F94D9F">
            <w:pPr>
              <w:pStyle w:val="a8"/>
              <w:spacing w:before="0"/>
              <w:ind w:firstLine="0"/>
              <w:jc w:val="both"/>
              <w:rPr>
                <w:rFonts w:ascii="Times New Roman" w:hAnsi="Times New Roman"/>
                <w:sz w:val="20"/>
              </w:rPr>
            </w:pPr>
          </w:p>
        </w:tc>
        <w:tc>
          <w:tcPr>
            <w:tcW w:w="1554" w:type="dxa"/>
            <w:vMerge/>
          </w:tcPr>
          <w:p w:rsidR="000D0C30" w:rsidRDefault="000D0C30" w:rsidP="00F94D9F">
            <w:pPr>
              <w:ind w:left="-8"/>
              <w:jc w:val="center"/>
              <w:rPr>
                <w:rFonts w:ascii="Times New Roman" w:hAnsi="Times New Roman" w:cs="Times New Roman"/>
                <w:sz w:val="20"/>
                <w:szCs w:val="20"/>
                <w:lang w:val="uk-UA"/>
              </w:rPr>
            </w:pPr>
          </w:p>
        </w:tc>
        <w:tc>
          <w:tcPr>
            <w:tcW w:w="1466" w:type="dxa"/>
            <w:vMerge/>
          </w:tcPr>
          <w:p w:rsidR="000D0C30" w:rsidRPr="00624C82" w:rsidRDefault="000D0C30" w:rsidP="00F94D9F">
            <w:pPr>
              <w:jc w:val="center"/>
              <w:rPr>
                <w:rFonts w:ascii="Times New Roman" w:hAnsi="Times New Roman" w:cs="Times New Roman"/>
                <w:sz w:val="20"/>
                <w:szCs w:val="20"/>
                <w:lang w:val="uk-UA"/>
              </w:rPr>
            </w:pPr>
          </w:p>
        </w:tc>
        <w:tc>
          <w:tcPr>
            <w:tcW w:w="1554" w:type="dxa"/>
            <w:vMerge/>
          </w:tcPr>
          <w:p w:rsidR="000D0C30" w:rsidRPr="00624C82" w:rsidRDefault="000D0C30" w:rsidP="00F94D9F">
            <w:pPr>
              <w:jc w:val="center"/>
              <w:rPr>
                <w:rFonts w:ascii="Times New Roman" w:hAnsi="Times New Roman" w:cs="Times New Roman"/>
                <w:sz w:val="20"/>
                <w:szCs w:val="20"/>
                <w:lang w:val="uk-UA"/>
              </w:rPr>
            </w:pPr>
          </w:p>
        </w:tc>
        <w:tc>
          <w:tcPr>
            <w:tcW w:w="1248" w:type="dxa"/>
            <w:vMerge/>
          </w:tcPr>
          <w:p w:rsidR="000D0C30" w:rsidRPr="00624C82" w:rsidRDefault="000D0C30" w:rsidP="00F94D9F">
            <w:pPr>
              <w:jc w:val="center"/>
              <w:rPr>
                <w:rFonts w:ascii="Times New Roman" w:hAnsi="Times New Roman" w:cs="Times New Roman"/>
                <w:sz w:val="20"/>
                <w:szCs w:val="20"/>
                <w:lang w:val="uk-UA"/>
              </w:rPr>
            </w:pPr>
          </w:p>
        </w:tc>
        <w:tc>
          <w:tcPr>
            <w:tcW w:w="1761" w:type="dxa"/>
            <w:vMerge/>
          </w:tcPr>
          <w:p w:rsidR="000D0C30" w:rsidRPr="00624C82" w:rsidRDefault="000D0C30" w:rsidP="00F94D9F">
            <w:pPr>
              <w:jc w:val="center"/>
              <w:rPr>
                <w:rFonts w:ascii="Times New Roman" w:hAnsi="Times New Roman" w:cs="Times New Roman"/>
                <w:sz w:val="20"/>
                <w:szCs w:val="20"/>
                <w:lang w:val="uk-UA"/>
              </w:rPr>
            </w:pPr>
          </w:p>
        </w:tc>
        <w:tc>
          <w:tcPr>
            <w:tcW w:w="1505" w:type="dxa"/>
            <w:vMerge/>
          </w:tcPr>
          <w:p w:rsidR="000D0C30" w:rsidRPr="00624C82" w:rsidRDefault="000D0C30" w:rsidP="00F94D9F">
            <w:pPr>
              <w:jc w:val="center"/>
              <w:rPr>
                <w:rFonts w:ascii="Times New Roman" w:hAnsi="Times New Roman" w:cs="Times New Roman"/>
                <w:sz w:val="20"/>
                <w:szCs w:val="20"/>
                <w:lang w:val="uk-UA"/>
              </w:rPr>
            </w:pPr>
          </w:p>
        </w:tc>
        <w:tc>
          <w:tcPr>
            <w:tcW w:w="1384" w:type="dxa"/>
            <w:vMerge/>
          </w:tcPr>
          <w:p w:rsidR="000D0C30" w:rsidRPr="00624C82" w:rsidRDefault="000D0C30" w:rsidP="00F94D9F">
            <w:pPr>
              <w:jc w:val="center"/>
              <w:rPr>
                <w:rFonts w:ascii="Times New Roman" w:hAnsi="Times New Roman" w:cs="Times New Roman"/>
                <w:sz w:val="20"/>
                <w:szCs w:val="20"/>
                <w:lang w:val="uk-UA"/>
              </w:rPr>
            </w:pPr>
          </w:p>
        </w:tc>
        <w:tc>
          <w:tcPr>
            <w:tcW w:w="2096" w:type="dxa"/>
          </w:tcPr>
          <w:p w:rsidR="000D0C30" w:rsidRPr="00710142" w:rsidRDefault="000D0C30" w:rsidP="00F94D9F">
            <w:pPr>
              <w:jc w:val="both"/>
              <w:rPr>
                <w:rFonts w:ascii="Times New Roman" w:hAnsi="Times New Roman" w:cs="Times New Roman"/>
                <w:spacing w:val="-2"/>
                <w:sz w:val="20"/>
                <w:szCs w:val="20"/>
                <w:lang w:val="uk-UA"/>
              </w:rPr>
            </w:pPr>
            <w:r w:rsidRPr="00710142">
              <w:rPr>
                <w:rFonts w:ascii="Times New Roman" w:hAnsi="Times New Roman" w:cs="Times New Roman"/>
                <w:spacing w:val="-2"/>
                <w:sz w:val="20"/>
                <w:szCs w:val="20"/>
                <w:lang w:val="uk-UA"/>
              </w:rPr>
              <w:t xml:space="preserve">уклав трудовий договір із суб’єктом охоронної діяльності </w:t>
            </w:r>
          </w:p>
          <w:p w:rsidR="000D0C30" w:rsidRPr="00710142" w:rsidRDefault="000D0C30" w:rsidP="00F94D9F">
            <w:pPr>
              <w:jc w:val="both"/>
              <w:rPr>
                <w:rFonts w:ascii="Times New Roman" w:hAnsi="Times New Roman" w:cs="Times New Roman"/>
                <w:spacing w:val="-6"/>
                <w:sz w:val="20"/>
                <w:szCs w:val="20"/>
              </w:rPr>
            </w:pPr>
          </w:p>
        </w:tc>
        <w:tc>
          <w:tcPr>
            <w:tcW w:w="475" w:type="dxa"/>
            <w:vMerge/>
          </w:tcPr>
          <w:p w:rsidR="000D0C30" w:rsidRPr="00624C82" w:rsidRDefault="000D0C30" w:rsidP="00F94D9F">
            <w:pPr>
              <w:jc w:val="center"/>
              <w:rPr>
                <w:rFonts w:ascii="Times New Roman" w:hAnsi="Times New Roman" w:cs="Times New Roman"/>
                <w:sz w:val="20"/>
                <w:szCs w:val="20"/>
                <w:lang w:val="uk-UA"/>
              </w:rPr>
            </w:pPr>
          </w:p>
        </w:tc>
      </w:tr>
      <w:tr w:rsidR="00F94D9F" w:rsidRPr="000D0C30" w:rsidTr="00F1640A">
        <w:trPr>
          <w:trHeight w:val="1837"/>
        </w:trPr>
        <w:tc>
          <w:tcPr>
            <w:tcW w:w="666" w:type="dxa"/>
            <w:vMerge/>
          </w:tcPr>
          <w:p w:rsidR="000D0C30" w:rsidRDefault="000D0C30" w:rsidP="00F94D9F">
            <w:pPr>
              <w:jc w:val="center"/>
              <w:rPr>
                <w:rFonts w:ascii="Times New Roman" w:hAnsi="Times New Roman" w:cs="Times New Roman"/>
                <w:sz w:val="20"/>
                <w:szCs w:val="20"/>
                <w:lang w:val="uk-UA"/>
              </w:rPr>
            </w:pPr>
          </w:p>
        </w:tc>
        <w:tc>
          <w:tcPr>
            <w:tcW w:w="1985" w:type="dxa"/>
            <w:vMerge/>
          </w:tcPr>
          <w:p w:rsidR="000D0C30" w:rsidRPr="000743B2" w:rsidRDefault="000D0C30" w:rsidP="00F94D9F">
            <w:pPr>
              <w:pStyle w:val="a8"/>
              <w:spacing w:before="0"/>
              <w:ind w:firstLine="0"/>
              <w:jc w:val="both"/>
              <w:rPr>
                <w:rFonts w:ascii="Times New Roman" w:hAnsi="Times New Roman"/>
                <w:sz w:val="20"/>
              </w:rPr>
            </w:pPr>
          </w:p>
        </w:tc>
        <w:tc>
          <w:tcPr>
            <w:tcW w:w="1554" w:type="dxa"/>
            <w:vMerge/>
          </w:tcPr>
          <w:p w:rsidR="000D0C30" w:rsidRDefault="000D0C30" w:rsidP="00F94D9F">
            <w:pPr>
              <w:ind w:left="-8"/>
              <w:jc w:val="center"/>
              <w:rPr>
                <w:rFonts w:ascii="Times New Roman" w:hAnsi="Times New Roman" w:cs="Times New Roman"/>
                <w:sz w:val="20"/>
                <w:szCs w:val="20"/>
                <w:lang w:val="uk-UA"/>
              </w:rPr>
            </w:pPr>
          </w:p>
        </w:tc>
        <w:tc>
          <w:tcPr>
            <w:tcW w:w="1466" w:type="dxa"/>
            <w:vMerge/>
          </w:tcPr>
          <w:p w:rsidR="000D0C30" w:rsidRPr="00624C82" w:rsidRDefault="000D0C30" w:rsidP="00F94D9F">
            <w:pPr>
              <w:jc w:val="center"/>
              <w:rPr>
                <w:rFonts w:ascii="Times New Roman" w:hAnsi="Times New Roman" w:cs="Times New Roman"/>
                <w:sz w:val="20"/>
                <w:szCs w:val="20"/>
                <w:lang w:val="uk-UA"/>
              </w:rPr>
            </w:pPr>
          </w:p>
        </w:tc>
        <w:tc>
          <w:tcPr>
            <w:tcW w:w="1554" w:type="dxa"/>
            <w:vMerge/>
          </w:tcPr>
          <w:p w:rsidR="000D0C30" w:rsidRPr="00624C82" w:rsidRDefault="000D0C30" w:rsidP="00F94D9F">
            <w:pPr>
              <w:jc w:val="center"/>
              <w:rPr>
                <w:rFonts w:ascii="Times New Roman" w:hAnsi="Times New Roman" w:cs="Times New Roman"/>
                <w:sz w:val="20"/>
                <w:szCs w:val="20"/>
                <w:lang w:val="uk-UA"/>
              </w:rPr>
            </w:pPr>
          </w:p>
        </w:tc>
        <w:tc>
          <w:tcPr>
            <w:tcW w:w="1248" w:type="dxa"/>
            <w:vMerge/>
          </w:tcPr>
          <w:p w:rsidR="000D0C30" w:rsidRPr="00624C82" w:rsidRDefault="000D0C30" w:rsidP="00F94D9F">
            <w:pPr>
              <w:jc w:val="center"/>
              <w:rPr>
                <w:rFonts w:ascii="Times New Roman" w:hAnsi="Times New Roman" w:cs="Times New Roman"/>
                <w:sz w:val="20"/>
                <w:szCs w:val="20"/>
                <w:lang w:val="uk-UA"/>
              </w:rPr>
            </w:pPr>
          </w:p>
        </w:tc>
        <w:tc>
          <w:tcPr>
            <w:tcW w:w="1761" w:type="dxa"/>
            <w:vMerge/>
          </w:tcPr>
          <w:p w:rsidR="000D0C30" w:rsidRPr="00624C82" w:rsidRDefault="000D0C30" w:rsidP="00F94D9F">
            <w:pPr>
              <w:jc w:val="center"/>
              <w:rPr>
                <w:rFonts w:ascii="Times New Roman" w:hAnsi="Times New Roman" w:cs="Times New Roman"/>
                <w:sz w:val="20"/>
                <w:szCs w:val="20"/>
                <w:lang w:val="uk-UA"/>
              </w:rPr>
            </w:pPr>
          </w:p>
        </w:tc>
        <w:tc>
          <w:tcPr>
            <w:tcW w:w="1505" w:type="dxa"/>
            <w:vMerge/>
          </w:tcPr>
          <w:p w:rsidR="000D0C30" w:rsidRPr="00624C82" w:rsidRDefault="000D0C30" w:rsidP="00F94D9F">
            <w:pPr>
              <w:jc w:val="center"/>
              <w:rPr>
                <w:rFonts w:ascii="Times New Roman" w:hAnsi="Times New Roman" w:cs="Times New Roman"/>
                <w:sz w:val="20"/>
                <w:szCs w:val="20"/>
                <w:lang w:val="uk-UA"/>
              </w:rPr>
            </w:pPr>
          </w:p>
        </w:tc>
        <w:tc>
          <w:tcPr>
            <w:tcW w:w="1384" w:type="dxa"/>
            <w:vMerge/>
          </w:tcPr>
          <w:p w:rsidR="000D0C30" w:rsidRPr="00624C82" w:rsidRDefault="000D0C30" w:rsidP="00F94D9F">
            <w:pPr>
              <w:jc w:val="center"/>
              <w:rPr>
                <w:rFonts w:ascii="Times New Roman" w:hAnsi="Times New Roman" w:cs="Times New Roman"/>
                <w:sz w:val="20"/>
                <w:szCs w:val="20"/>
                <w:lang w:val="uk-UA"/>
              </w:rPr>
            </w:pPr>
          </w:p>
        </w:tc>
        <w:tc>
          <w:tcPr>
            <w:tcW w:w="2096" w:type="dxa"/>
          </w:tcPr>
          <w:p w:rsidR="000D0C30" w:rsidRPr="00710142" w:rsidRDefault="000D0C30" w:rsidP="00F94D9F">
            <w:pPr>
              <w:jc w:val="both"/>
              <w:rPr>
                <w:rFonts w:ascii="Times New Roman" w:hAnsi="Times New Roman" w:cs="Times New Roman"/>
                <w:sz w:val="20"/>
                <w:szCs w:val="20"/>
                <w:lang w:val="uk-UA"/>
              </w:rPr>
            </w:pPr>
            <w:r w:rsidRPr="00710142">
              <w:rPr>
                <w:rFonts w:ascii="Times New Roman" w:hAnsi="Times New Roman" w:cs="Times New Roman"/>
                <w:sz w:val="20"/>
                <w:szCs w:val="20"/>
                <w:lang w:val="uk-UA"/>
              </w:rPr>
              <w:t>подав документи, необхідні для прийняття на роботу до суб’єкта охоронної діяльності, а саме:</w:t>
            </w:r>
          </w:p>
          <w:p w:rsidR="000D0C30" w:rsidRPr="00710142" w:rsidRDefault="000D0C30" w:rsidP="00F94D9F">
            <w:pPr>
              <w:jc w:val="both"/>
              <w:rPr>
                <w:rFonts w:ascii="Times New Roman" w:hAnsi="Times New Roman" w:cs="Times New Roman"/>
                <w:spacing w:val="-2"/>
                <w:sz w:val="20"/>
                <w:szCs w:val="20"/>
              </w:rPr>
            </w:pPr>
          </w:p>
        </w:tc>
        <w:tc>
          <w:tcPr>
            <w:tcW w:w="475" w:type="dxa"/>
            <w:vMerge/>
          </w:tcPr>
          <w:p w:rsidR="000D0C30" w:rsidRPr="00624C82" w:rsidRDefault="000D0C30" w:rsidP="00F94D9F">
            <w:pPr>
              <w:jc w:val="center"/>
              <w:rPr>
                <w:rFonts w:ascii="Times New Roman" w:hAnsi="Times New Roman" w:cs="Times New Roman"/>
                <w:sz w:val="20"/>
                <w:szCs w:val="20"/>
                <w:lang w:val="uk-UA"/>
              </w:rPr>
            </w:pPr>
          </w:p>
        </w:tc>
      </w:tr>
      <w:tr w:rsidR="00F94D9F" w:rsidRPr="000D0C30" w:rsidTr="00F1640A">
        <w:trPr>
          <w:trHeight w:val="3115"/>
        </w:trPr>
        <w:tc>
          <w:tcPr>
            <w:tcW w:w="666" w:type="dxa"/>
            <w:vMerge/>
          </w:tcPr>
          <w:p w:rsidR="000D0C30" w:rsidRDefault="000D0C30" w:rsidP="00F94D9F">
            <w:pPr>
              <w:jc w:val="center"/>
              <w:rPr>
                <w:rFonts w:ascii="Times New Roman" w:hAnsi="Times New Roman" w:cs="Times New Roman"/>
                <w:sz w:val="20"/>
                <w:szCs w:val="20"/>
                <w:lang w:val="uk-UA"/>
              </w:rPr>
            </w:pPr>
          </w:p>
        </w:tc>
        <w:tc>
          <w:tcPr>
            <w:tcW w:w="1985" w:type="dxa"/>
            <w:vMerge/>
          </w:tcPr>
          <w:p w:rsidR="000D0C30" w:rsidRPr="000743B2" w:rsidRDefault="000D0C30" w:rsidP="00F94D9F">
            <w:pPr>
              <w:pStyle w:val="a8"/>
              <w:spacing w:before="0"/>
              <w:ind w:firstLine="0"/>
              <w:jc w:val="both"/>
              <w:rPr>
                <w:rFonts w:ascii="Times New Roman" w:hAnsi="Times New Roman"/>
                <w:sz w:val="20"/>
              </w:rPr>
            </w:pPr>
          </w:p>
        </w:tc>
        <w:tc>
          <w:tcPr>
            <w:tcW w:w="1554" w:type="dxa"/>
            <w:vMerge/>
          </w:tcPr>
          <w:p w:rsidR="000D0C30" w:rsidRDefault="000D0C30" w:rsidP="00F94D9F">
            <w:pPr>
              <w:ind w:left="-8"/>
              <w:jc w:val="center"/>
              <w:rPr>
                <w:rFonts w:ascii="Times New Roman" w:hAnsi="Times New Roman" w:cs="Times New Roman"/>
                <w:sz w:val="20"/>
                <w:szCs w:val="20"/>
                <w:lang w:val="uk-UA"/>
              </w:rPr>
            </w:pPr>
          </w:p>
        </w:tc>
        <w:tc>
          <w:tcPr>
            <w:tcW w:w="1466" w:type="dxa"/>
            <w:vMerge/>
          </w:tcPr>
          <w:p w:rsidR="000D0C30" w:rsidRPr="00624C82" w:rsidRDefault="000D0C30" w:rsidP="00F94D9F">
            <w:pPr>
              <w:jc w:val="center"/>
              <w:rPr>
                <w:rFonts w:ascii="Times New Roman" w:hAnsi="Times New Roman" w:cs="Times New Roman"/>
                <w:sz w:val="20"/>
                <w:szCs w:val="20"/>
                <w:lang w:val="uk-UA"/>
              </w:rPr>
            </w:pPr>
          </w:p>
        </w:tc>
        <w:tc>
          <w:tcPr>
            <w:tcW w:w="1554" w:type="dxa"/>
            <w:vMerge/>
          </w:tcPr>
          <w:p w:rsidR="000D0C30" w:rsidRPr="00624C82" w:rsidRDefault="000D0C30" w:rsidP="00F94D9F">
            <w:pPr>
              <w:jc w:val="center"/>
              <w:rPr>
                <w:rFonts w:ascii="Times New Roman" w:hAnsi="Times New Roman" w:cs="Times New Roman"/>
                <w:sz w:val="20"/>
                <w:szCs w:val="20"/>
                <w:lang w:val="uk-UA"/>
              </w:rPr>
            </w:pPr>
          </w:p>
        </w:tc>
        <w:tc>
          <w:tcPr>
            <w:tcW w:w="1248" w:type="dxa"/>
            <w:vMerge/>
          </w:tcPr>
          <w:p w:rsidR="000D0C30" w:rsidRPr="00624C82" w:rsidRDefault="000D0C30" w:rsidP="00F94D9F">
            <w:pPr>
              <w:jc w:val="center"/>
              <w:rPr>
                <w:rFonts w:ascii="Times New Roman" w:hAnsi="Times New Roman" w:cs="Times New Roman"/>
                <w:sz w:val="20"/>
                <w:szCs w:val="20"/>
                <w:lang w:val="uk-UA"/>
              </w:rPr>
            </w:pPr>
          </w:p>
        </w:tc>
        <w:tc>
          <w:tcPr>
            <w:tcW w:w="1761" w:type="dxa"/>
            <w:vMerge/>
          </w:tcPr>
          <w:p w:rsidR="000D0C30" w:rsidRPr="00624C82" w:rsidRDefault="000D0C30" w:rsidP="00F94D9F">
            <w:pPr>
              <w:jc w:val="center"/>
              <w:rPr>
                <w:rFonts w:ascii="Times New Roman" w:hAnsi="Times New Roman" w:cs="Times New Roman"/>
                <w:sz w:val="20"/>
                <w:szCs w:val="20"/>
                <w:lang w:val="uk-UA"/>
              </w:rPr>
            </w:pPr>
          </w:p>
        </w:tc>
        <w:tc>
          <w:tcPr>
            <w:tcW w:w="1505" w:type="dxa"/>
            <w:vMerge/>
          </w:tcPr>
          <w:p w:rsidR="000D0C30" w:rsidRPr="00624C82" w:rsidRDefault="000D0C30" w:rsidP="00F94D9F">
            <w:pPr>
              <w:jc w:val="center"/>
              <w:rPr>
                <w:rFonts w:ascii="Times New Roman" w:hAnsi="Times New Roman" w:cs="Times New Roman"/>
                <w:sz w:val="20"/>
                <w:szCs w:val="20"/>
                <w:lang w:val="uk-UA"/>
              </w:rPr>
            </w:pPr>
          </w:p>
        </w:tc>
        <w:tc>
          <w:tcPr>
            <w:tcW w:w="1384" w:type="dxa"/>
            <w:vMerge/>
          </w:tcPr>
          <w:p w:rsidR="000D0C30" w:rsidRPr="00624C82" w:rsidRDefault="000D0C30" w:rsidP="00F94D9F">
            <w:pPr>
              <w:jc w:val="center"/>
              <w:rPr>
                <w:rFonts w:ascii="Times New Roman" w:hAnsi="Times New Roman" w:cs="Times New Roman"/>
                <w:sz w:val="20"/>
                <w:szCs w:val="20"/>
                <w:lang w:val="uk-UA"/>
              </w:rPr>
            </w:pPr>
          </w:p>
        </w:tc>
        <w:tc>
          <w:tcPr>
            <w:tcW w:w="2096" w:type="dxa"/>
          </w:tcPr>
          <w:p w:rsidR="000D0C30" w:rsidRPr="00AF460F" w:rsidRDefault="000D0C30" w:rsidP="00F94D9F">
            <w:pPr>
              <w:jc w:val="both"/>
            </w:pPr>
            <w:r w:rsidRPr="00710142">
              <w:rPr>
                <w:rFonts w:ascii="Times New Roman" w:hAnsi="Times New Roman" w:cs="Times New Roman"/>
                <w:sz w:val="20"/>
                <w:szCs w:val="20"/>
                <w:lang w:val="uk-UA"/>
              </w:rPr>
              <w:t>документ, який підтверджує проходження особою обов’язкового попереднього (періодичного) психіатричного огляду та профілактичного наркологічного огляду, який видано в установленому  порядку</w:t>
            </w:r>
          </w:p>
        </w:tc>
        <w:tc>
          <w:tcPr>
            <w:tcW w:w="475" w:type="dxa"/>
            <w:vMerge/>
          </w:tcPr>
          <w:p w:rsidR="000D0C30" w:rsidRPr="00624C82" w:rsidRDefault="000D0C30" w:rsidP="00F94D9F">
            <w:pPr>
              <w:jc w:val="center"/>
              <w:rPr>
                <w:rFonts w:ascii="Times New Roman" w:hAnsi="Times New Roman" w:cs="Times New Roman"/>
                <w:sz w:val="20"/>
                <w:szCs w:val="20"/>
                <w:lang w:val="uk-UA"/>
              </w:rPr>
            </w:pPr>
          </w:p>
        </w:tc>
      </w:tr>
      <w:tr w:rsidR="00F94D9F" w:rsidRPr="000D0C30" w:rsidTr="00F1640A">
        <w:trPr>
          <w:trHeight w:val="2109"/>
        </w:trPr>
        <w:tc>
          <w:tcPr>
            <w:tcW w:w="666" w:type="dxa"/>
            <w:vMerge/>
          </w:tcPr>
          <w:p w:rsidR="000D0C30" w:rsidRDefault="000D0C30" w:rsidP="00F94D9F">
            <w:pPr>
              <w:jc w:val="center"/>
              <w:rPr>
                <w:rFonts w:ascii="Times New Roman" w:hAnsi="Times New Roman" w:cs="Times New Roman"/>
                <w:sz w:val="20"/>
                <w:szCs w:val="20"/>
                <w:lang w:val="uk-UA"/>
              </w:rPr>
            </w:pPr>
          </w:p>
        </w:tc>
        <w:tc>
          <w:tcPr>
            <w:tcW w:w="1985" w:type="dxa"/>
            <w:vMerge/>
          </w:tcPr>
          <w:p w:rsidR="000D0C30" w:rsidRPr="000743B2" w:rsidRDefault="000D0C30" w:rsidP="00F94D9F">
            <w:pPr>
              <w:pStyle w:val="a8"/>
              <w:spacing w:before="0"/>
              <w:ind w:firstLine="0"/>
              <w:jc w:val="both"/>
              <w:rPr>
                <w:rFonts w:ascii="Times New Roman" w:hAnsi="Times New Roman"/>
                <w:sz w:val="20"/>
              </w:rPr>
            </w:pPr>
          </w:p>
        </w:tc>
        <w:tc>
          <w:tcPr>
            <w:tcW w:w="1554" w:type="dxa"/>
            <w:vMerge/>
          </w:tcPr>
          <w:p w:rsidR="000D0C30" w:rsidRDefault="000D0C30" w:rsidP="00F94D9F">
            <w:pPr>
              <w:ind w:left="-8"/>
              <w:jc w:val="center"/>
              <w:rPr>
                <w:rFonts w:ascii="Times New Roman" w:hAnsi="Times New Roman" w:cs="Times New Roman"/>
                <w:sz w:val="20"/>
                <w:szCs w:val="20"/>
                <w:lang w:val="uk-UA"/>
              </w:rPr>
            </w:pPr>
          </w:p>
        </w:tc>
        <w:tc>
          <w:tcPr>
            <w:tcW w:w="1466" w:type="dxa"/>
            <w:vMerge/>
          </w:tcPr>
          <w:p w:rsidR="000D0C30" w:rsidRPr="00624C82" w:rsidRDefault="000D0C30" w:rsidP="00F94D9F">
            <w:pPr>
              <w:jc w:val="center"/>
              <w:rPr>
                <w:rFonts w:ascii="Times New Roman" w:hAnsi="Times New Roman" w:cs="Times New Roman"/>
                <w:sz w:val="20"/>
                <w:szCs w:val="20"/>
                <w:lang w:val="uk-UA"/>
              </w:rPr>
            </w:pPr>
          </w:p>
        </w:tc>
        <w:tc>
          <w:tcPr>
            <w:tcW w:w="1554" w:type="dxa"/>
            <w:vMerge/>
          </w:tcPr>
          <w:p w:rsidR="000D0C30" w:rsidRPr="00624C82" w:rsidRDefault="000D0C30" w:rsidP="00F94D9F">
            <w:pPr>
              <w:jc w:val="center"/>
              <w:rPr>
                <w:rFonts w:ascii="Times New Roman" w:hAnsi="Times New Roman" w:cs="Times New Roman"/>
                <w:sz w:val="20"/>
                <w:szCs w:val="20"/>
                <w:lang w:val="uk-UA"/>
              </w:rPr>
            </w:pPr>
          </w:p>
        </w:tc>
        <w:tc>
          <w:tcPr>
            <w:tcW w:w="1248" w:type="dxa"/>
            <w:vMerge/>
          </w:tcPr>
          <w:p w:rsidR="000D0C30" w:rsidRPr="00624C82" w:rsidRDefault="000D0C30" w:rsidP="00F94D9F">
            <w:pPr>
              <w:jc w:val="center"/>
              <w:rPr>
                <w:rFonts w:ascii="Times New Roman" w:hAnsi="Times New Roman" w:cs="Times New Roman"/>
                <w:sz w:val="20"/>
                <w:szCs w:val="20"/>
                <w:lang w:val="uk-UA"/>
              </w:rPr>
            </w:pPr>
          </w:p>
        </w:tc>
        <w:tc>
          <w:tcPr>
            <w:tcW w:w="1761" w:type="dxa"/>
            <w:vMerge/>
          </w:tcPr>
          <w:p w:rsidR="000D0C30" w:rsidRPr="00624C82" w:rsidRDefault="000D0C30" w:rsidP="00F94D9F">
            <w:pPr>
              <w:jc w:val="center"/>
              <w:rPr>
                <w:rFonts w:ascii="Times New Roman" w:hAnsi="Times New Roman" w:cs="Times New Roman"/>
                <w:sz w:val="20"/>
                <w:szCs w:val="20"/>
                <w:lang w:val="uk-UA"/>
              </w:rPr>
            </w:pPr>
          </w:p>
        </w:tc>
        <w:tc>
          <w:tcPr>
            <w:tcW w:w="1505" w:type="dxa"/>
            <w:vMerge/>
          </w:tcPr>
          <w:p w:rsidR="000D0C30" w:rsidRPr="00624C82" w:rsidRDefault="000D0C30" w:rsidP="00F94D9F">
            <w:pPr>
              <w:jc w:val="center"/>
              <w:rPr>
                <w:rFonts w:ascii="Times New Roman" w:hAnsi="Times New Roman" w:cs="Times New Roman"/>
                <w:sz w:val="20"/>
                <w:szCs w:val="20"/>
                <w:lang w:val="uk-UA"/>
              </w:rPr>
            </w:pPr>
          </w:p>
        </w:tc>
        <w:tc>
          <w:tcPr>
            <w:tcW w:w="1384" w:type="dxa"/>
            <w:vMerge/>
          </w:tcPr>
          <w:p w:rsidR="000D0C30" w:rsidRPr="00624C82" w:rsidRDefault="000D0C30" w:rsidP="00F94D9F">
            <w:pPr>
              <w:jc w:val="center"/>
              <w:rPr>
                <w:rFonts w:ascii="Times New Roman" w:hAnsi="Times New Roman" w:cs="Times New Roman"/>
                <w:sz w:val="20"/>
                <w:szCs w:val="20"/>
                <w:lang w:val="uk-UA"/>
              </w:rPr>
            </w:pPr>
          </w:p>
        </w:tc>
        <w:tc>
          <w:tcPr>
            <w:tcW w:w="2096" w:type="dxa"/>
          </w:tcPr>
          <w:p w:rsidR="000D0C30" w:rsidRDefault="00710142" w:rsidP="00F94D9F">
            <w:pPr>
              <w:jc w:val="both"/>
              <w:rPr>
                <w:rFonts w:ascii="Times New Roman" w:hAnsi="Times New Roman" w:cs="Times New Roman"/>
                <w:sz w:val="20"/>
                <w:szCs w:val="20"/>
                <w:lang w:val="uk-UA"/>
              </w:rPr>
            </w:pPr>
            <w:r w:rsidRPr="00710142">
              <w:rPr>
                <w:rFonts w:ascii="Times New Roman" w:hAnsi="Times New Roman" w:cs="Times New Roman"/>
                <w:sz w:val="20"/>
                <w:szCs w:val="20"/>
                <w:lang w:val="uk-UA"/>
              </w:rPr>
              <w:t>документ, який підтверджує, що така особа не має непогашеної чи незнятої в установленому законом порядку судимості за скоєння умисних злочинів</w:t>
            </w:r>
          </w:p>
          <w:p w:rsidR="00710142" w:rsidRPr="00710142" w:rsidRDefault="00710142" w:rsidP="00F94D9F">
            <w:pPr>
              <w:jc w:val="both"/>
              <w:rPr>
                <w:sz w:val="8"/>
                <w:szCs w:val="8"/>
              </w:rPr>
            </w:pPr>
          </w:p>
        </w:tc>
        <w:tc>
          <w:tcPr>
            <w:tcW w:w="475" w:type="dxa"/>
            <w:vMerge/>
          </w:tcPr>
          <w:p w:rsidR="000D0C30" w:rsidRPr="00624C82" w:rsidRDefault="000D0C30" w:rsidP="00F94D9F">
            <w:pPr>
              <w:jc w:val="center"/>
              <w:rPr>
                <w:rFonts w:ascii="Times New Roman" w:hAnsi="Times New Roman" w:cs="Times New Roman"/>
                <w:sz w:val="20"/>
                <w:szCs w:val="20"/>
                <w:lang w:val="uk-UA"/>
              </w:rPr>
            </w:pPr>
          </w:p>
        </w:tc>
      </w:tr>
      <w:tr w:rsidR="00F94D9F" w:rsidRPr="000D0C30" w:rsidTr="00F1640A">
        <w:trPr>
          <w:trHeight w:val="933"/>
        </w:trPr>
        <w:tc>
          <w:tcPr>
            <w:tcW w:w="666" w:type="dxa"/>
            <w:vMerge/>
          </w:tcPr>
          <w:p w:rsidR="000D0C30" w:rsidRDefault="000D0C30" w:rsidP="00F94D9F">
            <w:pPr>
              <w:jc w:val="center"/>
              <w:rPr>
                <w:rFonts w:ascii="Times New Roman" w:hAnsi="Times New Roman" w:cs="Times New Roman"/>
                <w:sz w:val="20"/>
                <w:szCs w:val="20"/>
                <w:lang w:val="uk-UA"/>
              </w:rPr>
            </w:pPr>
          </w:p>
        </w:tc>
        <w:tc>
          <w:tcPr>
            <w:tcW w:w="1985" w:type="dxa"/>
            <w:vMerge/>
          </w:tcPr>
          <w:p w:rsidR="000D0C30" w:rsidRPr="000743B2" w:rsidRDefault="000D0C30" w:rsidP="00F94D9F">
            <w:pPr>
              <w:pStyle w:val="a8"/>
              <w:spacing w:before="0"/>
              <w:ind w:firstLine="0"/>
              <w:jc w:val="both"/>
              <w:rPr>
                <w:rFonts w:ascii="Times New Roman" w:hAnsi="Times New Roman"/>
                <w:sz w:val="20"/>
              </w:rPr>
            </w:pPr>
          </w:p>
        </w:tc>
        <w:tc>
          <w:tcPr>
            <w:tcW w:w="1554" w:type="dxa"/>
            <w:vMerge/>
          </w:tcPr>
          <w:p w:rsidR="000D0C30" w:rsidRDefault="000D0C30" w:rsidP="00F94D9F">
            <w:pPr>
              <w:ind w:left="-8"/>
              <w:jc w:val="center"/>
              <w:rPr>
                <w:rFonts w:ascii="Times New Roman" w:hAnsi="Times New Roman" w:cs="Times New Roman"/>
                <w:sz w:val="20"/>
                <w:szCs w:val="20"/>
                <w:lang w:val="uk-UA"/>
              </w:rPr>
            </w:pPr>
          </w:p>
        </w:tc>
        <w:tc>
          <w:tcPr>
            <w:tcW w:w="1466" w:type="dxa"/>
            <w:vMerge/>
          </w:tcPr>
          <w:p w:rsidR="000D0C30" w:rsidRPr="00624C82" w:rsidRDefault="000D0C30" w:rsidP="00F94D9F">
            <w:pPr>
              <w:jc w:val="center"/>
              <w:rPr>
                <w:rFonts w:ascii="Times New Roman" w:hAnsi="Times New Roman" w:cs="Times New Roman"/>
                <w:sz w:val="20"/>
                <w:szCs w:val="20"/>
                <w:lang w:val="uk-UA"/>
              </w:rPr>
            </w:pPr>
          </w:p>
        </w:tc>
        <w:tc>
          <w:tcPr>
            <w:tcW w:w="1554" w:type="dxa"/>
            <w:vMerge/>
          </w:tcPr>
          <w:p w:rsidR="000D0C30" w:rsidRPr="00624C82" w:rsidRDefault="000D0C30" w:rsidP="00F94D9F">
            <w:pPr>
              <w:jc w:val="center"/>
              <w:rPr>
                <w:rFonts w:ascii="Times New Roman" w:hAnsi="Times New Roman" w:cs="Times New Roman"/>
                <w:sz w:val="20"/>
                <w:szCs w:val="20"/>
                <w:lang w:val="uk-UA"/>
              </w:rPr>
            </w:pPr>
          </w:p>
        </w:tc>
        <w:tc>
          <w:tcPr>
            <w:tcW w:w="1248" w:type="dxa"/>
            <w:vMerge/>
          </w:tcPr>
          <w:p w:rsidR="000D0C30" w:rsidRPr="00624C82" w:rsidRDefault="000D0C30" w:rsidP="00F94D9F">
            <w:pPr>
              <w:jc w:val="center"/>
              <w:rPr>
                <w:rFonts w:ascii="Times New Roman" w:hAnsi="Times New Roman" w:cs="Times New Roman"/>
                <w:sz w:val="20"/>
                <w:szCs w:val="20"/>
                <w:lang w:val="uk-UA"/>
              </w:rPr>
            </w:pPr>
          </w:p>
        </w:tc>
        <w:tc>
          <w:tcPr>
            <w:tcW w:w="1761" w:type="dxa"/>
            <w:vMerge/>
          </w:tcPr>
          <w:p w:rsidR="000D0C30" w:rsidRPr="00624C82" w:rsidRDefault="000D0C30" w:rsidP="00F94D9F">
            <w:pPr>
              <w:jc w:val="center"/>
              <w:rPr>
                <w:rFonts w:ascii="Times New Roman" w:hAnsi="Times New Roman" w:cs="Times New Roman"/>
                <w:sz w:val="20"/>
                <w:szCs w:val="20"/>
                <w:lang w:val="uk-UA"/>
              </w:rPr>
            </w:pPr>
          </w:p>
        </w:tc>
        <w:tc>
          <w:tcPr>
            <w:tcW w:w="1505" w:type="dxa"/>
            <w:vMerge/>
          </w:tcPr>
          <w:p w:rsidR="000D0C30" w:rsidRPr="00624C82" w:rsidRDefault="000D0C30" w:rsidP="00F94D9F">
            <w:pPr>
              <w:jc w:val="center"/>
              <w:rPr>
                <w:rFonts w:ascii="Times New Roman" w:hAnsi="Times New Roman" w:cs="Times New Roman"/>
                <w:sz w:val="20"/>
                <w:szCs w:val="20"/>
                <w:lang w:val="uk-UA"/>
              </w:rPr>
            </w:pPr>
          </w:p>
        </w:tc>
        <w:tc>
          <w:tcPr>
            <w:tcW w:w="1384" w:type="dxa"/>
            <w:vMerge/>
          </w:tcPr>
          <w:p w:rsidR="000D0C30" w:rsidRPr="00624C82" w:rsidRDefault="000D0C30" w:rsidP="00F94D9F">
            <w:pPr>
              <w:jc w:val="center"/>
              <w:rPr>
                <w:rFonts w:ascii="Times New Roman" w:hAnsi="Times New Roman" w:cs="Times New Roman"/>
                <w:sz w:val="20"/>
                <w:szCs w:val="20"/>
                <w:lang w:val="uk-UA"/>
              </w:rPr>
            </w:pPr>
          </w:p>
        </w:tc>
        <w:tc>
          <w:tcPr>
            <w:tcW w:w="2096" w:type="dxa"/>
          </w:tcPr>
          <w:p w:rsidR="000D0C30" w:rsidRDefault="000D0C30" w:rsidP="00F94D9F">
            <w:pPr>
              <w:jc w:val="both"/>
              <w:rPr>
                <w:rFonts w:ascii="Times New Roman" w:hAnsi="Times New Roman" w:cs="Times New Roman"/>
                <w:sz w:val="20"/>
                <w:szCs w:val="20"/>
                <w:lang w:val="uk-UA"/>
              </w:rPr>
            </w:pPr>
            <w:r w:rsidRPr="00710142">
              <w:rPr>
                <w:rFonts w:ascii="Times New Roman" w:hAnsi="Times New Roman" w:cs="Times New Roman"/>
                <w:sz w:val="20"/>
                <w:szCs w:val="20"/>
                <w:lang w:val="uk-UA"/>
              </w:rPr>
              <w:t>документ, що підтверджує відсутність в особи обмежень за станом здоров’я для виконання функціональних обов’язків</w:t>
            </w:r>
          </w:p>
          <w:p w:rsidR="00710142" w:rsidRPr="00710142" w:rsidRDefault="00710142" w:rsidP="00F94D9F">
            <w:pPr>
              <w:jc w:val="both"/>
              <w:rPr>
                <w:rFonts w:ascii="Times New Roman" w:hAnsi="Times New Roman" w:cs="Times New Roman"/>
                <w:spacing w:val="-2"/>
                <w:sz w:val="8"/>
                <w:szCs w:val="8"/>
              </w:rPr>
            </w:pPr>
          </w:p>
        </w:tc>
        <w:tc>
          <w:tcPr>
            <w:tcW w:w="475" w:type="dxa"/>
            <w:vMerge/>
          </w:tcPr>
          <w:p w:rsidR="000D0C30" w:rsidRPr="00624C82" w:rsidRDefault="000D0C30" w:rsidP="00F94D9F">
            <w:pPr>
              <w:jc w:val="center"/>
              <w:rPr>
                <w:rFonts w:ascii="Times New Roman" w:hAnsi="Times New Roman" w:cs="Times New Roman"/>
                <w:sz w:val="20"/>
                <w:szCs w:val="20"/>
                <w:lang w:val="uk-UA"/>
              </w:rPr>
            </w:pPr>
          </w:p>
        </w:tc>
      </w:tr>
      <w:tr w:rsidR="00F94D9F" w:rsidRPr="000D0C30" w:rsidTr="00F1640A">
        <w:trPr>
          <w:trHeight w:val="619"/>
        </w:trPr>
        <w:tc>
          <w:tcPr>
            <w:tcW w:w="666" w:type="dxa"/>
            <w:vMerge/>
          </w:tcPr>
          <w:p w:rsidR="00710142" w:rsidRDefault="00710142" w:rsidP="00F94D9F">
            <w:pPr>
              <w:jc w:val="center"/>
              <w:rPr>
                <w:rFonts w:ascii="Times New Roman" w:hAnsi="Times New Roman" w:cs="Times New Roman"/>
                <w:sz w:val="20"/>
                <w:szCs w:val="20"/>
                <w:lang w:val="uk-UA"/>
              </w:rPr>
            </w:pPr>
          </w:p>
        </w:tc>
        <w:tc>
          <w:tcPr>
            <w:tcW w:w="1985" w:type="dxa"/>
            <w:vMerge/>
          </w:tcPr>
          <w:p w:rsidR="00710142" w:rsidRPr="000743B2" w:rsidRDefault="00710142" w:rsidP="00F94D9F">
            <w:pPr>
              <w:pStyle w:val="a8"/>
              <w:spacing w:before="0"/>
              <w:ind w:firstLine="0"/>
              <w:jc w:val="both"/>
              <w:rPr>
                <w:rFonts w:ascii="Times New Roman" w:hAnsi="Times New Roman"/>
                <w:sz w:val="20"/>
              </w:rPr>
            </w:pPr>
          </w:p>
        </w:tc>
        <w:tc>
          <w:tcPr>
            <w:tcW w:w="1554" w:type="dxa"/>
            <w:vMerge/>
          </w:tcPr>
          <w:p w:rsidR="00710142" w:rsidRDefault="00710142" w:rsidP="00F94D9F">
            <w:pPr>
              <w:ind w:left="-8"/>
              <w:jc w:val="center"/>
              <w:rPr>
                <w:rFonts w:ascii="Times New Roman" w:hAnsi="Times New Roman" w:cs="Times New Roman"/>
                <w:sz w:val="20"/>
                <w:szCs w:val="20"/>
                <w:lang w:val="uk-UA"/>
              </w:rPr>
            </w:pPr>
          </w:p>
        </w:tc>
        <w:tc>
          <w:tcPr>
            <w:tcW w:w="1466" w:type="dxa"/>
            <w:vMerge/>
          </w:tcPr>
          <w:p w:rsidR="00710142" w:rsidRPr="00624C82" w:rsidRDefault="00710142" w:rsidP="00F94D9F">
            <w:pPr>
              <w:jc w:val="center"/>
              <w:rPr>
                <w:rFonts w:ascii="Times New Roman" w:hAnsi="Times New Roman" w:cs="Times New Roman"/>
                <w:sz w:val="20"/>
                <w:szCs w:val="20"/>
                <w:lang w:val="uk-UA"/>
              </w:rPr>
            </w:pPr>
          </w:p>
        </w:tc>
        <w:tc>
          <w:tcPr>
            <w:tcW w:w="1554" w:type="dxa"/>
            <w:vMerge/>
          </w:tcPr>
          <w:p w:rsidR="00710142" w:rsidRPr="00624C82" w:rsidRDefault="00710142" w:rsidP="00F94D9F">
            <w:pPr>
              <w:jc w:val="center"/>
              <w:rPr>
                <w:rFonts w:ascii="Times New Roman" w:hAnsi="Times New Roman" w:cs="Times New Roman"/>
                <w:sz w:val="20"/>
                <w:szCs w:val="20"/>
                <w:lang w:val="uk-UA"/>
              </w:rPr>
            </w:pPr>
          </w:p>
        </w:tc>
        <w:tc>
          <w:tcPr>
            <w:tcW w:w="1248" w:type="dxa"/>
            <w:vMerge/>
          </w:tcPr>
          <w:p w:rsidR="00710142" w:rsidRPr="00624C82" w:rsidRDefault="00710142" w:rsidP="00F94D9F">
            <w:pPr>
              <w:jc w:val="center"/>
              <w:rPr>
                <w:rFonts w:ascii="Times New Roman" w:hAnsi="Times New Roman" w:cs="Times New Roman"/>
                <w:sz w:val="20"/>
                <w:szCs w:val="20"/>
                <w:lang w:val="uk-UA"/>
              </w:rPr>
            </w:pPr>
          </w:p>
        </w:tc>
        <w:tc>
          <w:tcPr>
            <w:tcW w:w="1761" w:type="dxa"/>
            <w:vMerge/>
          </w:tcPr>
          <w:p w:rsidR="00710142" w:rsidRPr="00624C82" w:rsidRDefault="00710142" w:rsidP="00F94D9F">
            <w:pPr>
              <w:jc w:val="center"/>
              <w:rPr>
                <w:rFonts w:ascii="Times New Roman" w:hAnsi="Times New Roman" w:cs="Times New Roman"/>
                <w:sz w:val="20"/>
                <w:szCs w:val="20"/>
                <w:lang w:val="uk-UA"/>
              </w:rPr>
            </w:pPr>
          </w:p>
        </w:tc>
        <w:tc>
          <w:tcPr>
            <w:tcW w:w="1505" w:type="dxa"/>
            <w:vMerge/>
          </w:tcPr>
          <w:p w:rsidR="00710142" w:rsidRPr="00624C82" w:rsidRDefault="00710142" w:rsidP="00F94D9F">
            <w:pPr>
              <w:jc w:val="center"/>
              <w:rPr>
                <w:rFonts w:ascii="Times New Roman" w:hAnsi="Times New Roman" w:cs="Times New Roman"/>
                <w:sz w:val="20"/>
                <w:szCs w:val="20"/>
                <w:lang w:val="uk-UA"/>
              </w:rPr>
            </w:pPr>
          </w:p>
        </w:tc>
        <w:tc>
          <w:tcPr>
            <w:tcW w:w="1384" w:type="dxa"/>
            <w:vMerge/>
          </w:tcPr>
          <w:p w:rsidR="00710142" w:rsidRPr="00624C82" w:rsidRDefault="00710142" w:rsidP="00F94D9F">
            <w:pPr>
              <w:jc w:val="center"/>
              <w:rPr>
                <w:rFonts w:ascii="Times New Roman" w:hAnsi="Times New Roman" w:cs="Times New Roman"/>
                <w:sz w:val="20"/>
                <w:szCs w:val="20"/>
                <w:lang w:val="uk-UA"/>
              </w:rPr>
            </w:pPr>
          </w:p>
        </w:tc>
        <w:tc>
          <w:tcPr>
            <w:tcW w:w="2096" w:type="dxa"/>
          </w:tcPr>
          <w:p w:rsidR="00710142" w:rsidRDefault="00710142" w:rsidP="00F94D9F">
            <w:pPr>
              <w:jc w:val="both"/>
              <w:rPr>
                <w:rFonts w:ascii="Times New Roman" w:hAnsi="Times New Roman" w:cs="Times New Roman"/>
                <w:sz w:val="20"/>
                <w:szCs w:val="20"/>
                <w:lang w:val="uk-UA"/>
              </w:rPr>
            </w:pPr>
            <w:r w:rsidRPr="00710142">
              <w:rPr>
                <w:rFonts w:ascii="Times New Roman" w:hAnsi="Times New Roman" w:cs="Times New Roman"/>
                <w:sz w:val="20"/>
                <w:szCs w:val="20"/>
                <w:lang w:val="uk-UA"/>
              </w:rPr>
              <w:t>копію паспорта громадянина України</w:t>
            </w:r>
          </w:p>
          <w:p w:rsidR="00710142" w:rsidRPr="00710142" w:rsidRDefault="00710142" w:rsidP="00F94D9F">
            <w:pPr>
              <w:jc w:val="both"/>
              <w:rPr>
                <w:rFonts w:ascii="Times New Roman" w:hAnsi="Times New Roman" w:cs="Times New Roman"/>
                <w:spacing w:val="-2"/>
                <w:sz w:val="8"/>
                <w:szCs w:val="8"/>
              </w:rPr>
            </w:pPr>
          </w:p>
        </w:tc>
        <w:tc>
          <w:tcPr>
            <w:tcW w:w="475" w:type="dxa"/>
            <w:vMerge/>
          </w:tcPr>
          <w:p w:rsidR="00710142" w:rsidRPr="00624C82" w:rsidRDefault="00710142" w:rsidP="00F94D9F">
            <w:pPr>
              <w:jc w:val="center"/>
              <w:rPr>
                <w:rFonts w:ascii="Times New Roman" w:hAnsi="Times New Roman" w:cs="Times New Roman"/>
                <w:sz w:val="20"/>
                <w:szCs w:val="20"/>
                <w:lang w:val="uk-UA"/>
              </w:rPr>
            </w:pPr>
          </w:p>
        </w:tc>
      </w:tr>
      <w:tr w:rsidR="00F94D9F" w:rsidRPr="000D0C30" w:rsidTr="00F1640A">
        <w:trPr>
          <w:trHeight w:val="811"/>
        </w:trPr>
        <w:tc>
          <w:tcPr>
            <w:tcW w:w="666" w:type="dxa"/>
            <w:vMerge/>
          </w:tcPr>
          <w:p w:rsidR="00710142" w:rsidRDefault="00710142" w:rsidP="00F94D9F">
            <w:pPr>
              <w:jc w:val="center"/>
              <w:rPr>
                <w:rFonts w:ascii="Times New Roman" w:hAnsi="Times New Roman" w:cs="Times New Roman"/>
                <w:sz w:val="20"/>
                <w:szCs w:val="20"/>
                <w:lang w:val="uk-UA"/>
              </w:rPr>
            </w:pPr>
          </w:p>
        </w:tc>
        <w:tc>
          <w:tcPr>
            <w:tcW w:w="1985" w:type="dxa"/>
            <w:vMerge/>
          </w:tcPr>
          <w:p w:rsidR="00710142" w:rsidRPr="000743B2" w:rsidRDefault="00710142" w:rsidP="00F94D9F">
            <w:pPr>
              <w:pStyle w:val="a8"/>
              <w:spacing w:before="0"/>
              <w:ind w:firstLine="0"/>
              <w:jc w:val="both"/>
              <w:rPr>
                <w:rFonts w:ascii="Times New Roman" w:hAnsi="Times New Roman"/>
                <w:sz w:val="20"/>
              </w:rPr>
            </w:pPr>
          </w:p>
        </w:tc>
        <w:tc>
          <w:tcPr>
            <w:tcW w:w="1554" w:type="dxa"/>
            <w:vMerge/>
          </w:tcPr>
          <w:p w:rsidR="00710142" w:rsidRDefault="00710142" w:rsidP="00F94D9F">
            <w:pPr>
              <w:ind w:left="-8"/>
              <w:jc w:val="center"/>
              <w:rPr>
                <w:rFonts w:ascii="Times New Roman" w:hAnsi="Times New Roman" w:cs="Times New Roman"/>
                <w:sz w:val="20"/>
                <w:szCs w:val="20"/>
                <w:lang w:val="uk-UA"/>
              </w:rPr>
            </w:pPr>
          </w:p>
        </w:tc>
        <w:tc>
          <w:tcPr>
            <w:tcW w:w="1466" w:type="dxa"/>
            <w:vMerge/>
          </w:tcPr>
          <w:p w:rsidR="00710142" w:rsidRPr="00624C82" w:rsidRDefault="00710142" w:rsidP="00F94D9F">
            <w:pPr>
              <w:jc w:val="center"/>
              <w:rPr>
                <w:rFonts w:ascii="Times New Roman" w:hAnsi="Times New Roman" w:cs="Times New Roman"/>
                <w:sz w:val="20"/>
                <w:szCs w:val="20"/>
                <w:lang w:val="uk-UA"/>
              </w:rPr>
            </w:pPr>
          </w:p>
        </w:tc>
        <w:tc>
          <w:tcPr>
            <w:tcW w:w="1554" w:type="dxa"/>
            <w:vMerge/>
          </w:tcPr>
          <w:p w:rsidR="00710142" w:rsidRPr="00624C82" w:rsidRDefault="00710142" w:rsidP="00F94D9F">
            <w:pPr>
              <w:jc w:val="center"/>
              <w:rPr>
                <w:rFonts w:ascii="Times New Roman" w:hAnsi="Times New Roman" w:cs="Times New Roman"/>
                <w:sz w:val="20"/>
                <w:szCs w:val="20"/>
                <w:lang w:val="uk-UA"/>
              </w:rPr>
            </w:pPr>
          </w:p>
        </w:tc>
        <w:tc>
          <w:tcPr>
            <w:tcW w:w="1248" w:type="dxa"/>
            <w:vMerge/>
          </w:tcPr>
          <w:p w:rsidR="00710142" w:rsidRPr="00624C82" w:rsidRDefault="00710142" w:rsidP="00F94D9F">
            <w:pPr>
              <w:jc w:val="center"/>
              <w:rPr>
                <w:rFonts w:ascii="Times New Roman" w:hAnsi="Times New Roman" w:cs="Times New Roman"/>
                <w:sz w:val="20"/>
                <w:szCs w:val="20"/>
                <w:lang w:val="uk-UA"/>
              </w:rPr>
            </w:pPr>
          </w:p>
        </w:tc>
        <w:tc>
          <w:tcPr>
            <w:tcW w:w="1761" w:type="dxa"/>
            <w:vMerge/>
          </w:tcPr>
          <w:p w:rsidR="00710142" w:rsidRPr="00624C82" w:rsidRDefault="00710142" w:rsidP="00F94D9F">
            <w:pPr>
              <w:jc w:val="center"/>
              <w:rPr>
                <w:rFonts w:ascii="Times New Roman" w:hAnsi="Times New Roman" w:cs="Times New Roman"/>
                <w:sz w:val="20"/>
                <w:szCs w:val="20"/>
                <w:lang w:val="uk-UA"/>
              </w:rPr>
            </w:pPr>
          </w:p>
        </w:tc>
        <w:tc>
          <w:tcPr>
            <w:tcW w:w="1505" w:type="dxa"/>
            <w:vMerge/>
          </w:tcPr>
          <w:p w:rsidR="00710142" w:rsidRPr="00624C82" w:rsidRDefault="00710142" w:rsidP="00F94D9F">
            <w:pPr>
              <w:jc w:val="center"/>
              <w:rPr>
                <w:rFonts w:ascii="Times New Roman" w:hAnsi="Times New Roman" w:cs="Times New Roman"/>
                <w:sz w:val="20"/>
                <w:szCs w:val="20"/>
                <w:lang w:val="uk-UA"/>
              </w:rPr>
            </w:pPr>
          </w:p>
        </w:tc>
        <w:tc>
          <w:tcPr>
            <w:tcW w:w="1384" w:type="dxa"/>
            <w:vMerge/>
          </w:tcPr>
          <w:p w:rsidR="00710142" w:rsidRPr="00624C82" w:rsidRDefault="00710142" w:rsidP="00F94D9F">
            <w:pPr>
              <w:jc w:val="center"/>
              <w:rPr>
                <w:rFonts w:ascii="Times New Roman" w:hAnsi="Times New Roman" w:cs="Times New Roman"/>
                <w:sz w:val="20"/>
                <w:szCs w:val="20"/>
                <w:lang w:val="uk-UA"/>
              </w:rPr>
            </w:pPr>
          </w:p>
        </w:tc>
        <w:tc>
          <w:tcPr>
            <w:tcW w:w="2096" w:type="dxa"/>
          </w:tcPr>
          <w:p w:rsidR="00710142" w:rsidRPr="00710142" w:rsidRDefault="00710142" w:rsidP="001A4D11">
            <w:pPr>
              <w:jc w:val="both"/>
              <w:rPr>
                <w:rFonts w:ascii="Times New Roman" w:hAnsi="Times New Roman" w:cs="Times New Roman"/>
                <w:sz w:val="20"/>
                <w:szCs w:val="20"/>
                <w:lang w:val="uk-UA"/>
              </w:rPr>
            </w:pPr>
            <w:r w:rsidRPr="00710142">
              <w:rPr>
                <w:rFonts w:ascii="Times New Roman" w:hAnsi="Times New Roman" w:cs="Times New Roman"/>
                <w:sz w:val="20"/>
                <w:szCs w:val="20"/>
                <w:lang w:val="uk-UA"/>
              </w:rPr>
              <w:t>документ, що підтверджує набуття кваліфікації</w:t>
            </w:r>
          </w:p>
        </w:tc>
        <w:tc>
          <w:tcPr>
            <w:tcW w:w="475" w:type="dxa"/>
            <w:vMerge/>
          </w:tcPr>
          <w:p w:rsidR="00710142" w:rsidRPr="00624C82" w:rsidRDefault="00710142" w:rsidP="00F94D9F">
            <w:pPr>
              <w:jc w:val="center"/>
              <w:rPr>
                <w:rFonts w:ascii="Times New Roman" w:hAnsi="Times New Roman" w:cs="Times New Roman"/>
                <w:sz w:val="20"/>
                <w:szCs w:val="20"/>
                <w:lang w:val="uk-UA"/>
              </w:rPr>
            </w:pPr>
          </w:p>
        </w:tc>
      </w:tr>
      <w:tr w:rsidR="00F94FEB" w:rsidRPr="00C849FE" w:rsidTr="00F1640A">
        <w:trPr>
          <w:trHeight w:val="2831"/>
        </w:trPr>
        <w:tc>
          <w:tcPr>
            <w:tcW w:w="666" w:type="dxa"/>
          </w:tcPr>
          <w:p w:rsidR="003D077B" w:rsidRPr="00624C82" w:rsidRDefault="003D077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24</w:t>
            </w:r>
          </w:p>
        </w:tc>
        <w:tc>
          <w:tcPr>
            <w:tcW w:w="1985" w:type="dxa"/>
          </w:tcPr>
          <w:p w:rsidR="003D077B" w:rsidRPr="002D0734" w:rsidRDefault="003D077B" w:rsidP="00F94D9F">
            <w:pPr>
              <w:pStyle w:val="a8"/>
              <w:spacing w:before="0"/>
              <w:ind w:firstLine="0"/>
              <w:jc w:val="both"/>
              <w:rPr>
                <w:rFonts w:ascii="Times New Roman" w:hAnsi="Times New Roman"/>
                <w:sz w:val="20"/>
              </w:rPr>
            </w:pPr>
            <w:r w:rsidRPr="002D0734">
              <w:rPr>
                <w:rFonts w:ascii="Times New Roman" w:hAnsi="Times New Roman"/>
                <w:sz w:val="20"/>
              </w:rPr>
              <w:t>Фахівець з організації заходів охорони повинен мати один з таких освітніх та (або) кваліфікаційних рівнів:</w:t>
            </w:r>
          </w:p>
          <w:p w:rsidR="003D077B" w:rsidRPr="002D0734" w:rsidRDefault="003D077B" w:rsidP="00F94D9F">
            <w:pPr>
              <w:pStyle w:val="a8"/>
              <w:spacing w:before="0"/>
              <w:ind w:firstLine="0"/>
              <w:jc w:val="both"/>
              <w:rPr>
                <w:rFonts w:ascii="Times New Roman" w:hAnsi="Times New Roman"/>
                <w:sz w:val="20"/>
              </w:rPr>
            </w:pPr>
            <w:r w:rsidRPr="002D0734">
              <w:rPr>
                <w:rFonts w:ascii="Times New Roman" w:hAnsi="Times New Roman"/>
                <w:sz w:val="20"/>
              </w:rPr>
              <w:t xml:space="preserve">вищу освіту і стаж роботи не менше трьох років на посадах офіцерського складу в оперативних і слідчих підрозділах органів внутрішніх справ, міліції охорони, СБУ або стаж не менше трьох років на командних посадах стройових частин та навчальних закладів Збройних </w:t>
            </w:r>
            <w:r w:rsidRPr="002D0734">
              <w:rPr>
                <w:rFonts w:ascii="Times New Roman" w:hAnsi="Times New Roman"/>
                <w:color w:val="000000"/>
                <w:sz w:val="20"/>
              </w:rPr>
              <w:t>Сил</w:t>
            </w:r>
            <w:r w:rsidRPr="002D0734">
              <w:rPr>
                <w:rFonts w:ascii="Times New Roman" w:hAnsi="Times New Roman"/>
                <w:sz w:val="20"/>
              </w:rPr>
              <w:t>, на посадах середнього та старшого начальницького складу правоохоронних органів, військових формувань, утворених відповідно до законів України, та відомчої воєнізованої охорони;</w:t>
            </w:r>
          </w:p>
          <w:p w:rsidR="003D077B" w:rsidRPr="002D0734" w:rsidRDefault="003D077B" w:rsidP="00F94D9F">
            <w:pPr>
              <w:pStyle w:val="a8"/>
              <w:spacing w:before="0"/>
              <w:ind w:firstLine="0"/>
              <w:jc w:val="both"/>
              <w:rPr>
                <w:rFonts w:ascii="Times New Roman" w:hAnsi="Times New Roman"/>
                <w:sz w:val="20"/>
              </w:rPr>
            </w:pPr>
            <w:r w:rsidRPr="002D0734">
              <w:rPr>
                <w:rFonts w:ascii="Times New Roman" w:hAnsi="Times New Roman"/>
                <w:sz w:val="20"/>
              </w:rPr>
              <w:t xml:space="preserve">вищу освіту і стаж роботи на керівних посадах (директора, заступника директора, керівника філії, іншого відокремленого </w:t>
            </w:r>
            <w:r w:rsidRPr="002D0734">
              <w:rPr>
                <w:rFonts w:ascii="Times New Roman" w:hAnsi="Times New Roman"/>
                <w:sz w:val="20"/>
              </w:rPr>
              <w:lastRenderedPageBreak/>
              <w:t>підрозділу) суб’єкта охоронної діяльності не менше трьох років або стаж не менше трьох років на посадах, відповідальних за напрям охорони;</w:t>
            </w:r>
            <w:r>
              <w:rPr>
                <w:rFonts w:ascii="Times New Roman" w:hAnsi="Times New Roman"/>
                <w:sz w:val="20"/>
              </w:rPr>
              <w:t xml:space="preserve"> </w:t>
            </w:r>
            <w:r w:rsidRPr="002D0734">
              <w:rPr>
                <w:rFonts w:ascii="Times New Roman" w:hAnsi="Times New Roman"/>
                <w:sz w:val="20"/>
              </w:rPr>
              <w:t>вищу юридичну освіту і стаж роботи за спеціальністю в суб’єкта охоронної діяльності не менше трьох років</w:t>
            </w:r>
          </w:p>
        </w:tc>
        <w:tc>
          <w:tcPr>
            <w:tcW w:w="1554" w:type="dxa"/>
          </w:tcPr>
          <w:p w:rsidR="003D077B" w:rsidRPr="002D0734" w:rsidRDefault="004C726F" w:rsidP="004C726F">
            <w:pPr>
              <w:jc w:val="center"/>
              <w:rPr>
                <w:rFonts w:ascii="Times New Roman" w:hAnsi="Times New Roman" w:cs="Times New Roman"/>
                <w:sz w:val="20"/>
                <w:szCs w:val="20"/>
                <w:lang w:val="uk-UA"/>
              </w:rPr>
            </w:pPr>
            <w:r>
              <w:rPr>
                <w:rFonts w:ascii="Times New Roman" w:hAnsi="Times New Roman" w:cs="Times New Roman"/>
                <w:color w:val="000000"/>
                <w:sz w:val="20"/>
                <w:szCs w:val="20"/>
                <w:lang w:val="uk-UA"/>
              </w:rPr>
              <w:lastRenderedPageBreak/>
              <w:t>А</w:t>
            </w:r>
            <w:r w:rsidR="003D077B" w:rsidRPr="002D0734">
              <w:rPr>
                <w:rFonts w:ascii="Times New Roman" w:hAnsi="Times New Roman" w:cs="Times New Roman"/>
                <w:color w:val="000000"/>
                <w:sz w:val="20"/>
                <w:szCs w:val="20"/>
                <w:lang w:val="uk-UA"/>
              </w:rPr>
              <w:t>бзац четвертий пункту 14 ПКМУ № 960</w:t>
            </w:r>
          </w:p>
        </w:tc>
        <w:tc>
          <w:tcPr>
            <w:tcW w:w="1466" w:type="dxa"/>
          </w:tcPr>
          <w:p w:rsidR="003D077B" w:rsidRPr="00381E47" w:rsidRDefault="004C726F" w:rsidP="004C726F">
            <w:pPr>
              <w:jc w:val="center"/>
              <w:rPr>
                <w:rFonts w:ascii="Times New Roman" w:hAnsi="Times New Roman" w:cs="Times New Roman"/>
                <w:sz w:val="20"/>
                <w:szCs w:val="20"/>
                <w:lang w:val="uk-UA"/>
              </w:rPr>
            </w:pPr>
            <w:r>
              <w:rPr>
                <w:rFonts w:ascii="Times New Roman" w:hAnsi="Times New Roman"/>
                <w:sz w:val="20"/>
                <w:lang w:val="uk-UA"/>
              </w:rPr>
              <w:t>Ф</w:t>
            </w:r>
            <w:r w:rsidR="003D077B" w:rsidRPr="00381E47">
              <w:rPr>
                <w:rFonts w:ascii="Times New Roman" w:hAnsi="Times New Roman"/>
                <w:sz w:val="20"/>
                <w:lang w:val="uk-UA"/>
              </w:rPr>
              <w:t>ахівець з організації заходів охорони</w:t>
            </w:r>
          </w:p>
        </w:tc>
        <w:tc>
          <w:tcPr>
            <w:tcW w:w="1554" w:type="dxa"/>
          </w:tcPr>
          <w:p w:rsidR="003D077B"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3D077B">
              <w:rPr>
                <w:rFonts w:ascii="Times New Roman" w:hAnsi="Times New Roman" w:cs="Times New Roman"/>
                <w:sz w:val="20"/>
                <w:szCs w:val="20"/>
                <w:lang w:val="uk-UA"/>
              </w:rPr>
              <w:t>хоронна діяльність (80.10)</w:t>
            </w:r>
          </w:p>
        </w:tc>
        <w:tc>
          <w:tcPr>
            <w:tcW w:w="1248" w:type="dxa"/>
          </w:tcPr>
          <w:p w:rsidR="003D077B" w:rsidRDefault="003D077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p w:rsidR="003D077B" w:rsidRDefault="003D077B" w:rsidP="00F94D9F">
            <w:pPr>
              <w:jc w:val="center"/>
              <w:rPr>
                <w:rFonts w:ascii="Times New Roman" w:hAnsi="Times New Roman" w:cs="Times New Roman"/>
                <w:sz w:val="20"/>
                <w:szCs w:val="20"/>
                <w:lang w:val="uk-UA"/>
              </w:rPr>
            </w:pPr>
          </w:p>
          <w:p w:rsidR="003D077B" w:rsidRPr="00624C82" w:rsidRDefault="003D077B" w:rsidP="00F94D9F">
            <w:pPr>
              <w:jc w:val="center"/>
              <w:rPr>
                <w:rFonts w:ascii="Times New Roman" w:hAnsi="Times New Roman" w:cs="Times New Roman"/>
                <w:sz w:val="20"/>
                <w:szCs w:val="20"/>
                <w:lang w:val="uk-UA"/>
              </w:rPr>
            </w:pPr>
          </w:p>
        </w:tc>
        <w:tc>
          <w:tcPr>
            <w:tcW w:w="1761" w:type="dxa"/>
          </w:tcPr>
          <w:p w:rsidR="003D077B" w:rsidRPr="00624C82" w:rsidRDefault="003D077B" w:rsidP="00F94D9F">
            <w:pPr>
              <w:jc w:val="center"/>
              <w:rPr>
                <w:rFonts w:ascii="Times New Roman" w:hAnsi="Times New Roman" w:cs="Times New Roman"/>
                <w:sz w:val="20"/>
                <w:szCs w:val="20"/>
                <w:lang w:val="uk-UA"/>
              </w:rPr>
            </w:pPr>
            <w:r w:rsidRPr="00557993">
              <w:rPr>
                <w:rFonts w:ascii="Times New Roman" w:hAnsi="Times New Roman" w:cs="Times New Roman"/>
                <w:color w:val="000000"/>
                <w:sz w:val="20"/>
                <w:szCs w:val="20"/>
                <w:lang w:val="uk-UA"/>
              </w:rPr>
              <w:t>залучення до охоронних заходів осіб, які не відповідають кваліфікаційним вимогам</w:t>
            </w:r>
          </w:p>
        </w:tc>
        <w:tc>
          <w:tcPr>
            <w:tcW w:w="1505" w:type="dxa"/>
          </w:tcPr>
          <w:p w:rsidR="003D077B" w:rsidRPr="009213AB" w:rsidRDefault="003D077B" w:rsidP="00F94D9F">
            <w:pPr>
              <w:jc w:val="center"/>
              <w:rPr>
                <w:rFonts w:ascii="Times New Roman" w:hAnsi="Times New Roman" w:cs="Times New Roman"/>
                <w:sz w:val="20"/>
                <w:szCs w:val="20"/>
                <w:lang w:val="uk-UA"/>
              </w:rPr>
            </w:pPr>
            <w:r w:rsidRPr="009213AB">
              <w:rPr>
                <w:rFonts w:ascii="Times New Roman" w:hAnsi="Times New Roman" w:cs="Times New Roman"/>
                <w:color w:val="000000"/>
                <w:sz w:val="20"/>
                <w:szCs w:val="20"/>
                <w:lang w:val="uk-UA"/>
              </w:rPr>
              <w:t>шкода здоров’ю людини</w:t>
            </w:r>
          </w:p>
          <w:p w:rsidR="003D077B" w:rsidRPr="00624C82" w:rsidRDefault="003D077B" w:rsidP="00F94D9F">
            <w:pPr>
              <w:jc w:val="center"/>
              <w:rPr>
                <w:rFonts w:ascii="Times New Roman" w:hAnsi="Times New Roman" w:cs="Times New Roman"/>
                <w:sz w:val="20"/>
                <w:szCs w:val="20"/>
                <w:lang w:val="uk-UA"/>
              </w:rPr>
            </w:pPr>
          </w:p>
        </w:tc>
        <w:tc>
          <w:tcPr>
            <w:tcW w:w="1384" w:type="dxa"/>
          </w:tcPr>
          <w:p w:rsidR="003D077B" w:rsidRPr="00624C82" w:rsidRDefault="003D077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096" w:type="dxa"/>
          </w:tcPr>
          <w:p w:rsidR="003D077B" w:rsidRPr="00C849FE" w:rsidRDefault="001A4D11" w:rsidP="00F94D9F">
            <w:pPr>
              <w:jc w:val="both"/>
              <w:rPr>
                <w:rFonts w:ascii="Times New Roman" w:hAnsi="Times New Roman" w:cs="Times New Roman"/>
                <w:color w:val="000000"/>
                <w:sz w:val="20"/>
                <w:szCs w:val="20"/>
                <w:shd w:val="clear" w:color="auto" w:fill="FFFFFF"/>
                <w:lang w:val="uk-UA"/>
              </w:rPr>
            </w:pPr>
            <w:r>
              <w:rPr>
                <w:rFonts w:ascii="Times New Roman" w:hAnsi="Times New Roman" w:cs="Times New Roman"/>
                <w:sz w:val="20"/>
                <w:szCs w:val="20"/>
                <w:lang w:val="uk-UA"/>
              </w:rPr>
              <w:t>Ф</w:t>
            </w:r>
            <w:r w:rsidR="003D077B" w:rsidRPr="00C849FE">
              <w:rPr>
                <w:rFonts w:ascii="Times New Roman" w:hAnsi="Times New Roman" w:cs="Times New Roman"/>
                <w:sz w:val="20"/>
                <w:szCs w:val="20"/>
                <w:lang w:val="uk-UA"/>
              </w:rPr>
              <w:t>ахівець з організації заходів охорони має один з таких освітніх та (або) кваліфікаційних рівнів</w:t>
            </w:r>
            <w:r w:rsidR="003D077B" w:rsidRPr="00C849FE">
              <w:rPr>
                <w:rFonts w:ascii="Times New Roman" w:hAnsi="Times New Roman" w:cs="Times New Roman"/>
                <w:color w:val="000000"/>
                <w:sz w:val="20"/>
                <w:szCs w:val="20"/>
                <w:shd w:val="clear" w:color="auto" w:fill="FFFFFF"/>
                <w:lang w:val="uk-UA"/>
              </w:rPr>
              <w:t>:</w:t>
            </w:r>
          </w:p>
          <w:p w:rsidR="003D077B" w:rsidRPr="00C849FE" w:rsidRDefault="003D077B" w:rsidP="00F94D9F">
            <w:pPr>
              <w:jc w:val="both"/>
              <w:rPr>
                <w:rFonts w:ascii="Times New Roman" w:hAnsi="Times New Roman" w:cs="Times New Roman"/>
                <w:color w:val="000000"/>
                <w:sz w:val="8"/>
                <w:szCs w:val="8"/>
                <w:shd w:val="clear" w:color="auto" w:fill="FFFFFF"/>
                <w:lang w:val="uk-UA"/>
              </w:rPr>
            </w:pPr>
          </w:p>
          <w:p w:rsidR="003D077B" w:rsidRPr="00C849FE" w:rsidRDefault="003D077B" w:rsidP="00F94D9F">
            <w:pPr>
              <w:jc w:val="both"/>
              <w:rPr>
                <w:rFonts w:ascii="Times New Roman" w:hAnsi="Times New Roman" w:cs="Times New Roman"/>
                <w:sz w:val="20"/>
                <w:szCs w:val="20"/>
                <w:lang w:val="uk-UA"/>
              </w:rPr>
            </w:pPr>
            <w:r w:rsidRPr="00C849FE">
              <w:rPr>
                <w:rFonts w:ascii="Times New Roman" w:hAnsi="Times New Roman" w:cs="Times New Roman"/>
                <w:sz w:val="20"/>
                <w:szCs w:val="20"/>
                <w:lang w:val="uk-UA"/>
              </w:rPr>
              <w:t xml:space="preserve">вищу освіту і стаж роботи не менше трьох років на посадах офіцерського складу в оперативних і слідчих підрозділах органів внутрішніх справ, міліції та (або) поліції охорони, Служби безпеки України або стаж не менше трьох років на командних посадах стройових частин та навчальних закладів Збройних </w:t>
            </w:r>
            <w:r w:rsidRPr="00C849FE">
              <w:rPr>
                <w:rFonts w:ascii="Times New Roman" w:hAnsi="Times New Roman" w:cs="Times New Roman"/>
                <w:color w:val="000000"/>
                <w:sz w:val="20"/>
                <w:szCs w:val="20"/>
                <w:lang w:val="uk-UA"/>
              </w:rPr>
              <w:t>Сил</w:t>
            </w:r>
            <w:r w:rsidRPr="00C849FE">
              <w:rPr>
                <w:rFonts w:ascii="Times New Roman" w:hAnsi="Times New Roman" w:cs="Times New Roman"/>
                <w:sz w:val="20"/>
                <w:szCs w:val="20"/>
                <w:lang w:val="uk-UA"/>
              </w:rPr>
              <w:t>, на посадах середнього та старшого начальницького складу правоохоронних органів, військових формувань, утворених відповідно до законів, та відомчої воєнізованої охорони</w:t>
            </w:r>
            <w:r>
              <w:rPr>
                <w:rFonts w:ascii="Times New Roman" w:hAnsi="Times New Roman" w:cs="Times New Roman"/>
                <w:sz w:val="20"/>
                <w:szCs w:val="20"/>
                <w:lang w:val="uk-UA"/>
              </w:rPr>
              <w:t>;</w:t>
            </w:r>
          </w:p>
          <w:p w:rsidR="003D077B" w:rsidRPr="00C849FE" w:rsidRDefault="003D077B" w:rsidP="00F94D9F">
            <w:pPr>
              <w:jc w:val="both"/>
              <w:rPr>
                <w:rFonts w:ascii="Times New Roman" w:hAnsi="Times New Roman" w:cs="Times New Roman"/>
                <w:sz w:val="8"/>
                <w:szCs w:val="8"/>
                <w:lang w:val="uk-UA"/>
              </w:rPr>
            </w:pPr>
          </w:p>
          <w:p w:rsidR="003D077B" w:rsidRDefault="003D077B" w:rsidP="00F94D9F">
            <w:pPr>
              <w:jc w:val="both"/>
              <w:rPr>
                <w:rFonts w:ascii="Times New Roman" w:hAnsi="Times New Roman" w:cs="Times New Roman"/>
                <w:spacing w:val="-2"/>
                <w:sz w:val="20"/>
                <w:szCs w:val="20"/>
                <w:lang w:val="uk-UA"/>
              </w:rPr>
            </w:pPr>
            <w:r w:rsidRPr="00C849FE">
              <w:rPr>
                <w:rFonts w:ascii="Times New Roman" w:hAnsi="Times New Roman" w:cs="Times New Roman"/>
                <w:spacing w:val="-2"/>
                <w:sz w:val="20"/>
                <w:szCs w:val="20"/>
                <w:lang w:val="uk-UA"/>
              </w:rPr>
              <w:t xml:space="preserve">вищу освіту і стаж роботи на керівних посадах (директора, заступника директора, керівника філії, іншого відокремленого підрозділу) суб’єкта охоронної діяльності не менше трьох років </w:t>
            </w:r>
            <w:r w:rsidRPr="00C849FE">
              <w:rPr>
                <w:rFonts w:ascii="Times New Roman" w:hAnsi="Times New Roman" w:cs="Times New Roman"/>
                <w:spacing w:val="-2"/>
                <w:sz w:val="20"/>
                <w:szCs w:val="20"/>
                <w:lang w:val="uk-UA"/>
              </w:rPr>
              <w:lastRenderedPageBreak/>
              <w:t>або стаж не менше трьох років на посадах, відповідальних за напрям охорони</w:t>
            </w:r>
            <w:r>
              <w:rPr>
                <w:rFonts w:ascii="Times New Roman" w:hAnsi="Times New Roman" w:cs="Times New Roman"/>
                <w:spacing w:val="-2"/>
                <w:sz w:val="20"/>
                <w:szCs w:val="20"/>
                <w:lang w:val="uk-UA"/>
              </w:rPr>
              <w:t>;</w:t>
            </w:r>
          </w:p>
          <w:p w:rsidR="003D077B" w:rsidRPr="00C849FE" w:rsidRDefault="003D077B" w:rsidP="00F94D9F">
            <w:pPr>
              <w:jc w:val="both"/>
              <w:rPr>
                <w:rFonts w:ascii="Times New Roman" w:hAnsi="Times New Roman" w:cs="Times New Roman"/>
                <w:spacing w:val="-2"/>
                <w:sz w:val="8"/>
                <w:szCs w:val="8"/>
                <w:lang w:val="uk-UA"/>
              </w:rPr>
            </w:pPr>
          </w:p>
          <w:p w:rsidR="003D077B" w:rsidRDefault="003D077B" w:rsidP="00F94D9F">
            <w:pPr>
              <w:jc w:val="both"/>
              <w:rPr>
                <w:rFonts w:ascii="Times New Roman" w:hAnsi="Times New Roman" w:cs="Times New Roman"/>
                <w:spacing w:val="-6"/>
                <w:sz w:val="20"/>
                <w:szCs w:val="20"/>
                <w:lang w:val="uk-UA"/>
              </w:rPr>
            </w:pPr>
            <w:r w:rsidRPr="00C849FE">
              <w:rPr>
                <w:rFonts w:ascii="Times New Roman" w:hAnsi="Times New Roman" w:cs="Times New Roman"/>
                <w:spacing w:val="-6"/>
                <w:sz w:val="20"/>
                <w:szCs w:val="20"/>
                <w:lang w:val="uk-UA"/>
              </w:rPr>
              <w:t>вищу юридичну освіту та стаж роботи за спеціальністю у суб’єкта охоронної діяльності не менше трьох років</w:t>
            </w:r>
          </w:p>
          <w:p w:rsidR="003D077B" w:rsidRPr="003D077B" w:rsidRDefault="003D077B" w:rsidP="00F94D9F">
            <w:pPr>
              <w:jc w:val="both"/>
              <w:rPr>
                <w:rFonts w:ascii="Times New Roman" w:hAnsi="Times New Roman" w:cs="Times New Roman"/>
                <w:spacing w:val="-6"/>
                <w:sz w:val="8"/>
                <w:szCs w:val="8"/>
                <w:lang w:val="uk-UA"/>
              </w:rPr>
            </w:pPr>
            <w:r>
              <w:rPr>
                <w:rFonts w:ascii="Times New Roman" w:hAnsi="Times New Roman" w:cs="Times New Roman"/>
                <w:spacing w:val="-6"/>
                <w:sz w:val="8"/>
                <w:szCs w:val="8"/>
                <w:lang w:val="uk-UA"/>
              </w:rPr>
              <w:t>______________________________________________________</w:t>
            </w:r>
          </w:p>
          <w:p w:rsidR="003D077B" w:rsidRPr="003D077B" w:rsidRDefault="003D077B" w:rsidP="00F94D9F">
            <w:pPr>
              <w:jc w:val="both"/>
              <w:rPr>
                <w:rFonts w:ascii="Times New Roman" w:hAnsi="Times New Roman" w:cs="Times New Roman"/>
                <w:sz w:val="20"/>
                <w:szCs w:val="20"/>
                <w:lang w:val="uk-UA"/>
              </w:rPr>
            </w:pPr>
            <w:r w:rsidRPr="003D077B">
              <w:rPr>
                <w:rFonts w:ascii="Times New Roman" w:hAnsi="Times New Roman" w:cs="Times New Roman"/>
                <w:sz w:val="20"/>
                <w:szCs w:val="20"/>
                <w:lang w:val="uk-UA"/>
              </w:rPr>
              <w:t>Фізична особа – підприємець  має один з таких освітніх та (або) кваліфікаційних рівнів:</w:t>
            </w:r>
          </w:p>
          <w:p w:rsidR="003D077B" w:rsidRPr="003D077B" w:rsidRDefault="003D077B" w:rsidP="00F94D9F">
            <w:pPr>
              <w:jc w:val="both"/>
              <w:rPr>
                <w:sz w:val="8"/>
                <w:szCs w:val="8"/>
                <w:lang w:val="uk-UA"/>
              </w:rPr>
            </w:pPr>
          </w:p>
          <w:p w:rsidR="003D077B" w:rsidRPr="00C849FE" w:rsidRDefault="003D077B" w:rsidP="00F94D9F">
            <w:pPr>
              <w:jc w:val="both"/>
              <w:rPr>
                <w:rFonts w:ascii="Times New Roman" w:hAnsi="Times New Roman" w:cs="Times New Roman"/>
                <w:sz w:val="20"/>
                <w:szCs w:val="20"/>
                <w:lang w:val="uk-UA"/>
              </w:rPr>
            </w:pPr>
            <w:r w:rsidRPr="00C849FE">
              <w:rPr>
                <w:rFonts w:ascii="Times New Roman" w:hAnsi="Times New Roman" w:cs="Times New Roman"/>
                <w:sz w:val="20"/>
                <w:szCs w:val="20"/>
                <w:lang w:val="uk-UA"/>
              </w:rPr>
              <w:t xml:space="preserve">вищу освіту і стаж роботи не менше трьох років на посадах офіцерського складу в оперативних і слідчих підрозділах органів внутрішніх справ, міліції та (або) поліції охорони, Служби безпеки України або стаж не менше трьох років на командних посадах стройових частин та навчальних закладів Збройних </w:t>
            </w:r>
            <w:r w:rsidRPr="00C849FE">
              <w:rPr>
                <w:rFonts w:ascii="Times New Roman" w:hAnsi="Times New Roman" w:cs="Times New Roman"/>
                <w:color w:val="000000"/>
                <w:sz w:val="20"/>
                <w:szCs w:val="20"/>
                <w:lang w:val="uk-UA"/>
              </w:rPr>
              <w:t>Сил</w:t>
            </w:r>
            <w:r w:rsidRPr="00C849FE">
              <w:rPr>
                <w:rFonts w:ascii="Times New Roman" w:hAnsi="Times New Roman" w:cs="Times New Roman"/>
                <w:sz w:val="20"/>
                <w:szCs w:val="20"/>
                <w:lang w:val="uk-UA"/>
              </w:rPr>
              <w:t xml:space="preserve">, на посадах середнього та старшого начальницького складу правоохоронних органів, військових формувань, утворених відповідно до законів, та відомчої воєнізованої </w:t>
            </w:r>
            <w:r w:rsidRPr="00C849FE">
              <w:rPr>
                <w:rFonts w:ascii="Times New Roman" w:hAnsi="Times New Roman" w:cs="Times New Roman"/>
                <w:sz w:val="20"/>
                <w:szCs w:val="20"/>
                <w:lang w:val="uk-UA"/>
              </w:rPr>
              <w:lastRenderedPageBreak/>
              <w:t>охорони</w:t>
            </w:r>
            <w:r>
              <w:rPr>
                <w:rFonts w:ascii="Times New Roman" w:hAnsi="Times New Roman" w:cs="Times New Roman"/>
                <w:sz w:val="20"/>
                <w:szCs w:val="20"/>
                <w:lang w:val="uk-UA"/>
              </w:rPr>
              <w:t>;</w:t>
            </w:r>
          </w:p>
          <w:p w:rsidR="003D077B" w:rsidRPr="00C849FE" w:rsidRDefault="003D077B" w:rsidP="00F94D9F">
            <w:pPr>
              <w:jc w:val="both"/>
              <w:rPr>
                <w:rFonts w:ascii="Times New Roman" w:hAnsi="Times New Roman" w:cs="Times New Roman"/>
                <w:sz w:val="8"/>
                <w:szCs w:val="8"/>
                <w:lang w:val="uk-UA"/>
              </w:rPr>
            </w:pPr>
          </w:p>
          <w:p w:rsidR="003D077B" w:rsidRDefault="003D077B" w:rsidP="00F94D9F">
            <w:pPr>
              <w:jc w:val="both"/>
              <w:rPr>
                <w:rFonts w:ascii="Times New Roman" w:hAnsi="Times New Roman" w:cs="Times New Roman"/>
                <w:spacing w:val="-2"/>
                <w:sz w:val="20"/>
                <w:szCs w:val="20"/>
                <w:lang w:val="uk-UA"/>
              </w:rPr>
            </w:pPr>
            <w:r w:rsidRPr="00C849FE">
              <w:rPr>
                <w:rFonts w:ascii="Times New Roman" w:hAnsi="Times New Roman" w:cs="Times New Roman"/>
                <w:spacing w:val="-2"/>
                <w:sz w:val="20"/>
                <w:szCs w:val="20"/>
                <w:lang w:val="uk-UA"/>
              </w:rPr>
              <w:t>вищу освіту і стаж роботи на керівних посадах (директора, заступника директора, керівника філії, іншого відокремленого підрозділу) суб’єкта охоронної діяльності не менше трьох років або стаж не менше трьох років на посадах, відповідальних за напрям охорони</w:t>
            </w:r>
            <w:r>
              <w:rPr>
                <w:rFonts w:ascii="Times New Roman" w:hAnsi="Times New Roman" w:cs="Times New Roman"/>
                <w:spacing w:val="-2"/>
                <w:sz w:val="20"/>
                <w:szCs w:val="20"/>
                <w:lang w:val="uk-UA"/>
              </w:rPr>
              <w:t>;</w:t>
            </w:r>
          </w:p>
          <w:p w:rsidR="003D077B" w:rsidRPr="00C849FE" w:rsidRDefault="003D077B" w:rsidP="00F94D9F">
            <w:pPr>
              <w:jc w:val="both"/>
              <w:rPr>
                <w:rFonts w:ascii="Times New Roman" w:hAnsi="Times New Roman" w:cs="Times New Roman"/>
                <w:spacing w:val="-2"/>
                <w:sz w:val="8"/>
                <w:szCs w:val="8"/>
                <w:lang w:val="uk-UA"/>
              </w:rPr>
            </w:pPr>
          </w:p>
          <w:p w:rsidR="003D077B" w:rsidRPr="00C849FE" w:rsidRDefault="003D077B" w:rsidP="00F94D9F">
            <w:pPr>
              <w:jc w:val="both"/>
              <w:rPr>
                <w:rFonts w:ascii="Times New Roman" w:hAnsi="Times New Roman" w:cs="Times New Roman"/>
                <w:sz w:val="20"/>
                <w:szCs w:val="20"/>
                <w:lang w:val="uk-UA"/>
              </w:rPr>
            </w:pPr>
            <w:r w:rsidRPr="00C849FE">
              <w:rPr>
                <w:rFonts w:ascii="Times New Roman" w:hAnsi="Times New Roman" w:cs="Times New Roman"/>
                <w:spacing w:val="-6"/>
                <w:sz w:val="20"/>
                <w:szCs w:val="20"/>
                <w:lang w:val="uk-UA"/>
              </w:rPr>
              <w:t>вищу юридичну освіту та стаж роботи за спеціальністю у суб’єкта охоронної діяльності не менше трьох років</w:t>
            </w:r>
          </w:p>
        </w:tc>
        <w:tc>
          <w:tcPr>
            <w:tcW w:w="475" w:type="dxa"/>
          </w:tcPr>
          <w:p w:rsidR="003D077B" w:rsidRPr="00624C82" w:rsidRDefault="003D077B" w:rsidP="00F94D9F">
            <w:pPr>
              <w:jc w:val="center"/>
              <w:rPr>
                <w:rFonts w:ascii="Times New Roman" w:hAnsi="Times New Roman" w:cs="Times New Roman"/>
                <w:sz w:val="20"/>
                <w:szCs w:val="20"/>
                <w:lang w:val="uk-UA"/>
              </w:rPr>
            </w:pPr>
          </w:p>
        </w:tc>
      </w:tr>
      <w:tr w:rsidR="00F94FEB" w:rsidRPr="007862C4" w:rsidTr="00F1640A">
        <w:tc>
          <w:tcPr>
            <w:tcW w:w="666" w:type="dxa"/>
          </w:tcPr>
          <w:p w:rsidR="003D077B" w:rsidRPr="00624C82" w:rsidRDefault="003D077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25</w:t>
            </w:r>
          </w:p>
        </w:tc>
        <w:tc>
          <w:tcPr>
            <w:tcW w:w="1985" w:type="dxa"/>
          </w:tcPr>
          <w:p w:rsidR="003D077B" w:rsidRPr="00066FE8" w:rsidRDefault="003D077B" w:rsidP="00F94D9F">
            <w:pPr>
              <w:jc w:val="both"/>
              <w:rPr>
                <w:rFonts w:ascii="Times New Roman" w:hAnsi="Times New Roman" w:cs="Times New Roman"/>
                <w:sz w:val="20"/>
                <w:szCs w:val="20"/>
                <w:lang w:val="uk-UA"/>
              </w:rPr>
            </w:pPr>
            <w:r w:rsidRPr="00066FE8">
              <w:rPr>
                <w:rFonts w:ascii="Times New Roman" w:hAnsi="Times New Roman"/>
                <w:sz w:val="20"/>
                <w:szCs w:val="20"/>
                <w:lang w:val="uk-UA"/>
              </w:rPr>
              <w:t xml:space="preserve">Охоронники, охоронці повинні входити до штату суб’єкта охоронної діяльності та залежно від об’єкта, що охороняється, відповідати кваліфікаційним вимогам, визначеним наказом Мінпраці від </w:t>
            </w:r>
            <w:r>
              <w:rPr>
                <w:rFonts w:ascii="Times New Roman" w:hAnsi="Times New Roman"/>
                <w:sz w:val="20"/>
                <w:szCs w:val="20"/>
                <w:lang w:val="uk-UA"/>
              </w:rPr>
              <w:t xml:space="preserve"> </w:t>
            </w:r>
            <w:r w:rsidR="001A4D11">
              <w:rPr>
                <w:rFonts w:ascii="Times New Roman" w:hAnsi="Times New Roman"/>
                <w:sz w:val="20"/>
                <w:szCs w:val="20"/>
                <w:lang w:val="uk-UA"/>
              </w:rPr>
              <w:t xml:space="preserve">                 </w:t>
            </w:r>
            <w:r w:rsidRPr="00066FE8">
              <w:rPr>
                <w:rFonts w:ascii="Times New Roman" w:hAnsi="Times New Roman"/>
                <w:sz w:val="20"/>
                <w:szCs w:val="20"/>
                <w:lang w:val="uk-UA"/>
              </w:rPr>
              <w:t>29 грудня 2004 р</w:t>
            </w:r>
            <w:r>
              <w:rPr>
                <w:rFonts w:ascii="Times New Roman" w:hAnsi="Times New Roman"/>
                <w:sz w:val="20"/>
                <w:szCs w:val="20"/>
                <w:lang w:val="uk-UA"/>
              </w:rPr>
              <w:t>оку</w:t>
            </w:r>
            <w:r w:rsidRPr="00066FE8">
              <w:rPr>
                <w:rFonts w:ascii="Times New Roman" w:hAnsi="Times New Roman"/>
                <w:sz w:val="20"/>
                <w:szCs w:val="20"/>
                <w:lang w:val="uk-UA"/>
              </w:rPr>
              <w:t xml:space="preserve"> № 336</w:t>
            </w:r>
            <w:r>
              <w:rPr>
                <w:rFonts w:ascii="Times New Roman" w:hAnsi="Times New Roman"/>
                <w:sz w:val="20"/>
                <w:szCs w:val="20"/>
                <w:lang w:val="uk-UA"/>
              </w:rPr>
              <w:t xml:space="preserve"> «</w:t>
            </w:r>
            <w:r w:rsidRPr="00066FE8">
              <w:rPr>
                <w:rFonts w:ascii="Times New Roman" w:hAnsi="Times New Roman"/>
                <w:sz w:val="20"/>
                <w:szCs w:val="20"/>
                <w:lang w:val="uk-UA"/>
              </w:rPr>
              <w:t>Про</w:t>
            </w:r>
            <w:r>
              <w:rPr>
                <w:rFonts w:ascii="Times New Roman" w:hAnsi="Times New Roman"/>
                <w:sz w:val="20"/>
                <w:szCs w:val="20"/>
                <w:lang w:val="uk-UA"/>
              </w:rPr>
              <w:t xml:space="preserve"> </w:t>
            </w:r>
            <w:r w:rsidRPr="00066FE8">
              <w:rPr>
                <w:rFonts w:ascii="Times New Roman" w:hAnsi="Times New Roman"/>
                <w:sz w:val="20"/>
                <w:szCs w:val="20"/>
                <w:lang w:val="uk-UA"/>
              </w:rPr>
              <w:t xml:space="preserve">затвердження </w:t>
            </w:r>
            <w:r>
              <w:rPr>
                <w:rFonts w:ascii="Times New Roman" w:hAnsi="Times New Roman"/>
                <w:sz w:val="20"/>
                <w:szCs w:val="20"/>
                <w:lang w:val="uk-UA"/>
              </w:rPr>
              <w:t xml:space="preserve">              </w:t>
            </w:r>
            <w:r w:rsidRPr="00066FE8">
              <w:rPr>
                <w:rFonts w:ascii="Times New Roman" w:hAnsi="Times New Roman"/>
                <w:sz w:val="20"/>
                <w:szCs w:val="20"/>
                <w:lang w:val="uk-UA"/>
              </w:rPr>
              <w:t xml:space="preserve">Випуску 1 </w:t>
            </w:r>
            <w:r>
              <w:rPr>
                <w:rFonts w:ascii="Times New Roman" w:hAnsi="Times New Roman"/>
                <w:sz w:val="20"/>
                <w:szCs w:val="20"/>
                <w:lang w:val="uk-UA"/>
              </w:rPr>
              <w:t>«</w:t>
            </w:r>
            <w:r w:rsidRPr="00066FE8">
              <w:rPr>
                <w:rFonts w:ascii="Times New Roman" w:hAnsi="Times New Roman"/>
                <w:sz w:val="20"/>
                <w:szCs w:val="20"/>
                <w:lang w:val="uk-UA"/>
              </w:rPr>
              <w:t>Професії працівників, що є загальними для вс</w:t>
            </w:r>
            <w:r>
              <w:rPr>
                <w:rFonts w:ascii="Times New Roman" w:hAnsi="Times New Roman"/>
                <w:sz w:val="20"/>
                <w:szCs w:val="20"/>
                <w:lang w:val="uk-UA"/>
              </w:rPr>
              <w:t>іх видів економічної діяльності»</w:t>
            </w:r>
            <w:r w:rsidRPr="00066FE8">
              <w:rPr>
                <w:rFonts w:ascii="Times New Roman" w:hAnsi="Times New Roman"/>
                <w:sz w:val="20"/>
                <w:szCs w:val="20"/>
                <w:lang w:val="uk-UA"/>
              </w:rPr>
              <w:t xml:space="preserve"> </w:t>
            </w:r>
            <w:r w:rsidRPr="00066FE8">
              <w:rPr>
                <w:rFonts w:ascii="Times New Roman" w:hAnsi="Times New Roman"/>
                <w:sz w:val="20"/>
                <w:szCs w:val="20"/>
                <w:lang w:val="uk-UA"/>
              </w:rPr>
              <w:lastRenderedPageBreak/>
              <w:t>Довідника кваліфікаційних характеристик професій працівників</w:t>
            </w:r>
            <w:r>
              <w:rPr>
                <w:rFonts w:ascii="Times New Roman" w:hAnsi="Times New Roman"/>
                <w:sz w:val="20"/>
                <w:szCs w:val="20"/>
                <w:lang w:val="uk-UA"/>
              </w:rPr>
              <w:t>»</w:t>
            </w:r>
            <w:r w:rsidRPr="00066FE8">
              <w:rPr>
                <w:rFonts w:ascii="Times New Roman" w:hAnsi="Times New Roman"/>
                <w:sz w:val="20"/>
                <w:szCs w:val="20"/>
                <w:lang w:val="uk-UA"/>
              </w:rPr>
              <w:t>. Рівень відповідності кваліфікаційним вимогам документально підтверджується згідно із законодавством</w:t>
            </w:r>
          </w:p>
        </w:tc>
        <w:tc>
          <w:tcPr>
            <w:tcW w:w="1554" w:type="dxa"/>
          </w:tcPr>
          <w:p w:rsidR="003D077B" w:rsidRPr="00915A04" w:rsidRDefault="004C726F"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П</w:t>
            </w:r>
            <w:r w:rsidR="003D077B" w:rsidRPr="00915A04">
              <w:rPr>
                <w:rFonts w:ascii="Times New Roman" w:hAnsi="Times New Roman" w:cs="Times New Roman"/>
                <w:sz w:val="20"/>
                <w:szCs w:val="20"/>
                <w:lang w:val="uk-UA"/>
              </w:rPr>
              <w:t>ункт 15</w:t>
            </w:r>
            <w:r w:rsidR="003D077B">
              <w:rPr>
                <w:rFonts w:ascii="Times New Roman" w:hAnsi="Times New Roman" w:cs="Times New Roman"/>
                <w:sz w:val="20"/>
                <w:szCs w:val="20"/>
                <w:lang w:val="uk-UA"/>
              </w:rPr>
              <w:t xml:space="preserve">             </w:t>
            </w:r>
            <w:r w:rsidR="003D077B" w:rsidRPr="00915A04">
              <w:rPr>
                <w:rFonts w:ascii="Times New Roman" w:hAnsi="Times New Roman" w:cs="Times New Roman"/>
                <w:sz w:val="20"/>
                <w:szCs w:val="20"/>
                <w:lang w:val="uk-UA"/>
              </w:rPr>
              <w:t xml:space="preserve">ПКМУ № 960;               пункти 114, 115 розділу 2 </w:t>
            </w:r>
          </w:p>
          <w:p w:rsidR="003D077B" w:rsidRPr="00624C82" w:rsidRDefault="003D077B" w:rsidP="00F94D9F">
            <w:pPr>
              <w:jc w:val="center"/>
              <w:rPr>
                <w:rFonts w:ascii="Times New Roman" w:hAnsi="Times New Roman" w:cs="Times New Roman"/>
                <w:sz w:val="20"/>
                <w:szCs w:val="20"/>
                <w:lang w:val="uk-UA"/>
              </w:rPr>
            </w:pPr>
            <w:r w:rsidRPr="00915A04">
              <w:rPr>
                <w:rFonts w:ascii="Times New Roman" w:hAnsi="Times New Roman" w:cs="Times New Roman"/>
                <w:sz w:val="20"/>
                <w:szCs w:val="20"/>
                <w:lang w:val="uk-UA"/>
              </w:rPr>
              <w:t>наказу № 336</w:t>
            </w:r>
          </w:p>
        </w:tc>
        <w:tc>
          <w:tcPr>
            <w:tcW w:w="1466" w:type="dxa"/>
          </w:tcPr>
          <w:p w:rsidR="003D077B"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3D077B">
              <w:rPr>
                <w:rFonts w:ascii="Times New Roman" w:hAnsi="Times New Roman" w:cs="Times New Roman"/>
                <w:sz w:val="20"/>
                <w:szCs w:val="20"/>
                <w:lang w:val="uk-UA"/>
              </w:rPr>
              <w:t>ерсонал охорони</w:t>
            </w:r>
          </w:p>
        </w:tc>
        <w:tc>
          <w:tcPr>
            <w:tcW w:w="1554" w:type="dxa"/>
          </w:tcPr>
          <w:p w:rsidR="003D077B"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3D077B">
              <w:rPr>
                <w:rFonts w:ascii="Times New Roman" w:hAnsi="Times New Roman" w:cs="Times New Roman"/>
                <w:sz w:val="20"/>
                <w:szCs w:val="20"/>
                <w:lang w:val="uk-UA"/>
              </w:rPr>
              <w:t>хоронна діяльність (80.10)</w:t>
            </w:r>
          </w:p>
        </w:tc>
        <w:tc>
          <w:tcPr>
            <w:tcW w:w="1248" w:type="dxa"/>
          </w:tcPr>
          <w:p w:rsidR="003D077B" w:rsidRDefault="003D077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p w:rsidR="003D077B" w:rsidRDefault="003D077B" w:rsidP="00F94D9F">
            <w:pPr>
              <w:jc w:val="center"/>
              <w:rPr>
                <w:rFonts w:ascii="Times New Roman" w:hAnsi="Times New Roman" w:cs="Times New Roman"/>
                <w:sz w:val="20"/>
                <w:szCs w:val="20"/>
                <w:lang w:val="uk-UA"/>
              </w:rPr>
            </w:pPr>
          </w:p>
          <w:p w:rsidR="003D077B" w:rsidRPr="00624C82" w:rsidRDefault="003D077B" w:rsidP="00F94D9F">
            <w:pPr>
              <w:jc w:val="center"/>
              <w:rPr>
                <w:rFonts w:ascii="Times New Roman" w:hAnsi="Times New Roman" w:cs="Times New Roman"/>
                <w:sz w:val="20"/>
                <w:szCs w:val="20"/>
                <w:lang w:val="uk-UA"/>
              </w:rPr>
            </w:pPr>
          </w:p>
        </w:tc>
        <w:tc>
          <w:tcPr>
            <w:tcW w:w="1761" w:type="dxa"/>
          </w:tcPr>
          <w:p w:rsidR="003D077B" w:rsidRPr="00624C82" w:rsidRDefault="003D077B" w:rsidP="00F94D9F">
            <w:pPr>
              <w:jc w:val="center"/>
              <w:rPr>
                <w:rFonts w:ascii="Times New Roman" w:hAnsi="Times New Roman" w:cs="Times New Roman"/>
                <w:sz w:val="20"/>
                <w:szCs w:val="20"/>
                <w:lang w:val="uk-UA"/>
              </w:rPr>
            </w:pPr>
            <w:r w:rsidRPr="00557993">
              <w:rPr>
                <w:rFonts w:ascii="Times New Roman" w:hAnsi="Times New Roman" w:cs="Times New Roman"/>
                <w:color w:val="000000"/>
                <w:sz w:val="20"/>
                <w:szCs w:val="20"/>
                <w:lang w:val="uk-UA"/>
              </w:rPr>
              <w:t>залучення до охоронних заходів осіб, які не відповідають кваліфікаційним вимогам</w:t>
            </w:r>
          </w:p>
        </w:tc>
        <w:tc>
          <w:tcPr>
            <w:tcW w:w="1505" w:type="dxa"/>
          </w:tcPr>
          <w:p w:rsidR="003D077B" w:rsidRPr="009213AB" w:rsidRDefault="003D077B" w:rsidP="00F94D9F">
            <w:pPr>
              <w:jc w:val="center"/>
              <w:rPr>
                <w:rFonts w:ascii="Times New Roman" w:hAnsi="Times New Roman" w:cs="Times New Roman"/>
                <w:sz w:val="20"/>
                <w:szCs w:val="20"/>
                <w:lang w:val="uk-UA"/>
              </w:rPr>
            </w:pPr>
            <w:r w:rsidRPr="009213AB">
              <w:rPr>
                <w:rFonts w:ascii="Times New Roman" w:hAnsi="Times New Roman" w:cs="Times New Roman"/>
                <w:color w:val="000000"/>
                <w:sz w:val="20"/>
                <w:szCs w:val="20"/>
                <w:lang w:val="uk-UA"/>
              </w:rPr>
              <w:t>шкода здоров’ю людини</w:t>
            </w:r>
          </w:p>
          <w:p w:rsidR="003D077B" w:rsidRPr="00624C82" w:rsidRDefault="003D077B" w:rsidP="00F94D9F">
            <w:pPr>
              <w:jc w:val="center"/>
              <w:rPr>
                <w:rFonts w:ascii="Times New Roman" w:hAnsi="Times New Roman" w:cs="Times New Roman"/>
                <w:sz w:val="20"/>
                <w:szCs w:val="20"/>
                <w:lang w:val="uk-UA"/>
              </w:rPr>
            </w:pPr>
          </w:p>
        </w:tc>
        <w:tc>
          <w:tcPr>
            <w:tcW w:w="1384" w:type="dxa"/>
          </w:tcPr>
          <w:p w:rsidR="003D077B" w:rsidRPr="00624C82" w:rsidRDefault="003D077B"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096" w:type="dxa"/>
          </w:tcPr>
          <w:p w:rsidR="003D077B" w:rsidRPr="00756B1A" w:rsidRDefault="001A4D11" w:rsidP="001A4D11">
            <w:pPr>
              <w:jc w:val="both"/>
              <w:rPr>
                <w:rFonts w:ascii="Times New Roman" w:hAnsi="Times New Roman" w:cs="Times New Roman"/>
                <w:sz w:val="20"/>
                <w:szCs w:val="20"/>
                <w:lang w:val="uk-UA"/>
              </w:rPr>
            </w:pPr>
            <w:r>
              <w:rPr>
                <w:rFonts w:ascii="Times New Roman" w:hAnsi="Times New Roman" w:cs="Times New Roman"/>
                <w:sz w:val="20"/>
                <w:szCs w:val="20"/>
                <w:lang w:val="uk-UA"/>
              </w:rPr>
              <w:t>Д</w:t>
            </w:r>
            <w:r w:rsidR="00756B1A" w:rsidRPr="00756B1A">
              <w:rPr>
                <w:rFonts w:ascii="Times New Roman" w:hAnsi="Times New Roman" w:cs="Times New Roman"/>
                <w:sz w:val="20"/>
                <w:szCs w:val="20"/>
                <w:lang w:val="uk-UA"/>
              </w:rPr>
              <w:t>о штату суб’єкта охоронної діяльності входять охоронники, охоронці, які  відповідають кваліфікаційним вимогам</w:t>
            </w:r>
          </w:p>
        </w:tc>
        <w:tc>
          <w:tcPr>
            <w:tcW w:w="475" w:type="dxa"/>
          </w:tcPr>
          <w:p w:rsidR="003D077B" w:rsidRPr="00624C82" w:rsidRDefault="003D077B" w:rsidP="00F94D9F">
            <w:pPr>
              <w:jc w:val="center"/>
              <w:rPr>
                <w:rFonts w:ascii="Times New Roman" w:hAnsi="Times New Roman" w:cs="Times New Roman"/>
                <w:sz w:val="20"/>
                <w:szCs w:val="20"/>
                <w:lang w:val="uk-UA"/>
              </w:rPr>
            </w:pPr>
          </w:p>
        </w:tc>
      </w:tr>
      <w:tr w:rsidR="00F94D9F" w:rsidRPr="00C71EC0" w:rsidTr="00F1640A">
        <w:trPr>
          <w:trHeight w:val="1292"/>
        </w:trPr>
        <w:tc>
          <w:tcPr>
            <w:tcW w:w="666" w:type="dxa"/>
            <w:vMerge w:val="restart"/>
          </w:tcPr>
          <w:p w:rsidR="00333D46" w:rsidRPr="00624C82" w:rsidRDefault="00333D46"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26</w:t>
            </w:r>
          </w:p>
        </w:tc>
        <w:tc>
          <w:tcPr>
            <w:tcW w:w="1985" w:type="dxa"/>
            <w:vMerge w:val="restart"/>
          </w:tcPr>
          <w:p w:rsidR="00333D46" w:rsidRPr="00915A04" w:rsidRDefault="00333D46" w:rsidP="00F94D9F">
            <w:pPr>
              <w:pStyle w:val="a8"/>
              <w:spacing w:before="0"/>
              <w:ind w:firstLine="0"/>
              <w:jc w:val="both"/>
              <w:rPr>
                <w:rFonts w:ascii="Times New Roman" w:hAnsi="Times New Roman"/>
                <w:sz w:val="20"/>
              </w:rPr>
            </w:pPr>
            <w:r w:rsidRPr="00915A04">
              <w:rPr>
                <w:rFonts w:ascii="Times New Roman" w:hAnsi="Times New Roman"/>
                <w:sz w:val="20"/>
              </w:rPr>
              <w:t xml:space="preserve">Працівники, залучені до роботи на пункті централізованого спостереження, повинні входити до штату суб’єкта охоронної діяльності та подати необхідні для прийняття на роботу документи, передбачені абзацами третім </w:t>
            </w:r>
            <w:r>
              <w:rPr>
                <w:rFonts w:ascii="Times New Roman" w:hAnsi="Times New Roman"/>
                <w:sz w:val="20"/>
              </w:rPr>
              <w:t xml:space="preserve">–  </w:t>
            </w:r>
            <w:r w:rsidRPr="00915A04">
              <w:rPr>
                <w:rFonts w:ascii="Times New Roman" w:hAnsi="Times New Roman"/>
                <w:sz w:val="20"/>
              </w:rPr>
              <w:t xml:space="preserve"> шостим пункту 17  Ліцензійних умов.</w:t>
            </w:r>
          </w:p>
          <w:p w:rsidR="00333D46" w:rsidRPr="00915A04" w:rsidRDefault="00333D46" w:rsidP="00F94D9F">
            <w:pPr>
              <w:pStyle w:val="a8"/>
              <w:spacing w:before="0"/>
              <w:ind w:firstLine="0"/>
              <w:jc w:val="both"/>
              <w:rPr>
                <w:rFonts w:ascii="Times New Roman" w:hAnsi="Times New Roman"/>
                <w:sz w:val="20"/>
              </w:rPr>
            </w:pPr>
            <w:r w:rsidRPr="00915A04">
              <w:rPr>
                <w:rFonts w:ascii="Times New Roman" w:hAnsi="Times New Roman"/>
                <w:sz w:val="20"/>
              </w:rPr>
              <w:t>Освітня підготовка персоналу пункту централізованого спостереження, який спостерігає за станом систем передавання сповіщень, повинна бути не нижче повної загальної середньої освіти.</w:t>
            </w:r>
          </w:p>
          <w:p w:rsidR="00333D46" w:rsidRPr="00915A04" w:rsidRDefault="00333D46" w:rsidP="00F94D9F">
            <w:pPr>
              <w:jc w:val="both"/>
              <w:rPr>
                <w:rFonts w:ascii="Times New Roman" w:hAnsi="Times New Roman" w:cs="Times New Roman"/>
                <w:sz w:val="20"/>
                <w:szCs w:val="20"/>
                <w:lang w:val="uk-UA"/>
              </w:rPr>
            </w:pPr>
            <w:r w:rsidRPr="00915A04">
              <w:rPr>
                <w:rFonts w:ascii="Times New Roman" w:hAnsi="Times New Roman"/>
                <w:sz w:val="20"/>
                <w:szCs w:val="20"/>
                <w:lang w:val="uk-UA"/>
              </w:rPr>
              <w:t xml:space="preserve">Професійна </w:t>
            </w:r>
            <w:r w:rsidRPr="00915A04">
              <w:rPr>
                <w:rFonts w:ascii="Times New Roman" w:hAnsi="Times New Roman"/>
                <w:sz w:val="20"/>
                <w:szCs w:val="20"/>
                <w:lang w:val="uk-UA"/>
              </w:rPr>
              <w:lastRenderedPageBreak/>
              <w:t>підготовка персоналу пункту централізованого спостереження  забезпечується суб’єктом охоронної діяльності</w:t>
            </w:r>
          </w:p>
        </w:tc>
        <w:tc>
          <w:tcPr>
            <w:tcW w:w="1554" w:type="dxa"/>
            <w:vMerge w:val="restart"/>
          </w:tcPr>
          <w:p w:rsidR="00333D46" w:rsidRPr="00915A04"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П</w:t>
            </w:r>
            <w:r w:rsidR="00333D46" w:rsidRPr="00915A04">
              <w:rPr>
                <w:rFonts w:ascii="Times New Roman" w:hAnsi="Times New Roman" w:cs="Times New Roman"/>
                <w:sz w:val="20"/>
                <w:szCs w:val="20"/>
                <w:lang w:val="uk-UA"/>
              </w:rPr>
              <w:t xml:space="preserve">ункт 16 </w:t>
            </w:r>
            <w:r w:rsidR="00333D46">
              <w:rPr>
                <w:rFonts w:ascii="Times New Roman" w:hAnsi="Times New Roman" w:cs="Times New Roman"/>
                <w:sz w:val="20"/>
                <w:szCs w:val="20"/>
                <w:lang w:val="uk-UA"/>
              </w:rPr>
              <w:t xml:space="preserve"> </w:t>
            </w:r>
            <w:r w:rsidR="00333D46" w:rsidRPr="00915A04">
              <w:rPr>
                <w:rFonts w:ascii="Times New Roman" w:hAnsi="Times New Roman" w:cs="Times New Roman"/>
                <w:sz w:val="20"/>
                <w:szCs w:val="20"/>
                <w:lang w:val="uk-UA"/>
              </w:rPr>
              <w:t>ПКМУ № 960</w:t>
            </w:r>
          </w:p>
        </w:tc>
        <w:tc>
          <w:tcPr>
            <w:tcW w:w="1466" w:type="dxa"/>
            <w:vMerge w:val="restart"/>
          </w:tcPr>
          <w:p w:rsidR="00333D46"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333D46">
              <w:rPr>
                <w:rFonts w:ascii="Times New Roman" w:hAnsi="Times New Roman" w:cs="Times New Roman"/>
                <w:sz w:val="20"/>
                <w:szCs w:val="20"/>
                <w:lang w:val="uk-UA"/>
              </w:rPr>
              <w:t>перативний (черговий)  персонал</w:t>
            </w:r>
          </w:p>
        </w:tc>
        <w:tc>
          <w:tcPr>
            <w:tcW w:w="1554" w:type="dxa"/>
            <w:vMerge w:val="restart"/>
          </w:tcPr>
          <w:p w:rsidR="00333D46" w:rsidRPr="00624C82" w:rsidRDefault="004C726F"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333D46">
              <w:rPr>
                <w:rFonts w:ascii="Times New Roman" w:hAnsi="Times New Roman" w:cs="Times New Roman"/>
                <w:sz w:val="20"/>
                <w:szCs w:val="20"/>
                <w:lang w:val="uk-UA"/>
              </w:rPr>
              <w:t>хоронна діяльність (80.10)</w:t>
            </w:r>
          </w:p>
        </w:tc>
        <w:tc>
          <w:tcPr>
            <w:tcW w:w="1248" w:type="dxa"/>
            <w:vMerge w:val="restart"/>
          </w:tcPr>
          <w:p w:rsidR="00333D46" w:rsidRDefault="00333D46"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p w:rsidR="00333D46" w:rsidRDefault="00333D46" w:rsidP="00F94D9F">
            <w:pPr>
              <w:jc w:val="center"/>
              <w:rPr>
                <w:rFonts w:ascii="Times New Roman" w:hAnsi="Times New Roman" w:cs="Times New Roman"/>
                <w:sz w:val="20"/>
                <w:szCs w:val="20"/>
                <w:lang w:val="uk-UA"/>
              </w:rPr>
            </w:pPr>
          </w:p>
          <w:p w:rsidR="00333D46" w:rsidRPr="00624C82" w:rsidRDefault="00333D46" w:rsidP="00F94D9F">
            <w:pPr>
              <w:jc w:val="center"/>
              <w:rPr>
                <w:rFonts w:ascii="Times New Roman" w:hAnsi="Times New Roman" w:cs="Times New Roman"/>
                <w:sz w:val="20"/>
                <w:szCs w:val="20"/>
                <w:lang w:val="uk-UA"/>
              </w:rPr>
            </w:pPr>
          </w:p>
        </w:tc>
        <w:tc>
          <w:tcPr>
            <w:tcW w:w="1761" w:type="dxa"/>
            <w:vMerge w:val="restart"/>
          </w:tcPr>
          <w:p w:rsidR="00333D46" w:rsidRPr="00624C82" w:rsidRDefault="00333D46" w:rsidP="00F94D9F">
            <w:pPr>
              <w:jc w:val="center"/>
              <w:rPr>
                <w:rFonts w:ascii="Times New Roman" w:hAnsi="Times New Roman" w:cs="Times New Roman"/>
                <w:sz w:val="20"/>
                <w:szCs w:val="20"/>
                <w:lang w:val="uk-UA"/>
              </w:rPr>
            </w:pPr>
            <w:r w:rsidRPr="00557993">
              <w:rPr>
                <w:rFonts w:ascii="Times New Roman" w:hAnsi="Times New Roman" w:cs="Times New Roman"/>
                <w:color w:val="000000"/>
                <w:sz w:val="20"/>
                <w:szCs w:val="20"/>
                <w:lang w:val="uk-UA"/>
              </w:rPr>
              <w:t>залучення до охоронних заходів осіб, які не відповідають кваліфікаційним вимогам</w:t>
            </w:r>
          </w:p>
        </w:tc>
        <w:tc>
          <w:tcPr>
            <w:tcW w:w="1505" w:type="dxa"/>
            <w:vMerge w:val="restart"/>
          </w:tcPr>
          <w:p w:rsidR="00333D46" w:rsidRPr="009213AB" w:rsidRDefault="00333D46" w:rsidP="00F94D9F">
            <w:pPr>
              <w:jc w:val="center"/>
              <w:rPr>
                <w:rFonts w:ascii="Times New Roman" w:hAnsi="Times New Roman" w:cs="Times New Roman"/>
                <w:sz w:val="20"/>
                <w:szCs w:val="20"/>
                <w:lang w:val="uk-UA"/>
              </w:rPr>
            </w:pPr>
            <w:r w:rsidRPr="009213AB">
              <w:rPr>
                <w:rFonts w:ascii="Times New Roman" w:hAnsi="Times New Roman" w:cs="Times New Roman"/>
                <w:color w:val="000000"/>
                <w:sz w:val="20"/>
                <w:szCs w:val="20"/>
                <w:lang w:val="uk-UA"/>
              </w:rPr>
              <w:t>шкода здоров’ю людини</w:t>
            </w:r>
          </w:p>
          <w:p w:rsidR="00333D46" w:rsidRPr="00624C82" w:rsidRDefault="00333D46" w:rsidP="00F94D9F">
            <w:pPr>
              <w:jc w:val="center"/>
              <w:rPr>
                <w:rFonts w:ascii="Times New Roman" w:hAnsi="Times New Roman" w:cs="Times New Roman"/>
                <w:sz w:val="20"/>
                <w:szCs w:val="20"/>
                <w:lang w:val="uk-UA"/>
              </w:rPr>
            </w:pPr>
          </w:p>
        </w:tc>
        <w:tc>
          <w:tcPr>
            <w:tcW w:w="1384" w:type="dxa"/>
            <w:vMerge w:val="restart"/>
          </w:tcPr>
          <w:p w:rsidR="00333D46" w:rsidRPr="00624C82" w:rsidRDefault="00333D46"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096" w:type="dxa"/>
          </w:tcPr>
          <w:p w:rsidR="00333D46" w:rsidRPr="00624C82" w:rsidRDefault="00333D46" w:rsidP="00F94D9F">
            <w:pPr>
              <w:jc w:val="both"/>
              <w:rPr>
                <w:rFonts w:ascii="Times New Roman" w:hAnsi="Times New Roman" w:cs="Times New Roman"/>
                <w:sz w:val="20"/>
                <w:szCs w:val="20"/>
                <w:lang w:val="uk-UA"/>
              </w:rPr>
            </w:pPr>
            <w:r w:rsidRPr="00756B1A">
              <w:rPr>
                <w:rFonts w:ascii="Times New Roman" w:hAnsi="Times New Roman" w:cs="Times New Roman"/>
                <w:sz w:val="20"/>
                <w:szCs w:val="20"/>
                <w:lang w:val="uk-UA"/>
              </w:rPr>
              <w:t>Працівники, залучені до роботи на пункті централізованого спостереження (далі – ПЦС):</w:t>
            </w:r>
          </w:p>
        </w:tc>
        <w:tc>
          <w:tcPr>
            <w:tcW w:w="475" w:type="dxa"/>
            <w:vMerge w:val="restart"/>
          </w:tcPr>
          <w:p w:rsidR="00333D46" w:rsidRPr="00624C82" w:rsidRDefault="00333D46" w:rsidP="00F94D9F">
            <w:pPr>
              <w:jc w:val="center"/>
              <w:rPr>
                <w:rFonts w:ascii="Times New Roman" w:hAnsi="Times New Roman" w:cs="Times New Roman"/>
                <w:sz w:val="20"/>
                <w:szCs w:val="20"/>
                <w:lang w:val="uk-UA"/>
              </w:rPr>
            </w:pPr>
          </w:p>
        </w:tc>
      </w:tr>
      <w:tr w:rsidR="00F94FEB" w:rsidRPr="00C71EC0" w:rsidTr="00F1640A">
        <w:trPr>
          <w:trHeight w:val="804"/>
        </w:trPr>
        <w:tc>
          <w:tcPr>
            <w:tcW w:w="666" w:type="dxa"/>
            <w:vMerge/>
          </w:tcPr>
          <w:p w:rsidR="00756B1A" w:rsidRDefault="00756B1A" w:rsidP="00F94D9F">
            <w:pPr>
              <w:jc w:val="center"/>
              <w:rPr>
                <w:rFonts w:ascii="Times New Roman" w:hAnsi="Times New Roman" w:cs="Times New Roman"/>
                <w:sz w:val="20"/>
                <w:szCs w:val="20"/>
                <w:lang w:val="uk-UA"/>
              </w:rPr>
            </w:pPr>
          </w:p>
        </w:tc>
        <w:tc>
          <w:tcPr>
            <w:tcW w:w="1985" w:type="dxa"/>
            <w:vMerge/>
          </w:tcPr>
          <w:p w:rsidR="00756B1A" w:rsidRPr="00915A04" w:rsidRDefault="00756B1A" w:rsidP="00F94D9F">
            <w:pPr>
              <w:pStyle w:val="a8"/>
              <w:spacing w:before="0"/>
              <w:ind w:firstLine="0"/>
              <w:jc w:val="both"/>
              <w:rPr>
                <w:rFonts w:ascii="Times New Roman" w:hAnsi="Times New Roman"/>
                <w:sz w:val="20"/>
              </w:rPr>
            </w:pPr>
          </w:p>
        </w:tc>
        <w:tc>
          <w:tcPr>
            <w:tcW w:w="1554" w:type="dxa"/>
            <w:vMerge/>
          </w:tcPr>
          <w:p w:rsidR="00756B1A" w:rsidRDefault="00756B1A" w:rsidP="00F94D9F">
            <w:pPr>
              <w:jc w:val="center"/>
              <w:rPr>
                <w:rFonts w:ascii="Times New Roman" w:hAnsi="Times New Roman" w:cs="Times New Roman"/>
                <w:sz w:val="20"/>
                <w:szCs w:val="20"/>
                <w:lang w:val="uk-UA"/>
              </w:rPr>
            </w:pPr>
          </w:p>
        </w:tc>
        <w:tc>
          <w:tcPr>
            <w:tcW w:w="1466" w:type="dxa"/>
            <w:vMerge/>
          </w:tcPr>
          <w:p w:rsidR="00756B1A" w:rsidRPr="00624C82" w:rsidRDefault="00756B1A" w:rsidP="00F94D9F">
            <w:pPr>
              <w:jc w:val="center"/>
              <w:rPr>
                <w:rFonts w:ascii="Times New Roman" w:hAnsi="Times New Roman" w:cs="Times New Roman"/>
                <w:sz w:val="20"/>
                <w:szCs w:val="20"/>
                <w:lang w:val="uk-UA"/>
              </w:rPr>
            </w:pPr>
          </w:p>
        </w:tc>
        <w:tc>
          <w:tcPr>
            <w:tcW w:w="1554" w:type="dxa"/>
            <w:vMerge/>
          </w:tcPr>
          <w:p w:rsidR="00756B1A" w:rsidRPr="00624C82" w:rsidRDefault="00756B1A" w:rsidP="00F94D9F">
            <w:pPr>
              <w:jc w:val="center"/>
              <w:rPr>
                <w:rFonts w:ascii="Times New Roman" w:hAnsi="Times New Roman" w:cs="Times New Roman"/>
                <w:sz w:val="20"/>
                <w:szCs w:val="20"/>
                <w:lang w:val="uk-UA"/>
              </w:rPr>
            </w:pPr>
          </w:p>
        </w:tc>
        <w:tc>
          <w:tcPr>
            <w:tcW w:w="1248" w:type="dxa"/>
            <w:vMerge/>
          </w:tcPr>
          <w:p w:rsidR="00756B1A" w:rsidRPr="00624C82" w:rsidRDefault="00756B1A" w:rsidP="00F94D9F">
            <w:pPr>
              <w:jc w:val="center"/>
              <w:rPr>
                <w:rFonts w:ascii="Times New Roman" w:hAnsi="Times New Roman" w:cs="Times New Roman"/>
                <w:sz w:val="20"/>
                <w:szCs w:val="20"/>
                <w:lang w:val="uk-UA"/>
              </w:rPr>
            </w:pPr>
          </w:p>
        </w:tc>
        <w:tc>
          <w:tcPr>
            <w:tcW w:w="1761" w:type="dxa"/>
            <w:vMerge/>
          </w:tcPr>
          <w:p w:rsidR="00756B1A" w:rsidRPr="00624C82" w:rsidRDefault="00756B1A" w:rsidP="00F94D9F">
            <w:pPr>
              <w:jc w:val="center"/>
              <w:rPr>
                <w:rFonts w:ascii="Times New Roman" w:hAnsi="Times New Roman" w:cs="Times New Roman"/>
                <w:sz w:val="20"/>
                <w:szCs w:val="20"/>
                <w:lang w:val="uk-UA"/>
              </w:rPr>
            </w:pPr>
          </w:p>
        </w:tc>
        <w:tc>
          <w:tcPr>
            <w:tcW w:w="1505" w:type="dxa"/>
            <w:vMerge/>
          </w:tcPr>
          <w:p w:rsidR="00756B1A" w:rsidRPr="00624C82" w:rsidRDefault="00756B1A" w:rsidP="00F94D9F">
            <w:pPr>
              <w:jc w:val="center"/>
              <w:rPr>
                <w:rFonts w:ascii="Times New Roman" w:hAnsi="Times New Roman" w:cs="Times New Roman"/>
                <w:sz w:val="20"/>
                <w:szCs w:val="20"/>
                <w:lang w:val="uk-UA"/>
              </w:rPr>
            </w:pPr>
          </w:p>
        </w:tc>
        <w:tc>
          <w:tcPr>
            <w:tcW w:w="1384" w:type="dxa"/>
            <w:vMerge/>
          </w:tcPr>
          <w:p w:rsidR="00756B1A" w:rsidRPr="00624C82" w:rsidRDefault="00756B1A" w:rsidP="00F94D9F">
            <w:pPr>
              <w:jc w:val="center"/>
              <w:rPr>
                <w:rFonts w:ascii="Times New Roman" w:hAnsi="Times New Roman" w:cs="Times New Roman"/>
                <w:sz w:val="20"/>
                <w:szCs w:val="20"/>
                <w:lang w:val="uk-UA"/>
              </w:rPr>
            </w:pPr>
          </w:p>
        </w:tc>
        <w:tc>
          <w:tcPr>
            <w:tcW w:w="2096" w:type="dxa"/>
          </w:tcPr>
          <w:p w:rsidR="00756B1A" w:rsidRPr="00756B1A" w:rsidRDefault="00756B1A" w:rsidP="00F94D9F">
            <w:pPr>
              <w:jc w:val="both"/>
              <w:rPr>
                <w:rFonts w:ascii="Times New Roman" w:hAnsi="Times New Roman" w:cs="Times New Roman"/>
                <w:sz w:val="20"/>
                <w:szCs w:val="20"/>
                <w:lang w:val="uk-UA"/>
              </w:rPr>
            </w:pPr>
            <w:r w:rsidRPr="00756B1A">
              <w:rPr>
                <w:rFonts w:ascii="Times New Roman" w:hAnsi="Times New Roman" w:cs="Times New Roman"/>
                <w:sz w:val="20"/>
                <w:szCs w:val="20"/>
                <w:lang w:val="uk-UA"/>
              </w:rPr>
              <w:t>входять до штату суб’єкта охоронної діяльності</w:t>
            </w:r>
          </w:p>
        </w:tc>
        <w:tc>
          <w:tcPr>
            <w:tcW w:w="475" w:type="dxa"/>
            <w:vMerge/>
          </w:tcPr>
          <w:p w:rsidR="00756B1A" w:rsidRPr="00624C82" w:rsidRDefault="00756B1A" w:rsidP="00F94D9F">
            <w:pPr>
              <w:jc w:val="center"/>
              <w:rPr>
                <w:rFonts w:ascii="Times New Roman" w:hAnsi="Times New Roman" w:cs="Times New Roman"/>
                <w:sz w:val="20"/>
                <w:szCs w:val="20"/>
                <w:lang w:val="uk-UA"/>
              </w:rPr>
            </w:pPr>
          </w:p>
        </w:tc>
      </w:tr>
      <w:tr w:rsidR="00F94FEB" w:rsidRPr="00C71EC0" w:rsidTr="00F1640A">
        <w:trPr>
          <w:trHeight w:val="1025"/>
        </w:trPr>
        <w:tc>
          <w:tcPr>
            <w:tcW w:w="666" w:type="dxa"/>
            <w:vMerge/>
          </w:tcPr>
          <w:p w:rsidR="00756B1A" w:rsidRDefault="00756B1A" w:rsidP="00F94D9F">
            <w:pPr>
              <w:jc w:val="center"/>
              <w:rPr>
                <w:rFonts w:ascii="Times New Roman" w:hAnsi="Times New Roman" w:cs="Times New Roman"/>
                <w:sz w:val="20"/>
                <w:szCs w:val="20"/>
                <w:lang w:val="uk-UA"/>
              </w:rPr>
            </w:pPr>
          </w:p>
        </w:tc>
        <w:tc>
          <w:tcPr>
            <w:tcW w:w="1985" w:type="dxa"/>
            <w:vMerge/>
          </w:tcPr>
          <w:p w:rsidR="00756B1A" w:rsidRPr="00915A04" w:rsidRDefault="00756B1A" w:rsidP="00F94D9F">
            <w:pPr>
              <w:pStyle w:val="a8"/>
              <w:spacing w:before="0"/>
              <w:ind w:firstLine="0"/>
              <w:jc w:val="both"/>
              <w:rPr>
                <w:rFonts w:ascii="Times New Roman" w:hAnsi="Times New Roman"/>
                <w:sz w:val="20"/>
              </w:rPr>
            </w:pPr>
          </w:p>
        </w:tc>
        <w:tc>
          <w:tcPr>
            <w:tcW w:w="1554" w:type="dxa"/>
            <w:vMerge/>
          </w:tcPr>
          <w:p w:rsidR="00756B1A" w:rsidRDefault="00756B1A" w:rsidP="00F94D9F">
            <w:pPr>
              <w:jc w:val="center"/>
              <w:rPr>
                <w:rFonts w:ascii="Times New Roman" w:hAnsi="Times New Roman" w:cs="Times New Roman"/>
                <w:sz w:val="20"/>
                <w:szCs w:val="20"/>
                <w:lang w:val="uk-UA"/>
              </w:rPr>
            </w:pPr>
          </w:p>
        </w:tc>
        <w:tc>
          <w:tcPr>
            <w:tcW w:w="1466" w:type="dxa"/>
            <w:vMerge/>
          </w:tcPr>
          <w:p w:rsidR="00756B1A" w:rsidRPr="00624C82" w:rsidRDefault="00756B1A" w:rsidP="00F94D9F">
            <w:pPr>
              <w:jc w:val="center"/>
              <w:rPr>
                <w:rFonts w:ascii="Times New Roman" w:hAnsi="Times New Roman" w:cs="Times New Roman"/>
                <w:sz w:val="20"/>
                <w:szCs w:val="20"/>
                <w:lang w:val="uk-UA"/>
              </w:rPr>
            </w:pPr>
          </w:p>
        </w:tc>
        <w:tc>
          <w:tcPr>
            <w:tcW w:w="1554" w:type="dxa"/>
            <w:vMerge/>
          </w:tcPr>
          <w:p w:rsidR="00756B1A" w:rsidRPr="00624C82" w:rsidRDefault="00756B1A" w:rsidP="00F94D9F">
            <w:pPr>
              <w:jc w:val="center"/>
              <w:rPr>
                <w:rFonts w:ascii="Times New Roman" w:hAnsi="Times New Roman" w:cs="Times New Roman"/>
                <w:sz w:val="20"/>
                <w:szCs w:val="20"/>
                <w:lang w:val="uk-UA"/>
              </w:rPr>
            </w:pPr>
          </w:p>
        </w:tc>
        <w:tc>
          <w:tcPr>
            <w:tcW w:w="1248" w:type="dxa"/>
            <w:vMerge/>
          </w:tcPr>
          <w:p w:rsidR="00756B1A" w:rsidRPr="00624C82" w:rsidRDefault="00756B1A" w:rsidP="00F94D9F">
            <w:pPr>
              <w:jc w:val="center"/>
              <w:rPr>
                <w:rFonts w:ascii="Times New Roman" w:hAnsi="Times New Roman" w:cs="Times New Roman"/>
                <w:sz w:val="20"/>
                <w:szCs w:val="20"/>
                <w:lang w:val="uk-UA"/>
              </w:rPr>
            </w:pPr>
          </w:p>
        </w:tc>
        <w:tc>
          <w:tcPr>
            <w:tcW w:w="1761" w:type="dxa"/>
            <w:vMerge/>
          </w:tcPr>
          <w:p w:rsidR="00756B1A" w:rsidRPr="00624C82" w:rsidRDefault="00756B1A" w:rsidP="00F94D9F">
            <w:pPr>
              <w:jc w:val="center"/>
              <w:rPr>
                <w:rFonts w:ascii="Times New Roman" w:hAnsi="Times New Roman" w:cs="Times New Roman"/>
                <w:sz w:val="20"/>
                <w:szCs w:val="20"/>
                <w:lang w:val="uk-UA"/>
              </w:rPr>
            </w:pPr>
          </w:p>
        </w:tc>
        <w:tc>
          <w:tcPr>
            <w:tcW w:w="1505" w:type="dxa"/>
            <w:vMerge/>
          </w:tcPr>
          <w:p w:rsidR="00756B1A" w:rsidRPr="00624C82" w:rsidRDefault="00756B1A" w:rsidP="00F94D9F">
            <w:pPr>
              <w:jc w:val="center"/>
              <w:rPr>
                <w:rFonts w:ascii="Times New Roman" w:hAnsi="Times New Roman" w:cs="Times New Roman"/>
                <w:sz w:val="20"/>
                <w:szCs w:val="20"/>
                <w:lang w:val="uk-UA"/>
              </w:rPr>
            </w:pPr>
          </w:p>
        </w:tc>
        <w:tc>
          <w:tcPr>
            <w:tcW w:w="1384" w:type="dxa"/>
            <w:vMerge/>
          </w:tcPr>
          <w:p w:rsidR="00756B1A" w:rsidRPr="00624C82" w:rsidRDefault="00756B1A" w:rsidP="00F94D9F">
            <w:pPr>
              <w:jc w:val="center"/>
              <w:rPr>
                <w:rFonts w:ascii="Times New Roman" w:hAnsi="Times New Roman" w:cs="Times New Roman"/>
                <w:sz w:val="20"/>
                <w:szCs w:val="20"/>
                <w:lang w:val="uk-UA"/>
              </w:rPr>
            </w:pPr>
          </w:p>
        </w:tc>
        <w:tc>
          <w:tcPr>
            <w:tcW w:w="2096" w:type="dxa"/>
          </w:tcPr>
          <w:p w:rsidR="00756B1A" w:rsidRPr="00756B1A" w:rsidRDefault="00756B1A" w:rsidP="00F94D9F">
            <w:pPr>
              <w:jc w:val="both"/>
              <w:rPr>
                <w:rFonts w:ascii="Times New Roman" w:hAnsi="Times New Roman" w:cs="Times New Roman"/>
                <w:sz w:val="20"/>
                <w:szCs w:val="20"/>
                <w:lang w:val="uk-UA"/>
              </w:rPr>
            </w:pPr>
            <w:r w:rsidRPr="00756B1A">
              <w:rPr>
                <w:rFonts w:ascii="Times New Roman" w:hAnsi="Times New Roman" w:cs="Times New Roman"/>
                <w:spacing w:val="-2"/>
                <w:sz w:val="20"/>
                <w:szCs w:val="20"/>
                <w:lang w:val="uk-UA"/>
              </w:rPr>
              <w:t>є дієздатними громадянами України, які досягли                      18-річного віку</w:t>
            </w:r>
          </w:p>
        </w:tc>
        <w:tc>
          <w:tcPr>
            <w:tcW w:w="475" w:type="dxa"/>
            <w:vMerge/>
          </w:tcPr>
          <w:p w:rsidR="00756B1A" w:rsidRPr="00624C82" w:rsidRDefault="00756B1A" w:rsidP="00F94D9F">
            <w:pPr>
              <w:jc w:val="center"/>
              <w:rPr>
                <w:rFonts w:ascii="Times New Roman" w:hAnsi="Times New Roman" w:cs="Times New Roman"/>
                <w:sz w:val="20"/>
                <w:szCs w:val="20"/>
                <w:lang w:val="uk-UA"/>
              </w:rPr>
            </w:pPr>
          </w:p>
        </w:tc>
      </w:tr>
      <w:tr w:rsidR="00F94FEB" w:rsidRPr="00C71EC0" w:rsidTr="00F1640A">
        <w:trPr>
          <w:trHeight w:val="831"/>
        </w:trPr>
        <w:tc>
          <w:tcPr>
            <w:tcW w:w="666" w:type="dxa"/>
            <w:vMerge/>
          </w:tcPr>
          <w:p w:rsidR="00756B1A" w:rsidRDefault="00756B1A" w:rsidP="00F94D9F">
            <w:pPr>
              <w:jc w:val="center"/>
              <w:rPr>
                <w:rFonts w:ascii="Times New Roman" w:hAnsi="Times New Roman" w:cs="Times New Roman"/>
                <w:sz w:val="20"/>
                <w:szCs w:val="20"/>
                <w:lang w:val="uk-UA"/>
              </w:rPr>
            </w:pPr>
          </w:p>
        </w:tc>
        <w:tc>
          <w:tcPr>
            <w:tcW w:w="1985" w:type="dxa"/>
            <w:vMerge/>
          </w:tcPr>
          <w:p w:rsidR="00756B1A" w:rsidRPr="00915A04" w:rsidRDefault="00756B1A" w:rsidP="00F94D9F">
            <w:pPr>
              <w:pStyle w:val="a8"/>
              <w:spacing w:before="0"/>
              <w:ind w:firstLine="0"/>
              <w:jc w:val="both"/>
              <w:rPr>
                <w:rFonts w:ascii="Times New Roman" w:hAnsi="Times New Roman"/>
                <w:sz w:val="20"/>
              </w:rPr>
            </w:pPr>
          </w:p>
        </w:tc>
        <w:tc>
          <w:tcPr>
            <w:tcW w:w="1554" w:type="dxa"/>
            <w:vMerge/>
          </w:tcPr>
          <w:p w:rsidR="00756B1A" w:rsidRDefault="00756B1A" w:rsidP="00F94D9F">
            <w:pPr>
              <w:jc w:val="center"/>
              <w:rPr>
                <w:rFonts w:ascii="Times New Roman" w:hAnsi="Times New Roman" w:cs="Times New Roman"/>
                <w:sz w:val="20"/>
                <w:szCs w:val="20"/>
                <w:lang w:val="uk-UA"/>
              </w:rPr>
            </w:pPr>
          </w:p>
        </w:tc>
        <w:tc>
          <w:tcPr>
            <w:tcW w:w="1466" w:type="dxa"/>
            <w:vMerge/>
          </w:tcPr>
          <w:p w:rsidR="00756B1A" w:rsidRPr="00624C82" w:rsidRDefault="00756B1A" w:rsidP="00F94D9F">
            <w:pPr>
              <w:jc w:val="center"/>
              <w:rPr>
                <w:rFonts w:ascii="Times New Roman" w:hAnsi="Times New Roman" w:cs="Times New Roman"/>
                <w:sz w:val="20"/>
                <w:szCs w:val="20"/>
                <w:lang w:val="uk-UA"/>
              </w:rPr>
            </w:pPr>
          </w:p>
        </w:tc>
        <w:tc>
          <w:tcPr>
            <w:tcW w:w="1554" w:type="dxa"/>
            <w:vMerge/>
          </w:tcPr>
          <w:p w:rsidR="00756B1A" w:rsidRPr="00624C82" w:rsidRDefault="00756B1A" w:rsidP="00F94D9F">
            <w:pPr>
              <w:jc w:val="center"/>
              <w:rPr>
                <w:rFonts w:ascii="Times New Roman" w:hAnsi="Times New Roman" w:cs="Times New Roman"/>
                <w:sz w:val="20"/>
                <w:szCs w:val="20"/>
                <w:lang w:val="uk-UA"/>
              </w:rPr>
            </w:pPr>
          </w:p>
        </w:tc>
        <w:tc>
          <w:tcPr>
            <w:tcW w:w="1248" w:type="dxa"/>
            <w:vMerge/>
          </w:tcPr>
          <w:p w:rsidR="00756B1A" w:rsidRPr="00624C82" w:rsidRDefault="00756B1A" w:rsidP="00F94D9F">
            <w:pPr>
              <w:jc w:val="center"/>
              <w:rPr>
                <w:rFonts w:ascii="Times New Roman" w:hAnsi="Times New Roman" w:cs="Times New Roman"/>
                <w:sz w:val="20"/>
                <w:szCs w:val="20"/>
                <w:lang w:val="uk-UA"/>
              </w:rPr>
            </w:pPr>
          </w:p>
        </w:tc>
        <w:tc>
          <w:tcPr>
            <w:tcW w:w="1761" w:type="dxa"/>
            <w:vMerge/>
          </w:tcPr>
          <w:p w:rsidR="00756B1A" w:rsidRPr="00624C82" w:rsidRDefault="00756B1A" w:rsidP="00F94D9F">
            <w:pPr>
              <w:jc w:val="center"/>
              <w:rPr>
                <w:rFonts w:ascii="Times New Roman" w:hAnsi="Times New Roman" w:cs="Times New Roman"/>
                <w:sz w:val="20"/>
                <w:szCs w:val="20"/>
                <w:lang w:val="uk-UA"/>
              </w:rPr>
            </w:pPr>
          </w:p>
        </w:tc>
        <w:tc>
          <w:tcPr>
            <w:tcW w:w="1505" w:type="dxa"/>
            <w:vMerge/>
          </w:tcPr>
          <w:p w:rsidR="00756B1A" w:rsidRPr="00624C82" w:rsidRDefault="00756B1A" w:rsidP="00F94D9F">
            <w:pPr>
              <w:jc w:val="center"/>
              <w:rPr>
                <w:rFonts w:ascii="Times New Roman" w:hAnsi="Times New Roman" w:cs="Times New Roman"/>
                <w:sz w:val="20"/>
                <w:szCs w:val="20"/>
                <w:lang w:val="uk-UA"/>
              </w:rPr>
            </w:pPr>
          </w:p>
        </w:tc>
        <w:tc>
          <w:tcPr>
            <w:tcW w:w="1384" w:type="dxa"/>
            <w:vMerge/>
          </w:tcPr>
          <w:p w:rsidR="00756B1A" w:rsidRPr="00624C82" w:rsidRDefault="00756B1A" w:rsidP="00F94D9F">
            <w:pPr>
              <w:jc w:val="center"/>
              <w:rPr>
                <w:rFonts w:ascii="Times New Roman" w:hAnsi="Times New Roman" w:cs="Times New Roman"/>
                <w:sz w:val="20"/>
                <w:szCs w:val="20"/>
                <w:lang w:val="uk-UA"/>
              </w:rPr>
            </w:pPr>
          </w:p>
        </w:tc>
        <w:tc>
          <w:tcPr>
            <w:tcW w:w="2096" w:type="dxa"/>
          </w:tcPr>
          <w:p w:rsidR="00756B1A" w:rsidRPr="00756B1A" w:rsidRDefault="00756B1A" w:rsidP="00F94D9F">
            <w:pPr>
              <w:jc w:val="both"/>
              <w:rPr>
                <w:rFonts w:ascii="Times New Roman" w:hAnsi="Times New Roman" w:cs="Times New Roman"/>
                <w:spacing w:val="-2"/>
                <w:sz w:val="20"/>
                <w:szCs w:val="20"/>
                <w:lang w:val="uk-UA"/>
              </w:rPr>
            </w:pPr>
            <w:r w:rsidRPr="00756B1A">
              <w:rPr>
                <w:rFonts w:ascii="Times New Roman" w:hAnsi="Times New Roman" w:cs="Times New Roman"/>
                <w:spacing w:val="-2"/>
                <w:sz w:val="20"/>
                <w:szCs w:val="20"/>
                <w:lang w:val="uk-UA"/>
              </w:rPr>
              <w:t>уклали трудові договори із суб’єктом господарювання</w:t>
            </w:r>
          </w:p>
        </w:tc>
        <w:tc>
          <w:tcPr>
            <w:tcW w:w="475" w:type="dxa"/>
            <w:vMerge/>
          </w:tcPr>
          <w:p w:rsidR="00756B1A" w:rsidRPr="00624C82" w:rsidRDefault="00756B1A" w:rsidP="00F94D9F">
            <w:pPr>
              <w:jc w:val="center"/>
              <w:rPr>
                <w:rFonts w:ascii="Times New Roman" w:hAnsi="Times New Roman" w:cs="Times New Roman"/>
                <w:sz w:val="20"/>
                <w:szCs w:val="20"/>
                <w:lang w:val="uk-UA"/>
              </w:rPr>
            </w:pPr>
          </w:p>
        </w:tc>
      </w:tr>
      <w:tr w:rsidR="00F94FEB" w:rsidRPr="00C71EC0" w:rsidTr="00F1640A">
        <w:trPr>
          <w:trHeight w:val="1108"/>
        </w:trPr>
        <w:tc>
          <w:tcPr>
            <w:tcW w:w="666" w:type="dxa"/>
            <w:vMerge/>
          </w:tcPr>
          <w:p w:rsidR="00756B1A" w:rsidRDefault="00756B1A" w:rsidP="00F94D9F">
            <w:pPr>
              <w:jc w:val="center"/>
              <w:rPr>
                <w:rFonts w:ascii="Times New Roman" w:hAnsi="Times New Roman" w:cs="Times New Roman"/>
                <w:sz w:val="20"/>
                <w:szCs w:val="20"/>
                <w:lang w:val="uk-UA"/>
              </w:rPr>
            </w:pPr>
          </w:p>
        </w:tc>
        <w:tc>
          <w:tcPr>
            <w:tcW w:w="1985" w:type="dxa"/>
            <w:vMerge/>
          </w:tcPr>
          <w:p w:rsidR="00756B1A" w:rsidRPr="00915A04" w:rsidRDefault="00756B1A" w:rsidP="00F94D9F">
            <w:pPr>
              <w:pStyle w:val="a8"/>
              <w:spacing w:before="0"/>
              <w:ind w:firstLine="0"/>
              <w:jc w:val="both"/>
              <w:rPr>
                <w:rFonts w:ascii="Times New Roman" w:hAnsi="Times New Roman"/>
                <w:sz w:val="20"/>
              </w:rPr>
            </w:pPr>
          </w:p>
        </w:tc>
        <w:tc>
          <w:tcPr>
            <w:tcW w:w="1554" w:type="dxa"/>
            <w:vMerge/>
          </w:tcPr>
          <w:p w:rsidR="00756B1A" w:rsidRDefault="00756B1A" w:rsidP="00F94D9F">
            <w:pPr>
              <w:jc w:val="center"/>
              <w:rPr>
                <w:rFonts w:ascii="Times New Roman" w:hAnsi="Times New Roman" w:cs="Times New Roman"/>
                <w:sz w:val="20"/>
                <w:szCs w:val="20"/>
                <w:lang w:val="uk-UA"/>
              </w:rPr>
            </w:pPr>
          </w:p>
        </w:tc>
        <w:tc>
          <w:tcPr>
            <w:tcW w:w="1466" w:type="dxa"/>
            <w:vMerge/>
          </w:tcPr>
          <w:p w:rsidR="00756B1A" w:rsidRPr="00624C82" w:rsidRDefault="00756B1A" w:rsidP="00F94D9F">
            <w:pPr>
              <w:jc w:val="center"/>
              <w:rPr>
                <w:rFonts w:ascii="Times New Roman" w:hAnsi="Times New Roman" w:cs="Times New Roman"/>
                <w:sz w:val="20"/>
                <w:szCs w:val="20"/>
                <w:lang w:val="uk-UA"/>
              </w:rPr>
            </w:pPr>
          </w:p>
        </w:tc>
        <w:tc>
          <w:tcPr>
            <w:tcW w:w="1554" w:type="dxa"/>
            <w:vMerge/>
          </w:tcPr>
          <w:p w:rsidR="00756B1A" w:rsidRPr="00624C82" w:rsidRDefault="00756B1A" w:rsidP="00F94D9F">
            <w:pPr>
              <w:jc w:val="center"/>
              <w:rPr>
                <w:rFonts w:ascii="Times New Roman" w:hAnsi="Times New Roman" w:cs="Times New Roman"/>
                <w:sz w:val="20"/>
                <w:szCs w:val="20"/>
                <w:lang w:val="uk-UA"/>
              </w:rPr>
            </w:pPr>
          </w:p>
        </w:tc>
        <w:tc>
          <w:tcPr>
            <w:tcW w:w="1248" w:type="dxa"/>
            <w:vMerge/>
          </w:tcPr>
          <w:p w:rsidR="00756B1A" w:rsidRPr="00624C82" w:rsidRDefault="00756B1A" w:rsidP="00F94D9F">
            <w:pPr>
              <w:jc w:val="center"/>
              <w:rPr>
                <w:rFonts w:ascii="Times New Roman" w:hAnsi="Times New Roman" w:cs="Times New Roman"/>
                <w:sz w:val="20"/>
                <w:szCs w:val="20"/>
                <w:lang w:val="uk-UA"/>
              </w:rPr>
            </w:pPr>
          </w:p>
        </w:tc>
        <w:tc>
          <w:tcPr>
            <w:tcW w:w="1761" w:type="dxa"/>
            <w:vMerge/>
          </w:tcPr>
          <w:p w:rsidR="00756B1A" w:rsidRPr="00624C82" w:rsidRDefault="00756B1A" w:rsidP="00F94D9F">
            <w:pPr>
              <w:jc w:val="center"/>
              <w:rPr>
                <w:rFonts w:ascii="Times New Roman" w:hAnsi="Times New Roman" w:cs="Times New Roman"/>
                <w:sz w:val="20"/>
                <w:szCs w:val="20"/>
                <w:lang w:val="uk-UA"/>
              </w:rPr>
            </w:pPr>
          </w:p>
        </w:tc>
        <w:tc>
          <w:tcPr>
            <w:tcW w:w="1505" w:type="dxa"/>
            <w:vMerge/>
          </w:tcPr>
          <w:p w:rsidR="00756B1A" w:rsidRPr="00624C82" w:rsidRDefault="00756B1A" w:rsidP="00F94D9F">
            <w:pPr>
              <w:jc w:val="center"/>
              <w:rPr>
                <w:rFonts w:ascii="Times New Roman" w:hAnsi="Times New Roman" w:cs="Times New Roman"/>
                <w:sz w:val="20"/>
                <w:szCs w:val="20"/>
                <w:lang w:val="uk-UA"/>
              </w:rPr>
            </w:pPr>
          </w:p>
        </w:tc>
        <w:tc>
          <w:tcPr>
            <w:tcW w:w="1384" w:type="dxa"/>
            <w:vMerge/>
          </w:tcPr>
          <w:p w:rsidR="00756B1A" w:rsidRPr="00624C82" w:rsidRDefault="00756B1A" w:rsidP="00F94D9F">
            <w:pPr>
              <w:jc w:val="center"/>
              <w:rPr>
                <w:rFonts w:ascii="Times New Roman" w:hAnsi="Times New Roman" w:cs="Times New Roman"/>
                <w:sz w:val="20"/>
                <w:szCs w:val="20"/>
                <w:lang w:val="uk-UA"/>
              </w:rPr>
            </w:pPr>
          </w:p>
        </w:tc>
        <w:tc>
          <w:tcPr>
            <w:tcW w:w="2096" w:type="dxa"/>
          </w:tcPr>
          <w:p w:rsidR="00756B1A" w:rsidRPr="00756B1A" w:rsidRDefault="00756B1A" w:rsidP="00F94D9F">
            <w:pPr>
              <w:jc w:val="both"/>
              <w:rPr>
                <w:rFonts w:ascii="Times New Roman" w:hAnsi="Times New Roman" w:cs="Times New Roman"/>
                <w:spacing w:val="-2"/>
                <w:sz w:val="20"/>
                <w:szCs w:val="20"/>
                <w:lang w:val="uk-UA"/>
              </w:rPr>
            </w:pPr>
            <w:r w:rsidRPr="00756B1A">
              <w:rPr>
                <w:rFonts w:ascii="Times New Roman" w:hAnsi="Times New Roman" w:cs="Times New Roman"/>
                <w:spacing w:val="-2"/>
                <w:sz w:val="20"/>
                <w:szCs w:val="20"/>
                <w:lang w:val="uk-UA"/>
              </w:rPr>
              <w:t>мають освітню підготовку не нижче повної загальної середньої освіти</w:t>
            </w:r>
          </w:p>
        </w:tc>
        <w:tc>
          <w:tcPr>
            <w:tcW w:w="475" w:type="dxa"/>
            <w:vMerge/>
          </w:tcPr>
          <w:p w:rsidR="00756B1A" w:rsidRPr="00624C82" w:rsidRDefault="00756B1A" w:rsidP="00F94D9F">
            <w:pPr>
              <w:jc w:val="center"/>
              <w:rPr>
                <w:rFonts w:ascii="Times New Roman" w:hAnsi="Times New Roman" w:cs="Times New Roman"/>
                <w:sz w:val="20"/>
                <w:szCs w:val="20"/>
                <w:lang w:val="uk-UA"/>
              </w:rPr>
            </w:pPr>
          </w:p>
        </w:tc>
      </w:tr>
      <w:tr w:rsidR="00F94FEB" w:rsidRPr="00C71EC0" w:rsidTr="00F1640A">
        <w:trPr>
          <w:trHeight w:val="1237"/>
        </w:trPr>
        <w:tc>
          <w:tcPr>
            <w:tcW w:w="666" w:type="dxa"/>
            <w:vMerge/>
          </w:tcPr>
          <w:p w:rsidR="00756B1A" w:rsidRDefault="00756B1A" w:rsidP="00F94D9F">
            <w:pPr>
              <w:jc w:val="center"/>
              <w:rPr>
                <w:rFonts w:ascii="Times New Roman" w:hAnsi="Times New Roman" w:cs="Times New Roman"/>
                <w:sz w:val="20"/>
                <w:szCs w:val="20"/>
                <w:lang w:val="uk-UA"/>
              </w:rPr>
            </w:pPr>
          </w:p>
        </w:tc>
        <w:tc>
          <w:tcPr>
            <w:tcW w:w="1985" w:type="dxa"/>
            <w:vMerge/>
          </w:tcPr>
          <w:p w:rsidR="00756B1A" w:rsidRPr="00915A04" w:rsidRDefault="00756B1A" w:rsidP="00F94D9F">
            <w:pPr>
              <w:pStyle w:val="a8"/>
              <w:spacing w:before="0"/>
              <w:ind w:firstLine="0"/>
              <w:jc w:val="both"/>
              <w:rPr>
                <w:rFonts w:ascii="Times New Roman" w:hAnsi="Times New Roman"/>
                <w:sz w:val="20"/>
              </w:rPr>
            </w:pPr>
          </w:p>
        </w:tc>
        <w:tc>
          <w:tcPr>
            <w:tcW w:w="1554" w:type="dxa"/>
            <w:vMerge/>
          </w:tcPr>
          <w:p w:rsidR="00756B1A" w:rsidRDefault="00756B1A" w:rsidP="00F94D9F">
            <w:pPr>
              <w:jc w:val="center"/>
              <w:rPr>
                <w:rFonts w:ascii="Times New Roman" w:hAnsi="Times New Roman" w:cs="Times New Roman"/>
                <w:sz w:val="20"/>
                <w:szCs w:val="20"/>
                <w:lang w:val="uk-UA"/>
              </w:rPr>
            </w:pPr>
          </w:p>
        </w:tc>
        <w:tc>
          <w:tcPr>
            <w:tcW w:w="1466" w:type="dxa"/>
            <w:vMerge/>
          </w:tcPr>
          <w:p w:rsidR="00756B1A" w:rsidRPr="00624C82" w:rsidRDefault="00756B1A" w:rsidP="00F94D9F">
            <w:pPr>
              <w:jc w:val="center"/>
              <w:rPr>
                <w:rFonts w:ascii="Times New Roman" w:hAnsi="Times New Roman" w:cs="Times New Roman"/>
                <w:sz w:val="20"/>
                <w:szCs w:val="20"/>
                <w:lang w:val="uk-UA"/>
              </w:rPr>
            </w:pPr>
          </w:p>
        </w:tc>
        <w:tc>
          <w:tcPr>
            <w:tcW w:w="1554" w:type="dxa"/>
            <w:vMerge/>
          </w:tcPr>
          <w:p w:rsidR="00756B1A" w:rsidRPr="00624C82" w:rsidRDefault="00756B1A" w:rsidP="00F94D9F">
            <w:pPr>
              <w:jc w:val="center"/>
              <w:rPr>
                <w:rFonts w:ascii="Times New Roman" w:hAnsi="Times New Roman" w:cs="Times New Roman"/>
                <w:sz w:val="20"/>
                <w:szCs w:val="20"/>
                <w:lang w:val="uk-UA"/>
              </w:rPr>
            </w:pPr>
          </w:p>
        </w:tc>
        <w:tc>
          <w:tcPr>
            <w:tcW w:w="1248" w:type="dxa"/>
            <w:vMerge/>
          </w:tcPr>
          <w:p w:rsidR="00756B1A" w:rsidRPr="00624C82" w:rsidRDefault="00756B1A" w:rsidP="00F94D9F">
            <w:pPr>
              <w:jc w:val="center"/>
              <w:rPr>
                <w:rFonts w:ascii="Times New Roman" w:hAnsi="Times New Roman" w:cs="Times New Roman"/>
                <w:sz w:val="20"/>
                <w:szCs w:val="20"/>
                <w:lang w:val="uk-UA"/>
              </w:rPr>
            </w:pPr>
          </w:p>
        </w:tc>
        <w:tc>
          <w:tcPr>
            <w:tcW w:w="1761" w:type="dxa"/>
            <w:vMerge/>
          </w:tcPr>
          <w:p w:rsidR="00756B1A" w:rsidRPr="00624C82" w:rsidRDefault="00756B1A" w:rsidP="00F94D9F">
            <w:pPr>
              <w:jc w:val="center"/>
              <w:rPr>
                <w:rFonts w:ascii="Times New Roman" w:hAnsi="Times New Roman" w:cs="Times New Roman"/>
                <w:sz w:val="20"/>
                <w:szCs w:val="20"/>
                <w:lang w:val="uk-UA"/>
              </w:rPr>
            </w:pPr>
          </w:p>
        </w:tc>
        <w:tc>
          <w:tcPr>
            <w:tcW w:w="1505" w:type="dxa"/>
            <w:vMerge/>
          </w:tcPr>
          <w:p w:rsidR="00756B1A" w:rsidRPr="00624C82" w:rsidRDefault="00756B1A" w:rsidP="00F94D9F">
            <w:pPr>
              <w:jc w:val="center"/>
              <w:rPr>
                <w:rFonts w:ascii="Times New Roman" w:hAnsi="Times New Roman" w:cs="Times New Roman"/>
                <w:sz w:val="20"/>
                <w:szCs w:val="20"/>
                <w:lang w:val="uk-UA"/>
              </w:rPr>
            </w:pPr>
          </w:p>
        </w:tc>
        <w:tc>
          <w:tcPr>
            <w:tcW w:w="1384" w:type="dxa"/>
            <w:vMerge/>
          </w:tcPr>
          <w:p w:rsidR="00756B1A" w:rsidRPr="00624C82" w:rsidRDefault="00756B1A" w:rsidP="00F94D9F">
            <w:pPr>
              <w:jc w:val="center"/>
              <w:rPr>
                <w:rFonts w:ascii="Times New Roman" w:hAnsi="Times New Roman" w:cs="Times New Roman"/>
                <w:sz w:val="20"/>
                <w:szCs w:val="20"/>
                <w:lang w:val="uk-UA"/>
              </w:rPr>
            </w:pPr>
          </w:p>
        </w:tc>
        <w:tc>
          <w:tcPr>
            <w:tcW w:w="2096" w:type="dxa"/>
          </w:tcPr>
          <w:p w:rsidR="00756B1A" w:rsidRDefault="00756B1A" w:rsidP="00F94D9F">
            <w:pPr>
              <w:jc w:val="both"/>
              <w:rPr>
                <w:rFonts w:ascii="Times New Roman" w:hAnsi="Times New Roman" w:cs="Times New Roman"/>
                <w:spacing w:val="-2"/>
                <w:sz w:val="20"/>
                <w:szCs w:val="20"/>
                <w:lang w:val="uk-UA"/>
              </w:rPr>
            </w:pPr>
            <w:r w:rsidRPr="00756B1A">
              <w:rPr>
                <w:rFonts w:ascii="Times New Roman" w:hAnsi="Times New Roman" w:cs="Times New Roman"/>
                <w:spacing w:val="-2"/>
                <w:sz w:val="20"/>
                <w:szCs w:val="20"/>
                <w:lang w:val="uk-UA"/>
              </w:rPr>
              <w:t>подали документи, необхідні для прийняття на роботу до суб’єкта охоронної діяльності, а саме:</w:t>
            </w:r>
          </w:p>
          <w:p w:rsidR="00756B1A" w:rsidRPr="00756B1A" w:rsidRDefault="00756B1A" w:rsidP="00F94D9F">
            <w:pPr>
              <w:jc w:val="center"/>
              <w:rPr>
                <w:rFonts w:ascii="Times New Roman" w:hAnsi="Times New Roman" w:cs="Times New Roman"/>
                <w:spacing w:val="-2"/>
                <w:sz w:val="20"/>
                <w:szCs w:val="20"/>
                <w:lang w:val="uk-UA"/>
              </w:rPr>
            </w:pPr>
          </w:p>
        </w:tc>
        <w:tc>
          <w:tcPr>
            <w:tcW w:w="475" w:type="dxa"/>
            <w:vMerge/>
          </w:tcPr>
          <w:p w:rsidR="00756B1A" w:rsidRPr="00624C82" w:rsidRDefault="00756B1A" w:rsidP="00F94D9F">
            <w:pPr>
              <w:jc w:val="center"/>
              <w:rPr>
                <w:rFonts w:ascii="Times New Roman" w:hAnsi="Times New Roman" w:cs="Times New Roman"/>
                <w:sz w:val="20"/>
                <w:szCs w:val="20"/>
                <w:lang w:val="uk-UA"/>
              </w:rPr>
            </w:pPr>
          </w:p>
        </w:tc>
      </w:tr>
      <w:tr w:rsidR="00F94FEB" w:rsidRPr="00C71EC0" w:rsidTr="00F1640A">
        <w:trPr>
          <w:trHeight w:val="3077"/>
        </w:trPr>
        <w:tc>
          <w:tcPr>
            <w:tcW w:w="666" w:type="dxa"/>
            <w:vMerge/>
          </w:tcPr>
          <w:p w:rsidR="00756B1A" w:rsidRDefault="00756B1A" w:rsidP="00F94D9F">
            <w:pPr>
              <w:jc w:val="center"/>
              <w:rPr>
                <w:rFonts w:ascii="Times New Roman" w:hAnsi="Times New Roman" w:cs="Times New Roman"/>
                <w:sz w:val="20"/>
                <w:szCs w:val="20"/>
                <w:lang w:val="uk-UA"/>
              </w:rPr>
            </w:pPr>
          </w:p>
        </w:tc>
        <w:tc>
          <w:tcPr>
            <w:tcW w:w="1985" w:type="dxa"/>
            <w:vMerge/>
          </w:tcPr>
          <w:p w:rsidR="00756B1A" w:rsidRPr="00915A04" w:rsidRDefault="00756B1A" w:rsidP="00F94D9F">
            <w:pPr>
              <w:pStyle w:val="a8"/>
              <w:spacing w:before="0"/>
              <w:ind w:firstLine="0"/>
              <w:jc w:val="both"/>
              <w:rPr>
                <w:rFonts w:ascii="Times New Roman" w:hAnsi="Times New Roman"/>
                <w:sz w:val="20"/>
              </w:rPr>
            </w:pPr>
          </w:p>
        </w:tc>
        <w:tc>
          <w:tcPr>
            <w:tcW w:w="1554" w:type="dxa"/>
            <w:vMerge/>
          </w:tcPr>
          <w:p w:rsidR="00756B1A" w:rsidRDefault="00756B1A" w:rsidP="00F94D9F">
            <w:pPr>
              <w:jc w:val="center"/>
              <w:rPr>
                <w:rFonts w:ascii="Times New Roman" w:hAnsi="Times New Roman" w:cs="Times New Roman"/>
                <w:sz w:val="20"/>
                <w:szCs w:val="20"/>
                <w:lang w:val="uk-UA"/>
              </w:rPr>
            </w:pPr>
          </w:p>
        </w:tc>
        <w:tc>
          <w:tcPr>
            <w:tcW w:w="1466" w:type="dxa"/>
            <w:vMerge/>
          </w:tcPr>
          <w:p w:rsidR="00756B1A" w:rsidRPr="00624C82" w:rsidRDefault="00756B1A" w:rsidP="00F94D9F">
            <w:pPr>
              <w:jc w:val="center"/>
              <w:rPr>
                <w:rFonts w:ascii="Times New Roman" w:hAnsi="Times New Roman" w:cs="Times New Roman"/>
                <w:sz w:val="20"/>
                <w:szCs w:val="20"/>
                <w:lang w:val="uk-UA"/>
              </w:rPr>
            </w:pPr>
          </w:p>
        </w:tc>
        <w:tc>
          <w:tcPr>
            <w:tcW w:w="1554" w:type="dxa"/>
            <w:vMerge/>
          </w:tcPr>
          <w:p w:rsidR="00756B1A" w:rsidRPr="00624C82" w:rsidRDefault="00756B1A" w:rsidP="00F94D9F">
            <w:pPr>
              <w:jc w:val="center"/>
              <w:rPr>
                <w:rFonts w:ascii="Times New Roman" w:hAnsi="Times New Roman" w:cs="Times New Roman"/>
                <w:sz w:val="20"/>
                <w:szCs w:val="20"/>
                <w:lang w:val="uk-UA"/>
              </w:rPr>
            </w:pPr>
          </w:p>
        </w:tc>
        <w:tc>
          <w:tcPr>
            <w:tcW w:w="1248" w:type="dxa"/>
            <w:vMerge/>
          </w:tcPr>
          <w:p w:rsidR="00756B1A" w:rsidRPr="00624C82" w:rsidRDefault="00756B1A" w:rsidP="00F94D9F">
            <w:pPr>
              <w:jc w:val="center"/>
              <w:rPr>
                <w:rFonts w:ascii="Times New Roman" w:hAnsi="Times New Roman" w:cs="Times New Roman"/>
                <w:sz w:val="20"/>
                <w:szCs w:val="20"/>
                <w:lang w:val="uk-UA"/>
              </w:rPr>
            </w:pPr>
          </w:p>
        </w:tc>
        <w:tc>
          <w:tcPr>
            <w:tcW w:w="1761" w:type="dxa"/>
            <w:vMerge/>
          </w:tcPr>
          <w:p w:rsidR="00756B1A" w:rsidRPr="00624C82" w:rsidRDefault="00756B1A" w:rsidP="00F94D9F">
            <w:pPr>
              <w:jc w:val="center"/>
              <w:rPr>
                <w:rFonts w:ascii="Times New Roman" w:hAnsi="Times New Roman" w:cs="Times New Roman"/>
                <w:sz w:val="20"/>
                <w:szCs w:val="20"/>
                <w:lang w:val="uk-UA"/>
              </w:rPr>
            </w:pPr>
          </w:p>
        </w:tc>
        <w:tc>
          <w:tcPr>
            <w:tcW w:w="1505" w:type="dxa"/>
            <w:vMerge/>
          </w:tcPr>
          <w:p w:rsidR="00756B1A" w:rsidRPr="00624C82" w:rsidRDefault="00756B1A" w:rsidP="00F94D9F">
            <w:pPr>
              <w:jc w:val="center"/>
              <w:rPr>
                <w:rFonts w:ascii="Times New Roman" w:hAnsi="Times New Roman" w:cs="Times New Roman"/>
                <w:sz w:val="20"/>
                <w:szCs w:val="20"/>
                <w:lang w:val="uk-UA"/>
              </w:rPr>
            </w:pPr>
          </w:p>
        </w:tc>
        <w:tc>
          <w:tcPr>
            <w:tcW w:w="1384" w:type="dxa"/>
            <w:vMerge/>
          </w:tcPr>
          <w:p w:rsidR="00756B1A" w:rsidRPr="00624C82" w:rsidRDefault="00756B1A" w:rsidP="00F94D9F">
            <w:pPr>
              <w:jc w:val="center"/>
              <w:rPr>
                <w:rFonts w:ascii="Times New Roman" w:hAnsi="Times New Roman" w:cs="Times New Roman"/>
                <w:sz w:val="20"/>
                <w:szCs w:val="20"/>
                <w:lang w:val="uk-UA"/>
              </w:rPr>
            </w:pPr>
          </w:p>
        </w:tc>
        <w:tc>
          <w:tcPr>
            <w:tcW w:w="2096" w:type="dxa"/>
          </w:tcPr>
          <w:p w:rsidR="00756B1A" w:rsidRPr="00756B1A" w:rsidRDefault="00756B1A" w:rsidP="00F94D9F">
            <w:pPr>
              <w:jc w:val="both"/>
              <w:rPr>
                <w:rFonts w:ascii="Times New Roman" w:hAnsi="Times New Roman" w:cs="Times New Roman"/>
                <w:spacing w:val="-2"/>
                <w:sz w:val="20"/>
                <w:szCs w:val="20"/>
                <w:lang w:val="uk-UA"/>
              </w:rPr>
            </w:pPr>
            <w:r w:rsidRPr="00756B1A">
              <w:rPr>
                <w:rFonts w:ascii="Times New Roman" w:hAnsi="Times New Roman" w:cs="Times New Roman"/>
                <w:sz w:val="20"/>
                <w:szCs w:val="20"/>
                <w:lang w:val="uk-UA"/>
              </w:rPr>
              <w:t>документ, який підтверджує проходження особою обов’язкового попереднього (періодичного) психіатричного огляду та профілактичного наркологічного огляду,  виданий в установленому порядку</w:t>
            </w:r>
          </w:p>
        </w:tc>
        <w:tc>
          <w:tcPr>
            <w:tcW w:w="475" w:type="dxa"/>
            <w:vMerge/>
          </w:tcPr>
          <w:p w:rsidR="00756B1A" w:rsidRPr="00624C82" w:rsidRDefault="00756B1A" w:rsidP="00F94D9F">
            <w:pPr>
              <w:jc w:val="center"/>
              <w:rPr>
                <w:rFonts w:ascii="Times New Roman" w:hAnsi="Times New Roman" w:cs="Times New Roman"/>
                <w:sz w:val="20"/>
                <w:szCs w:val="20"/>
                <w:lang w:val="uk-UA"/>
              </w:rPr>
            </w:pPr>
          </w:p>
        </w:tc>
      </w:tr>
      <w:tr w:rsidR="00F94FEB" w:rsidRPr="00C71EC0" w:rsidTr="00F1640A">
        <w:trPr>
          <w:trHeight w:val="2179"/>
        </w:trPr>
        <w:tc>
          <w:tcPr>
            <w:tcW w:w="666" w:type="dxa"/>
            <w:vMerge/>
          </w:tcPr>
          <w:p w:rsidR="00756B1A" w:rsidRDefault="00756B1A" w:rsidP="00F94D9F">
            <w:pPr>
              <w:jc w:val="center"/>
              <w:rPr>
                <w:rFonts w:ascii="Times New Roman" w:hAnsi="Times New Roman" w:cs="Times New Roman"/>
                <w:sz w:val="20"/>
                <w:szCs w:val="20"/>
                <w:lang w:val="uk-UA"/>
              </w:rPr>
            </w:pPr>
          </w:p>
        </w:tc>
        <w:tc>
          <w:tcPr>
            <w:tcW w:w="1985" w:type="dxa"/>
            <w:vMerge/>
          </w:tcPr>
          <w:p w:rsidR="00756B1A" w:rsidRPr="00915A04" w:rsidRDefault="00756B1A" w:rsidP="00F94D9F">
            <w:pPr>
              <w:pStyle w:val="a8"/>
              <w:spacing w:before="0"/>
              <w:ind w:firstLine="0"/>
              <w:jc w:val="both"/>
              <w:rPr>
                <w:rFonts w:ascii="Times New Roman" w:hAnsi="Times New Roman"/>
                <w:sz w:val="20"/>
              </w:rPr>
            </w:pPr>
          </w:p>
        </w:tc>
        <w:tc>
          <w:tcPr>
            <w:tcW w:w="1554" w:type="dxa"/>
            <w:vMerge/>
          </w:tcPr>
          <w:p w:rsidR="00756B1A" w:rsidRDefault="00756B1A" w:rsidP="00F94D9F">
            <w:pPr>
              <w:jc w:val="center"/>
              <w:rPr>
                <w:rFonts w:ascii="Times New Roman" w:hAnsi="Times New Roman" w:cs="Times New Roman"/>
                <w:sz w:val="20"/>
                <w:szCs w:val="20"/>
                <w:lang w:val="uk-UA"/>
              </w:rPr>
            </w:pPr>
          </w:p>
        </w:tc>
        <w:tc>
          <w:tcPr>
            <w:tcW w:w="1466" w:type="dxa"/>
            <w:vMerge/>
          </w:tcPr>
          <w:p w:rsidR="00756B1A" w:rsidRPr="00624C82" w:rsidRDefault="00756B1A" w:rsidP="00F94D9F">
            <w:pPr>
              <w:jc w:val="center"/>
              <w:rPr>
                <w:rFonts w:ascii="Times New Roman" w:hAnsi="Times New Roman" w:cs="Times New Roman"/>
                <w:sz w:val="20"/>
                <w:szCs w:val="20"/>
                <w:lang w:val="uk-UA"/>
              </w:rPr>
            </w:pPr>
          </w:p>
        </w:tc>
        <w:tc>
          <w:tcPr>
            <w:tcW w:w="1554" w:type="dxa"/>
            <w:vMerge/>
          </w:tcPr>
          <w:p w:rsidR="00756B1A" w:rsidRPr="00624C82" w:rsidRDefault="00756B1A" w:rsidP="00F94D9F">
            <w:pPr>
              <w:jc w:val="center"/>
              <w:rPr>
                <w:rFonts w:ascii="Times New Roman" w:hAnsi="Times New Roman" w:cs="Times New Roman"/>
                <w:sz w:val="20"/>
                <w:szCs w:val="20"/>
                <w:lang w:val="uk-UA"/>
              </w:rPr>
            </w:pPr>
          </w:p>
        </w:tc>
        <w:tc>
          <w:tcPr>
            <w:tcW w:w="1248" w:type="dxa"/>
            <w:vMerge/>
          </w:tcPr>
          <w:p w:rsidR="00756B1A" w:rsidRPr="00624C82" w:rsidRDefault="00756B1A" w:rsidP="00F94D9F">
            <w:pPr>
              <w:jc w:val="center"/>
              <w:rPr>
                <w:rFonts w:ascii="Times New Roman" w:hAnsi="Times New Roman" w:cs="Times New Roman"/>
                <w:sz w:val="20"/>
                <w:szCs w:val="20"/>
                <w:lang w:val="uk-UA"/>
              </w:rPr>
            </w:pPr>
          </w:p>
        </w:tc>
        <w:tc>
          <w:tcPr>
            <w:tcW w:w="1761" w:type="dxa"/>
            <w:vMerge/>
          </w:tcPr>
          <w:p w:rsidR="00756B1A" w:rsidRPr="00624C82" w:rsidRDefault="00756B1A" w:rsidP="00F94D9F">
            <w:pPr>
              <w:jc w:val="center"/>
              <w:rPr>
                <w:rFonts w:ascii="Times New Roman" w:hAnsi="Times New Roman" w:cs="Times New Roman"/>
                <w:sz w:val="20"/>
                <w:szCs w:val="20"/>
                <w:lang w:val="uk-UA"/>
              </w:rPr>
            </w:pPr>
          </w:p>
        </w:tc>
        <w:tc>
          <w:tcPr>
            <w:tcW w:w="1505" w:type="dxa"/>
            <w:vMerge/>
          </w:tcPr>
          <w:p w:rsidR="00756B1A" w:rsidRPr="00624C82" w:rsidRDefault="00756B1A" w:rsidP="00F94D9F">
            <w:pPr>
              <w:jc w:val="center"/>
              <w:rPr>
                <w:rFonts w:ascii="Times New Roman" w:hAnsi="Times New Roman" w:cs="Times New Roman"/>
                <w:sz w:val="20"/>
                <w:szCs w:val="20"/>
                <w:lang w:val="uk-UA"/>
              </w:rPr>
            </w:pPr>
          </w:p>
        </w:tc>
        <w:tc>
          <w:tcPr>
            <w:tcW w:w="1384" w:type="dxa"/>
            <w:vMerge/>
          </w:tcPr>
          <w:p w:rsidR="00756B1A" w:rsidRPr="00624C82" w:rsidRDefault="00756B1A" w:rsidP="00F94D9F">
            <w:pPr>
              <w:jc w:val="center"/>
              <w:rPr>
                <w:rFonts w:ascii="Times New Roman" w:hAnsi="Times New Roman" w:cs="Times New Roman"/>
                <w:sz w:val="20"/>
                <w:szCs w:val="20"/>
                <w:lang w:val="uk-UA"/>
              </w:rPr>
            </w:pPr>
          </w:p>
        </w:tc>
        <w:tc>
          <w:tcPr>
            <w:tcW w:w="2096" w:type="dxa"/>
          </w:tcPr>
          <w:p w:rsidR="00756B1A" w:rsidRPr="00756B1A" w:rsidRDefault="00756B1A" w:rsidP="00F94D9F">
            <w:pPr>
              <w:jc w:val="both"/>
              <w:rPr>
                <w:rFonts w:ascii="Times New Roman" w:hAnsi="Times New Roman" w:cs="Times New Roman"/>
                <w:sz w:val="20"/>
                <w:szCs w:val="20"/>
                <w:lang w:val="uk-UA"/>
              </w:rPr>
            </w:pPr>
            <w:r w:rsidRPr="00756B1A">
              <w:rPr>
                <w:rFonts w:ascii="Times New Roman" w:hAnsi="Times New Roman" w:cs="Times New Roman"/>
                <w:sz w:val="20"/>
                <w:szCs w:val="20"/>
                <w:lang w:val="uk-UA"/>
              </w:rPr>
              <w:t>документ, який підтверджує, що така особа не має непогашеної чи незнятої в установленому законом порядку судимості за скоєння умисних злочинів</w:t>
            </w:r>
          </w:p>
        </w:tc>
        <w:tc>
          <w:tcPr>
            <w:tcW w:w="475" w:type="dxa"/>
            <w:vMerge/>
          </w:tcPr>
          <w:p w:rsidR="00756B1A" w:rsidRPr="00624C82" w:rsidRDefault="00756B1A" w:rsidP="00F94D9F">
            <w:pPr>
              <w:jc w:val="center"/>
              <w:rPr>
                <w:rFonts w:ascii="Times New Roman" w:hAnsi="Times New Roman" w:cs="Times New Roman"/>
                <w:sz w:val="20"/>
                <w:szCs w:val="20"/>
                <w:lang w:val="uk-UA"/>
              </w:rPr>
            </w:pPr>
          </w:p>
        </w:tc>
      </w:tr>
      <w:tr w:rsidR="00F94FEB" w:rsidRPr="00C71EC0" w:rsidTr="00F1640A">
        <w:trPr>
          <w:trHeight w:val="2326"/>
        </w:trPr>
        <w:tc>
          <w:tcPr>
            <w:tcW w:w="666" w:type="dxa"/>
            <w:vMerge/>
          </w:tcPr>
          <w:p w:rsidR="00756B1A" w:rsidRDefault="00756B1A" w:rsidP="00F94D9F">
            <w:pPr>
              <w:jc w:val="center"/>
              <w:rPr>
                <w:rFonts w:ascii="Times New Roman" w:hAnsi="Times New Roman" w:cs="Times New Roman"/>
                <w:sz w:val="20"/>
                <w:szCs w:val="20"/>
                <w:lang w:val="uk-UA"/>
              </w:rPr>
            </w:pPr>
          </w:p>
        </w:tc>
        <w:tc>
          <w:tcPr>
            <w:tcW w:w="1985" w:type="dxa"/>
            <w:vMerge/>
          </w:tcPr>
          <w:p w:rsidR="00756B1A" w:rsidRPr="00915A04" w:rsidRDefault="00756B1A" w:rsidP="00F94D9F">
            <w:pPr>
              <w:pStyle w:val="a8"/>
              <w:spacing w:before="0"/>
              <w:ind w:firstLine="0"/>
              <w:jc w:val="both"/>
              <w:rPr>
                <w:rFonts w:ascii="Times New Roman" w:hAnsi="Times New Roman"/>
                <w:sz w:val="20"/>
              </w:rPr>
            </w:pPr>
          </w:p>
        </w:tc>
        <w:tc>
          <w:tcPr>
            <w:tcW w:w="1554" w:type="dxa"/>
            <w:vMerge/>
          </w:tcPr>
          <w:p w:rsidR="00756B1A" w:rsidRDefault="00756B1A" w:rsidP="00F94D9F">
            <w:pPr>
              <w:jc w:val="center"/>
              <w:rPr>
                <w:rFonts w:ascii="Times New Roman" w:hAnsi="Times New Roman" w:cs="Times New Roman"/>
                <w:sz w:val="20"/>
                <w:szCs w:val="20"/>
                <w:lang w:val="uk-UA"/>
              </w:rPr>
            </w:pPr>
          </w:p>
        </w:tc>
        <w:tc>
          <w:tcPr>
            <w:tcW w:w="1466" w:type="dxa"/>
            <w:vMerge/>
          </w:tcPr>
          <w:p w:rsidR="00756B1A" w:rsidRPr="00624C82" w:rsidRDefault="00756B1A" w:rsidP="00F94D9F">
            <w:pPr>
              <w:jc w:val="center"/>
              <w:rPr>
                <w:rFonts w:ascii="Times New Roman" w:hAnsi="Times New Roman" w:cs="Times New Roman"/>
                <w:sz w:val="20"/>
                <w:szCs w:val="20"/>
                <w:lang w:val="uk-UA"/>
              </w:rPr>
            </w:pPr>
          </w:p>
        </w:tc>
        <w:tc>
          <w:tcPr>
            <w:tcW w:w="1554" w:type="dxa"/>
            <w:vMerge/>
          </w:tcPr>
          <w:p w:rsidR="00756B1A" w:rsidRPr="00624C82" w:rsidRDefault="00756B1A" w:rsidP="00F94D9F">
            <w:pPr>
              <w:jc w:val="center"/>
              <w:rPr>
                <w:rFonts w:ascii="Times New Roman" w:hAnsi="Times New Roman" w:cs="Times New Roman"/>
                <w:sz w:val="20"/>
                <w:szCs w:val="20"/>
                <w:lang w:val="uk-UA"/>
              </w:rPr>
            </w:pPr>
          </w:p>
        </w:tc>
        <w:tc>
          <w:tcPr>
            <w:tcW w:w="1248" w:type="dxa"/>
            <w:vMerge/>
          </w:tcPr>
          <w:p w:rsidR="00756B1A" w:rsidRPr="00624C82" w:rsidRDefault="00756B1A" w:rsidP="00F94D9F">
            <w:pPr>
              <w:jc w:val="center"/>
              <w:rPr>
                <w:rFonts w:ascii="Times New Roman" w:hAnsi="Times New Roman" w:cs="Times New Roman"/>
                <w:sz w:val="20"/>
                <w:szCs w:val="20"/>
                <w:lang w:val="uk-UA"/>
              </w:rPr>
            </w:pPr>
          </w:p>
        </w:tc>
        <w:tc>
          <w:tcPr>
            <w:tcW w:w="1761" w:type="dxa"/>
            <w:vMerge/>
          </w:tcPr>
          <w:p w:rsidR="00756B1A" w:rsidRPr="00624C82" w:rsidRDefault="00756B1A" w:rsidP="00F94D9F">
            <w:pPr>
              <w:jc w:val="center"/>
              <w:rPr>
                <w:rFonts w:ascii="Times New Roman" w:hAnsi="Times New Roman" w:cs="Times New Roman"/>
                <w:sz w:val="20"/>
                <w:szCs w:val="20"/>
                <w:lang w:val="uk-UA"/>
              </w:rPr>
            </w:pPr>
          </w:p>
        </w:tc>
        <w:tc>
          <w:tcPr>
            <w:tcW w:w="1505" w:type="dxa"/>
            <w:vMerge/>
          </w:tcPr>
          <w:p w:rsidR="00756B1A" w:rsidRPr="00624C82" w:rsidRDefault="00756B1A" w:rsidP="00F94D9F">
            <w:pPr>
              <w:jc w:val="center"/>
              <w:rPr>
                <w:rFonts w:ascii="Times New Roman" w:hAnsi="Times New Roman" w:cs="Times New Roman"/>
                <w:sz w:val="20"/>
                <w:szCs w:val="20"/>
                <w:lang w:val="uk-UA"/>
              </w:rPr>
            </w:pPr>
          </w:p>
        </w:tc>
        <w:tc>
          <w:tcPr>
            <w:tcW w:w="1384" w:type="dxa"/>
            <w:vMerge/>
          </w:tcPr>
          <w:p w:rsidR="00756B1A" w:rsidRPr="00624C82" w:rsidRDefault="00756B1A" w:rsidP="00F94D9F">
            <w:pPr>
              <w:jc w:val="center"/>
              <w:rPr>
                <w:rFonts w:ascii="Times New Roman" w:hAnsi="Times New Roman" w:cs="Times New Roman"/>
                <w:sz w:val="20"/>
                <w:szCs w:val="20"/>
                <w:lang w:val="uk-UA"/>
              </w:rPr>
            </w:pPr>
          </w:p>
        </w:tc>
        <w:tc>
          <w:tcPr>
            <w:tcW w:w="2096" w:type="dxa"/>
          </w:tcPr>
          <w:p w:rsidR="00756B1A" w:rsidRPr="00756B1A" w:rsidRDefault="00756B1A" w:rsidP="00F94D9F">
            <w:pPr>
              <w:jc w:val="both"/>
              <w:rPr>
                <w:rFonts w:ascii="Times New Roman" w:hAnsi="Times New Roman" w:cs="Times New Roman"/>
                <w:sz w:val="20"/>
                <w:szCs w:val="20"/>
                <w:lang w:val="uk-UA"/>
              </w:rPr>
            </w:pPr>
            <w:r w:rsidRPr="00756B1A">
              <w:rPr>
                <w:rFonts w:ascii="Times New Roman" w:hAnsi="Times New Roman" w:cs="Times New Roman"/>
                <w:spacing w:val="-6"/>
                <w:sz w:val="20"/>
                <w:szCs w:val="20"/>
                <w:lang w:val="uk-UA"/>
              </w:rPr>
              <w:t>документ, що підтверджує відсутність в особи обмежень за станом здоров’я для виконання функціональних обов’язків, виданий в установленому порядку</w:t>
            </w:r>
          </w:p>
        </w:tc>
        <w:tc>
          <w:tcPr>
            <w:tcW w:w="475" w:type="dxa"/>
            <w:vMerge/>
          </w:tcPr>
          <w:p w:rsidR="00756B1A" w:rsidRPr="00624C82" w:rsidRDefault="00756B1A" w:rsidP="00F94D9F">
            <w:pPr>
              <w:jc w:val="center"/>
              <w:rPr>
                <w:rFonts w:ascii="Times New Roman" w:hAnsi="Times New Roman" w:cs="Times New Roman"/>
                <w:sz w:val="20"/>
                <w:szCs w:val="20"/>
                <w:lang w:val="uk-UA"/>
              </w:rPr>
            </w:pPr>
          </w:p>
        </w:tc>
      </w:tr>
      <w:tr w:rsidR="00F94FEB" w:rsidRPr="00C71EC0" w:rsidTr="00F1640A">
        <w:trPr>
          <w:trHeight w:val="564"/>
        </w:trPr>
        <w:tc>
          <w:tcPr>
            <w:tcW w:w="666" w:type="dxa"/>
            <w:vMerge/>
          </w:tcPr>
          <w:p w:rsidR="00756B1A" w:rsidRDefault="00756B1A" w:rsidP="00F94D9F">
            <w:pPr>
              <w:jc w:val="center"/>
              <w:rPr>
                <w:rFonts w:ascii="Times New Roman" w:hAnsi="Times New Roman" w:cs="Times New Roman"/>
                <w:sz w:val="20"/>
                <w:szCs w:val="20"/>
                <w:lang w:val="uk-UA"/>
              </w:rPr>
            </w:pPr>
          </w:p>
        </w:tc>
        <w:tc>
          <w:tcPr>
            <w:tcW w:w="1985" w:type="dxa"/>
            <w:vMerge/>
          </w:tcPr>
          <w:p w:rsidR="00756B1A" w:rsidRPr="00915A04" w:rsidRDefault="00756B1A" w:rsidP="00F94D9F">
            <w:pPr>
              <w:pStyle w:val="a8"/>
              <w:spacing w:before="0"/>
              <w:ind w:firstLine="0"/>
              <w:jc w:val="both"/>
              <w:rPr>
                <w:rFonts w:ascii="Times New Roman" w:hAnsi="Times New Roman"/>
                <w:sz w:val="20"/>
              </w:rPr>
            </w:pPr>
          </w:p>
        </w:tc>
        <w:tc>
          <w:tcPr>
            <w:tcW w:w="1554" w:type="dxa"/>
            <w:vMerge/>
          </w:tcPr>
          <w:p w:rsidR="00756B1A" w:rsidRDefault="00756B1A" w:rsidP="00F94D9F">
            <w:pPr>
              <w:jc w:val="center"/>
              <w:rPr>
                <w:rFonts w:ascii="Times New Roman" w:hAnsi="Times New Roman" w:cs="Times New Roman"/>
                <w:sz w:val="20"/>
                <w:szCs w:val="20"/>
                <w:lang w:val="uk-UA"/>
              </w:rPr>
            </w:pPr>
          </w:p>
        </w:tc>
        <w:tc>
          <w:tcPr>
            <w:tcW w:w="1466" w:type="dxa"/>
            <w:vMerge/>
          </w:tcPr>
          <w:p w:rsidR="00756B1A" w:rsidRPr="00624C82" w:rsidRDefault="00756B1A" w:rsidP="00F94D9F">
            <w:pPr>
              <w:jc w:val="center"/>
              <w:rPr>
                <w:rFonts w:ascii="Times New Roman" w:hAnsi="Times New Roman" w:cs="Times New Roman"/>
                <w:sz w:val="20"/>
                <w:szCs w:val="20"/>
                <w:lang w:val="uk-UA"/>
              </w:rPr>
            </w:pPr>
          </w:p>
        </w:tc>
        <w:tc>
          <w:tcPr>
            <w:tcW w:w="1554" w:type="dxa"/>
            <w:vMerge/>
          </w:tcPr>
          <w:p w:rsidR="00756B1A" w:rsidRPr="00624C82" w:rsidRDefault="00756B1A" w:rsidP="00F94D9F">
            <w:pPr>
              <w:jc w:val="center"/>
              <w:rPr>
                <w:rFonts w:ascii="Times New Roman" w:hAnsi="Times New Roman" w:cs="Times New Roman"/>
                <w:sz w:val="20"/>
                <w:szCs w:val="20"/>
                <w:lang w:val="uk-UA"/>
              </w:rPr>
            </w:pPr>
          </w:p>
        </w:tc>
        <w:tc>
          <w:tcPr>
            <w:tcW w:w="1248" w:type="dxa"/>
            <w:vMerge/>
          </w:tcPr>
          <w:p w:rsidR="00756B1A" w:rsidRPr="00624C82" w:rsidRDefault="00756B1A" w:rsidP="00F94D9F">
            <w:pPr>
              <w:jc w:val="center"/>
              <w:rPr>
                <w:rFonts w:ascii="Times New Roman" w:hAnsi="Times New Roman" w:cs="Times New Roman"/>
                <w:sz w:val="20"/>
                <w:szCs w:val="20"/>
                <w:lang w:val="uk-UA"/>
              </w:rPr>
            </w:pPr>
          </w:p>
        </w:tc>
        <w:tc>
          <w:tcPr>
            <w:tcW w:w="1761" w:type="dxa"/>
            <w:vMerge/>
          </w:tcPr>
          <w:p w:rsidR="00756B1A" w:rsidRPr="00624C82" w:rsidRDefault="00756B1A" w:rsidP="00F94D9F">
            <w:pPr>
              <w:jc w:val="center"/>
              <w:rPr>
                <w:rFonts w:ascii="Times New Roman" w:hAnsi="Times New Roman" w:cs="Times New Roman"/>
                <w:sz w:val="20"/>
                <w:szCs w:val="20"/>
                <w:lang w:val="uk-UA"/>
              </w:rPr>
            </w:pPr>
          </w:p>
        </w:tc>
        <w:tc>
          <w:tcPr>
            <w:tcW w:w="1505" w:type="dxa"/>
            <w:vMerge/>
          </w:tcPr>
          <w:p w:rsidR="00756B1A" w:rsidRPr="00624C82" w:rsidRDefault="00756B1A" w:rsidP="00F94D9F">
            <w:pPr>
              <w:jc w:val="center"/>
              <w:rPr>
                <w:rFonts w:ascii="Times New Roman" w:hAnsi="Times New Roman" w:cs="Times New Roman"/>
                <w:sz w:val="20"/>
                <w:szCs w:val="20"/>
                <w:lang w:val="uk-UA"/>
              </w:rPr>
            </w:pPr>
          </w:p>
        </w:tc>
        <w:tc>
          <w:tcPr>
            <w:tcW w:w="1384" w:type="dxa"/>
            <w:vMerge/>
          </w:tcPr>
          <w:p w:rsidR="00756B1A" w:rsidRPr="00624C82" w:rsidRDefault="00756B1A" w:rsidP="00F94D9F">
            <w:pPr>
              <w:jc w:val="center"/>
              <w:rPr>
                <w:rFonts w:ascii="Times New Roman" w:hAnsi="Times New Roman" w:cs="Times New Roman"/>
                <w:sz w:val="20"/>
                <w:szCs w:val="20"/>
                <w:lang w:val="uk-UA"/>
              </w:rPr>
            </w:pPr>
          </w:p>
        </w:tc>
        <w:tc>
          <w:tcPr>
            <w:tcW w:w="2096" w:type="dxa"/>
          </w:tcPr>
          <w:p w:rsidR="00756B1A" w:rsidRPr="00756B1A" w:rsidRDefault="00756B1A" w:rsidP="001A4D11">
            <w:pPr>
              <w:jc w:val="both"/>
              <w:rPr>
                <w:rFonts w:ascii="Times New Roman" w:hAnsi="Times New Roman" w:cs="Times New Roman"/>
                <w:spacing w:val="-6"/>
                <w:sz w:val="20"/>
                <w:szCs w:val="20"/>
                <w:lang w:val="uk-UA"/>
              </w:rPr>
            </w:pPr>
            <w:r w:rsidRPr="00756B1A">
              <w:rPr>
                <w:rFonts w:ascii="Times New Roman" w:hAnsi="Times New Roman" w:cs="Times New Roman"/>
                <w:sz w:val="20"/>
                <w:szCs w:val="20"/>
                <w:lang w:val="uk-UA"/>
              </w:rPr>
              <w:t>копію паспорта громадянина України</w:t>
            </w:r>
          </w:p>
        </w:tc>
        <w:tc>
          <w:tcPr>
            <w:tcW w:w="475" w:type="dxa"/>
            <w:vMerge/>
          </w:tcPr>
          <w:p w:rsidR="00756B1A" w:rsidRPr="00624C82" w:rsidRDefault="00756B1A" w:rsidP="00F94D9F">
            <w:pPr>
              <w:jc w:val="center"/>
              <w:rPr>
                <w:rFonts w:ascii="Times New Roman" w:hAnsi="Times New Roman" w:cs="Times New Roman"/>
                <w:sz w:val="20"/>
                <w:szCs w:val="20"/>
                <w:lang w:val="uk-UA"/>
              </w:rPr>
            </w:pPr>
          </w:p>
        </w:tc>
      </w:tr>
      <w:tr w:rsidR="00F94FEB" w:rsidRPr="00C71EC0" w:rsidTr="00F1640A">
        <w:trPr>
          <w:trHeight w:val="1191"/>
        </w:trPr>
        <w:tc>
          <w:tcPr>
            <w:tcW w:w="666" w:type="dxa"/>
            <w:vMerge w:val="restart"/>
          </w:tcPr>
          <w:p w:rsidR="00333D46" w:rsidRPr="00624C82" w:rsidRDefault="00333D46"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27</w:t>
            </w:r>
          </w:p>
        </w:tc>
        <w:tc>
          <w:tcPr>
            <w:tcW w:w="1985" w:type="dxa"/>
            <w:vMerge w:val="restart"/>
          </w:tcPr>
          <w:p w:rsidR="00333D46" w:rsidRPr="00915A04" w:rsidRDefault="00333D46" w:rsidP="00F94D9F">
            <w:pPr>
              <w:jc w:val="both"/>
              <w:rPr>
                <w:rFonts w:ascii="Times New Roman" w:hAnsi="Times New Roman" w:cs="Times New Roman"/>
                <w:sz w:val="20"/>
                <w:szCs w:val="20"/>
                <w:lang w:val="uk-UA"/>
              </w:rPr>
            </w:pPr>
            <w:r w:rsidRPr="00915A04">
              <w:rPr>
                <w:rFonts w:ascii="Times New Roman" w:hAnsi="Times New Roman"/>
                <w:sz w:val="20"/>
                <w:szCs w:val="20"/>
                <w:lang w:val="uk-UA"/>
              </w:rPr>
              <w:t>Персоналом охорони можуть бути дієздатні громадяни України, які досягли 18-</w:t>
            </w:r>
            <w:r w:rsidRPr="00915A04">
              <w:rPr>
                <w:rFonts w:ascii="Times New Roman" w:hAnsi="Times New Roman"/>
                <w:sz w:val="20"/>
                <w:szCs w:val="20"/>
                <w:lang w:val="uk-UA"/>
              </w:rPr>
              <w:lastRenderedPageBreak/>
              <w:t>річного віку, пройшли відповідне навчання або професійну підготовку, уклали трудовий договір із суб’єктом охоронної діяльності (входять до штату суб’єкта охоронної діяльност</w:t>
            </w:r>
            <w:r>
              <w:rPr>
                <w:rFonts w:ascii="Times New Roman" w:hAnsi="Times New Roman"/>
                <w:sz w:val="20"/>
                <w:szCs w:val="20"/>
                <w:lang w:val="uk-UA"/>
              </w:rPr>
              <w:t>і)</w:t>
            </w:r>
          </w:p>
        </w:tc>
        <w:tc>
          <w:tcPr>
            <w:tcW w:w="1554" w:type="dxa"/>
            <w:vMerge w:val="restart"/>
          </w:tcPr>
          <w:p w:rsidR="00333D46" w:rsidRPr="00915A04" w:rsidRDefault="004C726F" w:rsidP="00F94D9F">
            <w:pPr>
              <w:ind w:left="-8"/>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А</w:t>
            </w:r>
            <w:r w:rsidR="00333D46" w:rsidRPr="00915A04">
              <w:rPr>
                <w:rFonts w:ascii="Times New Roman" w:hAnsi="Times New Roman" w:cs="Times New Roman"/>
                <w:sz w:val="20"/>
                <w:szCs w:val="20"/>
                <w:lang w:val="uk-UA"/>
              </w:rPr>
              <w:t>бзац перший пункту 17 ПКМУ № 960; частина перша</w:t>
            </w:r>
          </w:p>
          <w:p w:rsidR="00333D46" w:rsidRPr="00915A04" w:rsidRDefault="00333D46" w:rsidP="00F94D9F">
            <w:pPr>
              <w:ind w:left="-8"/>
              <w:jc w:val="center"/>
              <w:rPr>
                <w:rFonts w:ascii="Times New Roman" w:hAnsi="Times New Roman" w:cs="Times New Roman"/>
                <w:sz w:val="20"/>
                <w:szCs w:val="20"/>
                <w:lang w:val="uk-UA"/>
              </w:rPr>
            </w:pPr>
            <w:r w:rsidRPr="00915A04">
              <w:rPr>
                <w:rFonts w:ascii="Times New Roman" w:hAnsi="Times New Roman" w:cs="Times New Roman"/>
                <w:sz w:val="20"/>
                <w:szCs w:val="20"/>
                <w:lang w:val="uk-UA"/>
              </w:rPr>
              <w:t>статті 11</w:t>
            </w:r>
          </w:p>
          <w:p w:rsidR="00333D46" w:rsidRPr="00624C82" w:rsidRDefault="00333D46" w:rsidP="00F94D9F">
            <w:pPr>
              <w:jc w:val="center"/>
              <w:rPr>
                <w:rFonts w:ascii="Times New Roman" w:hAnsi="Times New Roman" w:cs="Times New Roman"/>
                <w:sz w:val="20"/>
                <w:szCs w:val="20"/>
                <w:lang w:val="uk-UA"/>
              </w:rPr>
            </w:pPr>
            <w:r w:rsidRPr="00915A04">
              <w:rPr>
                <w:rFonts w:ascii="Times New Roman" w:hAnsi="Times New Roman" w:cs="Times New Roman"/>
                <w:sz w:val="20"/>
                <w:szCs w:val="20"/>
                <w:lang w:val="uk-UA"/>
              </w:rPr>
              <w:lastRenderedPageBreak/>
              <w:t>ЗУ № 4616-VI</w:t>
            </w:r>
          </w:p>
        </w:tc>
        <w:tc>
          <w:tcPr>
            <w:tcW w:w="1466" w:type="dxa"/>
            <w:vMerge w:val="restart"/>
          </w:tcPr>
          <w:p w:rsidR="00333D46"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П</w:t>
            </w:r>
            <w:r w:rsidR="00333D46">
              <w:rPr>
                <w:rFonts w:ascii="Times New Roman" w:hAnsi="Times New Roman" w:cs="Times New Roman"/>
                <w:sz w:val="20"/>
                <w:szCs w:val="20"/>
                <w:lang w:val="uk-UA"/>
              </w:rPr>
              <w:t>ерсонал охорони</w:t>
            </w:r>
          </w:p>
        </w:tc>
        <w:tc>
          <w:tcPr>
            <w:tcW w:w="1554" w:type="dxa"/>
            <w:vMerge w:val="restart"/>
          </w:tcPr>
          <w:p w:rsidR="00333D46" w:rsidRPr="00624C82" w:rsidRDefault="004C726F"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333D46">
              <w:rPr>
                <w:rFonts w:ascii="Times New Roman" w:hAnsi="Times New Roman" w:cs="Times New Roman"/>
                <w:sz w:val="20"/>
                <w:szCs w:val="20"/>
                <w:lang w:val="uk-UA"/>
              </w:rPr>
              <w:t>хоронна діяльність (80.10)</w:t>
            </w:r>
          </w:p>
        </w:tc>
        <w:tc>
          <w:tcPr>
            <w:tcW w:w="1248" w:type="dxa"/>
            <w:vMerge w:val="restart"/>
          </w:tcPr>
          <w:p w:rsidR="00333D46" w:rsidRDefault="00333D46"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p w:rsidR="00333D46" w:rsidRDefault="00333D46" w:rsidP="00F94D9F">
            <w:pPr>
              <w:jc w:val="center"/>
              <w:rPr>
                <w:rFonts w:ascii="Times New Roman" w:hAnsi="Times New Roman" w:cs="Times New Roman"/>
                <w:sz w:val="20"/>
                <w:szCs w:val="20"/>
                <w:lang w:val="uk-UA"/>
              </w:rPr>
            </w:pPr>
          </w:p>
          <w:p w:rsidR="00333D46" w:rsidRPr="00624C82" w:rsidRDefault="00333D46" w:rsidP="00F94D9F">
            <w:pPr>
              <w:jc w:val="center"/>
              <w:rPr>
                <w:rFonts w:ascii="Times New Roman" w:hAnsi="Times New Roman" w:cs="Times New Roman"/>
                <w:sz w:val="20"/>
                <w:szCs w:val="20"/>
                <w:lang w:val="uk-UA"/>
              </w:rPr>
            </w:pPr>
          </w:p>
        </w:tc>
        <w:tc>
          <w:tcPr>
            <w:tcW w:w="1761" w:type="dxa"/>
            <w:vMerge w:val="restart"/>
          </w:tcPr>
          <w:p w:rsidR="00333D46" w:rsidRPr="00624C82" w:rsidRDefault="00333D46" w:rsidP="00F94D9F">
            <w:pPr>
              <w:jc w:val="center"/>
              <w:rPr>
                <w:rFonts w:ascii="Times New Roman" w:hAnsi="Times New Roman" w:cs="Times New Roman"/>
                <w:sz w:val="20"/>
                <w:szCs w:val="20"/>
                <w:lang w:val="uk-UA"/>
              </w:rPr>
            </w:pPr>
            <w:r w:rsidRPr="00557993">
              <w:rPr>
                <w:rFonts w:ascii="Times New Roman" w:hAnsi="Times New Roman" w:cs="Times New Roman"/>
                <w:color w:val="000000"/>
                <w:sz w:val="20"/>
                <w:szCs w:val="20"/>
                <w:lang w:val="uk-UA"/>
              </w:rPr>
              <w:t xml:space="preserve">залучення до охоронних заходів осіб, які не відповідають кваліфікаційним </w:t>
            </w:r>
            <w:r w:rsidRPr="00557993">
              <w:rPr>
                <w:rFonts w:ascii="Times New Roman" w:hAnsi="Times New Roman" w:cs="Times New Roman"/>
                <w:color w:val="000000"/>
                <w:sz w:val="20"/>
                <w:szCs w:val="20"/>
                <w:lang w:val="uk-UA"/>
              </w:rPr>
              <w:lastRenderedPageBreak/>
              <w:t>вимогам</w:t>
            </w:r>
          </w:p>
        </w:tc>
        <w:tc>
          <w:tcPr>
            <w:tcW w:w="1505" w:type="dxa"/>
            <w:vMerge w:val="restart"/>
          </w:tcPr>
          <w:p w:rsidR="00333D46" w:rsidRPr="009213AB" w:rsidRDefault="00333D46" w:rsidP="00F94D9F">
            <w:pPr>
              <w:jc w:val="center"/>
              <w:rPr>
                <w:rFonts w:ascii="Times New Roman" w:hAnsi="Times New Roman" w:cs="Times New Roman"/>
                <w:sz w:val="20"/>
                <w:szCs w:val="20"/>
                <w:lang w:val="uk-UA"/>
              </w:rPr>
            </w:pPr>
            <w:r w:rsidRPr="009213AB">
              <w:rPr>
                <w:rFonts w:ascii="Times New Roman" w:hAnsi="Times New Roman" w:cs="Times New Roman"/>
                <w:color w:val="000000"/>
                <w:sz w:val="20"/>
                <w:szCs w:val="20"/>
                <w:lang w:val="uk-UA"/>
              </w:rPr>
              <w:lastRenderedPageBreak/>
              <w:t>шкода здоров’ю людини</w:t>
            </w:r>
          </w:p>
          <w:p w:rsidR="00333D46" w:rsidRPr="00624C82" w:rsidRDefault="00333D46" w:rsidP="00F94D9F">
            <w:pPr>
              <w:jc w:val="center"/>
              <w:rPr>
                <w:rFonts w:ascii="Times New Roman" w:hAnsi="Times New Roman" w:cs="Times New Roman"/>
                <w:sz w:val="20"/>
                <w:szCs w:val="20"/>
                <w:lang w:val="uk-UA"/>
              </w:rPr>
            </w:pPr>
          </w:p>
        </w:tc>
        <w:tc>
          <w:tcPr>
            <w:tcW w:w="1384" w:type="dxa"/>
            <w:vMerge w:val="restart"/>
          </w:tcPr>
          <w:p w:rsidR="00333D46" w:rsidRPr="00624C82" w:rsidRDefault="00333D46"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096" w:type="dxa"/>
          </w:tcPr>
          <w:p w:rsidR="00333D46" w:rsidRPr="00333D46" w:rsidRDefault="00333D46" w:rsidP="00F94D9F">
            <w:pPr>
              <w:jc w:val="both"/>
              <w:rPr>
                <w:rFonts w:ascii="Times New Roman" w:hAnsi="Times New Roman" w:cs="Times New Roman"/>
                <w:sz w:val="20"/>
                <w:szCs w:val="20"/>
                <w:lang w:val="uk-UA"/>
              </w:rPr>
            </w:pPr>
            <w:r w:rsidRPr="00333D46">
              <w:rPr>
                <w:rFonts w:ascii="Times New Roman" w:hAnsi="Times New Roman" w:cs="Times New Roman"/>
                <w:sz w:val="20"/>
                <w:szCs w:val="20"/>
                <w:lang w:val="uk-UA"/>
              </w:rPr>
              <w:t>Персоналом охорони є дієздатні громадяни України, які досягли           18-річного віку, а також:</w:t>
            </w:r>
          </w:p>
        </w:tc>
        <w:tc>
          <w:tcPr>
            <w:tcW w:w="475" w:type="dxa"/>
            <w:vMerge w:val="restart"/>
          </w:tcPr>
          <w:p w:rsidR="00333D46" w:rsidRPr="00624C82" w:rsidRDefault="00333D46" w:rsidP="00F94D9F">
            <w:pPr>
              <w:jc w:val="center"/>
              <w:rPr>
                <w:rFonts w:ascii="Times New Roman" w:hAnsi="Times New Roman" w:cs="Times New Roman"/>
                <w:sz w:val="20"/>
                <w:szCs w:val="20"/>
                <w:lang w:val="uk-UA"/>
              </w:rPr>
            </w:pPr>
          </w:p>
        </w:tc>
      </w:tr>
      <w:tr w:rsidR="00F94FEB" w:rsidRPr="00C71EC0" w:rsidTr="00F1640A">
        <w:trPr>
          <w:trHeight w:val="1006"/>
        </w:trPr>
        <w:tc>
          <w:tcPr>
            <w:tcW w:w="666" w:type="dxa"/>
            <w:vMerge/>
          </w:tcPr>
          <w:p w:rsidR="00333D46" w:rsidRDefault="00333D46" w:rsidP="00F94D9F">
            <w:pPr>
              <w:jc w:val="center"/>
              <w:rPr>
                <w:rFonts w:ascii="Times New Roman" w:hAnsi="Times New Roman" w:cs="Times New Roman"/>
                <w:sz w:val="20"/>
                <w:szCs w:val="20"/>
                <w:lang w:val="uk-UA"/>
              </w:rPr>
            </w:pPr>
          </w:p>
        </w:tc>
        <w:tc>
          <w:tcPr>
            <w:tcW w:w="1985" w:type="dxa"/>
            <w:vMerge/>
          </w:tcPr>
          <w:p w:rsidR="00333D46" w:rsidRPr="00915A04" w:rsidRDefault="00333D46" w:rsidP="00F94D9F">
            <w:pPr>
              <w:jc w:val="both"/>
              <w:rPr>
                <w:rFonts w:ascii="Times New Roman" w:hAnsi="Times New Roman"/>
                <w:sz w:val="20"/>
                <w:szCs w:val="20"/>
                <w:lang w:val="uk-UA"/>
              </w:rPr>
            </w:pPr>
          </w:p>
        </w:tc>
        <w:tc>
          <w:tcPr>
            <w:tcW w:w="1554" w:type="dxa"/>
            <w:vMerge/>
          </w:tcPr>
          <w:p w:rsidR="00333D46" w:rsidRDefault="00333D46" w:rsidP="00F94D9F">
            <w:pPr>
              <w:ind w:left="-8"/>
              <w:jc w:val="center"/>
              <w:rPr>
                <w:rFonts w:ascii="Times New Roman" w:hAnsi="Times New Roman" w:cs="Times New Roman"/>
                <w:sz w:val="20"/>
                <w:szCs w:val="20"/>
                <w:lang w:val="uk-UA"/>
              </w:rPr>
            </w:pPr>
          </w:p>
        </w:tc>
        <w:tc>
          <w:tcPr>
            <w:tcW w:w="1466" w:type="dxa"/>
            <w:vMerge/>
          </w:tcPr>
          <w:p w:rsidR="00333D46" w:rsidRPr="00624C82" w:rsidRDefault="00333D46" w:rsidP="00F94D9F">
            <w:pPr>
              <w:jc w:val="center"/>
              <w:rPr>
                <w:rFonts w:ascii="Times New Roman" w:hAnsi="Times New Roman" w:cs="Times New Roman"/>
                <w:sz w:val="20"/>
                <w:szCs w:val="20"/>
                <w:lang w:val="uk-UA"/>
              </w:rPr>
            </w:pPr>
          </w:p>
        </w:tc>
        <w:tc>
          <w:tcPr>
            <w:tcW w:w="1554" w:type="dxa"/>
            <w:vMerge/>
          </w:tcPr>
          <w:p w:rsidR="00333D46" w:rsidRPr="00624C82" w:rsidRDefault="00333D46" w:rsidP="00F94D9F">
            <w:pPr>
              <w:jc w:val="center"/>
              <w:rPr>
                <w:rFonts w:ascii="Times New Roman" w:hAnsi="Times New Roman" w:cs="Times New Roman"/>
                <w:sz w:val="20"/>
                <w:szCs w:val="20"/>
                <w:lang w:val="uk-UA"/>
              </w:rPr>
            </w:pPr>
          </w:p>
        </w:tc>
        <w:tc>
          <w:tcPr>
            <w:tcW w:w="1248" w:type="dxa"/>
            <w:vMerge/>
          </w:tcPr>
          <w:p w:rsidR="00333D46" w:rsidRPr="00624C82" w:rsidRDefault="00333D46" w:rsidP="00F94D9F">
            <w:pPr>
              <w:jc w:val="center"/>
              <w:rPr>
                <w:rFonts w:ascii="Times New Roman" w:hAnsi="Times New Roman" w:cs="Times New Roman"/>
                <w:sz w:val="20"/>
                <w:szCs w:val="20"/>
                <w:lang w:val="uk-UA"/>
              </w:rPr>
            </w:pPr>
          </w:p>
        </w:tc>
        <w:tc>
          <w:tcPr>
            <w:tcW w:w="1761" w:type="dxa"/>
            <w:vMerge/>
          </w:tcPr>
          <w:p w:rsidR="00333D46" w:rsidRPr="00624C82" w:rsidRDefault="00333D46" w:rsidP="00F94D9F">
            <w:pPr>
              <w:jc w:val="center"/>
              <w:rPr>
                <w:rFonts w:ascii="Times New Roman" w:hAnsi="Times New Roman" w:cs="Times New Roman"/>
                <w:sz w:val="20"/>
                <w:szCs w:val="20"/>
                <w:lang w:val="uk-UA"/>
              </w:rPr>
            </w:pPr>
          </w:p>
        </w:tc>
        <w:tc>
          <w:tcPr>
            <w:tcW w:w="1505" w:type="dxa"/>
            <w:vMerge/>
          </w:tcPr>
          <w:p w:rsidR="00333D46" w:rsidRPr="00624C82" w:rsidRDefault="00333D46" w:rsidP="00F94D9F">
            <w:pPr>
              <w:jc w:val="center"/>
              <w:rPr>
                <w:rFonts w:ascii="Times New Roman" w:hAnsi="Times New Roman" w:cs="Times New Roman"/>
                <w:sz w:val="20"/>
                <w:szCs w:val="20"/>
                <w:lang w:val="uk-UA"/>
              </w:rPr>
            </w:pPr>
          </w:p>
        </w:tc>
        <w:tc>
          <w:tcPr>
            <w:tcW w:w="1384" w:type="dxa"/>
            <w:vMerge/>
          </w:tcPr>
          <w:p w:rsidR="00333D46" w:rsidRPr="00624C82" w:rsidRDefault="00333D46" w:rsidP="00F94D9F">
            <w:pPr>
              <w:jc w:val="center"/>
              <w:rPr>
                <w:rFonts w:ascii="Times New Roman" w:hAnsi="Times New Roman" w:cs="Times New Roman"/>
                <w:sz w:val="20"/>
                <w:szCs w:val="20"/>
                <w:lang w:val="uk-UA"/>
              </w:rPr>
            </w:pPr>
          </w:p>
        </w:tc>
        <w:tc>
          <w:tcPr>
            <w:tcW w:w="2096" w:type="dxa"/>
          </w:tcPr>
          <w:p w:rsidR="00333D46" w:rsidRPr="00333D46" w:rsidRDefault="00333D46" w:rsidP="00F94D9F">
            <w:pPr>
              <w:jc w:val="both"/>
              <w:rPr>
                <w:rFonts w:ascii="Times New Roman" w:hAnsi="Times New Roman" w:cs="Times New Roman"/>
                <w:sz w:val="20"/>
                <w:szCs w:val="20"/>
                <w:lang w:val="uk-UA"/>
              </w:rPr>
            </w:pPr>
            <w:r w:rsidRPr="00333D46">
              <w:rPr>
                <w:rFonts w:ascii="Times New Roman" w:hAnsi="Times New Roman" w:cs="Times New Roman"/>
                <w:sz w:val="20"/>
                <w:szCs w:val="20"/>
                <w:lang w:val="uk-UA"/>
              </w:rPr>
              <w:t>пройшли відповідне навчання або професійну підготовку</w:t>
            </w:r>
          </w:p>
        </w:tc>
        <w:tc>
          <w:tcPr>
            <w:tcW w:w="475" w:type="dxa"/>
            <w:vMerge/>
          </w:tcPr>
          <w:p w:rsidR="00333D46" w:rsidRPr="00624C82" w:rsidRDefault="00333D46" w:rsidP="00F94D9F">
            <w:pPr>
              <w:jc w:val="center"/>
              <w:rPr>
                <w:rFonts w:ascii="Times New Roman" w:hAnsi="Times New Roman" w:cs="Times New Roman"/>
                <w:sz w:val="20"/>
                <w:szCs w:val="20"/>
                <w:lang w:val="uk-UA"/>
              </w:rPr>
            </w:pPr>
          </w:p>
        </w:tc>
      </w:tr>
      <w:tr w:rsidR="00F94FEB" w:rsidRPr="00C71EC0" w:rsidTr="00F1640A">
        <w:trPr>
          <w:trHeight w:val="825"/>
        </w:trPr>
        <w:tc>
          <w:tcPr>
            <w:tcW w:w="666" w:type="dxa"/>
            <w:vMerge/>
          </w:tcPr>
          <w:p w:rsidR="00333D46" w:rsidRDefault="00333D46" w:rsidP="00F94D9F">
            <w:pPr>
              <w:jc w:val="center"/>
              <w:rPr>
                <w:rFonts w:ascii="Times New Roman" w:hAnsi="Times New Roman" w:cs="Times New Roman"/>
                <w:sz w:val="20"/>
                <w:szCs w:val="20"/>
                <w:lang w:val="uk-UA"/>
              </w:rPr>
            </w:pPr>
          </w:p>
        </w:tc>
        <w:tc>
          <w:tcPr>
            <w:tcW w:w="1985" w:type="dxa"/>
            <w:vMerge/>
          </w:tcPr>
          <w:p w:rsidR="00333D46" w:rsidRPr="00915A04" w:rsidRDefault="00333D46" w:rsidP="00F94D9F">
            <w:pPr>
              <w:jc w:val="both"/>
              <w:rPr>
                <w:rFonts w:ascii="Times New Roman" w:hAnsi="Times New Roman"/>
                <w:sz w:val="20"/>
                <w:szCs w:val="20"/>
                <w:lang w:val="uk-UA"/>
              </w:rPr>
            </w:pPr>
          </w:p>
        </w:tc>
        <w:tc>
          <w:tcPr>
            <w:tcW w:w="1554" w:type="dxa"/>
            <w:vMerge/>
          </w:tcPr>
          <w:p w:rsidR="00333D46" w:rsidRDefault="00333D46" w:rsidP="00F94D9F">
            <w:pPr>
              <w:ind w:left="-8"/>
              <w:jc w:val="center"/>
              <w:rPr>
                <w:rFonts w:ascii="Times New Roman" w:hAnsi="Times New Roman" w:cs="Times New Roman"/>
                <w:sz w:val="20"/>
                <w:szCs w:val="20"/>
                <w:lang w:val="uk-UA"/>
              </w:rPr>
            </w:pPr>
          </w:p>
        </w:tc>
        <w:tc>
          <w:tcPr>
            <w:tcW w:w="1466" w:type="dxa"/>
            <w:vMerge/>
          </w:tcPr>
          <w:p w:rsidR="00333D46" w:rsidRPr="00624C82" w:rsidRDefault="00333D46" w:rsidP="00F94D9F">
            <w:pPr>
              <w:jc w:val="center"/>
              <w:rPr>
                <w:rFonts w:ascii="Times New Roman" w:hAnsi="Times New Roman" w:cs="Times New Roman"/>
                <w:sz w:val="20"/>
                <w:szCs w:val="20"/>
                <w:lang w:val="uk-UA"/>
              </w:rPr>
            </w:pPr>
          </w:p>
        </w:tc>
        <w:tc>
          <w:tcPr>
            <w:tcW w:w="1554" w:type="dxa"/>
            <w:vMerge/>
          </w:tcPr>
          <w:p w:rsidR="00333D46" w:rsidRPr="00624C82" w:rsidRDefault="00333D46" w:rsidP="00F94D9F">
            <w:pPr>
              <w:jc w:val="center"/>
              <w:rPr>
                <w:rFonts w:ascii="Times New Roman" w:hAnsi="Times New Roman" w:cs="Times New Roman"/>
                <w:sz w:val="20"/>
                <w:szCs w:val="20"/>
                <w:lang w:val="uk-UA"/>
              </w:rPr>
            </w:pPr>
          </w:p>
        </w:tc>
        <w:tc>
          <w:tcPr>
            <w:tcW w:w="1248" w:type="dxa"/>
            <w:vMerge/>
          </w:tcPr>
          <w:p w:rsidR="00333D46" w:rsidRPr="00624C82" w:rsidRDefault="00333D46" w:rsidP="00F94D9F">
            <w:pPr>
              <w:jc w:val="center"/>
              <w:rPr>
                <w:rFonts w:ascii="Times New Roman" w:hAnsi="Times New Roman" w:cs="Times New Roman"/>
                <w:sz w:val="20"/>
                <w:szCs w:val="20"/>
                <w:lang w:val="uk-UA"/>
              </w:rPr>
            </w:pPr>
          </w:p>
        </w:tc>
        <w:tc>
          <w:tcPr>
            <w:tcW w:w="1761" w:type="dxa"/>
            <w:vMerge/>
          </w:tcPr>
          <w:p w:rsidR="00333D46" w:rsidRPr="00624C82" w:rsidRDefault="00333D46" w:rsidP="00F94D9F">
            <w:pPr>
              <w:jc w:val="center"/>
              <w:rPr>
                <w:rFonts w:ascii="Times New Roman" w:hAnsi="Times New Roman" w:cs="Times New Roman"/>
                <w:sz w:val="20"/>
                <w:szCs w:val="20"/>
                <w:lang w:val="uk-UA"/>
              </w:rPr>
            </w:pPr>
          </w:p>
        </w:tc>
        <w:tc>
          <w:tcPr>
            <w:tcW w:w="1505" w:type="dxa"/>
            <w:vMerge/>
          </w:tcPr>
          <w:p w:rsidR="00333D46" w:rsidRPr="00624C82" w:rsidRDefault="00333D46" w:rsidP="00F94D9F">
            <w:pPr>
              <w:jc w:val="center"/>
              <w:rPr>
                <w:rFonts w:ascii="Times New Roman" w:hAnsi="Times New Roman" w:cs="Times New Roman"/>
                <w:sz w:val="20"/>
                <w:szCs w:val="20"/>
                <w:lang w:val="uk-UA"/>
              </w:rPr>
            </w:pPr>
          </w:p>
        </w:tc>
        <w:tc>
          <w:tcPr>
            <w:tcW w:w="1384" w:type="dxa"/>
            <w:vMerge/>
          </w:tcPr>
          <w:p w:rsidR="00333D46" w:rsidRPr="00624C82" w:rsidRDefault="00333D46" w:rsidP="00F94D9F">
            <w:pPr>
              <w:jc w:val="center"/>
              <w:rPr>
                <w:rFonts w:ascii="Times New Roman" w:hAnsi="Times New Roman" w:cs="Times New Roman"/>
                <w:sz w:val="20"/>
                <w:szCs w:val="20"/>
                <w:lang w:val="uk-UA"/>
              </w:rPr>
            </w:pPr>
          </w:p>
        </w:tc>
        <w:tc>
          <w:tcPr>
            <w:tcW w:w="2096" w:type="dxa"/>
          </w:tcPr>
          <w:p w:rsidR="00333D46" w:rsidRPr="00333D46" w:rsidRDefault="00333D46" w:rsidP="00F94D9F">
            <w:pPr>
              <w:jc w:val="both"/>
              <w:rPr>
                <w:rFonts w:ascii="Times New Roman" w:hAnsi="Times New Roman" w:cs="Times New Roman"/>
                <w:sz w:val="20"/>
                <w:szCs w:val="20"/>
                <w:lang w:val="uk-UA"/>
              </w:rPr>
            </w:pPr>
            <w:r w:rsidRPr="00333D46">
              <w:rPr>
                <w:rFonts w:ascii="Times New Roman" w:hAnsi="Times New Roman" w:cs="Times New Roman"/>
                <w:sz w:val="20"/>
                <w:szCs w:val="20"/>
                <w:lang w:val="uk-UA"/>
              </w:rPr>
              <w:t>уклали трудовий договір із суб’єктом охоронної діяльності</w:t>
            </w:r>
          </w:p>
        </w:tc>
        <w:tc>
          <w:tcPr>
            <w:tcW w:w="475" w:type="dxa"/>
            <w:vMerge/>
          </w:tcPr>
          <w:p w:rsidR="00333D46" w:rsidRPr="00624C82" w:rsidRDefault="00333D46" w:rsidP="00F94D9F">
            <w:pPr>
              <w:jc w:val="center"/>
              <w:rPr>
                <w:rFonts w:ascii="Times New Roman" w:hAnsi="Times New Roman" w:cs="Times New Roman"/>
                <w:sz w:val="20"/>
                <w:szCs w:val="20"/>
                <w:lang w:val="uk-UA"/>
              </w:rPr>
            </w:pPr>
          </w:p>
        </w:tc>
      </w:tr>
      <w:tr w:rsidR="00F94FEB" w:rsidRPr="00C71EC0" w:rsidTr="00F1640A">
        <w:trPr>
          <w:trHeight w:val="1969"/>
        </w:trPr>
        <w:tc>
          <w:tcPr>
            <w:tcW w:w="666" w:type="dxa"/>
            <w:vMerge w:val="restart"/>
          </w:tcPr>
          <w:p w:rsidR="00D466BE" w:rsidRPr="00624C82" w:rsidRDefault="00D466BE"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28</w:t>
            </w:r>
          </w:p>
        </w:tc>
        <w:tc>
          <w:tcPr>
            <w:tcW w:w="1985" w:type="dxa"/>
            <w:vMerge w:val="restart"/>
          </w:tcPr>
          <w:p w:rsidR="00D466BE" w:rsidRPr="00CF5205" w:rsidRDefault="00D466BE" w:rsidP="00F94D9F">
            <w:pPr>
              <w:pStyle w:val="a8"/>
              <w:spacing w:before="0"/>
              <w:ind w:firstLine="0"/>
              <w:jc w:val="both"/>
              <w:rPr>
                <w:rFonts w:ascii="Times New Roman" w:hAnsi="Times New Roman"/>
                <w:sz w:val="20"/>
              </w:rPr>
            </w:pPr>
            <w:r w:rsidRPr="00CF5205">
              <w:rPr>
                <w:rFonts w:ascii="Times New Roman" w:hAnsi="Times New Roman"/>
                <w:sz w:val="20"/>
              </w:rPr>
              <w:t>Під час прийняття на роботу ліцензіат зобов’язаний отримати від зазначених осіб документи, необхідні для прийняття на роботу до суб’єкта охоронної діяльності, а саме:</w:t>
            </w:r>
          </w:p>
          <w:p w:rsidR="00D466BE" w:rsidRPr="00CF5205" w:rsidRDefault="00D466BE" w:rsidP="00F94D9F">
            <w:pPr>
              <w:pStyle w:val="a8"/>
              <w:spacing w:before="0"/>
              <w:ind w:firstLine="0"/>
              <w:jc w:val="both"/>
              <w:rPr>
                <w:rFonts w:ascii="Times New Roman" w:hAnsi="Times New Roman"/>
                <w:sz w:val="20"/>
              </w:rPr>
            </w:pPr>
            <w:r w:rsidRPr="00CF5205">
              <w:rPr>
                <w:rFonts w:ascii="Times New Roman" w:hAnsi="Times New Roman"/>
                <w:sz w:val="20"/>
              </w:rPr>
              <w:t>1) документи, які підтверджують проходження особою обов’язкового попереднього (періодичного) психіатричного огляду та профілактичного наркологічного огляду, які видані в установленому порядку;</w:t>
            </w:r>
          </w:p>
          <w:p w:rsidR="00D466BE" w:rsidRPr="00CF5205" w:rsidRDefault="00D466BE" w:rsidP="00F94D9F">
            <w:pPr>
              <w:pStyle w:val="a8"/>
              <w:spacing w:before="0"/>
              <w:ind w:firstLine="0"/>
              <w:jc w:val="both"/>
              <w:rPr>
                <w:rFonts w:ascii="Times New Roman" w:hAnsi="Times New Roman"/>
                <w:sz w:val="20"/>
              </w:rPr>
            </w:pPr>
            <w:r w:rsidRPr="00CF5205">
              <w:rPr>
                <w:rFonts w:ascii="Times New Roman" w:hAnsi="Times New Roman"/>
                <w:sz w:val="20"/>
              </w:rPr>
              <w:t xml:space="preserve">2) документ, який підтверджує, що такі особи не мають непогашеної чи не знятої в установленому законом порядку </w:t>
            </w:r>
            <w:r w:rsidRPr="00CF5205">
              <w:rPr>
                <w:rFonts w:ascii="Times New Roman" w:hAnsi="Times New Roman"/>
                <w:sz w:val="20"/>
              </w:rPr>
              <w:lastRenderedPageBreak/>
              <w:t>судимості за скоєння умисних злочинів;</w:t>
            </w:r>
          </w:p>
          <w:p w:rsidR="00D466BE" w:rsidRPr="00CF5205" w:rsidRDefault="00D466BE" w:rsidP="00F94D9F">
            <w:pPr>
              <w:pStyle w:val="a8"/>
              <w:spacing w:before="0"/>
              <w:ind w:firstLine="0"/>
              <w:jc w:val="both"/>
              <w:rPr>
                <w:rFonts w:ascii="Times New Roman" w:hAnsi="Times New Roman"/>
                <w:sz w:val="20"/>
              </w:rPr>
            </w:pPr>
            <w:r w:rsidRPr="00CF5205">
              <w:rPr>
                <w:rFonts w:ascii="Times New Roman" w:hAnsi="Times New Roman"/>
                <w:sz w:val="20"/>
              </w:rPr>
              <w:t>3) документ, що підтверджує відсутність в особи обмежень за станом здоров’я для виконання функціональних обов’язків, який видається в установленому порядку;</w:t>
            </w:r>
          </w:p>
          <w:p w:rsidR="00D466BE" w:rsidRPr="00CF5205" w:rsidRDefault="00D466BE" w:rsidP="00F94D9F">
            <w:pPr>
              <w:pStyle w:val="a8"/>
              <w:spacing w:before="0"/>
              <w:ind w:firstLine="0"/>
              <w:jc w:val="both"/>
              <w:rPr>
                <w:rFonts w:ascii="Times New Roman" w:hAnsi="Times New Roman"/>
                <w:sz w:val="20"/>
              </w:rPr>
            </w:pPr>
            <w:r w:rsidRPr="00CF5205">
              <w:rPr>
                <w:rFonts w:ascii="Times New Roman" w:hAnsi="Times New Roman"/>
                <w:sz w:val="20"/>
              </w:rPr>
              <w:t>4) копію паспорта громадянина України;</w:t>
            </w:r>
          </w:p>
          <w:p w:rsidR="00D466BE" w:rsidRPr="00CF5205" w:rsidRDefault="00D466BE" w:rsidP="00F94D9F">
            <w:pPr>
              <w:jc w:val="both"/>
              <w:rPr>
                <w:rFonts w:ascii="Times New Roman" w:hAnsi="Times New Roman" w:cs="Times New Roman"/>
                <w:sz w:val="20"/>
                <w:szCs w:val="20"/>
                <w:lang w:val="uk-UA"/>
              </w:rPr>
            </w:pPr>
            <w:r w:rsidRPr="00CF5205">
              <w:rPr>
                <w:rFonts w:ascii="Times New Roman" w:hAnsi="Times New Roman"/>
                <w:sz w:val="20"/>
                <w:szCs w:val="20"/>
              </w:rPr>
              <w:t xml:space="preserve">5) </w:t>
            </w:r>
            <w:r w:rsidRPr="00CF5205">
              <w:rPr>
                <w:rFonts w:ascii="Times New Roman" w:hAnsi="Times New Roman"/>
                <w:sz w:val="20"/>
                <w:szCs w:val="20"/>
                <w:lang w:val="uk-UA"/>
              </w:rPr>
              <w:t>документ, що підтверджує набуття кваліфікації</w:t>
            </w:r>
          </w:p>
        </w:tc>
        <w:tc>
          <w:tcPr>
            <w:tcW w:w="1554" w:type="dxa"/>
            <w:vMerge w:val="restart"/>
          </w:tcPr>
          <w:p w:rsidR="00D466BE" w:rsidRPr="00CF5205" w:rsidRDefault="004C726F" w:rsidP="004C726F">
            <w:pPr>
              <w:ind w:left="-8" w:right="-155"/>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А</w:t>
            </w:r>
            <w:r w:rsidR="00D466BE" w:rsidRPr="00CF5205">
              <w:rPr>
                <w:rFonts w:ascii="Times New Roman" w:hAnsi="Times New Roman" w:cs="Times New Roman"/>
                <w:sz w:val="20"/>
                <w:szCs w:val="20"/>
                <w:lang w:val="uk-UA"/>
              </w:rPr>
              <w:t xml:space="preserve">бзаци другий – сьомий </w:t>
            </w:r>
          </w:p>
          <w:p w:rsidR="00D466BE" w:rsidRPr="00CF5205" w:rsidRDefault="00D466BE" w:rsidP="004C726F">
            <w:pPr>
              <w:ind w:left="-8" w:right="-155"/>
              <w:jc w:val="center"/>
              <w:rPr>
                <w:rFonts w:ascii="Times New Roman" w:hAnsi="Times New Roman" w:cs="Times New Roman"/>
                <w:sz w:val="20"/>
                <w:szCs w:val="20"/>
                <w:lang w:val="uk-UA"/>
              </w:rPr>
            </w:pPr>
            <w:r w:rsidRPr="00CF5205">
              <w:rPr>
                <w:rFonts w:ascii="Times New Roman" w:hAnsi="Times New Roman" w:cs="Times New Roman"/>
                <w:sz w:val="20"/>
                <w:szCs w:val="20"/>
                <w:lang w:val="uk-UA"/>
              </w:rPr>
              <w:t xml:space="preserve">пункту 17 </w:t>
            </w:r>
          </w:p>
          <w:p w:rsidR="00D466BE" w:rsidRPr="00CF5205" w:rsidRDefault="00D466BE" w:rsidP="004C726F">
            <w:pPr>
              <w:ind w:left="-8" w:right="-155"/>
              <w:jc w:val="center"/>
              <w:rPr>
                <w:rFonts w:ascii="Times New Roman" w:hAnsi="Times New Roman" w:cs="Times New Roman"/>
                <w:sz w:val="20"/>
                <w:szCs w:val="20"/>
                <w:lang w:val="uk-UA"/>
              </w:rPr>
            </w:pPr>
            <w:r w:rsidRPr="00CF5205">
              <w:rPr>
                <w:rFonts w:ascii="Times New Roman" w:hAnsi="Times New Roman" w:cs="Times New Roman"/>
                <w:sz w:val="20"/>
                <w:szCs w:val="20"/>
                <w:lang w:val="uk-UA"/>
              </w:rPr>
              <w:t>ПКМУ № 960; частина перша</w:t>
            </w:r>
          </w:p>
          <w:p w:rsidR="00D466BE" w:rsidRPr="00CF5205" w:rsidRDefault="00D466BE" w:rsidP="004C726F">
            <w:pPr>
              <w:ind w:left="-8" w:right="-155"/>
              <w:jc w:val="center"/>
              <w:rPr>
                <w:rFonts w:ascii="Times New Roman" w:hAnsi="Times New Roman" w:cs="Times New Roman"/>
                <w:sz w:val="20"/>
                <w:szCs w:val="20"/>
                <w:lang w:val="uk-UA"/>
              </w:rPr>
            </w:pPr>
            <w:r w:rsidRPr="00CF5205">
              <w:rPr>
                <w:rFonts w:ascii="Times New Roman" w:hAnsi="Times New Roman" w:cs="Times New Roman"/>
                <w:sz w:val="20"/>
                <w:szCs w:val="20"/>
                <w:lang w:val="uk-UA"/>
              </w:rPr>
              <w:t xml:space="preserve">статті 11 </w:t>
            </w:r>
          </w:p>
          <w:p w:rsidR="00D466BE" w:rsidRPr="00624C82" w:rsidRDefault="00D466BE" w:rsidP="004C726F">
            <w:pPr>
              <w:ind w:right="-155"/>
              <w:jc w:val="center"/>
              <w:rPr>
                <w:rFonts w:ascii="Times New Roman" w:hAnsi="Times New Roman" w:cs="Times New Roman"/>
                <w:sz w:val="20"/>
                <w:szCs w:val="20"/>
                <w:lang w:val="uk-UA"/>
              </w:rPr>
            </w:pPr>
            <w:r w:rsidRPr="00CF5205">
              <w:rPr>
                <w:rFonts w:ascii="Times New Roman" w:hAnsi="Times New Roman" w:cs="Times New Roman"/>
                <w:sz w:val="20"/>
                <w:szCs w:val="20"/>
                <w:lang w:val="uk-UA"/>
              </w:rPr>
              <w:t>ЗУ № 4616-VI</w:t>
            </w:r>
          </w:p>
        </w:tc>
        <w:tc>
          <w:tcPr>
            <w:tcW w:w="1466" w:type="dxa"/>
            <w:vMerge w:val="restart"/>
          </w:tcPr>
          <w:p w:rsidR="00D466BE" w:rsidRPr="00624C82" w:rsidRDefault="004C726F"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D466BE">
              <w:rPr>
                <w:rFonts w:ascii="Times New Roman" w:hAnsi="Times New Roman" w:cs="Times New Roman"/>
                <w:sz w:val="20"/>
                <w:szCs w:val="20"/>
                <w:lang w:val="uk-UA"/>
              </w:rPr>
              <w:t>ерсонал охорони</w:t>
            </w:r>
          </w:p>
        </w:tc>
        <w:tc>
          <w:tcPr>
            <w:tcW w:w="1554" w:type="dxa"/>
            <w:vMerge w:val="restart"/>
          </w:tcPr>
          <w:p w:rsidR="00D466BE" w:rsidRPr="00624C82" w:rsidRDefault="004C726F"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D466BE">
              <w:rPr>
                <w:rFonts w:ascii="Times New Roman" w:hAnsi="Times New Roman" w:cs="Times New Roman"/>
                <w:sz w:val="20"/>
                <w:szCs w:val="20"/>
                <w:lang w:val="uk-UA"/>
              </w:rPr>
              <w:t>хоронна діяльність (80.10)</w:t>
            </w:r>
          </w:p>
        </w:tc>
        <w:tc>
          <w:tcPr>
            <w:tcW w:w="1248" w:type="dxa"/>
            <w:vMerge w:val="restart"/>
          </w:tcPr>
          <w:p w:rsidR="00D466BE" w:rsidRDefault="00D466BE"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p w:rsidR="00D466BE" w:rsidRDefault="00D466BE" w:rsidP="00F94D9F">
            <w:pPr>
              <w:jc w:val="center"/>
              <w:rPr>
                <w:rFonts w:ascii="Times New Roman" w:hAnsi="Times New Roman" w:cs="Times New Roman"/>
                <w:sz w:val="20"/>
                <w:szCs w:val="20"/>
                <w:lang w:val="uk-UA"/>
              </w:rPr>
            </w:pPr>
          </w:p>
          <w:p w:rsidR="00D466BE" w:rsidRPr="00624C82" w:rsidRDefault="00D466BE" w:rsidP="00F94D9F">
            <w:pPr>
              <w:jc w:val="center"/>
              <w:rPr>
                <w:rFonts w:ascii="Times New Roman" w:hAnsi="Times New Roman" w:cs="Times New Roman"/>
                <w:sz w:val="20"/>
                <w:szCs w:val="20"/>
                <w:lang w:val="uk-UA"/>
              </w:rPr>
            </w:pPr>
          </w:p>
        </w:tc>
        <w:tc>
          <w:tcPr>
            <w:tcW w:w="1761" w:type="dxa"/>
            <w:vMerge w:val="restart"/>
          </w:tcPr>
          <w:p w:rsidR="00D466BE" w:rsidRPr="00624C82" w:rsidRDefault="00D466BE" w:rsidP="00F94D9F">
            <w:pPr>
              <w:jc w:val="center"/>
              <w:rPr>
                <w:rFonts w:ascii="Times New Roman" w:hAnsi="Times New Roman" w:cs="Times New Roman"/>
                <w:sz w:val="20"/>
                <w:szCs w:val="20"/>
                <w:lang w:val="uk-UA"/>
              </w:rPr>
            </w:pPr>
            <w:r w:rsidRPr="00557993">
              <w:rPr>
                <w:rFonts w:ascii="Times New Roman" w:hAnsi="Times New Roman" w:cs="Times New Roman"/>
                <w:color w:val="000000"/>
                <w:sz w:val="20"/>
                <w:szCs w:val="20"/>
                <w:lang w:val="uk-UA"/>
              </w:rPr>
              <w:t>залучення до охоронних заходів осіб, які не відповідають кваліфікаційним вимогам</w:t>
            </w:r>
          </w:p>
        </w:tc>
        <w:tc>
          <w:tcPr>
            <w:tcW w:w="1505" w:type="dxa"/>
            <w:vMerge w:val="restart"/>
          </w:tcPr>
          <w:p w:rsidR="00D466BE" w:rsidRPr="009213AB" w:rsidRDefault="00D466BE" w:rsidP="00F94D9F">
            <w:pPr>
              <w:jc w:val="center"/>
              <w:rPr>
                <w:rFonts w:ascii="Times New Roman" w:hAnsi="Times New Roman" w:cs="Times New Roman"/>
                <w:sz w:val="20"/>
                <w:szCs w:val="20"/>
                <w:lang w:val="uk-UA"/>
              </w:rPr>
            </w:pPr>
            <w:r w:rsidRPr="009213AB">
              <w:rPr>
                <w:rFonts w:ascii="Times New Roman" w:hAnsi="Times New Roman" w:cs="Times New Roman"/>
                <w:color w:val="000000"/>
                <w:sz w:val="20"/>
                <w:szCs w:val="20"/>
                <w:lang w:val="uk-UA"/>
              </w:rPr>
              <w:t>шкода здоров’ю людини</w:t>
            </w:r>
          </w:p>
          <w:p w:rsidR="00D466BE" w:rsidRPr="00624C82" w:rsidRDefault="00D466BE" w:rsidP="00F94D9F">
            <w:pPr>
              <w:jc w:val="center"/>
              <w:rPr>
                <w:rFonts w:ascii="Times New Roman" w:hAnsi="Times New Roman" w:cs="Times New Roman"/>
                <w:sz w:val="20"/>
                <w:szCs w:val="20"/>
                <w:lang w:val="uk-UA"/>
              </w:rPr>
            </w:pPr>
          </w:p>
        </w:tc>
        <w:tc>
          <w:tcPr>
            <w:tcW w:w="1384" w:type="dxa"/>
            <w:vMerge w:val="restart"/>
          </w:tcPr>
          <w:p w:rsidR="00D466BE" w:rsidRPr="00624C82" w:rsidRDefault="00D466BE"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096" w:type="dxa"/>
          </w:tcPr>
          <w:p w:rsidR="00D466BE" w:rsidRPr="00A814DA" w:rsidRDefault="00D466BE" w:rsidP="00F94D9F">
            <w:pPr>
              <w:jc w:val="both"/>
              <w:rPr>
                <w:rFonts w:ascii="Times New Roman" w:hAnsi="Times New Roman" w:cs="Times New Roman"/>
                <w:sz w:val="20"/>
                <w:szCs w:val="20"/>
                <w:lang w:val="uk-UA"/>
              </w:rPr>
            </w:pPr>
            <w:r w:rsidRPr="00A814DA">
              <w:rPr>
                <w:rFonts w:ascii="Times New Roman" w:hAnsi="Times New Roman" w:cs="Times New Roman"/>
                <w:sz w:val="20"/>
                <w:szCs w:val="20"/>
                <w:lang w:val="uk-UA"/>
              </w:rPr>
              <w:t>При прийнятті на роботу ліцензіатом отримано від громадян документи, необхідні для прийняття на роботу до суб’єкта охоронної діяльності, а саме:</w:t>
            </w:r>
          </w:p>
        </w:tc>
        <w:tc>
          <w:tcPr>
            <w:tcW w:w="475" w:type="dxa"/>
            <w:vMerge w:val="restart"/>
          </w:tcPr>
          <w:p w:rsidR="00D466BE" w:rsidRPr="00624C82" w:rsidRDefault="00D466BE" w:rsidP="00F94D9F">
            <w:pPr>
              <w:jc w:val="center"/>
              <w:rPr>
                <w:rFonts w:ascii="Times New Roman" w:hAnsi="Times New Roman" w:cs="Times New Roman"/>
                <w:sz w:val="20"/>
                <w:szCs w:val="20"/>
                <w:lang w:val="uk-UA"/>
              </w:rPr>
            </w:pPr>
          </w:p>
        </w:tc>
      </w:tr>
      <w:tr w:rsidR="00F94FEB" w:rsidRPr="00C71EC0" w:rsidTr="00F1640A">
        <w:trPr>
          <w:trHeight w:val="3129"/>
        </w:trPr>
        <w:tc>
          <w:tcPr>
            <w:tcW w:w="666" w:type="dxa"/>
            <w:vMerge/>
          </w:tcPr>
          <w:p w:rsidR="00A814DA" w:rsidRDefault="00A814DA" w:rsidP="00F94D9F">
            <w:pPr>
              <w:jc w:val="center"/>
              <w:rPr>
                <w:rFonts w:ascii="Times New Roman" w:hAnsi="Times New Roman" w:cs="Times New Roman"/>
                <w:sz w:val="20"/>
                <w:szCs w:val="20"/>
                <w:lang w:val="uk-UA"/>
              </w:rPr>
            </w:pPr>
          </w:p>
        </w:tc>
        <w:tc>
          <w:tcPr>
            <w:tcW w:w="1985" w:type="dxa"/>
            <w:vMerge/>
          </w:tcPr>
          <w:p w:rsidR="00A814DA" w:rsidRPr="00CF5205" w:rsidRDefault="00A814DA" w:rsidP="00F94D9F">
            <w:pPr>
              <w:pStyle w:val="a8"/>
              <w:spacing w:before="0"/>
              <w:ind w:firstLine="0"/>
              <w:jc w:val="both"/>
              <w:rPr>
                <w:rFonts w:ascii="Times New Roman" w:hAnsi="Times New Roman"/>
                <w:sz w:val="20"/>
              </w:rPr>
            </w:pPr>
          </w:p>
        </w:tc>
        <w:tc>
          <w:tcPr>
            <w:tcW w:w="1554" w:type="dxa"/>
            <w:vMerge/>
          </w:tcPr>
          <w:p w:rsidR="00A814DA" w:rsidRDefault="00A814DA" w:rsidP="00F94D9F">
            <w:pPr>
              <w:ind w:left="-8"/>
              <w:jc w:val="center"/>
              <w:rPr>
                <w:rFonts w:ascii="Times New Roman" w:hAnsi="Times New Roman" w:cs="Times New Roman"/>
                <w:sz w:val="20"/>
                <w:szCs w:val="20"/>
                <w:lang w:val="uk-UA"/>
              </w:rPr>
            </w:pPr>
          </w:p>
        </w:tc>
        <w:tc>
          <w:tcPr>
            <w:tcW w:w="1466" w:type="dxa"/>
            <w:vMerge/>
          </w:tcPr>
          <w:p w:rsidR="00A814DA" w:rsidRPr="00624C82" w:rsidRDefault="00A814DA" w:rsidP="00F94D9F">
            <w:pPr>
              <w:jc w:val="center"/>
              <w:rPr>
                <w:rFonts w:ascii="Times New Roman" w:hAnsi="Times New Roman" w:cs="Times New Roman"/>
                <w:sz w:val="20"/>
                <w:szCs w:val="20"/>
                <w:lang w:val="uk-UA"/>
              </w:rPr>
            </w:pPr>
          </w:p>
        </w:tc>
        <w:tc>
          <w:tcPr>
            <w:tcW w:w="1554" w:type="dxa"/>
            <w:vMerge/>
          </w:tcPr>
          <w:p w:rsidR="00A814DA" w:rsidRPr="00624C82" w:rsidRDefault="00A814DA" w:rsidP="00F94D9F">
            <w:pPr>
              <w:jc w:val="center"/>
              <w:rPr>
                <w:rFonts w:ascii="Times New Roman" w:hAnsi="Times New Roman" w:cs="Times New Roman"/>
                <w:sz w:val="20"/>
                <w:szCs w:val="20"/>
                <w:lang w:val="uk-UA"/>
              </w:rPr>
            </w:pPr>
          </w:p>
        </w:tc>
        <w:tc>
          <w:tcPr>
            <w:tcW w:w="1248" w:type="dxa"/>
            <w:vMerge/>
          </w:tcPr>
          <w:p w:rsidR="00A814DA" w:rsidRPr="00624C82" w:rsidRDefault="00A814DA" w:rsidP="00F94D9F">
            <w:pPr>
              <w:jc w:val="center"/>
              <w:rPr>
                <w:rFonts w:ascii="Times New Roman" w:hAnsi="Times New Roman" w:cs="Times New Roman"/>
                <w:sz w:val="20"/>
                <w:szCs w:val="20"/>
                <w:lang w:val="uk-UA"/>
              </w:rPr>
            </w:pPr>
          </w:p>
        </w:tc>
        <w:tc>
          <w:tcPr>
            <w:tcW w:w="1761" w:type="dxa"/>
            <w:vMerge/>
          </w:tcPr>
          <w:p w:rsidR="00A814DA" w:rsidRPr="00624C82" w:rsidRDefault="00A814DA" w:rsidP="00F94D9F">
            <w:pPr>
              <w:jc w:val="center"/>
              <w:rPr>
                <w:rFonts w:ascii="Times New Roman" w:hAnsi="Times New Roman" w:cs="Times New Roman"/>
                <w:sz w:val="20"/>
                <w:szCs w:val="20"/>
                <w:lang w:val="uk-UA"/>
              </w:rPr>
            </w:pPr>
          </w:p>
        </w:tc>
        <w:tc>
          <w:tcPr>
            <w:tcW w:w="1505" w:type="dxa"/>
            <w:vMerge/>
          </w:tcPr>
          <w:p w:rsidR="00A814DA" w:rsidRPr="00624C82" w:rsidRDefault="00A814DA" w:rsidP="00F94D9F">
            <w:pPr>
              <w:jc w:val="center"/>
              <w:rPr>
                <w:rFonts w:ascii="Times New Roman" w:hAnsi="Times New Roman" w:cs="Times New Roman"/>
                <w:sz w:val="20"/>
                <w:szCs w:val="20"/>
                <w:lang w:val="uk-UA"/>
              </w:rPr>
            </w:pPr>
          </w:p>
        </w:tc>
        <w:tc>
          <w:tcPr>
            <w:tcW w:w="1384" w:type="dxa"/>
            <w:vMerge/>
          </w:tcPr>
          <w:p w:rsidR="00A814DA" w:rsidRPr="00624C82" w:rsidRDefault="00A814DA" w:rsidP="00F94D9F">
            <w:pPr>
              <w:jc w:val="center"/>
              <w:rPr>
                <w:rFonts w:ascii="Times New Roman" w:hAnsi="Times New Roman" w:cs="Times New Roman"/>
                <w:sz w:val="20"/>
                <w:szCs w:val="20"/>
                <w:lang w:val="uk-UA"/>
              </w:rPr>
            </w:pPr>
          </w:p>
        </w:tc>
        <w:tc>
          <w:tcPr>
            <w:tcW w:w="2096" w:type="dxa"/>
          </w:tcPr>
          <w:p w:rsidR="00A814DA" w:rsidRPr="00A814DA" w:rsidRDefault="00A814DA" w:rsidP="00F94D9F">
            <w:pPr>
              <w:jc w:val="both"/>
              <w:rPr>
                <w:rFonts w:ascii="Times New Roman" w:hAnsi="Times New Roman" w:cs="Times New Roman"/>
                <w:sz w:val="20"/>
                <w:szCs w:val="20"/>
                <w:lang w:val="uk-UA"/>
              </w:rPr>
            </w:pPr>
            <w:r w:rsidRPr="00A814DA">
              <w:rPr>
                <w:rFonts w:ascii="Times New Roman" w:hAnsi="Times New Roman" w:cs="Times New Roman"/>
                <w:sz w:val="20"/>
                <w:szCs w:val="20"/>
                <w:lang w:val="uk-UA"/>
              </w:rPr>
              <w:t>документ, який підтверджує проходження особою обов’язкового попереднього (періодичного) психіатричного огляду та профілактичного наркологічного огляду,  виданий в установленому порядку</w:t>
            </w:r>
          </w:p>
        </w:tc>
        <w:tc>
          <w:tcPr>
            <w:tcW w:w="475" w:type="dxa"/>
            <w:vMerge/>
          </w:tcPr>
          <w:p w:rsidR="00A814DA" w:rsidRPr="00624C82" w:rsidRDefault="00A814DA" w:rsidP="00F94D9F">
            <w:pPr>
              <w:jc w:val="center"/>
              <w:rPr>
                <w:rFonts w:ascii="Times New Roman" w:hAnsi="Times New Roman" w:cs="Times New Roman"/>
                <w:sz w:val="20"/>
                <w:szCs w:val="20"/>
                <w:lang w:val="uk-UA"/>
              </w:rPr>
            </w:pPr>
          </w:p>
        </w:tc>
      </w:tr>
      <w:tr w:rsidR="00F94FEB" w:rsidRPr="00C71EC0" w:rsidTr="00F1640A">
        <w:trPr>
          <w:trHeight w:val="2179"/>
        </w:trPr>
        <w:tc>
          <w:tcPr>
            <w:tcW w:w="666" w:type="dxa"/>
            <w:vMerge/>
          </w:tcPr>
          <w:p w:rsidR="00A814DA" w:rsidRDefault="00A814DA" w:rsidP="00F94D9F">
            <w:pPr>
              <w:jc w:val="center"/>
              <w:rPr>
                <w:rFonts w:ascii="Times New Roman" w:hAnsi="Times New Roman" w:cs="Times New Roman"/>
                <w:sz w:val="20"/>
                <w:szCs w:val="20"/>
                <w:lang w:val="uk-UA"/>
              </w:rPr>
            </w:pPr>
          </w:p>
        </w:tc>
        <w:tc>
          <w:tcPr>
            <w:tcW w:w="1985" w:type="dxa"/>
            <w:vMerge/>
          </w:tcPr>
          <w:p w:rsidR="00A814DA" w:rsidRPr="00CF5205" w:rsidRDefault="00A814DA" w:rsidP="00F94D9F">
            <w:pPr>
              <w:pStyle w:val="a8"/>
              <w:spacing w:before="0"/>
              <w:ind w:firstLine="0"/>
              <w:jc w:val="both"/>
              <w:rPr>
                <w:rFonts w:ascii="Times New Roman" w:hAnsi="Times New Roman"/>
                <w:sz w:val="20"/>
              </w:rPr>
            </w:pPr>
          </w:p>
        </w:tc>
        <w:tc>
          <w:tcPr>
            <w:tcW w:w="1554" w:type="dxa"/>
            <w:vMerge/>
          </w:tcPr>
          <w:p w:rsidR="00A814DA" w:rsidRDefault="00A814DA" w:rsidP="00F94D9F">
            <w:pPr>
              <w:ind w:left="-8"/>
              <w:jc w:val="center"/>
              <w:rPr>
                <w:rFonts w:ascii="Times New Roman" w:hAnsi="Times New Roman" w:cs="Times New Roman"/>
                <w:sz w:val="20"/>
                <w:szCs w:val="20"/>
                <w:lang w:val="uk-UA"/>
              </w:rPr>
            </w:pPr>
          </w:p>
        </w:tc>
        <w:tc>
          <w:tcPr>
            <w:tcW w:w="1466" w:type="dxa"/>
            <w:vMerge/>
          </w:tcPr>
          <w:p w:rsidR="00A814DA" w:rsidRPr="00624C82" w:rsidRDefault="00A814DA" w:rsidP="00F94D9F">
            <w:pPr>
              <w:jc w:val="center"/>
              <w:rPr>
                <w:rFonts w:ascii="Times New Roman" w:hAnsi="Times New Roman" w:cs="Times New Roman"/>
                <w:sz w:val="20"/>
                <w:szCs w:val="20"/>
                <w:lang w:val="uk-UA"/>
              </w:rPr>
            </w:pPr>
          </w:p>
        </w:tc>
        <w:tc>
          <w:tcPr>
            <w:tcW w:w="1554" w:type="dxa"/>
            <w:vMerge/>
          </w:tcPr>
          <w:p w:rsidR="00A814DA" w:rsidRPr="00624C82" w:rsidRDefault="00A814DA" w:rsidP="00F94D9F">
            <w:pPr>
              <w:jc w:val="center"/>
              <w:rPr>
                <w:rFonts w:ascii="Times New Roman" w:hAnsi="Times New Roman" w:cs="Times New Roman"/>
                <w:sz w:val="20"/>
                <w:szCs w:val="20"/>
                <w:lang w:val="uk-UA"/>
              </w:rPr>
            </w:pPr>
          </w:p>
        </w:tc>
        <w:tc>
          <w:tcPr>
            <w:tcW w:w="1248" w:type="dxa"/>
            <w:vMerge/>
          </w:tcPr>
          <w:p w:rsidR="00A814DA" w:rsidRPr="00624C82" w:rsidRDefault="00A814DA" w:rsidP="00F94D9F">
            <w:pPr>
              <w:jc w:val="center"/>
              <w:rPr>
                <w:rFonts w:ascii="Times New Roman" w:hAnsi="Times New Roman" w:cs="Times New Roman"/>
                <w:sz w:val="20"/>
                <w:szCs w:val="20"/>
                <w:lang w:val="uk-UA"/>
              </w:rPr>
            </w:pPr>
          </w:p>
        </w:tc>
        <w:tc>
          <w:tcPr>
            <w:tcW w:w="1761" w:type="dxa"/>
            <w:vMerge/>
          </w:tcPr>
          <w:p w:rsidR="00A814DA" w:rsidRPr="00624C82" w:rsidRDefault="00A814DA" w:rsidP="00F94D9F">
            <w:pPr>
              <w:jc w:val="center"/>
              <w:rPr>
                <w:rFonts w:ascii="Times New Roman" w:hAnsi="Times New Roman" w:cs="Times New Roman"/>
                <w:sz w:val="20"/>
                <w:szCs w:val="20"/>
                <w:lang w:val="uk-UA"/>
              </w:rPr>
            </w:pPr>
          </w:p>
        </w:tc>
        <w:tc>
          <w:tcPr>
            <w:tcW w:w="1505" w:type="dxa"/>
            <w:vMerge/>
          </w:tcPr>
          <w:p w:rsidR="00A814DA" w:rsidRPr="00624C82" w:rsidRDefault="00A814DA" w:rsidP="00F94D9F">
            <w:pPr>
              <w:jc w:val="center"/>
              <w:rPr>
                <w:rFonts w:ascii="Times New Roman" w:hAnsi="Times New Roman" w:cs="Times New Roman"/>
                <w:sz w:val="20"/>
                <w:szCs w:val="20"/>
                <w:lang w:val="uk-UA"/>
              </w:rPr>
            </w:pPr>
          </w:p>
        </w:tc>
        <w:tc>
          <w:tcPr>
            <w:tcW w:w="1384" w:type="dxa"/>
            <w:vMerge/>
          </w:tcPr>
          <w:p w:rsidR="00A814DA" w:rsidRPr="00624C82" w:rsidRDefault="00A814DA" w:rsidP="00F94D9F">
            <w:pPr>
              <w:jc w:val="center"/>
              <w:rPr>
                <w:rFonts w:ascii="Times New Roman" w:hAnsi="Times New Roman" w:cs="Times New Roman"/>
                <w:sz w:val="20"/>
                <w:szCs w:val="20"/>
                <w:lang w:val="uk-UA"/>
              </w:rPr>
            </w:pPr>
          </w:p>
        </w:tc>
        <w:tc>
          <w:tcPr>
            <w:tcW w:w="2096" w:type="dxa"/>
          </w:tcPr>
          <w:p w:rsidR="00A814DA" w:rsidRDefault="00A814DA" w:rsidP="00F94D9F">
            <w:pPr>
              <w:jc w:val="both"/>
              <w:rPr>
                <w:rFonts w:ascii="Times New Roman" w:hAnsi="Times New Roman" w:cs="Times New Roman"/>
                <w:sz w:val="20"/>
                <w:szCs w:val="20"/>
                <w:lang w:val="uk-UA"/>
              </w:rPr>
            </w:pPr>
            <w:r w:rsidRPr="00A814DA">
              <w:rPr>
                <w:rFonts w:ascii="Times New Roman" w:hAnsi="Times New Roman" w:cs="Times New Roman"/>
                <w:sz w:val="20"/>
                <w:szCs w:val="20"/>
                <w:lang w:val="uk-UA"/>
              </w:rPr>
              <w:t>документ, який підтверджує, що така особа не має непогашеної чи незнятої в установленому законом порядку судимості за скоєння умисних злочинів</w:t>
            </w:r>
          </w:p>
          <w:p w:rsidR="00A814DA" w:rsidRPr="00A814DA" w:rsidRDefault="00A814DA" w:rsidP="00F94D9F">
            <w:pPr>
              <w:jc w:val="both"/>
              <w:rPr>
                <w:rFonts w:ascii="Times New Roman" w:hAnsi="Times New Roman" w:cs="Times New Roman"/>
                <w:sz w:val="20"/>
                <w:szCs w:val="20"/>
                <w:lang w:val="uk-UA"/>
              </w:rPr>
            </w:pPr>
          </w:p>
        </w:tc>
        <w:tc>
          <w:tcPr>
            <w:tcW w:w="475" w:type="dxa"/>
            <w:vMerge/>
          </w:tcPr>
          <w:p w:rsidR="00A814DA" w:rsidRPr="00624C82" w:rsidRDefault="00A814DA" w:rsidP="00F94D9F">
            <w:pPr>
              <w:jc w:val="center"/>
              <w:rPr>
                <w:rFonts w:ascii="Times New Roman" w:hAnsi="Times New Roman" w:cs="Times New Roman"/>
                <w:sz w:val="20"/>
                <w:szCs w:val="20"/>
                <w:lang w:val="uk-UA"/>
              </w:rPr>
            </w:pPr>
          </w:p>
        </w:tc>
      </w:tr>
      <w:tr w:rsidR="00F94FEB" w:rsidRPr="00C71EC0" w:rsidTr="00F1640A">
        <w:trPr>
          <w:trHeight w:val="2142"/>
        </w:trPr>
        <w:tc>
          <w:tcPr>
            <w:tcW w:w="666" w:type="dxa"/>
            <w:vMerge/>
          </w:tcPr>
          <w:p w:rsidR="00A814DA" w:rsidRDefault="00A814DA" w:rsidP="00F94D9F">
            <w:pPr>
              <w:jc w:val="center"/>
              <w:rPr>
                <w:rFonts w:ascii="Times New Roman" w:hAnsi="Times New Roman" w:cs="Times New Roman"/>
                <w:sz w:val="20"/>
                <w:szCs w:val="20"/>
                <w:lang w:val="uk-UA"/>
              </w:rPr>
            </w:pPr>
          </w:p>
        </w:tc>
        <w:tc>
          <w:tcPr>
            <w:tcW w:w="1985" w:type="dxa"/>
            <w:vMerge/>
          </w:tcPr>
          <w:p w:rsidR="00A814DA" w:rsidRPr="00CF5205" w:rsidRDefault="00A814DA" w:rsidP="00F94D9F">
            <w:pPr>
              <w:pStyle w:val="a8"/>
              <w:spacing w:before="0"/>
              <w:ind w:firstLine="0"/>
              <w:jc w:val="both"/>
              <w:rPr>
                <w:rFonts w:ascii="Times New Roman" w:hAnsi="Times New Roman"/>
                <w:sz w:val="20"/>
              </w:rPr>
            </w:pPr>
          </w:p>
        </w:tc>
        <w:tc>
          <w:tcPr>
            <w:tcW w:w="1554" w:type="dxa"/>
            <w:vMerge/>
          </w:tcPr>
          <w:p w:rsidR="00A814DA" w:rsidRDefault="00A814DA" w:rsidP="00F94D9F">
            <w:pPr>
              <w:ind w:left="-8"/>
              <w:jc w:val="center"/>
              <w:rPr>
                <w:rFonts w:ascii="Times New Roman" w:hAnsi="Times New Roman" w:cs="Times New Roman"/>
                <w:sz w:val="20"/>
                <w:szCs w:val="20"/>
                <w:lang w:val="uk-UA"/>
              </w:rPr>
            </w:pPr>
          </w:p>
        </w:tc>
        <w:tc>
          <w:tcPr>
            <w:tcW w:w="1466" w:type="dxa"/>
            <w:vMerge/>
          </w:tcPr>
          <w:p w:rsidR="00A814DA" w:rsidRPr="00624C82" w:rsidRDefault="00A814DA" w:rsidP="00F94D9F">
            <w:pPr>
              <w:jc w:val="center"/>
              <w:rPr>
                <w:rFonts w:ascii="Times New Roman" w:hAnsi="Times New Roman" w:cs="Times New Roman"/>
                <w:sz w:val="20"/>
                <w:szCs w:val="20"/>
                <w:lang w:val="uk-UA"/>
              </w:rPr>
            </w:pPr>
          </w:p>
        </w:tc>
        <w:tc>
          <w:tcPr>
            <w:tcW w:w="1554" w:type="dxa"/>
            <w:vMerge/>
          </w:tcPr>
          <w:p w:rsidR="00A814DA" w:rsidRPr="00624C82" w:rsidRDefault="00A814DA" w:rsidP="00F94D9F">
            <w:pPr>
              <w:jc w:val="center"/>
              <w:rPr>
                <w:rFonts w:ascii="Times New Roman" w:hAnsi="Times New Roman" w:cs="Times New Roman"/>
                <w:sz w:val="20"/>
                <w:szCs w:val="20"/>
                <w:lang w:val="uk-UA"/>
              </w:rPr>
            </w:pPr>
          </w:p>
        </w:tc>
        <w:tc>
          <w:tcPr>
            <w:tcW w:w="1248" w:type="dxa"/>
            <w:vMerge/>
          </w:tcPr>
          <w:p w:rsidR="00A814DA" w:rsidRPr="00624C82" w:rsidRDefault="00A814DA" w:rsidP="00F94D9F">
            <w:pPr>
              <w:jc w:val="center"/>
              <w:rPr>
                <w:rFonts w:ascii="Times New Roman" w:hAnsi="Times New Roman" w:cs="Times New Roman"/>
                <w:sz w:val="20"/>
                <w:szCs w:val="20"/>
                <w:lang w:val="uk-UA"/>
              </w:rPr>
            </w:pPr>
          </w:p>
        </w:tc>
        <w:tc>
          <w:tcPr>
            <w:tcW w:w="1761" w:type="dxa"/>
            <w:vMerge/>
          </w:tcPr>
          <w:p w:rsidR="00A814DA" w:rsidRPr="00624C82" w:rsidRDefault="00A814DA" w:rsidP="00F94D9F">
            <w:pPr>
              <w:jc w:val="center"/>
              <w:rPr>
                <w:rFonts w:ascii="Times New Roman" w:hAnsi="Times New Roman" w:cs="Times New Roman"/>
                <w:sz w:val="20"/>
                <w:szCs w:val="20"/>
                <w:lang w:val="uk-UA"/>
              </w:rPr>
            </w:pPr>
          </w:p>
        </w:tc>
        <w:tc>
          <w:tcPr>
            <w:tcW w:w="1505" w:type="dxa"/>
            <w:vMerge/>
          </w:tcPr>
          <w:p w:rsidR="00A814DA" w:rsidRPr="00624C82" w:rsidRDefault="00A814DA" w:rsidP="00F94D9F">
            <w:pPr>
              <w:jc w:val="center"/>
              <w:rPr>
                <w:rFonts w:ascii="Times New Roman" w:hAnsi="Times New Roman" w:cs="Times New Roman"/>
                <w:sz w:val="20"/>
                <w:szCs w:val="20"/>
                <w:lang w:val="uk-UA"/>
              </w:rPr>
            </w:pPr>
          </w:p>
        </w:tc>
        <w:tc>
          <w:tcPr>
            <w:tcW w:w="1384" w:type="dxa"/>
            <w:vMerge/>
          </w:tcPr>
          <w:p w:rsidR="00A814DA" w:rsidRPr="00624C82" w:rsidRDefault="00A814DA" w:rsidP="00F94D9F">
            <w:pPr>
              <w:jc w:val="center"/>
              <w:rPr>
                <w:rFonts w:ascii="Times New Roman" w:hAnsi="Times New Roman" w:cs="Times New Roman"/>
                <w:sz w:val="20"/>
                <w:szCs w:val="20"/>
                <w:lang w:val="uk-UA"/>
              </w:rPr>
            </w:pPr>
          </w:p>
        </w:tc>
        <w:tc>
          <w:tcPr>
            <w:tcW w:w="2096" w:type="dxa"/>
          </w:tcPr>
          <w:p w:rsidR="00A814DA" w:rsidRDefault="00A814DA" w:rsidP="00F94D9F">
            <w:pPr>
              <w:jc w:val="both"/>
              <w:rPr>
                <w:rFonts w:ascii="Times New Roman" w:hAnsi="Times New Roman" w:cs="Times New Roman"/>
                <w:sz w:val="20"/>
                <w:szCs w:val="20"/>
                <w:lang w:val="uk-UA"/>
              </w:rPr>
            </w:pPr>
            <w:r w:rsidRPr="00A814DA">
              <w:rPr>
                <w:rFonts w:ascii="Times New Roman" w:hAnsi="Times New Roman" w:cs="Times New Roman"/>
                <w:sz w:val="20"/>
                <w:szCs w:val="20"/>
                <w:lang w:val="uk-UA"/>
              </w:rPr>
              <w:t>документ, що підтверджує відсутність в особи обмежень за станом здоров’я для виконання функціональних обов’язків, виданий в установленому порядку</w:t>
            </w:r>
          </w:p>
          <w:p w:rsidR="001A4D11" w:rsidRPr="00A814DA" w:rsidRDefault="001A4D11" w:rsidP="00F94D9F">
            <w:pPr>
              <w:jc w:val="both"/>
              <w:rPr>
                <w:rFonts w:ascii="Times New Roman" w:hAnsi="Times New Roman" w:cs="Times New Roman"/>
                <w:sz w:val="20"/>
                <w:szCs w:val="20"/>
                <w:lang w:val="uk-UA"/>
              </w:rPr>
            </w:pPr>
          </w:p>
        </w:tc>
        <w:tc>
          <w:tcPr>
            <w:tcW w:w="475" w:type="dxa"/>
            <w:vMerge/>
          </w:tcPr>
          <w:p w:rsidR="00A814DA" w:rsidRPr="00624C82" w:rsidRDefault="00A814DA" w:rsidP="00F94D9F">
            <w:pPr>
              <w:jc w:val="center"/>
              <w:rPr>
                <w:rFonts w:ascii="Times New Roman" w:hAnsi="Times New Roman" w:cs="Times New Roman"/>
                <w:sz w:val="20"/>
                <w:szCs w:val="20"/>
                <w:lang w:val="uk-UA"/>
              </w:rPr>
            </w:pPr>
          </w:p>
        </w:tc>
      </w:tr>
      <w:tr w:rsidR="00F94FEB" w:rsidRPr="00C71EC0" w:rsidTr="00F1640A">
        <w:trPr>
          <w:trHeight w:val="524"/>
        </w:trPr>
        <w:tc>
          <w:tcPr>
            <w:tcW w:w="666" w:type="dxa"/>
            <w:vMerge/>
          </w:tcPr>
          <w:p w:rsidR="00A814DA" w:rsidRDefault="00A814DA" w:rsidP="00F94D9F">
            <w:pPr>
              <w:jc w:val="center"/>
              <w:rPr>
                <w:rFonts w:ascii="Times New Roman" w:hAnsi="Times New Roman" w:cs="Times New Roman"/>
                <w:sz w:val="20"/>
                <w:szCs w:val="20"/>
                <w:lang w:val="uk-UA"/>
              </w:rPr>
            </w:pPr>
          </w:p>
        </w:tc>
        <w:tc>
          <w:tcPr>
            <w:tcW w:w="1985" w:type="dxa"/>
            <w:vMerge/>
          </w:tcPr>
          <w:p w:rsidR="00A814DA" w:rsidRPr="00CF5205" w:rsidRDefault="00A814DA" w:rsidP="00F94D9F">
            <w:pPr>
              <w:pStyle w:val="a8"/>
              <w:spacing w:before="0"/>
              <w:ind w:firstLine="0"/>
              <w:jc w:val="both"/>
              <w:rPr>
                <w:rFonts w:ascii="Times New Roman" w:hAnsi="Times New Roman"/>
                <w:sz w:val="20"/>
              </w:rPr>
            </w:pPr>
          </w:p>
        </w:tc>
        <w:tc>
          <w:tcPr>
            <w:tcW w:w="1554" w:type="dxa"/>
            <w:vMerge/>
          </w:tcPr>
          <w:p w:rsidR="00A814DA" w:rsidRDefault="00A814DA" w:rsidP="00F94D9F">
            <w:pPr>
              <w:ind w:left="-8"/>
              <w:jc w:val="center"/>
              <w:rPr>
                <w:rFonts w:ascii="Times New Roman" w:hAnsi="Times New Roman" w:cs="Times New Roman"/>
                <w:sz w:val="20"/>
                <w:szCs w:val="20"/>
                <w:lang w:val="uk-UA"/>
              </w:rPr>
            </w:pPr>
          </w:p>
        </w:tc>
        <w:tc>
          <w:tcPr>
            <w:tcW w:w="1466" w:type="dxa"/>
            <w:vMerge/>
          </w:tcPr>
          <w:p w:rsidR="00A814DA" w:rsidRPr="00624C82" w:rsidRDefault="00A814DA" w:rsidP="00F94D9F">
            <w:pPr>
              <w:jc w:val="center"/>
              <w:rPr>
                <w:rFonts w:ascii="Times New Roman" w:hAnsi="Times New Roman" w:cs="Times New Roman"/>
                <w:sz w:val="20"/>
                <w:szCs w:val="20"/>
                <w:lang w:val="uk-UA"/>
              </w:rPr>
            </w:pPr>
          </w:p>
        </w:tc>
        <w:tc>
          <w:tcPr>
            <w:tcW w:w="1554" w:type="dxa"/>
            <w:vMerge/>
          </w:tcPr>
          <w:p w:rsidR="00A814DA" w:rsidRPr="00624C82" w:rsidRDefault="00A814DA" w:rsidP="00F94D9F">
            <w:pPr>
              <w:jc w:val="center"/>
              <w:rPr>
                <w:rFonts w:ascii="Times New Roman" w:hAnsi="Times New Roman" w:cs="Times New Roman"/>
                <w:sz w:val="20"/>
                <w:szCs w:val="20"/>
                <w:lang w:val="uk-UA"/>
              </w:rPr>
            </w:pPr>
          </w:p>
        </w:tc>
        <w:tc>
          <w:tcPr>
            <w:tcW w:w="1248" w:type="dxa"/>
            <w:vMerge/>
          </w:tcPr>
          <w:p w:rsidR="00A814DA" w:rsidRPr="00624C82" w:rsidRDefault="00A814DA" w:rsidP="00F94D9F">
            <w:pPr>
              <w:jc w:val="center"/>
              <w:rPr>
                <w:rFonts w:ascii="Times New Roman" w:hAnsi="Times New Roman" w:cs="Times New Roman"/>
                <w:sz w:val="20"/>
                <w:szCs w:val="20"/>
                <w:lang w:val="uk-UA"/>
              </w:rPr>
            </w:pPr>
          </w:p>
        </w:tc>
        <w:tc>
          <w:tcPr>
            <w:tcW w:w="1761" w:type="dxa"/>
            <w:vMerge/>
          </w:tcPr>
          <w:p w:rsidR="00A814DA" w:rsidRPr="00624C82" w:rsidRDefault="00A814DA" w:rsidP="00F94D9F">
            <w:pPr>
              <w:jc w:val="center"/>
              <w:rPr>
                <w:rFonts w:ascii="Times New Roman" w:hAnsi="Times New Roman" w:cs="Times New Roman"/>
                <w:sz w:val="20"/>
                <w:szCs w:val="20"/>
                <w:lang w:val="uk-UA"/>
              </w:rPr>
            </w:pPr>
          </w:p>
        </w:tc>
        <w:tc>
          <w:tcPr>
            <w:tcW w:w="1505" w:type="dxa"/>
            <w:vMerge/>
          </w:tcPr>
          <w:p w:rsidR="00A814DA" w:rsidRPr="00624C82" w:rsidRDefault="00A814DA" w:rsidP="00F94D9F">
            <w:pPr>
              <w:jc w:val="center"/>
              <w:rPr>
                <w:rFonts w:ascii="Times New Roman" w:hAnsi="Times New Roman" w:cs="Times New Roman"/>
                <w:sz w:val="20"/>
                <w:szCs w:val="20"/>
                <w:lang w:val="uk-UA"/>
              </w:rPr>
            </w:pPr>
          </w:p>
        </w:tc>
        <w:tc>
          <w:tcPr>
            <w:tcW w:w="1384" w:type="dxa"/>
            <w:vMerge/>
          </w:tcPr>
          <w:p w:rsidR="00A814DA" w:rsidRPr="00624C82" w:rsidRDefault="00A814DA" w:rsidP="00F94D9F">
            <w:pPr>
              <w:jc w:val="center"/>
              <w:rPr>
                <w:rFonts w:ascii="Times New Roman" w:hAnsi="Times New Roman" w:cs="Times New Roman"/>
                <w:sz w:val="20"/>
                <w:szCs w:val="20"/>
                <w:lang w:val="uk-UA"/>
              </w:rPr>
            </w:pPr>
          </w:p>
        </w:tc>
        <w:tc>
          <w:tcPr>
            <w:tcW w:w="2096" w:type="dxa"/>
          </w:tcPr>
          <w:p w:rsidR="00A814DA" w:rsidRDefault="00A814DA" w:rsidP="00F94D9F">
            <w:pPr>
              <w:jc w:val="both"/>
              <w:rPr>
                <w:rFonts w:ascii="Times New Roman" w:hAnsi="Times New Roman" w:cs="Times New Roman"/>
                <w:sz w:val="20"/>
                <w:szCs w:val="20"/>
                <w:lang w:val="uk-UA"/>
              </w:rPr>
            </w:pPr>
            <w:r w:rsidRPr="00A814DA">
              <w:rPr>
                <w:rFonts w:ascii="Times New Roman" w:hAnsi="Times New Roman" w:cs="Times New Roman"/>
                <w:sz w:val="20"/>
                <w:szCs w:val="20"/>
                <w:lang w:val="uk-UA"/>
              </w:rPr>
              <w:t>копію паспорта громадянина Україн</w:t>
            </w:r>
            <w:r>
              <w:rPr>
                <w:rFonts w:ascii="Times New Roman" w:hAnsi="Times New Roman" w:cs="Times New Roman"/>
                <w:sz w:val="20"/>
                <w:szCs w:val="20"/>
                <w:lang w:val="uk-UA"/>
              </w:rPr>
              <w:t>и</w:t>
            </w:r>
          </w:p>
          <w:p w:rsidR="001A4D11" w:rsidRPr="00A814DA" w:rsidRDefault="001A4D11" w:rsidP="00F94D9F">
            <w:pPr>
              <w:jc w:val="both"/>
              <w:rPr>
                <w:rFonts w:ascii="Times New Roman" w:hAnsi="Times New Roman" w:cs="Times New Roman"/>
                <w:spacing w:val="-8"/>
                <w:sz w:val="20"/>
                <w:szCs w:val="20"/>
                <w:lang w:val="uk-UA"/>
              </w:rPr>
            </w:pPr>
          </w:p>
        </w:tc>
        <w:tc>
          <w:tcPr>
            <w:tcW w:w="475" w:type="dxa"/>
            <w:vMerge/>
          </w:tcPr>
          <w:p w:rsidR="00A814DA" w:rsidRPr="00624C82" w:rsidRDefault="00A814DA" w:rsidP="00F94D9F">
            <w:pPr>
              <w:jc w:val="center"/>
              <w:rPr>
                <w:rFonts w:ascii="Times New Roman" w:hAnsi="Times New Roman" w:cs="Times New Roman"/>
                <w:sz w:val="20"/>
                <w:szCs w:val="20"/>
                <w:lang w:val="uk-UA"/>
              </w:rPr>
            </w:pPr>
          </w:p>
        </w:tc>
      </w:tr>
      <w:tr w:rsidR="00F94FEB" w:rsidRPr="00C71EC0" w:rsidTr="00F1640A">
        <w:trPr>
          <w:trHeight w:val="830"/>
        </w:trPr>
        <w:tc>
          <w:tcPr>
            <w:tcW w:w="666" w:type="dxa"/>
            <w:vMerge/>
          </w:tcPr>
          <w:p w:rsidR="00A814DA" w:rsidRDefault="00A814DA" w:rsidP="00F94D9F">
            <w:pPr>
              <w:jc w:val="center"/>
              <w:rPr>
                <w:rFonts w:ascii="Times New Roman" w:hAnsi="Times New Roman" w:cs="Times New Roman"/>
                <w:sz w:val="20"/>
                <w:szCs w:val="20"/>
                <w:lang w:val="uk-UA"/>
              </w:rPr>
            </w:pPr>
          </w:p>
        </w:tc>
        <w:tc>
          <w:tcPr>
            <w:tcW w:w="1985" w:type="dxa"/>
            <w:vMerge/>
          </w:tcPr>
          <w:p w:rsidR="00A814DA" w:rsidRPr="00CF5205" w:rsidRDefault="00A814DA" w:rsidP="00F94D9F">
            <w:pPr>
              <w:pStyle w:val="a8"/>
              <w:spacing w:before="0"/>
              <w:ind w:firstLine="0"/>
              <w:jc w:val="both"/>
              <w:rPr>
                <w:rFonts w:ascii="Times New Roman" w:hAnsi="Times New Roman"/>
                <w:sz w:val="20"/>
              </w:rPr>
            </w:pPr>
          </w:p>
        </w:tc>
        <w:tc>
          <w:tcPr>
            <w:tcW w:w="1554" w:type="dxa"/>
            <w:vMerge/>
          </w:tcPr>
          <w:p w:rsidR="00A814DA" w:rsidRDefault="00A814DA" w:rsidP="00F94D9F">
            <w:pPr>
              <w:ind w:left="-8"/>
              <w:jc w:val="center"/>
              <w:rPr>
                <w:rFonts w:ascii="Times New Roman" w:hAnsi="Times New Roman" w:cs="Times New Roman"/>
                <w:sz w:val="20"/>
                <w:szCs w:val="20"/>
                <w:lang w:val="uk-UA"/>
              </w:rPr>
            </w:pPr>
          </w:p>
        </w:tc>
        <w:tc>
          <w:tcPr>
            <w:tcW w:w="1466" w:type="dxa"/>
            <w:vMerge/>
          </w:tcPr>
          <w:p w:rsidR="00A814DA" w:rsidRPr="00624C82" w:rsidRDefault="00A814DA" w:rsidP="00F94D9F">
            <w:pPr>
              <w:jc w:val="center"/>
              <w:rPr>
                <w:rFonts w:ascii="Times New Roman" w:hAnsi="Times New Roman" w:cs="Times New Roman"/>
                <w:sz w:val="20"/>
                <w:szCs w:val="20"/>
                <w:lang w:val="uk-UA"/>
              </w:rPr>
            </w:pPr>
          </w:p>
        </w:tc>
        <w:tc>
          <w:tcPr>
            <w:tcW w:w="1554" w:type="dxa"/>
            <w:vMerge/>
          </w:tcPr>
          <w:p w:rsidR="00A814DA" w:rsidRPr="00624C82" w:rsidRDefault="00A814DA" w:rsidP="00F94D9F">
            <w:pPr>
              <w:jc w:val="center"/>
              <w:rPr>
                <w:rFonts w:ascii="Times New Roman" w:hAnsi="Times New Roman" w:cs="Times New Roman"/>
                <w:sz w:val="20"/>
                <w:szCs w:val="20"/>
                <w:lang w:val="uk-UA"/>
              </w:rPr>
            </w:pPr>
          </w:p>
        </w:tc>
        <w:tc>
          <w:tcPr>
            <w:tcW w:w="1248" w:type="dxa"/>
            <w:vMerge/>
          </w:tcPr>
          <w:p w:rsidR="00A814DA" w:rsidRPr="00624C82" w:rsidRDefault="00A814DA" w:rsidP="00F94D9F">
            <w:pPr>
              <w:jc w:val="center"/>
              <w:rPr>
                <w:rFonts w:ascii="Times New Roman" w:hAnsi="Times New Roman" w:cs="Times New Roman"/>
                <w:sz w:val="20"/>
                <w:szCs w:val="20"/>
                <w:lang w:val="uk-UA"/>
              </w:rPr>
            </w:pPr>
          </w:p>
        </w:tc>
        <w:tc>
          <w:tcPr>
            <w:tcW w:w="1761" w:type="dxa"/>
            <w:vMerge/>
          </w:tcPr>
          <w:p w:rsidR="00A814DA" w:rsidRPr="00624C82" w:rsidRDefault="00A814DA" w:rsidP="00F94D9F">
            <w:pPr>
              <w:jc w:val="center"/>
              <w:rPr>
                <w:rFonts w:ascii="Times New Roman" w:hAnsi="Times New Roman" w:cs="Times New Roman"/>
                <w:sz w:val="20"/>
                <w:szCs w:val="20"/>
                <w:lang w:val="uk-UA"/>
              </w:rPr>
            </w:pPr>
          </w:p>
        </w:tc>
        <w:tc>
          <w:tcPr>
            <w:tcW w:w="1505" w:type="dxa"/>
            <w:vMerge/>
          </w:tcPr>
          <w:p w:rsidR="00A814DA" w:rsidRPr="00624C82" w:rsidRDefault="00A814DA" w:rsidP="00F94D9F">
            <w:pPr>
              <w:jc w:val="center"/>
              <w:rPr>
                <w:rFonts w:ascii="Times New Roman" w:hAnsi="Times New Roman" w:cs="Times New Roman"/>
                <w:sz w:val="20"/>
                <w:szCs w:val="20"/>
                <w:lang w:val="uk-UA"/>
              </w:rPr>
            </w:pPr>
          </w:p>
        </w:tc>
        <w:tc>
          <w:tcPr>
            <w:tcW w:w="1384" w:type="dxa"/>
            <w:vMerge/>
          </w:tcPr>
          <w:p w:rsidR="00A814DA" w:rsidRPr="00624C82" w:rsidRDefault="00A814DA" w:rsidP="00F94D9F">
            <w:pPr>
              <w:jc w:val="center"/>
              <w:rPr>
                <w:rFonts w:ascii="Times New Roman" w:hAnsi="Times New Roman" w:cs="Times New Roman"/>
                <w:sz w:val="20"/>
                <w:szCs w:val="20"/>
                <w:lang w:val="uk-UA"/>
              </w:rPr>
            </w:pPr>
          </w:p>
        </w:tc>
        <w:tc>
          <w:tcPr>
            <w:tcW w:w="2096" w:type="dxa"/>
          </w:tcPr>
          <w:p w:rsidR="00A814DA" w:rsidRPr="00A814DA" w:rsidRDefault="00A814DA" w:rsidP="00F94D9F">
            <w:pPr>
              <w:jc w:val="both"/>
              <w:rPr>
                <w:rFonts w:ascii="Times New Roman" w:hAnsi="Times New Roman" w:cs="Times New Roman"/>
                <w:sz w:val="20"/>
                <w:szCs w:val="20"/>
                <w:lang w:val="uk-UA"/>
              </w:rPr>
            </w:pPr>
            <w:r w:rsidRPr="00A814DA">
              <w:rPr>
                <w:rFonts w:ascii="Times New Roman" w:hAnsi="Times New Roman" w:cs="Times New Roman"/>
                <w:sz w:val="20"/>
                <w:szCs w:val="20"/>
                <w:lang w:val="uk-UA"/>
              </w:rPr>
              <w:t>документ, що підтверджує набуття кваліфікації</w:t>
            </w:r>
          </w:p>
        </w:tc>
        <w:tc>
          <w:tcPr>
            <w:tcW w:w="475" w:type="dxa"/>
            <w:vMerge/>
          </w:tcPr>
          <w:p w:rsidR="00A814DA" w:rsidRPr="00624C82" w:rsidRDefault="00A814DA" w:rsidP="00F94D9F">
            <w:pPr>
              <w:jc w:val="center"/>
              <w:rPr>
                <w:rFonts w:ascii="Times New Roman" w:hAnsi="Times New Roman" w:cs="Times New Roman"/>
                <w:sz w:val="20"/>
                <w:szCs w:val="20"/>
                <w:lang w:val="uk-UA"/>
              </w:rPr>
            </w:pPr>
          </w:p>
        </w:tc>
      </w:tr>
      <w:tr w:rsidR="00D466BE" w:rsidRPr="00C71EC0" w:rsidTr="00F94D9F">
        <w:trPr>
          <w:trHeight w:val="416"/>
        </w:trPr>
        <w:tc>
          <w:tcPr>
            <w:tcW w:w="15694" w:type="dxa"/>
            <w:gridSpan w:val="11"/>
          </w:tcPr>
          <w:p w:rsidR="00D466BE" w:rsidRPr="00D466BE" w:rsidRDefault="00D466BE" w:rsidP="00F94D9F">
            <w:pPr>
              <w:jc w:val="center"/>
              <w:rPr>
                <w:rFonts w:ascii="Times New Roman" w:hAnsi="Times New Roman" w:cs="Times New Roman"/>
                <w:sz w:val="28"/>
                <w:szCs w:val="28"/>
                <w:lang w:val="uk-UA"/>
              </w:rPr>
            </w:pPr>
            <w:r w:rsidRPr="00D466BE">
              <w:rPr>
                <w:rFonts w:ascii="Times New Roman" w:hAnsi="Times New Roman" w:cs="Times New Roman"/>
                <w:sz w:val="28"/>
                <w:szCs w:val="28"/>
                <w:lang w:val="uk-UA"/>
              </w:rPr>
              <w:t>Питання дотримання технологічних вимог</w:t>
            </w:r>
          </w:p>
        </w:tc>
      </w:tr>
      <w:tr w:rsidR="00F94FEB" w:rsidRPr="00C71EC0" w:rsidTr="00F1640A">
        <w:trPr>
          <w:trHeight w:val="1002"/>
        </w:trPr>
        <w:tc>
          <w:tcPr>
            <w:tcW w:w="666" w:type="dxa"/>
            <w:vMerge w:val="restart"/>
          </w:tcPr>
          <w:p w:rsidR="00E75F60" w:rsidRPr="00624C82" w:rsidRDefault="00E75F60"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29</w:t>
            </w:r>
          </w:p>
        </w:tc>
        <w:tc>
          <w:tcPr>
            <w:tcW w:w="1985" w:type="dxa"/>
            <w:vMerge w:val="restart"/>
          </w:tcPr>
          <w:p w:rsidR="00E75F60" w:rsidRPr="00291578" w:rsidRDefault="00E75F60" w:rsidP="00F94D9F">
            <w:pPr>
              <w:pStyle w:val="a8"/>
              <w:spacing w:before="0"/>
              <w:ind w:firstLine="0"/>
              <w:jc w:val="both"/>
              <w:rPr>
                <w:rFonts w:ascii="Times New Roman" w:hAnsi="Times New Roman"/>
                <w:sz w:val="20"/>
              </w:rPr>
            </w:pPr>
            <w:r w:rsidRPr="00291578">
              <w:rPr>
                <w:rFonts w:ascii="Times New Roman" w:hAnsi="Times New Roman"/>
                <w:sz w:val="20"/>
              </w:rPr>
              <w:t>У разі використання суб’єктом охоронної діяльності пункту централізованого спостереження  він забезпечує:</w:t>
            </w:r>
            <w:r>
              <w:rPr>
                <w:rFonts w:ascii="Times New Roman" w:hAnsi="Times New Roman"/>
                <w:sz w:val="20"/>
              </w:rPr>
              <w:t xml:space="preserve"> </w:t>
            </w:r>
            <w:r w:rsidRPr="00291578">
              <w:rPr>
                <w:rFonts w:ascii="Times New Roman" w:hAnsi="Times New Roman"/>
                <w:sz w:val="20"/>
              </w:rPr>
              <w:t xml:space="preserve">цілодобовий режим чергування операторів такого </w:t>
            </w:r>
            <w:r w:rsidRPr="00291578">
              <w:rPr>
                <w:rFonts w:ascii="Times New Roman" w:hAnsi="Times New Roman"/>
                <w:sz w:val="20"/>
              </w:rPr>
              <w:lastRenderedPageBreak/>
              <w:t>пункту;</w:t>
            </w:r>
          </w:p>
          <w:p w:rsidR="00E75F60" w:rsidRPr="00291578" w:rsidRDefault="00E75F60" w:rsidP="00F94D9F">
            <w:pPr>
              <w:pStyle w:val="a8"/>
              <w:spacing w:before="0"/>
              <w:ind w:firstLine="0"/>
              <w:jc w:val="both"/>
              <w:rPr>
                <w:rFonts w:ascii="Times New Roman" w:hAnsi="Times New Roman"/>
                <w:sz w:val="20"/>
              </w:rPr>
            </w:pPr>
            <w:r w:rsidRPr="00291578">
              <w:rPr>
                <w:rFonts w:ascii="Times New Roman" w:hAnsi="Times New Roman"/>
                <w:sz w:val="20"/>
              </w:rPr>
              <w:t>наявність транспорту реагування;</w:t>
            </w:r>
          </w:p>
          <w:p w:rsidR="00E75F60" w:rsidRPr="00291578" w:rsidRDefault="00E75F60" w:rsidP="00F94D9F">
            <w:pPr>
              <w:pStyle w:val="a8"/>
              <w:spacing w:before="0"/>
              <w:ind w:firstLine="0"/>
              <w:jc w:val="both"/>
              <w:rPr>
                <w:rFonts w:ascii="Times New Roman" w:hAnsi="Times New Roman"/>
                <w:sz w:val="20"/>
              </w:rPr>
            </w:pPr>
            <w:r w:rsidRPr="00291578">
              <w:rPr>
                <w:rFonts w:ascii="Times New Roman" w:hAnsi="Times New Roman"/>
                <w:sz w:val="20"/>
              </w:rPr>
              <w:t>ведення електронного журналу реєстрації подій (тривога, несправність, відсутність живлення тощо), що передбачає збереження запису про відповідну подію протягом не менш як 30 діб;</w:t>
            </w:r>
          </w:p>
          <w:p w:rsidR="00E75F60" w:rsidRPr="00291578" w:rsidRDefault="00E75F60" w:rsidP="00F94D9F">
            <w:pPr>
              <w:pStyle w:val="a8"/>
              <w:spacing w:before="0"/>
              <w:ind w:firstLine="0"/>
              <w:jc w:val="both"/>
              <w:rPr>
                <w:rFonts w:ascii="Times New Roman" w:hAnsi="Times New Roman"/>
                <w:sz w:val="20"/>
              </w:rPr>
            </w:pPr>
            <w:r w:rsidRPr="00291578">
              <w:rPr>
                <w:rFonts w:ascii="Times New Roman" w:hAnsi="Times New Roman"/>
                <w:sz w:val="20"/>
              </w:rPr>
              <w:t>наявність резервної персональної електронної обчислюваної машини;</w:t>
            </w:r>
          </w:p>
          <w:p w:rsidR="00E75F60" w:rsidRPr="00291578" w:rsidRDefault="00E75F60" w:rsidP="00F94D9F">
            <w:pPr>
              <w:jc w:val="both"/>
              <w:rPr>
                <w:rFonts w:ascii="Times New Roman" w:hAnsi="Times New Roman" w:cs="Times New Roman"/>
                <w:sz w:val="20"/>
                <w:szCs w:val="20"/>
                <w:lang w:val="uk-UA"/>
              </w:rPr>
            </w:pPr>
            <w:r w:rsidRPr="00291578">
              <w:rPr>
                <w:rFonts w:ascii="Times New Roman" w:hAnsi="Times New Roman"/>
                <w:sz w:val="20"/>
                <w:szCs w:val="20"/>
                <w:lang w:val="uk-UA"/>
              </w:rPr>
              <w:t>наявність джерела безперебійного резервного живлення</w:t>
            </w:r>
          </w:p>
        </w:tc>
        <w:tc>
          <w:tcPr>
            <w:tcW w:w="1554" w:type="dxa"/>
            <w:vMerge w:val="restart"/>
          </w:tcPr>
          <w:p w:rsidR="00E75F60" w:rsidRPr="00291578"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П</w:t>
            </w:r>
            <w:r w:rsidR="00E75F60" w:rsidRPr="00777FFA">
              <w:rPr>
                <w:rFonts w:ascii="Times New Roman" w:hAnsi="Times New Roman" w:cs="Times New Roman"/>
                <w:sz w:val="20"/>
                <w:szCs w:val="20"/>
                <w:lang w:val="uk-UA"/>
              </w:rPr>
              <w:t>ункт</w:t>
            </w:r>
            <w:r w:rsidR="00E75F60" w:rsidRPr="00291578">
              <w:rPr>
                <w:rFonts w:ascii="Times New Roman" w:hAnsi="Times New Roman" w:cs="Times New Roman"/>
                <w:sz w:val="20"/>
                <w:szCs w:val="20"/>
              </w:rPr>
              <w:t xml:space="preserve"> 19  ПКМУ № 960</w:t>
            </w:r>
          </w:p>
        </w:tc>
        <w:tc>
          <w:tcPr>
            <w:tcW w:w="1466" w:type="dxa"/>
            <w:vMerge w:val="restart"/>
          </w:tcPr>
          <w:p w:rsidR="00E75F60" w:rsidRPr="00624C82" w:rsidRDefault="004C726F"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00E75F60">
              <w:rPr>
                <w:rFonts w:ascii="Times New Roman" w:hAnsi="Times New Roman" w:cs="Times New Roman"/>
                <w:sz w:val="20"/>
                <w:szCs w:val="20"/>
                <w:lang w:val="uk-UA"/>
              </w:rPr>
              <w:t xml:space="preserve">асоби провадження охоронної діяльності </w:t>
            </w:r>
          </w:p>
        </w:tc>
        <w:tc>
          <w:tcPr>
            <w:tcW w:w="1554" w:type="dxa"/>
            <w:vMerge w:val="restart"/>
          </w:tcPr>
          <w:p w:rsidR="00E75F60"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E75F60">
              <w:rPr>
                <w:rFonts w:ascii="Times New Roman" w:hAnsi="Times New Roman" w:cs="Times New Roman"/>
                <w:sz w:val="20"/>
                <w:szCs w:val="20"/>
                <w:lang w:val="uk-UA"/>
              </w:rPr>
              <w:t>хоронна діяльність (80.10)</w:t>
            </w:r>
          </w:p>
        </w:tc>
        <w:tc>
          <w:tcPr>
            <w:tcW w:w="1248" w:type="dxa"/>
            <w:vMerge w:val="restart"/>
          </w:tcPr>
          <w:p w:rsidR="00E75F60" w:rsidRDefault="00E75F60"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03</w:t>
            </w:r>
          </w:p>
          <w:p w:rsidR="00E75F60" w:rsidRDefault="00E75F60" w:rsidP="00F94D9F">
            <w:pPr>
              <w:jc w:val="center"/>
              <w:rPr>
                <w:rFonts w:ascii="Times New Roman" w:hAnsi="Times New Roman" w:cs="Times New Roman"/>
                <w:sz w:val="20"/>
                <w:szCs w:val="20"/>
                <w:lang w:val="uk-UA"/>
              </w:rPr>
            </w:pPr>
          </w:p>
          <w:p w:rsidR="00E75F60" w:rsidRPr="00624C82" w:rsidRDefault="00E75F60" w:rsidP="00F94D9F">
            <w:pPr>
              <w:jc w:val="center"/>
              <w:rPr>
                <w:rFonts w:ascii="Times New Roman" w:hAnsi="Times New Roman" w:cs="Times New Roman"/>
                <w:sz w:val="20"/>
                <w:szCs w:val="20"/>
                <w:lang w:val="uk-UA"/>
              </w:rPr>
            </w:pPr>
          </w:p>
        </w:tc>
        <w:tc>
          <w:tcPr>
            <w:tcW w:w="1761" w:type="dxa"/>
            <w:vMerge w:val="restart"/>
          </w:tcPr>
          <w:p w:rsidR="00E75F60" w:rsidRDefault="00E75F60"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посягання на власність споживача послуг з охорони власності</w:t>
            </w:r>
          </w:p>
          <w:p w:rsidR="00E75F60" w:rsidRDefault="00E75F60" w:rsidP="00F94D9F">
            <w:pPr>
              <w:jc w:val="center"/>
              <w:rPr>
                <w:rFonts w:ascii="Times New Roman" w:hAnsi="Times New Roman" w:cs="Times New Roman"/>
                <w:sz w:val="20"/>
                <w:szCs w:val="20"/>
                <w:lang w:val="uk-UA"/>
              </w:rPr>
            </w:pPr>
          </w:p>
          <w:p w:rsidR="00E75F60" w:rsidRPr="002A1F30" w:rsidRDefault="00E75F60" w:rsidP="00F94D9F">
            <w:pPr>
              <w:jc w:val="center"/>
              <w:rPr>
                <w:rFonts w:ascii="Times New Roman" w:hAnsi="Times New Roman" w:cs="Times New Roman"/>
                <w:sz w:val="20"/>
                <w:szCs w:val="20"/>
                <w:lang w:val="uk-UA"/>
              </w:rPr>
            </w:pPr>
          </w:p>
        </w:tc>
        <w:tc>
          <w:tcPr>
            <w:tcW w:w="1505" w:type="dxa"/>
            <w:vMerge w:val="restart"/>
          </w:tcPr>
          <w:p w:rsidR="00E75F60" w:rsidRDefault="00E75F60"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збитки, завдані споживачу послуг з охорони власності</w:t>
            </w:r>
          </w:p>
          <w:p w:rsidR="00E75F60" w:rsidRPr="008722E5" w:rsidRDefault="00E75F60" w:rsidP="00F94D9F">
            <w:pPr>
              <w:jc w:val="center"/>
              <w:rPr>
                <w:rFonts w:ascii="Times New Roman" w:hAnsi="Times New Roman" w:cs="Times New Roman"/>
                <w:sz w:val="16"/>
                <w:szCs w:val="16"/>
                <w:lang w:val="uk-UA"/>
              </w:rPr>
            </w:pPr>
          </w:p>
          <w:p w:rsidR="00E75F60" w:rsidRPr="002A1F30" w:rsidRDefault="00E75F60" w:rsidP="00F94D9F">
            <w:pPr>
              <w:jc w:val="center"/>
              <w:rPr>
                <w:rFonts w:ascii="Times New Roman" w:hAnsi="Times New Roman" w:cs="Times New Roman"/>
                <w:sz w:val="20"/>
                <w:szCs w:val="20"/>
                <w:lang w:val="uk-UA"/>
              </w:rPr>
            </w:pPr>
          </w:p>
        </w:tc>
        <w:tc>
          <w:tcPr>
            <w:tcW w:w="1384" w:type="dxa"/>
            <w:vMerge w:val="restart"/>
          </w:tcPr>
          <w:p w:rsidR="00E75F60" w:rsidRPr="00624C82" w:rsidRDefault="00E75F60"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096" w:type="dxa"/>
          </w:tcPr>
          <w:p w:rsidR="00E75F60" w:rsidRPr="00E75F60" w:rsidRDefault="00E75F60" w:rsidP="00F94D9F">
            <w:pPr>
              <w:jc w:val="both"/>
              <w:rPr>
                <w:rFonts w:ascii="Times New Roman" w:hAnsi="Times New Roman" w:cs="Times New Roman"/>
                <w:sz w:val="20"/>
                <w:szCs w:val="20"/>
                <w:lang w:val="uk-UA"/>
              </w:rPr>
            </w:pPr>
            <w:r w:rsidRPr="00E75F60">
              <w:rPr>
                <w:rFonts w:ascii="Times New Roman" w:hAnsi="Times New Roman" w:cs="Times New Roman"/>
                <w:sz w:val="20"/>
                <w:szCs w:val="20"/>
                <w:lang w:val="uk-UA" w:eastAsia="ru-RU"/>
              </w:rPr>
              <w:t>Суб’єктом охоронної діяльності, який використовує  ПЦС, забезпечено:</w:t>
            </w:r>
          </w:p>
        </w:tc>
        <w:tc>
          <w:tcPr>
            <w:tcW w:w="475" w:type="dxa"/>
            <w:vMerge w:val="restart"/>
          </w:tcPr>
          <w:p w:rsidR="00E75F60" w:rsidRPr="00624C82" w:rsidRDefault="00E75F60" w:rsidP="00F94D9F">
            <w:pPr>
              <w:jc w:val="center"/>
              <w:rPr>
                <w:rFonts w:ascii="Times New Roman" w:hAnsi="Times New Roman" w:cs="Times New Roman"/>
                <w:sz w:val="20"/>
                <w:szCs w:val="20"/>
                <w:lang w:val="uk-UA"/>
              </w:rPr>
            </w:pPr>
          </w:p>
        </w:tc>
      </w:tr>
      <w:tr w:rsidR="00F94FEB" w:rsidRPr="00C71EC0" w:rsidTr="00F1640A">
        <w:trPr>
          <w:trHeight w:val="822"/>
        </w:trPr>
        <w:tc>
          <w:tcPr>
            <w:tcW w:w="666" w:type="dxa"/>
            <w:vMerge/>
          </w:tcPr>
          <w:p w:rsidR="00E75F60" w:rsidRDefault="00E75F60" w:rsidP="00F94D9F">
            <w:pPr>
              <w:jc w:val="center"/>
              <w:rPr>
                <w:rFonts w:ascii="Times New Roman" w:hAnsi="Times New Roman" w:cs="Times New Roman"/>
                <w:sz w:val="20"/>
                <w:szCs w:val="20"/>
                <w:lang w:val="uk-UA"/>
              </w:rPr>
            </w:pPr>
          </w:p>
        </w:tc>
        <w:tc>
          <w:tcPr>
            <w:tcW w:w="1985" w:type="dxa"/>
            <w:vMerge/>
          </w:tcPr>
          <w:p w:rsidR="00E75F60" w:rsidRPr="00291578" w:rsidRDefault="00E75F60" w:rsidP="00F94D9F">
            <w:pPr>
              <w:pStyle w:val="a8"/>
              <w:spacing w:before="0"/>
              <w:ind w:firstLine="0"/>
              <w:jc w:val="both"/>
              <w:rPr>
                <w:rFonts w:ascii="Times New Roman" w:hAnsi="Times New Roman"/>
                <w:sz w:val="20"/>
              </w:rPr>
            </w:pPr>
          </w:p>
        </w:tc>
        <w:tc>
          <w:tcPr>
            <w:tcW w:w="1554" w:type="dxa"/>
            <w:vMerge/>
          </w:tcPr>
          <w:p w:rsidR="00E75F60" w:rsidRPr="00777FFA" w:rsidRDefault="00E75F60" w:rsidP="00F94D9F">
            <w:pPr>
              <w:jc w:val="center"/>
              <w:rPr>
                <w:rFonts w:ascii="Times New Roman" w:hAnsi="Times New Roman" w:cs="Times New Roman"/>
                <w:sz w:val="20"/>
                <w:szCs w:val="20"/>
                <w:lang w:val="uk-UA"/>
              </w:rPr>
            </w:pPr>
          </w:p>
        </w:tc>
        <w:tc>
          <w:tcPr>
            <w:tcW w:w="1466" w:type="dxa"/>
            <w:vMerge/>
          </w:tcPr>
          <w:p w:rsidR="00E75F60" w:rsidRDefault="00E75F60" w:rsidP="00F94D9F">
            <w:pPr>
              <w:jc w:val="center"/>
              <w:rPr>
                <w:rFonts w:ascii="Times New Roman" w:hAnsi="Times New Roman" w:cs="Times New Roman"/>
                <w:sz w:val="20"/>
                <w:szCs w:val="20"/>
                <w:lang w:val="uk-UA"/>
              </w:rPr>
            </w:pPr>
          </w:p>
        </w:tc>
        <w:tc>
          <w:tcPr>
            <w:tcW w:w="1554" w:type="dxa"/>
            <w:vMerge/>
          </w:tcPr>
          <w:p w:rsidR="00E75F60" w:rsidRDefault="00E75F60" w:rsidP="00F94D9F">
            <w:pPr>
              <w:jc w:val="center"/>
              <w:rPr>
                <w:rFonts w:ascii="Times New Roman" w:hAnsi="Times New Roman" w:cs="Times New Roman"/>
                <w:sz w:val="20"/>
                <w:szCs w:val="20"/>
                <w:lang w:val="uk-UA"/>
              </w:rPr>
            </w:pPr>
          </w:p>
        </w:tc>
        <w:tc>
          <w:tcPr>
            <w:tcW w:w="1248" w:type="dxa"/>
            <w:vMerge/>
          </w:tcPr>
          <w:p w:rsidR="00E75F60" w:rsidRDefault="00E75F60" w:rsidP="00F94D9F">
            <w:pPr>
              <w:jc w:val="center"/>
              <w:rPr>
                <w:rFonts w:ascii="Times New Roman" w:hAnsi="Times New Roman" w:cs="Times New Roman"/>
                <w:sz w:val="20"/>
                <w:szCs w:val="20"/>
                <w:lang w:val="uk-UA"/>
              </w:rPr>
            </w:pPr>
          </w:p>
        </w:tc>
        <w:tc>
          <w:tcPr>
            <w:tcW w:w="1761" w:type="dxa"/>
            <w:vMerge/>
          </w:tcPr>
          <w:p w:rsidR="00E75F60" w:rsidRDefault="00E75F60" w:rsidP="00F94D9F">
            <w:pPr>
              <w:jc w:val="center"/>
              <w:rPr>
                <w:rFonts w:ascii="Times New Roman" w:hAnsi="Times New Roman" w:cs="Times New Roman"/>
                <w:sz w:val="20"/>
                <w:szCs w:val="20"/>
                <w:lang w:val="uk-UA"/>
              </w:rPr>
            </w:pPr>
          </w:p>
        </w:tc>
        <w:tc>
          <w:tcPr>
            <w:tcW w:w="1505" w:type="dxa"/>
            <w:vMerge/>
          </w:tcPr>
          <w:p w:rsidR="00E75F60" w:rsidRDefault="00E75F60" w:rsidP="00F94D9F">
            <w:pPr>
              <w:jc w:val="center"/>
              <w:rPr>
                <w:rFonts w:ascii="Times New Roman" w:hAnsi="Times New Roman" w:cs="Times New Roman"/>
                <w:sz w:val="20"/>
                <w:szCs w:val="20"/>
                <w:lang w:val="uk-UA"/>
              </w:rPr>
            </w:pPr>
          </w:p>
        </w:tc>
        <w:tc>
          <w:tcPr>
            <w:tcW w:w="1384" w:type="dxa"/>
            <w:vMerge/>
          </w:tcPr>
          <w:p w:rsidR="00E75F60" w:rsidRDefault="00E75F60" w:rsidP="00F94D9F">
            <w:pPr>
              <w:jc w:val="center"/>
              <w:rPr>
                <w:rFonts w:ascii="Times New Roman" w:hAnsi="Times New Roman" w:cs="Times New Roman"/>
                <w:sz w:val="20"/>
                <w:szCs w:val="20"/>
                <w:lang w:val="uk-UA"/>
              </w:rPr>
            </w:pPr>
          </w:p>
        </w:tc>
        <w:tc>
          <w:tcPr>
            <w:tcW w:w="2096" w:type="dxa"/>
          </w:tcPr>
          <w:p w:rsidR="00E75F60" w:rsidRPr="00E75F60" w:rsidRDefault="00E75F60" w:rsidP="00F94D9F">
            <w:pPr>
              <w:jc w:val="both"/>
              <w:rPr>
                <w:rFonts w:ascii="Times New Roman" w:hAnsi="Times New Roman" w:cs="Times New Roman"/>
                <w:sz w:val="20"/>
                <w:szCs w:val="20"/>
                <w:lang w:val="uk-UA" w:eastAsia="ru-RU"/>
              </w:rPr>
            </w:pPr>
            <w:r w:rsidRPr="00E75F60">
              <w:rPr>
                <w:rFonts w:ascii="Times New Roman" w:hAnsi="Times New Roman" w:cs="Times New Roman"/>
                <w:sz w:val="20"/>
                <w:szCs w:val="20"/>
                <w:lang w:val="uk-UA" w:eastAsia="ru-RU"/>
              </w:rPr>
              <w:t>цілодобовий режим чергування операторів ПЦС</w:t>
            </w:r>
          </w:p>
        </w:tc>
        <w:tc>
          <w:tcPr>
            <w:tcW w:w="475" w:type="dxa"/>
            <w:vMerge/>
          </w:tcPr>
          <w:p w:rsidR="00E75F60" w:rsidRPr="00624C82" w:rsidRDefault="00E75F60" w:rsidP="00F94D9F">
            <w:pPr>
              <w:jc w:val="center"/>
              <w:rPr>
                <w:rFonts w:ascii="Times New Roman" w:hAnsi="Times New Roman" w:cs="Times New Roman"/>
                <w:sz w:val="20"/>
                <w:szCs w:val="20"/>
                <w:lang w:val="uk-UA"/>
              </w:rPr>
            </w:pPr>
          </w:p>
        </w:tc>
      </w:tr>
      <w:tr w:rsidR="00F94FEB" w:rsidRPr="00C71EC0" w:rsidTr="00F1640A">
        <w:trPr>
          <w:trHeight w:val="545"/>
        </w:trPr>
        <w:tc>
          <w:tcPr>
            <w:tcW w:w="666" w:type="dxa"/>
            <w:vMerge/>
          </w:tcPr>
          <w:p w:rsidR="00E75F60" w:rsidRDefault="00E75F60" w:rsidP="00F94D9F">
            <w:pPr>
              <w:jc w:val="center"/>
              <w:rPr>
                <w:rFonts w:ascii="Times New Roman" w:hAnsi="Times New Roman" w:cs="Times New Roman"/>
                <w:sz w:val="20"/>
                <w:szCs w:val="20"/>
                <w:lang w:val="uk-UA"/>
              </w:rPr>
            </w:pPr>
          </w:p>
        </w:tc>
        <w:tc>
          <w:tcPr>
            <w:tcW w:w="1985" w:type="dxa"/>
            <w:vMerge/>
          </w:tcPr>
          <w:p w:rsidR="00E75F60" w:rsidRPr="00291578" w:rsidRDefault="00E75F60" w:rsidP="00F94D9F">
            <w:pPr>
              <w:pStyle w:val="a8"/>
              <w:spacing w:before="0"/>
              <w:ind w:firstLine="0"/>
              <w:jc w:val="both"/>
              <w:rPr>
                <w:rFonts w:ascii="Times New Roman" w:hAnsi="Times New Roman"/>
                <w:sz w:val="20"/>
              </w:rPr>
            </w:pPr>
          </w:p>
        </w:tc>
        <w:tc>
          <w:tcPr>
            <w:tcW w:w="1554" w:type="dxa"/>
            <w:vMerge/>
          </w:tcPr>
          <w:p w:rsidR="00E75F60" w:rsidRPr="00777FFA" w:rsidRDefault="00E75F60" w:rsidP="00F94D9F">
            <w:pPr>
              <w:jc w:val="center"/>
              <w:rPr>
                <w:rFonts w:ascii="Times New Roman" w:hAnsi="Times New Roman" w:cs="Times New Roman"/>
                <w:sz w:val="20"/>
                <w:szCs w:val="20"/>
                <w:lang w:val="uk-UA"/>
              </w:rPr>
            </w:pPr>
          </w:p>
        </w:tc>
        <w:tc>
          <w:tcPr>
            <w:tcW w:w="1466" w:type="dxa"/>
            <w:vMerge/>
          </w:tcPr>
          <w:p w:rsidR="00E75F60" w:rsidRDefault="00E75F60" w:rsidP="00F94D9F">
            <w:pPr>
              <w:jc w:val="center"/>
              <w:rPr>
                <w:rFonts w:ascii="Times New Roman" w:hAnsi="Times New Roman" w:cs="Times New Roman"/>
                <w:sz w:val="20"/>
                <w:szCs w:val="20"/>
                <w:lang w:val="uk-UA"/>
              </w:rPr>
            </w:pPr>
          </w:p>
        </w:tc>
        <w:tc>
          <w:tcPr>
            <w:tcW w:w="1554" w:type="dxa"/>
            <w:vMerge/>
          </w:tcPr>
          <w:p w:rsidR="00E75F60" w:rsidRDefault="00E75F60" w:rsidP="00F94D9F">
            <w:pPr>
              <w:jc w:val="center"/>
              <w:rPr>
                <w:rFonts w:ascii="Times New Roman" w:hAnsi="Times New Roman" w:cs="Times New Roman"/>
                <w:sz w:val="20"/>
                <w:szCs w:val="20"/>
                <w:lang w:val="uk-UA"/>
              </w:rPr>
            </w:pPr>
          </w:p>
        </w:tc>
        <w:tc>
          <w:tcPr>
            <w:tcW w:w="1248" w:type="dxa"/>
            <w:vMerge/>
          </w:tcPr>
          <w:p w:rsidR="00E75F60" w:rsidRDefault="00E75F60" w:rsidP="00F94D9F">
            <w:pPr>
              <w:jc w:val="center"/>
              <w:rPr>
                <w:rFonts w:ascii="Times New Roman" w:hAnsi="Times New Roman" w:cs="Times New Roman"/>
                <w:sz w:val="20"/>
                <w:szCs w:val="20"/>
                <w:lang w:val="uk-UA"/>
              </w:rPr>
            </w:pPr>
          </w:p>
        </w:tc>
        <w:tc>
          <w:tcPr>
            <w:tcW w:w="1761" w:type="dxa"/>
            <w:vMerge/>
          </w:tcPr>
          <w:p w:rsidR="00E75F60" w:rsidRDefault="00E75F60" w:rsidP="00F94D9F">
            <w:pPr>
              <w:jc w:val="center"/>
              <w:rPr>
                <w:rFonts w:ascii="Times New Roman" w:hAnsi="Times New Roman" w:cs="Times New Roman"/>
                <w:sz w:val="20"/>
                <w:szCs w:val="20"/>
                <w:lang w:val="uk-UA"/>
              </w:rPr>
            </w:pPr>
          </w:p>
        </w:tc>
        <w:tc>
          <w:tcPr>
            <w:tcW w:w="1505" w:type="dxa"/>
            <w:vMerge/>
          </w:tcPr>
          <w:p w:rsidR="00E75F60" w:rsidRDefault="00E75F60" w:rsidP="00F94D9F">
            <w:pPr>
              <w:jc w:val="center"/>
              <w:rPr>
                <w:rFonts w:ascii="Times New Roman" w:hAnsi="Times New Roman" w:cs="Times New Roman"/>
                <w:sz w:val="20"/>
                <w:szCs w:val="20"/>
                <w:lang w:val="uk-UA"/>
              </w:rPr>
            </w:pPr>
          </w:p>
        </w:tc>
        <w:tc>
          <w:tcPr>
            <w:tcW w:w="1384" w:type="dxa"/>
            <w:vMerge/>
          </w:tcPr>
          <w:p w:rsidR="00E75F60" w:rsidRDefault="00E75F60" w:rsidP="00F94D9F">
            <w:pPr>
              <w:jc w:val="center"/>
              <w:rPr>
                <w:rFonts w:ascii="Times New Roman" w:hAnsi="Times New Roman" w:cs="Times New Roman"/>
                <w:sz w:val="20"/>
                <w:szCs w:val="20"/>
                <w:lang w:val="uk-UA"/>
              </w:rPr>
            </w:pPr>
          </w:p>
        </w:tc>
        <w:tc>
          <w:tcPr>
            <w:tcW w:w="2096" w:type="dxa"/>
          </w:tcPr>
          <w:p w:rsidR="00E75F60" w:rsidRPr="00E75F60" w:rsidRDefault="00E75F60" w:rsidP="00F94D9F">
            <w:pPr>
              <w:jc w:val="both"/>
              <w:rPr>
                <w:rFonts w:ascii="Times New Roman" w:hAnsi="Times New Roman" w:cs="Times New Roman"/>
                <w:sz w:val="20"/>
                <w:szCs w:val="20"/>
                <w:lang w:val="uk-UA" w:eastAsia="ru-RU"/>
              </w:rPr>
            </w:pPr>
            <w:r w:rsidRPr="00E75F60">
              <w:rPr>
                <w:rFonts w:ascii="Times New Roman" w:hAnsi="Times New Roman" w:cs="Times New Roman"/>
                <w:sz w:val="20"/>
                <w:szCs w:val="20"/>
                <w:lang w:val="uk-UA"/>
              </w:rPr>
              <w:t>наявність транспорту реагування</w:t>
            </w:r>
          </w:p>
        </w:tc>
        <w:tc>
          <w:tcPr>
            <w:tcW w:w="475" w:type="dxa"/>
            <w:vMerge/>
          </w:tcPr>
          <w:p w:rsidR="00E75F60" w:rsidRPr="00624C82" w:rsidRDefault="00E75F60" w:rsidP="00F94D9F">
            <w:pPr>
              <w:jc w:val="center"/>
              <w:rPr>
                <w:rFonts w:ascii="Times New Roman" w:hAnsi="Times New Roman" w:cs="Times New Roman"/>
                <w:sz w:val="20"/>
                <w:szCs w:val="20"/>
                <w:lang w:val="uk-UA"/>
              </w:rPr>
            </w:pPr>
          </w:p>
        </w:tc>
      </w:tr>
      <w:tr w:rsidR="00F94FEB" w:rsidRPr="007862C4" w:rsidTr="00F1640A">
        <w:trPr>
          <w:trHeight w:val="2594"/>
        </w:trPr>
        <w:tc>
          <w:tcPr>
            <w:tcW w:w="666" w:type="dxa"/>
            <w:vMerge/>
          </w:tcPr>
          <w:p w:rsidR="00E75F60" w:rsidRDefault="00E75F60" w:rsidP="00F94D9F">
            <w:pPr>
              <w:jc w:val="center"/>
              <w:rPr>
                <w:rFonts w:ascii="Times New Roman" w:hAnsi="Times New Roman" w:cs="Times New Roman"/>
                <w:sz w:val="20"/>
                <w:szCs w:val="20"/>
                <w:lang w:val="uk-UA"/>
              </w:rPr>
            </w:pPr>
          </w:p>
        </w:tc>
        <w:tc>
          <w:tcPr>
            <w:tcW w:w="1985" w:type="dxa"/>
            <w:vMerge/>
          </w:tcPr>
          <w:p w:rsidR="00E75F60" w:rsidRPr="00291578" w:rsidRDefault="00E75F60" w:rsidP="00F94D9F">
            <w:pPr>
              <w:pStyle w:val="a8"/>
              <w:spacing w:before="0"/>
              <w:ind w:firstLine="0"/>
              <w:jc w:val="both"/>
              <w:rPr>
                <w:rFonts w:ascii="Times New Roman" w:hAnsi="Times New Roman"/>
                <w:sz w:val="20"/>
              </w:rPr>
            </w:pPr>
          </w:p>
        </w:tc>
        <w:tc>
          <w:tcPr>
            <w:tcW w:w="1554" w:type="dxa"/>
            <w:vMerge/>
          </w:tcPr>
          <w:p w:rsidR="00E75F60" w:rsidRPr="00777FFA" w:rsidRDefault="00E75F60" w:rsidP="00F94D9F">
            <w:pPr>
              <w:jc w:val="center"/>
              <w:rPr>
                <w:rFonts w:ascii="Times New Roman" w:hAnsi="Times New Roman" w:cs="Times New Roman"/>
                <w:sz w:val="20"/>
                <w:szCs w:val="20"/>
                <w:lang w:val="uk-UA"/>
              </w:rPr>
            </w:pPr>
          </w:p>
        </w:tc>
        <w:tc>
          <w:tcPr>
            <w:tcW w:w="1466" w:type="dxa"/>
            <w:vMerge/>
          </w:tcPr>
          <w:p w:rsidR="00E75F60" w:rsidRDefault="00E75F60" w:rsidP="00F94D9F">
            <w:pPr>
              <w:jc w:val="center"/>
              <w:rPr>
                <w:rFonts w:ascii="Times New Roman" w:hAnsi="Times New Roman" w:cs="Times New Roman"/>
                <w:sz w:val="20"/>
                <w:szCs w:val="20"/>
                <w:lang w:val="uk-UA"/>
              </w:rPr>
            </w:pPr>
          </w:p>
        </w:tc>
        <w:tc>
          <w:tcPr>
            <w:tcW w:w="1554" w:type="dxa"/>
            <w:vMerge/>
          </w:tcPr>
          <w:p w:rsidR="00E75F60" w:rsidRDefault="00E75F60" w:rsidP="00F94D9F">
            <w:pPr>
              <w:jc w:val="center"/>
              <w:rPr>
                <w:rFonts w:ascii="Times New Roman" w:hAnsi="Times New Roman" w:cs="Times New Roman"/>
                <w:sz w:val="20"/>
                <w:szCs w:val="20"/>
                <w:lang w:val="uk-UA"/>
              </w:rPr>
            </w:pPr>
          </w:p>
        </w:tc>
        <w:tc>
          <w:tcPr>
            <w:tcW w:w="1248" w:type="dxa"/>
            <w:vMerge/>
          </w:tcPr>
          <w:p w:rsidR="00E75F60" w:rsidRDefault="00E75F60" w:rsidP="00F94D9F">
            <w:pPr>
              <w:jc w:val="center"/>
              <w:rPr>
                <w:rFonts w:ascii="Times New Roman" w:hAnsi="Times New Roman" w:cs="Times New Roman"/>
                <w:sz w:val="20"/>
                <w:szCs w:val="20"/>
                <w:lang w:val="uk-UA"/>
              </w:rPr>
            </w:pPr>
          </w:p>
        </w:tc>
        <w:tc>
          <w:tcPr>
            <w:tcW w:w="1761" w:type="dxa"/>
            <w:vMerge/>
          </w:tcPr>
          <w:p w:rsidR="00E75F60" w:rsidRDefault="00E75F60" w:rsidP="00F94D9F">
            <w:pPr>
              <w:jc w:val="center"/>
              <w:rPr>
                <w:rFonts w:ascii="Times New Roman" w:hAnsi="Times New Roman" w:cs="Times New Roman"/>
                <w:sz w:val="20"/>
                <w:szCs w:val="20"/>
                <w:lang w:val="uk-UA"/>
              </w:rPr>
            </w:pPr>
          </w:p>
        </w:tc>
        <w:tc>
          <w:tcPr>
            <w:tcW w:w="1505" w:type="dxa"/>
            <w:vMerge/>
          </w:tcPr>
          <w:p w:rsidR="00E75F60" w:rsidRDefault="00E75F60" w:rsidP="00F94D9F">
            <w:pPr>
              <w:jc w:val="center"/>
              <w:rPr>
                <w:rFonts w:ascii="Times New Roman" w:hAnsi="Times New Roman" w:cs="Times New Roman"/>
                <w:sz w:val="20"/>
                <w:szCs w:val="20"/>
                <w:lang w:val="uk-UA"/>
              </w:rPr>
            </w:pPr>
          </w:p>
        </w:tc>
        <w:tc>
          <w:tcPr>
            <w:tcW w:w="1384" w:type="dxa"/>
            <w:vMerge/>
          </w:tcPr>
          <w:p w:rsidR="00E75F60" w:rsidRDefault="00E75F60" w:rsidP="00F94D9F">
            <w:pPr>
              <w:jc w:val="center"/>
              <w:rPr>
                <w:rFonts w:ascii="Times New Roman" w:hAnsi="Times New Roman" w:cs="Times New Roman"/>
                <w:sz w:val="20"/>
                <w:szCs w:val="20"/>
                <w:lang w:val="uk-UA"/>
              </w:rPr>
            </w:pPr>
          </w:p>
        </w:tc>
        <w:tc>
          <w:tcPr>
            <w:tcW w:w="2096" w:type="dxa"/>
          </w:tcPr>
          <w:p w:rsidR="00E75F60" w:rsidRPr="00E75F60" w:rsidRDefault="00E75F60" w:rsidP="00F94D9F">
            <w:pPr>
              <w:jc w:val="both"/>
              <w:rPr>
                <w:rFonts w:ascii="Times New Roman" w:hAnsi="Times New Roman" w:cs="Times New Roman"/>
                <w:sz w:val="20"/>
                <w:szCs w:val="20"/>
                <w:lang w:val="uk-UA"/>
              </w:rPr>
            </w:pPr>
            <w:r w:rsidRPr="00E75F60">
              <w:rPr>
                <w:rFonts w:ascii="Times New Roman" w:hAnsi="Times New Roman" w:cs="Times New Roman"/>
                <w:sz w:val="20"/>
                <w:szCs w:val="20"/>
                <w:lang w:val="uk-UA"/>
              </w:rPr>
              <w:t>ведення електронного журналу реєстрації подій (тривога, несправність, відсутність живлення тощо), що передбачає збереження запису</w:t>
            </w:r>
            <w:r w:rsidRPr="00E75F60">
              <w:rPr>
                <w:lang w:val="uk-UA"/>
              </w:rPr>
              <w:t xml:space="preserve"> </w:t>
            </w:r>
            <w:r w:rsidRPr="00E75F60">
              <w:rPr>
                <w:rFonts w:ascii="Times New Roman" w:hAnsi="Times New Roman" w:cs="Times New Roman"/>
                <w:sz w:val="20"/>
                <w:szCs w:val="20"/>
                <w:lang w:val="uk-UA"/>
              </w:rPr>
              <w:t>про відповідну подію протягом не менш як                       30 діб</w:t>
            </w:r>
          </w:p>
        </w:tc>
        <w:tc>
          <w:tcPr>
            <w:tcW w:w="475" w:type="dxa"/>
            <w:vMerge/>
          </w:tcPr>
          <w:p w:rsidR="00E75F60" w:rsidRPr="00624C82" w:rsidRDefault="00E75F60" w:rsidP="00F94D9F">
            <w:pPr>
              <w:jc w:val="center"/>
              <w:rPr>
                <w:rFonts w:ascii="Times New Roman" w:hAnsi="Times New Roman" w:cs="Times New Roman"/>
                <w:sz w:val="20"/>
                <w:szCs w:val="20"/>
                <w:lang w:val="uk-UA"/>
              </w:rPr>
            </w:pPr>
          </w:p>
        </w:tc>
      </w:tr>
      <w:tr w:rsidR="00F94FEB" w:rsidRPr="00C71EC0" w:rsidTr="00F1640A">
        <w:trPr>
          <w:trHeight w:val="1354"/>
        </w:trPr>
        <w:tc>
          <w:tcPr>
            <w:tcW w:w="666" w:type="dxa"/>
            <w:vMerge/>
          </w:tcPr>
          <w:p w:rsidR="00E75F60" w:rsidRDefault="00E75F60" w:rsidP="00F94D9F">
            <w:pPr>
              <w:jc w:val="center"/>
              <w:rPr>
                <w:rFonts w:ascii="Times New Roman" w:hAnsi="Times New Roman" w:cs="Times New Roman"/>
                <w:sz w:val="20"/>
                <w:szCs w:val="20"/>
                <w:lang w:val="uk-UA"/>
              </w:rPr>
            </w:pPr>
          </w:p>
        </w:tc>
        <w:tc>
          <w:tcPr>
            <w:tcW w:w="1985" w:type="dxa"/>
            <w:vMerge/>
          </w:tcPr>
          <w:p w:rsidR="00E75F60" w:rsidRPr="00291578" w:rsidRDefault="00E75F60" w:rsidP="00F94D9F">
            <w:pPr>
              <w:pStyle w:val="a8"/>
              <w:spacing w:before="0"/>
              <w:ind w:firstLine="0"/>
              <w:jc w:val="both"/>
              <w:rPr>
                <w:rFonts w:ascii="Times New Roman" w:hAnsi="Times New Roman"/>
                <w:sz w:val="20"/>
              </w:rPr>
            </w:pPr>
          </w:p>
        </w:tc>
        <w:tc>
          <w:tcPr>
            <w:tcW w:w="1554" w:type="dxa"/>
            <w:vMerge/>
          </w:tcPr>
          <w:p w:rsidR="00E75F60" w:rsidRPr="00777FFA" w:rsidRDefault="00E75F60" w:rsidP="00F94D9F">
            <w:pPr>
              <w:jc w:val="center"/>
              <w:rPr>
                <w:rFonts w:ascii="Times New Roman" w:hAnsi="Times New Roman" w:cs="Times New Roman"/>
                <w:sz w:val="20"/>
                <w:szCs w:val="20"/>
                <w:lang w:val="uk-UA"/>
              </w:rPr>
            </w:pPr>
          </w:p>
        </w:tc>
        <w:tc>
          <w:tcPr>
            <w:tcW w:w="1466" w:type="dxa"/>
            <w:vMerge/>
          </w:tcPr>
          <w:p w:rsidR="00E75F60" w:rsidRDefault="00E75F60" w:rsidP="00F94D9F">
            <w:pPr>
              <w:jc w:val="center"/>
              <w:rPr>
                <w:rFonts w:ascii="Times New Roman" w:hAnsi="Times New Roman" w:cs="Times New Roman"/>
                <w:sz w:val="20"/>
                <w:szCs w:val="20"/>
                <w:lang w:val="uk-UA"/>
              </w:rPr>
            </w:pPr>
          </w:p>
        </w:tc>
        <w:tc>
          <w:tcPr>
            <w:tcW w:w="1554" w:type="dxa"/>
            <w:vMerge/>
          </w:tcPr>
          <w:p w:rsidR="00E75F60" w:rsidRDefault="00E75F60" w:rsidP="00F94D9F">
            <w:pPr>
              <w:jc w:val="center"/>
              <w:rPr>
                <w:rFonts w:ascii="Times New Roman" w:hAnsi="Times New Roman" w:cs="Times New Roman"/>
                <w:sz w:val="20"/>
                <w:szCs w:val="20"/>
                <w:lang w:val="uk-UA"/>
              </w:rPr>
            </w:pPr>
          </w:p>
        </w:tc>
        <w:tc>
          <w:tcPr>
            <w:tcW w:w="1248" w:type="dxa"/>
            <w:vMerge/>
          </w:tcPr>
          <w:p w:rsidR="00E75F60" w:rsidRDefault="00E75F60" w:rsidP="00F94D9F">
            <w:pPr>
              <w:jc w:val="center"/>
              <w:rPr>
                <w:rFonts w:ascii="Times New Roman" w:hAnsi="Times New Roman" w:cs="Times New Roman"/>
                <w:sz w:val="20"/>
                <w:szCs w:val="20"/>
                <w:lang w:val="uk-UA"/>
              </w:rPr>
            </w:pPr>
          </w:p>
        </w:tc>
        <w:tc>
          <w:tcPr>
            <w:tcW w:w="1761" w:type="dxa"/>
            <w:vMerge/>
          </w:tcPr>
          <w:p w:rsidR="00E75F60" w:rsidRDefault="00E75F60" w:rsidP="00F94D9F">
            <w:pPr>
              <w:jc w:val="center"/>
              <w:rPr>
                <w:rFonts w:ascii="Times New Roman" w:hAnsi="Times New Roman" w:cs="Times New Roman"/>
                <w:sz w:val="20"/>
                <w:szCs w:val="20"/>
                <w:lang w:val="uk-UA"/>
              </w:rPr>
            </w:pPr>
          </w:p>
        </w:tc>
        <w:tc>
          <w:tcPr>
            <w:tcW w:w="1505" w:type="dxa"/>
            <w:vMerge/>
          </w:tcPr>
          <w:p w:rsidR="00E75F60" w:rsidRDefault="00E75F60" w:rsidP="00F94D9F">
            <w:pPr>
              <w:jc w:val="center"/>
              <w:rPr>
                <w:rFonts w:ascii="Times New Roman" w:hAnsi="Times New Roman" w:cs="Times New Roman"/>
                <w:sz w:val="20"/>
                <w:szCs w:val="20"/>
                <w:lang w:val="uk-UA"/>
              </w:rPr>
            </w:pPr>
          </w:p>
        </w:tc>
        <w:tc>
          <w:tcPr>
            <w:tcW w:w="1384" w:type="dxa"/>
            <w:vMerge/>
          </w:tcPr>
          <w:p w:rsidR="00E75F60" w:rsidRDefault="00E75F60" w:rsidP="00F94D9F">
            <w:pPr>
              <w:jc w:val="center"/>
              <w:rPr>
                <w:rFonts w:ascii="Times New Roman" w:hAnsi="Times New Roman" w:cs="Times New Roman"/>
                <w:sz w:val="20"/>
                <w:szCs w:val="20"/>
                <w:lang w:val="uk-UA"/>
              </w:rPr>
            </w:pPr>
          </w:p>
        </w:tc>
        <w:tc>
          <w:tcPr>
            <w:tcW w:w="2096" w:type="dxa"/>
          </w:tcPr>
          <w:p w:rsidR="00E75F60" w:rsidRPr="00E75F60" w:rsidRDefault="00E75F60" w:rsidP="00F94D9F">
            <w:pPr>
              <w:jc w:val="both"/>
              <w:rPr>
                <w:rFonts w:ascii="Times New Roman" w:hAnsi="Times New Roman" w:cs="Times New Roman"/>
                <w:sz w:val="20"/>
                <w:szCs w:val="20"/>
                <w:lang w:val="uk-UA"/>
              </w:rPr>
            </w:pPr>
            <w:r w:rsidRPr="00E75F60">
              <w:rPr>
                <w:rFonts w:ascii="Times New Roman" w:hAnsi="Times New Roman" w:cs="Times New Roman"/>
                <w:sz w:val="20"/>
                <w:szCs w:val="20"/>
                <w:lang w:val="uk-UA"/>
              </w:rPr>
              <w:t>наявність резервної персональної електронно-обчислювальної машини</w:t>
            </w:r>
          </w:p>
        </w:tc>
        <w:tc>
          <w:tcPr>
            <w:tcW w:w="475" w:type="dxa"/>
            <w:vMerge/>
          </w:tcPr>
          <w:p w:rsidR="00E75F60" w:rsidRPr="00624C82" w:rsidRDefault="00E75F60" w:rsidP="00F94D9F">
            <w:pPr>
              <w:jc w:val="center"/>
              <w:rPr>
                <w:rFonts w:ascii="Times New Roman" w:hAnsi="Times New Roman" w:cs="Times New Roman"/>
                <w:sz w:val="20"/>
                <w:szCs w:val="20"/>
                <w:lang w:val="uk-UA"/>
              </w:rPr>
            </w:pPr>
          </w:p>
        </w:tc>
      </w:tr>
      <w:tr w:rsidR="00F94FEB" w:rsidRPr="00C71EC0" w:rsidTr="00F1640A">
        <w:trPr>
          <w:trHeight w:val="752"/>
        </w:trPr>
        <w:tc>
          <w:tcPr>
            <w:tcW w:w="666" w:type="dxa"/>
            <w:vMerge/>
          </w:tcPr>
          <w:p w:rsidR="00E75F60" w:rsidRDefault="00E75F60" w:rsidP="00F94D9F">
            <w:pPr>
              <w:jc w:val="center"/>
              <w:rPr>
                <w:rFonts w:ascii="Times New Roman" w:hAnsi="Times New Roman" w:cs="Times New Roman"/>
                <w:sz w:val="20"/>
                <w:szCs w:val="20"/>
                <w:lang w:val="uk-UA"/>
              </w:rPr>
            </w:pPr>
          </w:p>
        </w:tc>
        <w:tc>
          <w:tcPr>
            <w:tcW w:w="1985" w:type="dxa"/>
            <w:vMerge/>
          </w:tcPr>
          <w:p w:rsidR="00E75F60" w:rsidRPr="00291578" w:rsidRDefault="00E75F60" w:rsidP="00F94D9F">
            <w:pPr>
              <w:pStyle w:val="a8"/>
              <w:spacing w:before="0"/>
              <w:ind w:firstLine="0"/>
              <w:jc w:val="both"/>
              <w:rPr>
                <w:rFonts w:ascii="Times New Roman" w:hAnsi="Times New Roman"/>
                <w:sz w:val="20"/>
              </w:rPr>
            </w:pPr>
          </w:p>
        </w:tc>
        <w:tc>
          <w:tcPr>
            <w:tcW w:w="1554" w:type="dxa"/>
            <w:vMerge/>
          </w:tcPr>
          <w:p w:rsidR="00E75F60" w:rsidRPr="00777FFA" w:rsidRDefault="00E75F60" w:rsidP="00F94D9F">
            <w:pPr>
              <w:jc w:val="center"/>
              <w:rPr>
                <w:rFonts w:ascii="Times New Roman" w:hAnsi="Times New Roman" w:cs="Times New Roman"/>
                <w:sz w:val="20"/>
                <w:szCs w:val="20"/>
                <w:lang w:val="uk-UA"/>
              </w:rPr>
            </w:pPr>
          </w:p>
        </w:tc>
        <w:tc>
          <w:tcPr>
            <w:tcW w:w="1466" w:type="dxa"/>
            <w:vMerge/>
          </w:tcPr>
          <w:p w:rsidR="00E75F60" w:rsidRDefault="00E75F60" w:rsidP="00F94D9F">
            <w:pPr>
              <w:jc w:val="center"/>
              <w:rPr>
                <w:rFonts w:ascii="Times New Roman" w:hAnsi="Times New Roman" w:cs="Times New Roman"/>
                <w:sz w:val="20"/>
                <w:szCs w:val="20"/>
                <w:lang w:val="uk-UA"/>
              </w:rPr>
            </w:pPr>
          </w:p>
        </w:tc>
        <w:tc>
          <w:tcPr>
            <w:tcW w:w="1554" w:type="dxa"/>
            <w:vMerge/>
          </w:tcPr>
          <w:p w:rsidR="00E75F60" w:rsidRDefault="00E75F60" w:rsidP="00F94D9F">
            <w:pPr>
              <w:jc w:val="center"/>
              <w:rPr>
                <w:rFonts w:ascii="Times New Roman" w:hAnsi="Times New Roman" w:cs="Times New Roman"/>
                <w:sz w:val="20"/>
                <w:szCs w:val="20"/>
                <w:lang w:val="uk-UA"/>
              </w:rPr>
            </w:pPr>
          </w:p>
        </w:tc>
        <w:tc>
          <w:tcPr>
            <w:tcW w:w="1248" w:type="dxa"/>
            <w:vMerge/>
          </w:tcPr>
          <w:p w:rsidR="00E75F60" w:rsidRDefault="00E75F60" w:rsidP="00F94D9F">
            <w:pPr>
              <w:jc w:val="center"/>
              <w:rPr>
                <w:rFonts w:ascii="Times New Roman" w:hAnsi="Times New Roman" w:cs="Times New Roman"/>
                <w:sz w:val="20"/>
                <w:szCs w:val="20"/>
                <w:lang w:val="uk-UA"/>
              </w:rPr>
            </w:pPr>
          </w:p>
        </w:tc>
        <w:tc>
          <w:tcPr>
            <w:tcW w:w="1761" w:type="dxa"/>
            <w:vMerge/>
          </w:tcPr>
          <w:p w:rsidR="00E75F60" w:rsidRDefault="00E75F60" w:rsidP="00F94D9F">
            <w:pPr>
              <w:jc w:val="center"/>
              <w:rPr>
                <w:rFonts w:ascii="Times New Roman" w:hAnsi="Times New Roman" w:cs="Times New Roman"/>
                <w:sz w:val="20"/>
                <w:szCs w:val="20"/>
                <w:lang w:val="uk-UA"/>
              </w:rPr>
            </w:pPr>
          </w:p>
        </w:tc>
        <w:tc>
          <w:tcPr>
            <w:tcW w:w="1505" w:type="dxa"/>
            <w:vMerge/>
          </w:tcPr>
          <w:p w:rsidR="00E75F60" w:rsidRDefault="00E75F60" w:rsidP="00F94D9F">
            <w:pPr>
              <w:jc w:val="center"/>
              <w:rPr>
                <w:rFonts w:ascii="Times New Roman" w:hAnsi="Times New Roman" w:cs="Times New Roman"/>
                <w:sz w:val="20"/>
                <w:szCs w:val="20"/>
                <w:lang w:val="uk-UA"/>
              </w:rPr>
            </w:pPr>
          </w:p>
        </w:tc>
        <w:tc>
          <w:tcPr>
            <w:tcW w:w="1384" w:type="dxa"/>
            <w:vMerge/>
          </w:tcPr>
          <w:p w:rsidR="00E75F60" w:rsidRDefault="00E75F60" w:rsidP="00F94D9F">
            <w:pPr>
              <w:jc w:val="center"/>
              <w:rPr>
                <w:rFonts w:ascii="Times New Roman" w:hAnsi="Times New Roman" w:cs="Times New Roman"/>
                <w:sz w:val="20"/>
                <w:szCs w:val="20"/>
                <w:lang w:val="uk-UA"/>
              </w:rPr>
            </w:pPr>
          </w:p>
        </w:tc>
        <w:tc>
          <w:tcPr>
            <w:tcW w:w="2096" w:type="dxa"/>
          </w:tcPr>
          <w:p w:rsidR="00E75F60" w:rsidRPr="00E75F60" w:rsidRDefault="00E75F60" w:rsidP="00F94D9F">
            <w:pPr>
              <w:jc w:val="both"/>
              <w:rPr>
                <w:rFonts w:ascii="Times New Roman" w:hAnsi="Times New Roman" w:cs="Times New Roman"/>
                <w:sz w:val="20"/>
                <w:szCs w:val="20"/>
                <w:lang w:val="uk-UA"/>
              </w:rPr>
            </w:pPr>
            <w:r w:rsidRPr="00E75F60">
              <w:rPr>
                <w:rFonts w:ascii="Times New Roman" w:hAnsi="Times New Roman" w:cs="Times New Roman"/>
                <w:sz w:val="20"/>
                <w:szCs w:val="20"/>
                <w:lang w:val="uk-UA"/>
              </w:rPr>
              <w:t>наявність джерела безперебійного резервного живлення</w:t>
            </w:r>
          </w:p>
        </w:tc>
        <w:tc>
          <w:tcPr>
            <w:tcW w:w="475" w:type="dxa"/>
            <w:vMerge/>
          </w:tcPr>
          <w:p w:rsidR="00E75F60" w:rsidRPr="00624C82" w:rsidRDefault="00E75F60" w:rsidP="00F94D9F">
            <w:pPr>
              <w:jc w:val="center"/>
              <w:rPr>
                <w:rFonts w:ascii="Times New Roman" w:hAnsi="Times New Roman" w:cs="Times New Roman"/>
                <w:sz w:val="20"/>
                <w:szCs w:val="20"/>
                <w:lang w:val="uk-UA"/>
              </w:rPr>
            </w:pPr>
          </w:p>
        </w:tc>
      </w:tr>
      <w:tr w:rsidR="00F94FEB" w:rsidRPr="00C71EC0" w:rsidTr="00F1640A">
        <w:trPr>
          <w:trHeight w:val="694"/>
        </w:trPr>
        <w:tc>
          <w:tcPr>
            <w:tcW w:w="666" w:type="dxa"/>
            <w:vMerge w:val="restart"/>
          </w:tcPr>
          <w:p w:rsidR="00F94D9F" w:rsidRPr="00624C82" w:rsidRDefault="00F94D9F"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30</w:t>
            </w:r>
          </w:p>
        </w:tc>
        <w:tc>
          <w:tcPr>
            <w:tcW w:w="1985" w:type="dxa"/>
            <w:vMerge w:val="restart"/>
          </w:tcPr>
          <w:p w:rsidR="00F94D9F" w:rsidRPr="00F94D9F" w:rsidRDefault="00F94D9F" w:rsidP="00F94D9F">
            <w:pPr>
              <w:pStyle w:val="a8"/>
              <w:spacing w:before="0"/>
              <w:ind w:firstLine="0"/>
              <w:jc w:val="both"/>
              <w:rPr>
                <w:rFonts w:ascii="Times New Roman" w:hAnsi="Times New Roman"/>
                <w:spacing w:val="-2"/>
                <w:sz w:val="20"/>
              </w:rPr>
            </w:pPr>
            <w:r w:rsidRPr="00F94D9F">
              <w:rPr>
                <w:rFonts w:ascii="Times New Roman" w:hAnsi="Times New Roman"/>
                <w:spacing w:val="-2"/>
                <w:sz w:val="20"/>
              </w:rPr>
              <w:t>Пункт централізованого спостереження повинен розташовуватися у нежилому приміщенні і бути обладнаним:</w:t>
            </w:r>
          </w:p>
          <w:p w:rsidR="00F94D9F" w:rsidRPr="00F94D9F" w:rsidRDefault="00F94D9F" w:rsidP="00F94D9F">
            <w:pPr>
              <w:pStyle w:val="a8"/>
              <w:spacing w:before="0"/>
              <w:ind w:firstLine="0"/>
              <w:jc w:val="both"/>
              <w:rPr>
                <w:rFonts w:ascii="Times New Roman" w:hAnsi="Times New Roman"/>
                <w:spacing w:val="-2"/>
                <w:sz w:val="20"/>
              </w:rPr>
            </w:pPr>
            <w:r w:rsidRPr="00F94D9F">
              <w:rPr>
                <w:rFonts w:ascii="Times New Roman" w:hAnsi="Times New Roman"/>
                <w:spacing w:val="-2"/>
                <w:sz w:val="20"/>
              </w:rPr>
              <w:t xml:space="preserve">системою цілодобової </w:t>
            </w:r>
            <w:proofErr w:type="spellStart"/>
            <w:r w:rsidRPr="00F94D9F">
              <w:rPr>
                <w:rFonts w:ascii="Times New Roman" w:hAnsi="Times New Roman"/>
                <w:spacing w:val="-2"/>
                <w:sz w:val="20"/>
              </w:rPr>
              <w:t>аудіореєстрації</w:t>
            </w:r>
            <w:proofErr w:type="spellEnd"/>
            <w:r w:rsidRPr="00F94D9F">
              <w:rPr>
                <w:rFonts w:ascii="Times New Roman" w:hAnsi="Times New Roman"/>
                <w:spacing w:val="-2"/>
                <w:sz w:val="20"/>
              </w:rPr>
              <w:t xml:space="preserve"> звукового фону операційного залу такого пункту і телефонних розмов у режимі реального </w:t>
            </w:r>
            <w:r w:rsidRPr="00F94D9F">
              <w:rPr>
                <w:rFonts w:ascii="Times New Roman" w:hAnsi="Times New Roman"/>
                <w:spacing w:val="-2"/>
                <w:sz w:val="20"/>
              </w:rPr>
              <w:lastRenderedPageBreak/>
              <w:t>часу з обсягом архівації запису не менше  ніж  за 14 діб;</w:t>
            </w:r>
          </w:p>
          <w:p w:rsidR="00F94D9F" w:rsidRPr="00F94D9F" w:rsidRDefault="00F94D9F" w:rsidP="00F94D9F">
            <w:pPr>
              <w:pStyle w:val="a8"/>
              <w:spacing w:before="0"/>
              <w:ind w:firstLine="0"/>
              <w:jc w:val="both"/>
              <w:rPr>
                <w:rFonts w:ascii="Times New Roman" w:hAnsi="Times New Roman"/>
                <w:spacing w:val="-2"/>
                <w:sz w:val="20"/>
              </w:rPr>
            </w:pPr>
            <w:r w:rsidRPr="00F94D9F">
              <w:rPr>
                <w:rFonts w:ascii="Times New Roman" w:hAnsi="Times New Roman"/>
                <w:spacing w:val="-2"/>
                <w:sz w:val="20"/>
              </w:rPr>
              <w:t>системою відеоспостереження за операційним залом з цілодобовою реєстрацією відеоінформації у режимі реального часу з обсягом архівації запису не менше ніж за 14 діб;</w:t>
            </w:r>
          </w:p>
          <w:p w:rsidR="00F94D9F" w:rsidRPr="00291578" w:rsidRDefault="00F94D9F" w:rsidP="00790EC4">
            <w:pPr>
              <w:ind w:right="-23"/>
              <w:jc w:val="both"/>
              <w:rPr>
                <w:rFonts w:ascii="Times New Roman" w:hAnsi="Times New Roman" w:cs="Times New Roman"/>
                <w:sz w:val="20"/>
                <w:szCs w:val="20"/>
                <w:lang w:val="uk-UA"/>
              </w:rPr>
            </w:pPr>
            <w:proofErr w:type="spellStart"/>
            <w:r w:rsidRPr="00F94D9F">
              <w:rPr>
                <w:rFonts w:ascii="Times New Roman" w:hAnsi="Times New Roman" w:cs="Times New Roman"/>
                <w:spacing w:val="-2"/>
                <w:sz w:val="20"/>
                <w:szCs w:val="20"/>
                <w:lang w:val="uk-UA"/>
              </w:rPr>
              <w:t>аудіовідео</w:t>
            </w:r>
            <w:r>
              <w:rPr>
                <w:rFonts w:ascii="Times New Roman" w:hAnsi="Times New Roman" w:cs="Times New Roman"/>
                <w:spacing w:val="-2"/>
                <w:sz w:val="20"/>
                <w:szCs w:val="20"/>
                <w:lang w:val="uk-UA"/>
              </w:rPr>
              <w:t>-</w:t>
            </w:r>
            <w:r w:rsidRPr="00F94D9F">
              <w:rPr>
                <w:rFonts w:ascii="Times New Roman" w:hAnsi="Times New Roman" w:cs="Times New Roman"/>
                <w:spacing w:val="-2"/>
                <w:sz w:val="20"/>
                <w:szCs w:val="20"/>
                <w:lang w:val="uk-UA"/>
              </w:rPr>
              <w:t>переговорним</w:t>
            </w:r>
            <w:proofErr w:type="spellEnd"/>
            <w:r w:rsidRPr="00F94D9F">
              <w:rPr>
                <w:rFonts w:ascii="Times New Roman" w:hAnsi="Times New Roman" w:cs="Times New Roman"/>
                <w:spacing w:val="-2"/>
                <w:sz w:val="20"/>
                <w:szCs w:val="20"/>
                <w:lang w:val="uk-UA"/>
              </w:rPr>
              <w:t xml:space="preserve"> пристроєм і засобами технічної </w:t>
            </w:r>
            <w:proofErr w:type="spellStart"/>
            <w:r w:rsidRPr="00F94D9F">
              <w:rPr>
                <w:rFonts w:ascii="Times New Roman" w:hAnsi="Times New Roman" w:cs="Times New Roman"/>
                <w:spacing w:val="-2"/>
                <w:sz w:val="20"/>
                <w:szCs w:val="20"/>
                <w:lang w:val="uk-UA"/>
              </w:rPr>
              <w:t>укріпленості</w:t>
            </w:r>
            <w:proofErr w:type="spellEnd"/>
            <w:r w:rsidRPr="00F94D9F">
              <w:rPr>
                <w:rFonts w:ascii="Times New Roman" w:hAnsi="Times New Roman" w:cs="Times New Roman"/>
                <w:spacing w:val="-2"/>
                <w:sz w:val="20"/>
                <w:szCs w:val="20"/>
                <w:lang w:val="uk-UA"/>
              </w:rPr>
              <w:t>, які унеможливлюють доступ до приміщення пункту централізованого спостереження сторонніх осіб</w:t>
            </w:r>
          </w:p>
        </w:tc>
        <w:tc>
          <w:tcPr>
            <w:tcW w:w="1554" w:type="dxa"/>
            <w:vMerge w:val="restart"/>
          </w:tcPr>
          <w:p w:rsidR="00F94D9F" w:rsidRPr="002E5922" w:rsidRDefault="004C726F" w:rsidP="00F94D9F">
            <w:pPr>
              <w:ind w:left="-8"/>
              <w:jc w:val="center"/>
              <w:rPr>
                <w:rFonts w:ascii="Times New Roman" w:hAnsi="Times New Roman" w:cs="Times New Roman"/>
                <w:sz w:val="20"/>
                <w:szCs w:val="20"/>
              </w:rPr>
            </w:pPr>
            <w:r>
              <w:rPr>
                <w:rFonts w:ascii="Times New Roman" w:hAnsi="Times New Roman" w:cs="Times New Roman"/>
                <w:sz w:val="20"/>
                <w:szCs w:val="20"/>
                <w:lang w:val="uk-UA"/>
              </w:rPr>
              <w:lastRenderedPageBreak/>
              <w:t>П</w:t>
            </w:r>
            <w:r w:rsidR="00F94D9F" w:rsidRPr="00777FFA">
              <w:rPr>
                <w:rFonts w:ascii="Times New Roman" w:hAnsi="Times New Roman" w:cs="Times New Roman"/>
                <w:sz w:val="20"/>
                <w:szCs w:val="20"/>
                <w:lang w:val="uk-UA"/>
              </w:rPr>
              <w:t>ункт</w:t>
            </w:r>
            <w:r w:rsidR="00F94D9F" w:rsidRPr="002E5922">
              <w:rPr>
                <w:rFonts w:ascii="Times New Roman" w:hAnsi="Times New Roman" w:cs="Times New Roman"/>
                <w:sz w:val="20"/>
                <w:szCs w:val="20"/>
              </w:rPr>
              <w:t xml:space="preserve"> 20</w:t>
            </w:r>
          </w:p>
          <w:p w:rsidR="00F94D9F" w:rsidRPr="002E5922" w:rsidRDefault="00F94D9F" w:rsidP="00F94D9F">
            <w:pPr>
              <w:ind w:left="-8"/>
              <w:jc w:val="center"/>
              <w:rPr>
                <w:rFonts w:ascii="Times New Roman" w:hAnsi="Times New Roman" w:cs="Times New Roman"/>
                <w:sz w:val="20"/>
                <w:szCs w:val="20"/>
              </w:rPr>
            </w:pPr>
            <w:r w:rsidRPr="002E5922">
              <w:rPr>
                <w:rFonts w:ascii="Times New Roman" w:hAnsi="Times New Roman" w:cs="Times New Roman"/>
                <w:sz w:val="20"/>
                <w:szCs w:val="20"/>
              </w:rPr>
              <w:t>ПКМУ № 960</w:t>
            </w:r>
          </w:p>
          <w:p w:rsidR="00F94D9F" w:rsidRPr="002E5922" w:rsidRDefault="00F94D9F" w:rsidP="00F94D9F">
            <w:pPr>
              <w:ind w:left="-8"/>
              <w:jc w:val="center"/>
              <w:rPr>
                <w:rFonts w:ascii="Times New Roman" w:hAnsi="Times New Roman" w:cs="Times New Roman"/>
                <w:sz w:val="20"/>
                <w:szCs w:val="20"/>
              </w:rPr>
            </w:pPr>
          </w:p>
          <w:p w:rsidR="00F94D9F" w:rsidRPr="00624C82" w:rsidRDefault="00F94D9F" w:rsidP="00F94D9F">
            <w:pPr>
              <w:jc w:val="center"/>
              <w:rPr>
                <w:rFonts w:ascii="Times New Roman" w:hAnsi="Times New Roman" w:cs="Times New Roman"/>
                <w:sz w:val="20"/>
                <w:szCs w:val="20"/>
                <w:lang w:val="uk-UA"/>
              </w:rPr>
            </w:pPr>
          </w:p>
        </w:tc>
        <w:tc>
          <w:tcPr>
            <w:tcW w:w="1466" w:type="dxa"/>
            <w:vMerge w:val="restart"/>
          </w:tcPr>
          <w:p w:rsidR="00F94D9F" w:rsidRPr="00624C82" w:rsidRDefault="004C726F" w:rsidP="004C726F">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00F94D9F">
              <w:rPr>
                <w:rFonts w:ascii="Times New Roman" w:hAnsi="Times New Roman" w:cs="Times New Roman"/>
                <w:sz w:val="20"/>
                <w:szCs w:val="20"/>
                <w:lang w:val="uk-UA"/>
              </w:rPr>
              <w:t xml:space="preserve">асоби провадження охоронної діяльності </w:t>
            </w:r>
          </w:p>
        </w:tc>
        <w:tc>
          <w:tcPr>
            <w:tcW w:w="1554" w:type="dxa"/>
            <w:vMerge w:val="restart"/>
          </w:tcPr>
          <w:p w:rsidR="00F94D9F" w:rsidRPr="00624C82" w:rsidRDefault="004C726F"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О</w:t>
            </w:r>
            <w:r w:rsidR="00F94D9F">
              <w:rPr>
                <w:rFonts w:ascii="Times New Roman" w:hAnsi="Times New Roman" w:cs="Times New Roman"/>
                <w:sz w:val="20"/>
                <w:szCs w:val="20"/>
                <w:lang w:val="uk-UA"/>
              </w:rPr>
              <w:t>хоронна діяльність (80.10)</w:t>
            </w:r>
          </w:p>
        </w:tc>
        <w:tc>
          <w:tcPr>
            <w:tcW w:w="1248" w:type="dxa"/>
            <w:vMerge w:val="restart"/>
          </w:tcPr>
          <w:p w:rsidR="00F94D9F" w:rsidRDefault="00F94D9F"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03</w:t>
            </w:r>
          </w:p>
          <w:p w:rsidR="00F94D9F" w:rsidRDefault="00F94D9F" w:rsidP="00F94D9F">
            <w:pPr>
              <w:jc w:val="center"/>
              <w:rPr>
                <w:rFonts w:ascii="Times New Roman" w:hAnsi="Times New Roman" w:cs="Times New Roman"/>
                <w:sz w:val="20"/>
                <w:szCs w:val="20"/>
                <w:lang w:val="uk-UA"/>
              </w:rPr>
            </w:pPr>
          </w:p>
          <w:p w:rsidR="00F94D9F" w:rsidRPr="00624C82" w:rsidRDefault="00F94D9F" w:rsidP="00F94D9F">
            <w:pPr>
              <w:jc w:val="center"/>
              <w:rPr>
                <w:rFonts w:ascii="Times New Roman" w:hAnsi="Times New Roman" w:cs="Times New Roman"/>
                <w:sz w:val="20"/>
                <w:szCs w:val="20"/>
                <w:lang w:val="uk-UA"/>
              </w:rPr>
            </w:pPr>
          </w:p>
        </w:tc>
        <w:tc>
          <w:tcPr>
            <w:tcW w:w="1761" w:type="dxa"/>
            <w:vMerge w:val="restart"/>
          </w:tcPr>
          <w:p w:rsidR="00F94D9F" w:rsidRDefault="00F94D9F"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посягання на власність споживача послуг з охорони власності</w:t>
            </w:r>
          </w:p>
          <w:p w:rsidR="00F94D9F" w:rsidRDefault="00F94D9F" w:rsidP="00F94D9F">
            <w:pPr>
              <w:jc w:val="center"/>
              <w:rPr>
                <w:rFonts w:ascii="Times New Roman" w:hAnsi="Times New Roman" w:cs="Times New Roman"/>
                <w:sz w:val="20"/>
                <w:szCs w:val="20"/>
                <w:lang w:val="uk-UA"/>
              </w:rPr>
            </w:pPr>
          </w:p>
          <w:p w:rsidR="00F94D9F" w:rsidRPr="002A1F30" w:rsidRDefault="00F94D9F" w:rsidP="00F94D9F">
            <w:pPr>
              <w:jc w:val="center"/>
              <w:rPr>
                <w:rFonts w:ascii="Times New Roman" w:hAnsi="Times New Roman" w:cs="Times New Roman"/>
                <w:sz w:val="20"/>
                <w:szCs w:val="20"/>
                <w:lang w:val="uk-UA"/>
              </w:rPr>
            </w:pPr>
          </w:p>
        </w:tc>
        <w:tc>
          <w:tcPr>
            <w:tcW w:w="1505" w:type="dxa"/>
            <w:vMerge w:val="restart"/>
          </w:tcPr>
          <w:p w:rsidR="00F94D9F" w:rsidRDefault="00F94D9F"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збитки, завдані споживачу послуг з охорони власності</w:t>
            </w:r>
          </w:p>
          <w:p w:rsidR="00F94D9F" w:rsidRPr="008722E5" w:rsidRDefault="00F94D9F" w:rsidP="00F94D9F">
            <w:pPr>
              <w:jc w:val="center"/>
              <w:rPr>
                <w:rFonts w:ascii="Times New Roman" w:hAnsi="Times New Roman" w:cs="Times New Roman"/>
                <w:sz w:val="16"/>
                <w:szCs w:val="16"/>
                <w:lang w:val="uk-UA"/>
              </w:rPr>
            </w:pPr>
          </w:p>
          <w:p w:rsidR="00F94D9F" w:rsidRPr="002A1F30" w:rsidRDefault="00F94D9F" w:rsidP="00F94D9F">
            <w:pPr>
              <w:jc w:val="center"/>
              <w:rPr>
                <w:rFonts w:ascii="Times New Roman" w:hAnsi="Times New Roman" w:cs="Times New Roman"/>
                <w:sz w:val="20"/>
                <w:szCs w:val="20"/>
                <w:lang w:val="uk-UA"/>
              </w:rPr>
            </w:pPr>
          </w:p>
        </w:tc>
        <w:tc>
          <w:tcPr>
            <w:tcW w:w="1384" w:type="dxa"/>
            <w:vMerge w:val="restart"/>
          </w:tcPr>
          <w:p w:rsidR="00F94D9F" w:rsidRPr="00624C82" w:rsidRDefault="00F94D9F" w:rsidP="00F94D9F">
            <w:pPr>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096" w:type="dxa"/>
          </w:tcPr>
          <w:p w:rsidR="00F94D9F" w:rsidRPr="00F94D9F" w:rsidRDefault="00F94D9F" w:rsidP="00F94D9F">
            <w:pPr>
              <w:ind w:left="-75" w:right="-38"/>
              <w:jc w:val="both"/>
              <w:rPr>
                <w:rFonts w:ascii="Times New Roman" w:hAnsi="Times New Roman" w:cs="Times New Roman"/>
                <w:sz w:val="20"/>
                <w:szCs w:val="20"/>
              </w:rPr>
            </w:pPr>
            <w:r w:rsidRPr="00F94D9F">
              <w:rPr>
                <w:rFonts w:ascii="Times New Roman" w:hAnsi="Times New Roman" w:cs="Times New Roman"/>
                <w:spacing w:val="-4"/>
                <w:sz w:val="20"/>
                <w:szCs w:val="20"/>
                <w:lang w:val="uk-UA"/>
              </w:rPr>
              <w:t>ПЦС розташований у нежитловому приміщенні та обладнаний:</w:t>
            </w:r>
          </w:p>
        </w:tc>
        <w:tc>
          <w:tcPr>
            <w:tcW w:w="475" w:type="dxa"/>
            <w:vMerge w:val="restart"/>
          </w:tcPr>
          <w:p w:rsidR="00F94D9F" w:rsidRPr="00624C82" w:rsidRDefault="00F94D9F" w:rsidP="00F94D9F">
            <w:pPr>
              <w:jc w:val="center"/>
              <w:rPr>
                <w:rFonts w:ascii="Times New Roman" w:hAnsi="Times New Roman" w:cs="Times New Roman"/>
                <w:sz w:val="20"/>
                <w:szCs w:val="20"/>
                <w:lang w:val="uk-UA"/>
              </w:rPr>
            </w:pPr>
          </w:p>
        </w:tc>
      </w:tr>
      <w:tr w:rsidR="00F94FEB" w:rsidRPr="00C71EC0" w:rsidTr="00F1640A">
        <w:trPr>
          <w:trHeight w:val="2419"/>
        </w:trPr>
        <w:tc>
          <w:tcPr>
            <w:tcW w:w="666" w:type="dxa"/>
            <w:vMerge/>
          </w:tcPr>
          <w:p w:rsidR="00F94D9F" w:rsidRDefault="00F94D9F" w:rsidP="00F94D9F">
            <w:pPr>
              <w:jc w:val="center"/>
              <w:rPr>
                <w:rFonts w:ascii="Times New Roman" w:hAnsi="Times New Roman" w:cs="Times New Roman"/>
                <w:sz w:val="20"/>
                <w:szCs w:val="20"/>
                <w:lang w:val="uk-UA"/>
              </w:rPr>
            </w:pPr>
          </w:p>
        </w:tc>
        <w:tc>
          <w:tcPr>
            <w:tcW w:w="1985" w:type="dxa"/>
            <w:vMerge/>
          </w:tcPr>
          <w:p w:rsidR="00F94D9F" w:rsidRPr="00291578" w:rsidRDefault="00F94D9F" w:rsidP="00F94D9F">
            <w:pPr>
              <w:pStyle w:val="a8"/>
              <w:spacing w:before="0"/>
              <w:ind w:firstLine="0"/>
              <w:jc w:val="both"/>
              <w:rPr>
                <w:rFonts w:ascii="Times New Roman" w:hAnsi="Times New Roman"/>
                <w:sz w:val="20"/>
              </w:rPr>
            </w:pPr>
          </w:p>
        </w:tc>
        <w:tc>
          <w:tcPr>
            <w:tcW w:w="1554" w:type="dxa"/>
            <w:vMerge/>
          </w:tcPr>
          <w:p w:rsidR="00F94D9F" w:rsidRPr="00777FFA" w:rsidRDefault="00F94D9F" w:rsidP="00F94D9F">
            <w:pPr>
              <w:ind w:left="-8"/>
              <w:jc w:val="center"/>
              <w:rPr>
                <w:rFonts w:ascii="Times New Roman" w:hAnsi="Times New Roman" w:cs="Times New Roman"/>
                <w:sz w:val="20"/>
                <w:szCs w:val="20"/>
                <w:lang w:val="uk-UA"/>
              </w:rPr>
            </w:pPr>
          </w:p>
        </w:tc>
        <w:tc>
          <w:tcPr>
            <w:tcW w:w="1466" w:type="dxa"/>
            <w:vMerge/>
          </w:tcPr>
          <w:p w:rsidR="00F94D9F" w:rsidRDefault="00F94D9F" w:rsidP="00F94D9F">
            <w:pPr>
              <w:jc w:val="center"/>
              <w:rPr>
                <w:rFonts w:ascii="Times New Roman" w:hAnsi="Times New Roman" w:cs="Times New Roman"/>
                <w:sz w:val="20"/>
                <w:szCs w:val="20"/>
                <w:lang w:val="uk-UA"/>
              </w:rPr>
            </w:pPr>
          </w:p>
        </w:tc>
        <w:tc>
          <w:tcPr>
            <w:tcW w:w="1554" w:type="dxa"/>
            <w:vMerge/>
          </w:tcPr>
          <w:p w:rsidR="00F94D9F" w:rsidRDefault="00F94D9F" w:rsidP="00F94D9F">
            <w:pPr>
              <w:jc w:val="center"/>
              <w:rPr>
                <w:rFonts w:ascii="Times New Roman" w:hAnsi="Times New Roman" w:cs="Times New Roman"/>
                <w:sz w:val="20"/>
                <w:szCs w:val="20"/>
                <w:lang w:val="uk-UA"/>
              </w:rPr>
            </w:pPr>
          </w:p>
        </w:tc>
        <w:tc>
          <w:tcPr>
            <w:tcW w:w="1248" w:type="dxa"/>
            <w:vMerge/>
          </w:tcPr>
          <w:p w:rsidR="00F94D9F" w:rsidRDefault="00F94D9F" w:rsidP="00F94D9F">
            <w:pPr>
              <w:jc w:val="center"/>
              <w:rPr>
                <w:rFonts w:ascii="Times New Roman" w:hAnsi="Times New Roman" w:cs="Times New Roman"/>
                <w:sz w:val="20"/>
                <w:szCs w:val="20"/>
                <w:lang w:val="uk-UA"/>
              </w:rPr>
            </w:pPr>
          </w:p>
        </w:tc>
        <w:tc>
          <w:tcPr>
            <w:tcW w:w="1761" w:type="dxa"/>
            <w:vMerge/>
          </w:tcPr>
          <w:p w:rsidR="00F94D9F" w:rsidRDefault="00F94D9F" w:rsidP="00F94D9F">
            <w:pPr>
              <w:jc w:val="center"/>
              <w:rPr>
                <w:rFonts w:ascii="Times New Roman" w:hAnsi="Times New Roman" w:cs="Times New Roman"/>
                <w:sz w:val="20"/>
                <w:szCs w:val="20"/>
                <w:lang w:val="uk-UA"/>
              </w:rPr>
            </w:pPr>
          </w:p>
        </w:tc>
        <w:tc>
          <w:tcPr>
            <w:tcW w:w="1505" w:type="dxa"/>
            <w:vMerge/>
          </w:tcPr>
          <w:p w:rsidR="00F94D9F" w:rsidRDefault="00F94D9F" w:rsidP="00F94D9F">
            <w:pPr>
              <w:jc w:val="center"/>
              <w:rPr>
                <w:rFonts w:ascii="Times New Roman" w:hAnsi="Times New Roman" w:cs="Times New Roman"/>
                <w:sz w:val="20"/>
                <w:szCs w:val="20"/>
                <w:lang w:val="uk-UA"/>
              </w:rPr>
            </w:pPr>
          </w:p>
        </w:tc>
        <w:tc>
          <w:tcPr>
            <w:tcW w:w="1384" w:type="dxa"/>
            <w:vMerge/>
          </w:tcPr>
          <w:p w:rsidR="00F94D9F" w:rsidRDefault="00F94D9F" w:rsidP="00F94D9F">
            <w:pPr>
              <w:jc w:val="center"/>
              <w:rPr>
                <w:rFonts w:ascii="Times New Roman" w:hAnsi="Times New Roman" w:cs="Times New Roman"/>
                <w:sz w:val="20"/>
                <w:szCs w:val="20"/>
                <w:lang w:val="uk-UA"/>
              </w:rPr>
            </w:pPr>
          </w:p>
        </w:tc>
        <w:tc>
          <w:tcPr>
            <w:tcW w:w="2096" w:type="dxa"/>
          </w:tcPr>
          <w:p w:rsidR="00F94D9F" w:rsidRPr="00F94D9F" w:rsidRDefault="00F94D9F" w:rsidP="00F94D9F">
            <w:pPr>
              <w:jc w:val="both"/>
              <w:rPr>
                <w:rFonts w:ascii="Times New Roman" w:hAnsi="Times New Roman" w:cs="Times New Roman"/>
                <w:spacing w:val="-4"/>
                <w:sz w:val="20"/>
                <w:szCs w:val="20"/>
                <w:lang w:val="uk-UA"/>
              </w:rPr>
            </w:pPr>
            <w:r w:rsidRPr="00F94D9F">
              <w:rPr>
                <w:rFonts w:ascii="Times New Roman" w:hAnsi="Times New Roman" w:cs="Times New Roman"/>
                <w:sz w:val="20"/>
                <w:szCs w:val="20"/>
                <w:lang w:val="uk-UA"/>
              </w:rPr>
              <w:t xml:space="preserve">системою цілодобової          </w:t>
            </w:r>
            <w:proofErr w:type="spellStart"/>
            <w:r w:rsidRPr="00F94D9F">
              <w:rPr>
                <w:rFonts w:ascii="Times New Roman" w:hAnsi="Times New Roman" w:cs="Times New Roman"/>
                <w:sz w:val="20"/>
                <w:szCs w:val="20"/>
                <w:lang w:val="uk-UA"/>
              </w:rPr>
              <w:t>аудіореєстрації</w:t>
            </w:r>
            <w:proofErr w:type="spellEnd"/>
            <w:r w:rsidRPr="00F94D9F">
              <w:rPr>
                <w:rFonts w:ascii="Times New Roman" w:hAnsi="Times New Roman" w:cs="Times New Roman"/>
                <w:sz w:val="20"/>
                <w:szCs w:val="20"/>
                <w:lang w:val="uk-UA"/>
              </w:rPr>
              <w:t xml:space="preserve"> звукового фону операційного залу такого пункту і телефонних розмов у режимі реального часу з обсягом архівації  запису не менше ніж за                   14 діб</w:t>
            </w:r>
          </w:p>
        </w:tc>
        <w:tc>
          <w:tcPr>
            <w:tcW w:w="475" w:type="dxa"/>
            <w:vMerge/>
          </w:tcPr>
          <w:p w:rsidR="00F94D9F" w:rsidRPr="00624C82" w:rsidRDefault="00F94D9F" w:rsidP="00F94D9F">
            <w:pPr>
              <w:jc w:val="center"/>
              <w:rPr>
                <w:rFonts w:ascii="Times New Roman" w:hAnsi="Times New Roman" w:cs="Times New Roman"/>
                <w:sz w:val="20"/>
                <w:szCs w:val="20"/>
                <w:lang w:val="uk-UA"/>
              </w:rPr>
            </w:pPr>
          </w:p>
        </w:tc>
      </w:tr>
      <w:tr w:rsidR="00F94FEB" w:rsidRPr="00C71EC0" w:rsidTr="00F1640A">
        <w:trPr>
          <w:trHeight w:val="2359"/>
        </w:trPr>
        <w:tc>
          <w:tcPr>
            <w:tcW w:w="666" w:type="dxa"/>
            <w:vMerge/>
          </w:tcPr>
          <w:p w:rsidR="00F94D9F" w:rsidRDefault="00F94D9F" w:rsidP="00F94D9F">
            <w:pPr>
              <w:jc w:val="center"/>
              <w:rPr>
                <w:rFonts w:ascii="Times New Roman" w:hAnsi="Times New Roman" w:cs="Times New Roman"/>
                <w:sz w:val="20"/>
                <w:szCs w:val="20"/>
                <w:lang w:val="uk-UA"/>
              </w:rPr>
            </w:pPr>
          </w:p>
        </w:tc>
        <w:tc>
          <w:tcPr>
            <w:tcW w:w="1985" w:type="dxa"/>
            <w:vMerge/>
          </w:tcPr>
          <w:p w:rsidR="00F94D9F" w:rsidRPr="00291578" w:rsidRDefault="00F94D9F" w:rsidP="00F94D9F">
            <w:pPr>
              <w:pStyle w:val="a8"/>
              <w:spacing w:before="0"/>
              <w:ind w:firstLine="0"/>
              <w:jc w:val="both"/>
              <w:rPr>
                <w:rFonts w:ascii="Times New Roman" w:hAnsi="Times New Roman"/>
                <w:sz w:val="20"/>
              </w:rPr>
            </w:pPr>
          </w:p>
        </w:tc>
        <w:tc>
          <w:tcPr>
            <w:tcW w:w="1554" w:type="dxa"/>
            <w:vMerge/>
          </w:tcPr>
          <w:p w:rsidR="00F94D9F" w:rsidRPr="00777FFA" w:rsidRDefault="00F94D9F" w:rsidP="00F94D9F">
            <w:pPr>
              <w:ind w:left="-8"/>
              <w:jc w:val="center"/>
              <w:rPr>
                <w:rFonts w:ascii="Times New Roman" w:hAnsi="Times New Roman" w:cs="Times New Roman"/>
                <w:sz w:val="20"/>
                <w:szCs w:val="20"/>
                <w:lang w:val="uk-UA"/>
              </w:rPr>
            </w:pPr>
          </w:p>
        </w:tc>
        <w:tc>
          <w:tcPr>
            <w:tcW w:w="1466" w:type="dxa"/>
            <w:vMerge/>
          </w:tcPr>
          <w:p w:rsidR="00F94D9F" w:rsidRDefault="00F94D9F" w:rsidP="00F94D9F">
            <w:pPr>
              <w:jc w:val="center"/>
              <w:rPr>
                <w:rFonts w:ascii="Times New Roman" w:hAnsi="Times New Roman" w:cs="Times New Roman"/>
                <w:sz w:val="20"/>
                <w:szCs w:val="20"/>
                <w:lang w:val="uk-UA"/>
              </w:rPr>
            </w:pPr>
          </w:p>
        </w:tc>
        <w:tc>
          <w:tcPr>
            <w:tcW w:w="1554" w:type="dxa"/>
            <w:vMerge/>
          </w:tcPr>
          <w:p w:rsidR="00F94D9F" w:rsidRDefault="00F94D9F" w:rsidP="00F94D9F">
            <w:pPr>
              <w:jc w:val="center"/>
              <w:rPr>
                <w:rFonts w:ascii="Times New Roman" w:hAnsi="Times New Roman" w:cs="Times New Roman"/>
                <w:sz w:val="20"/>
                <w:szCs w:val="20"/>
                <w:lang w:val="uk-UA"/>
              </w:rPr>
            </w:pPr>
          </w:p>
        </w:tc>
        <w:tc>
          <w:tcPr>
            <w:tcW w:w="1248" w:type="dxa"/>
            <w:vMerge/>
          </w:tcPr>
          <w:p w:rsidR="00F94D9F" w:rsidRDefault="00F94D9F" w:rsidP="00F94D9F">
            <w:pPr>
              <w:jc w:val="center"/>
              <w:rPr>
                <w:rFonts w:ascii="Times New Roman" w:hAnsi="Times New Roman" w:cs="Times New Roman"/>
                <w:sz w:val="20"/>
                <w:szCs w:val="20"/>
                <w:lang w:val="uk-UA"/>
              </w:rPr>
            </w:pPr>
          </w:p>
        </w:tc>
        <w:tc>
          <w:tcPr>
            <w:tcW w:w="1761" w:type="dxa"/>
            <w:vMerge/>
          </w:tcPr>
          <w:p w:rsidR="00F94D9F" w:rsidRDefault="00F94D9F" w:rsidP="00F94D9F">
            <w:pPr>
              <w:jc w:val="center"/>
              <w:rPr>
                <w:rFonts w:ascii="Times New Roman" w:hAnsi="Times New Roman" w:cs="Times New Roman"/>
                <w:sz w:val="20"/>
                <w:szCs w:val="20"/>
                <w:lang w:val="uk-UA"/>
              </w:rPr>
            </w:pPr>
          </w:p>
        </w:tc>
        <w:tc>
          <w:tcPr>
            <w:tcW w:w="1505" w:type="dxa"/>
            <w:vMerge/>
          </w:tcPr>
          <w:p w:rsidR="00F94D9F" w:rsidRDefault="00F94D9F" w:rsidP="00F94D9F">
            <w:pPr>
              <w:jc w:val="center"/>
              <w:rPr>
                <w:rFonts w:ascii="Times New Roman" w:hAnsi="Times New Roman" w:cs="Times New Roman"/>
                <w:sz w:val="20"/>
                <w:szCs w:val="20"/>
                <w:lang w:val="uk-UA"/>
              </w:rPr>
            </w:pPr>
          </w:p>
        </w:tc>
        <w:tc>
          <w:tcPr>
            <w:tcW w:w="1384" w:type="dxa"/>
            <w:vMerge/>
          </w:tcPr>
          <w:p w:rsidR="00F94D9F" w:rsidRDefault="00F94D9F" w:rsidP="00F94D9F">
            <w:pPr>
              <w:jc w:val="center"/>
              <w:rPr>
                <w:rFonts w:ascii="Times New Roman" w:hAnsi="Times New Roman" w:cs="Times New Roman"/>
                <w:sz w:val="20"/>
                <w:szCs w:val="20"/>
                <w:lang w:val="uk-UA"/>
              </w:rPr>
            </w:pPr>
          </w:p>
        </w:tc>
        <w:tc>
          <w:tcPr>
            <w:tcW w:w="2096" w:type="dxa"/>
          </w:tcPr>
          <w:p w:rsidR="00F94D9F" w:rsidRPr="00F94D9F" w:rsidRDefault="00F94D9F" w:rsidP="00F94D9F">
            <w:pPr>
              <w:jc w:val="both"/>
              <w:rPr>
                <w:rFonts w:ascii="Times New Roman" w:hAnsi="Times New Roman" w:cs="Times New Roman"/>
                <w:sz w:val="20"/>
                <w:szCs w:val="20"/>
                <w:lang w:val="uk-UA"/>
              </w:rPr>
            </w:pPr>
            <w:r w:rsidRPr="00F94D9F">
              <w:rPr>
                <w:rFonts w:ascii="Times New Roman" w:hAnsi="Times New Roman" w:cs="Times New Roman"/>
                <w:sz w:val="20"/>
                <w:szCs w:val="20"/>
                <w:lang w:val="uk-UA"/>
              </w:rPr>
              <w:t>системою відеоспостереження за операційним залом з цілодобовою реєстрацією відеоінформації у режимі реального часу з обсягом архівації запису не менше ніж за 14 діб</w:t>
            </w:r>
          </w:p>
        </w:tc>
        <w:tc>
          <w:tcPr>
            <w:tcW w:w="475" w:type="dxa"/>
            <w:vMerge/>
          </w:tcPr>
          <w:p w:rsidR="00F94D9F" w:rsidRPr="00624C82" w:rsidRDefault="00F94D9F" w:rsidP="00F94D9F">
            <w:pPr>
              <w:jc w:val="center"/>
              <w:rPr>
                <w:rFonts w:ascii="Times New Roman" w:hAnsi="Times New Roman" w:cs="Times New Roman"/>
                <w:sz w:val="20"/>
                <w:szCs w:val="20"/>
                <w:lang w:val="uk-UA"/>
              </w:rPr>
            </w:pPr>
          </w:p>
        </w:tc>
      </w:tr>
      <w:tr w:rsidR="00F94FEB" w:rsidRPr="007862C4" w:rsidTr="00F1640A">
        <w:trPr>
          <w:trHeight w:val="1768"/>
        </w:trPr>
        <w:tc>
          <w:tcPr>
            <w:tcW w:w="666" w:type="dxa"/>
            <w:vMerge/>
          </w:tcPr>
          <w:p w:rsidR="00F94D9F" w:rsidRDefault="00F94D9F" w:rsidP="00F94D9F">
            <w:pPr>
              <w:jc w:val="center"/>
              <w:rPr>
                <w:rFonts w:ascii="Times New Roman" w:hAnsi="Times New Roman" w:cs="Times New Roman"/>
                <w:sz w:val="20"/>
                <w:szCs w:val="20"/>
                <w:lang w:val="uk-UA"/>
              </w:rPr>
            </w:pPr>
          </w:p>
        </w:tc>
        <w:tc>
          <w:tcPr>
            <w:tcW w:w="1985" w:type="dxa"/>
            <w:vMerge/>
          </w:tcPr>
          <w:p w:rsidR="00F94D9F" w:rsidRPr="00291578" w:rsidRDefault="00F94D9F" w:rsidP="00F94D9F">
            <w:pPr>
              <w:pStyle w:val="a8"/>
              <w:spacing w:before="0"/>
              <w:ind w:firstLine="0"/>
              <w:jc w:val="both"/>
              <w:rPr>
                <w:rFonts w:ascii="Times New Roman" w:hAnsi="Times New Roman"/>
                <w:sz w:val="20"/>
              </w:rPr>
            </w:pPr>
          </w:p>
        </w:tc>
        <w:tc>
          <w:tcPr>
            <w:tcW w:w="1554" w:type="dxa"/>
            <w:vMerge/>
          </w:tcPr>
          <w:p w:rsidR="00F94D9F" w:rsidRPr="00777FFA" w:rsidRDefault="00F94D9F" w:rsidP="00F94D9F">
            <w:pPr>
              <w:ind w:left="-8"/>
              <w:jc w:val="center"/>
              <w:rPr>
                <w:rFonts w:ascii="Times New Roman" w:hAnsi="Times New Roman" w:cs="Times New Roman"/>
                <w:sz w:val="20"/>
                <w:szCs w:val="20"/>
                <w:lang w:val="uk-UA"/>
              </w:rPr>
            </w:pPr>
          </w:p>
        </w:tc>
        <w:tc>
          <w:tcPr>
            <w:tcW w:w="1466" w:type="dxa"/>
            <w:vMerge/>
          </w:tcPr>
          <w:p w:rsidR="00F94D9F" w:rsidRDefault="00F94D9F" w:rsidP="00F94D9F">
            <w:pPr>
              <w:jc w:val="center"/>
              <w:rPr>
                <w:rFonts w:ascii="Times New Roman" w:hAnsi="Times New Roman" w:cs="Times New Roman"/>
                <w:sz w:val="20"/>
                <w:szCs w:val="20"/>
                <w:lang w:val="uk-UA"/>
              </w:rPr>
            </w:pPr>
          </w:p>
        </w:tc>
        <w:tc>
          <w:tcPr>
            <w:tcW w:w="1554" w:type="dxa"/>
            <w:vMerge/>
          </w:tcPr>
          <w:p w:rsidR="00F94D9F" w:rsidRDefault="00F94D9F" w:rsidP="00F94D9F">
            <w:pPr>
              <w:jc w:val="center"/>
              <w:rPr>
                <w:rFonts w:ascii="Times New Roman" w:hAnsi="Times New Roman" w:cs="Times New Roman"/>
                <w:sz w:val="20"/>
                <w:szCs w:val="20"/>
                <w:lang w:val="uk-UA"/>
              </w:rPr>
            </w:pPr>
          </w:p>
        </w:tc>
        <w:tc>
          <w:tcPr>
            <w:tcW w:w="1248" w:type="dxa"/>
            <w:vMerge/>
          </w:tcPr>
          <w:p w:rsidR="00F94D9F" w:rsidRDefault="00F94D9F" w:rsidP="00F94D9F">
            <w:pPr>
              <w:jc w:val="center"/>
              <w:rPr>
                <w:rFonts w:ascii="Times New Roman" w:hAnsi="Times New Roman" w:cs="Times New Roman"/>
                <w:sz w:val="20"/>
                <w:szCs w:val="20"/>
                <w:lang w:val="uk-UA"/>
              </w:rPr>
            </w:pPr>
          </w:p>
        </w:tc>
        <w:tc>
          <w:tcPr>
            <w:tcW w:w="1761" w:type="dxa"/>
            <w:vMerge/>
          </w:tcPr>
          <w:p w:rsidR="00F94D9F" w:rsidRDefault="00F94D9F" w:rsidP="00F94D9F">
            <w:pPr>
              <w:jc w:val="center"/>
              <w:rPr>
                <w:rFonts w:ascii="Times New Roman" w:hAnsi="Times New Roman" w:cs="Times New Roman"/>
                <w:sz w:val="20"/>
                <w:szCs w:val="20"/>
                <w:lang w:val="uk-UA"/>
              </w:rPr>
            </w:pPr>
          </w:p>
        </w:tc>
        <w:tc>
          <w:tcPr>
            <w:tcW w:w="1505" w:type="dxa"/>
            <w:vMerge/>
          </w:tcPr>
          <w:p w:rsidR="00F94D9F" w:rsidRDefault="00F94D9F" w:rsidP="00F94D9F">
            <w:pPr>
              <w:jc w:val="center"/>
              <w:rPr>
                <w:rFonts w:ascii="Times New Roman" w:hAnsi="Times New Roman" w:cs="Times New Roman"/>
                <w:sz w:val="20"/>
                <w:szCs w:val="20"/>
                <w:lang w:val="uk-UA"/>
              </w:rPr>
            </w:pPr>
          </w:p>
        </w:tc>
        <w:tc>
          <w:tcPr>
            <w:tcW w:w="1384" w:type="dxa"/>
            <w:vMerge/>
          </w:tcPr>
          <w:p w:rsidR="00F94D9F" w:rsidRDefault="00F94D9F" w:rsidP="00F94D9F">
            <w:pPr>
              <w:jc w:val="center"/>
              <w:rPr>
                <w:rFonts w:ascii="Times New Roman" w:hAnsi="Times New Roman" w:cs="Times New Roman"/>
                <w:sz w:val="20"/>
                <w:szCs w:val="20"/>
                <w:lang w:val="uk-UA"/>
              </w:rPr>
            </w:pPr>
          </w:p>
        </w:tc>
        <w:tc>
          <w:tcPr>
            <w:tcW w:w="2096" w:type="dxa"/>
          </w:tcPr>
          <w:p w:rsidR="00F94D9F" w:rsidRPr="00F94D9F" w:rsidRDefault="00F94D9F" w:rsidP="00F94D9F">
            <w:pPr>
              <w:ind w:right="-48"/>
              <w:jc w:val="both"/>
              <w:rPr>
                <w:rFonts w:ascii="Times New Roman" w:hAnsi="Times New Roman" w:cs="Times New Roman"/>
                <w:spacing w:val="-4"/>
                <w:sz w:val="20"/>
                <w:szCs w:val="20"/>
                <w:lang w:val="uk-UA"/>
              </w:rPr>
            </w:pPr>
            <w:proofErr w:type="spellStart"/>
            <w:r>
              <w:rPr>
                <w:rFonts w:ascii="Times New Roman" w:hAnsi="Times New Roman" w:cs="Times New Roman"/>
                <w:sz w:val="20"/>
                <w:szCs w:val="20"/>
                <w:lang w:val="uk-UA"/>
              </w:rPr>
              <w:t>а</w:t>
            </w:r>
            <w:r w:rsidRPr="00F94D9F">
              <w:rPr>
                <w:rFonts w:ascii="Times New Roman" w:hAnsi="Times New Roman" w:cs="Times New Roman"/>
                <w:sz w:val="20"/>
                <w:szCs w:val="20"/>
                <w:lang w:val="uk-UA"/>
              </w:rPr>
              <w:t>удіовідео</w:t>
            </w:r>
            <w:r>
              <w:rPr>
                <w:rFonts w:ascii="Times New Roman" w:hAnsi="Times New Roman" w:cs="Times New Roman"/>
                <w:sz w:val="20"/>
                <w:szCs w:val="20"/>
                <w:lang w:val="uk-UA"/>
              </w:rPr>
              <w:t>-</w:t>
            </w:r>
            <w:r w:rsidRPr="00F94D9F">
              <w:rPr>
                <w:rFonts w:ascii="Times New Roman" w:hAnsi="Times New Roman" w:cs="Times New Roman"/>
                <w:sz w:val="20"/>
                <w:szCs w:val="20"/>
                <w:lang w:val="uk-UA"/>
              </w:rPr>
              <w:t>переговорним</w:t>
            </w:r>
            <w:proofErr w:type="spellEnd"/>
            <w:r w:rsidRPr="00F94D9F">
              <w:rPr>
                <w:rFonts w:ascii="Times New Roman" w:hAnsi="Times New Roman" w:cs="Times New Roman"/>
                <w:sz w:val="20"/>
                <w:szCs w:val="20"/>
                <w:lang w:val="uk-UA"/>
              </w:rPr>
              <w:t xml:space="preserve"> пристроєм і засобами технічної </w:t>
            </w:r>
            <w:proofErr w:type="spellStart"/>
            <w:r w:rsidRPr="00F94D9F">
              <w:rPr>
                <w:rFonts w:ascii="Times New Roman" w:hAnsi="Times New Roman" w:cs="Times New Roman"/>
                <w:sz w:val="20"/>
                <w:szCs w:val="20"/>
                <w:lang w:val="uk-UA"/>
              </w:rPr>
              <w:t>укріпленості</w:t>
            </w:r>
            <w:proofErr w:type="spellEnd"/>
            <w:r w:rsidRPr="00F94D9F">
              <w:rPr>
                <w:rFonts w:ascii="Times New Roman" w:hAnsi="Times New Roman" w:cs="Times New Roman"/>
                <w:sz w:val="20"/>
                <w:szCs w:val="20"/>
                <w:lang w:val="uk-UA"/>
              </w:rPr>
              <w:t>, які унеможливлюють доступ до приміщення ПЦС сторонніх осіб</w:t>
            </w:r>
          </w:p>
        </w:tc>
        <w:tc>
          <w:tcPr>
            <w:tcW w:w="475" w:type="dxa"/>
            <w:vMerge/>
          </w:tcPr>
          <w:p w:rsidR="00F94D9F" w:rsidRPr="00624C82" w:rsidRDefault="00F94D9F" w:rsidP="00F94D9F">
            <w:pPr>
              <w:jc w:val="center"/>
              <w:rPr>
                <w:rFonts w:ascii="Times New Roman" w:hAnsi="Times New Roman" w:cs="Times New Roman"/>
                <w:sz w:val="20"/>
                <w:szCs w:val="20"/>
                <w:lang w:val="uk-UA"/>
              </w:rPr>
            </w:pPr>
          </w:p>
        </w:tc>
      </w:tr>
    </w:tbl>
    <w:p w:rsidR="00A25199" w:rsidRDefault="00681DDC" w:rsidP="00ED557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br w:type="textWrapping" w:clear="all"/>
      </w:r>
    </w:p>
    <w:p w:rsidR="002942E0" w:rsidRDefault="002942E0" w:rsidP="00ED557C">
      <w:pPr>
        <w:spacing w:after="0" w:line="240" w:lineRule="auto"/>
        <w:jc w:val="center"/>
        <w:rPr>
          <w:rFonts w:ascii="Times New Roman" w:hAnsi="Times New Roman" w:cs="Times New Roman"/>
          <w:sz w:val="28"/>
          <w:szCs w:val="28"/>
          <w:lang w:val="uk-UA"/>
        </w:rPr>
      </w:pPr>
    </w:p>
    <w:p w:rsidR="00411EAD" w:rsidRPr="002942E0" w:rsidRDefault="00411EAD" w:rsidP="002942E0">
      <w:pPr>
        <w:shd w:val="clear" w:color="auto" w:fill="FFFFFF"/>
        <w:spacing w:after="0" w:line="240" w:lineRule="auto"/>
        <w:jc w:val="center"/>
        <w:outlineLvl w:val="3"/>
        <w:rPr>
          <w:rFonts w:ascii="Times New Roman" w:hAnsi="Times New Roman" w:cs="Times New Roman"/>
          <w:bCs/>
          <w:sz w:val="28"/>
          <w:szCs w:val="28"/>
          <w:lang w:val="uk-UA"/>
        </w:rPr>
      </w:pPr>
      <w:r w:rsidRPr="002942E0">
        <w:rPr>
          <w:rFonts w:ascii="Times New Roman" w:hAnsi="Times New Roman" w:cs="Times New Roman"/>
          <w:bCs/>
          <w:sz w:val="28"/>
          <w:szCs w:val="28"/>
          <w:lang w:val="uk-UA"/>
        </w:rPr>
        <w:t>ПЕРЕЛІК</w:t>
      </w:r>
    </w:p>
    <w:p w:rsidR="00411EAD" w:rsidRPr="002942E0" w:rsidRDefault="00411EAD" w:rsidP="002942E0">
      <w:pPr>
        <w:shd w:val="clear" w:color="auto" w:fill="FFFFFF"/>
        <w:spacing w:after="0" w:line="240" w:lineRule="auto"/>
        <w:jc w:val="center"/>
        <w:rPr>
          <w:rFonts w:ascii="Times New Roman" w:hAnsi="Times New Roman" w:cs="Times New Roman"/>
          <w:sz w:val="28"/>
          <w:szCs w:val="28"/>
          <w:lang w:val="uk-UA"/>
        </w:rPr>
      </w:pPr>
      <w:r w:rsidRPr="002942E0">
        <w:rPr>
          <w:rFonts w:ascii="Times New Roman" w:hAnsi="Times New Roman" w:cs="Times New Roman"/>
          <w:sz w:val="28"/>
          <w:szCs w:val="28"/>
          <w:lang w:val="uk-UA"/>
        </w:rPr>
        <w:t xml:space="preserve">нормативно-правових актів, відповідно до яких складено перелік питань </w:t>
      </w:r>
    </w:p>
    <w:p w:rsidR="00411EAD" w:rsidRPr="002942E0" w:rsidRDefault="00411EAD" w:rsidP="002942E0">
      <w:pPr>
        <w:shd w:val="clear" w:color="auto" w:fill="FFFFFF"/>
        <w:spacing w:after="0" w:line="240" w:lineRule="auto"/>
        <w:jc w:val="center"/>
        <w:rPr>
          <w:rFonts w:ascii="Times New Roman" w:hAnsi="Times New Roman" w:cs="Times New Roman"/>
          <w:sz w:val="28"/>
          <w:szCs w:val="28"/>
          <w:lang w:val="uk-UA"/>
        </w:rPr>
      </w:pPr>
      <w:r w:rsidRPr="002942E0">
        <w:rPr>
          <w:rFonts w:ascii="Times New Roman" w:hAnsi="Times New Roman" w:cs="Times New Roman"/>
          <w:sz w:val="28"/>
          <w:szCs w:val="28"/>
          <w:lang w:val="uk-UA"/>
        </w:rPr>
        <w:t>щодо проведення заходу державного нагляду (контролю)</w:t>
      </w:r>
    </w:p>
    <w:p w:rsidR="00411EAD" w:rsidRPr="0027413D" w:rsidRDefault="00411EAD" w:rsidP="00411EAD">
      <w:pPr>
        <w:shd w:val="clear" w:color="auto" w:fill="FFFFFF"/>
        <w:jc w:val="center"/>
        <w:rPr>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848"/>
        <w:gridCol w:w="3402"/>
        <w:gridCol w:w="3402"/>
        <w:gridCol w:w="3119"/>
      </w:tblGrid>
      <w:tr w:rsidR="00411EAD" w:rsidRPr="002942E0" w:rsidTr="007862C4">
        <w:trPr>
          <w:trHeight w:val="930"/>
        </w:trPr>
        <w:tc>
          <w:tcPr>
            <w:tcW w:w="567" w:type="dxa"/>
            <w:vMerge w:val="restart"/>
            <w:vAlign w:val="center"/>
          </w:tcPr>
          <w:p w:rsidR="00411EAD" w:rsidRPr="002942E0" w:rsidRDefault="00411EAD" w:rsidP="002942E0">
            <w:pPr>
              <w:spacing w:after="0" w:line="240" w:lineRule="auto"/>
              <w:jc w:val="center"/>
              <w:rPr>
                <w:rFonts w:ascii="Times New Roman" w:hAnsi="Times New Roman" w:cs="Times New Roman"/>
                <w:bCs/>
                <w:sz w:val="28"/>
                <w:szCs w:val="28"/>
              </w:rPr>
            </w:pPr>
            <w:r w:rsidRPr="002942E0">
              <w:rPr>
                <w:rFonts w:ascii="Times New Roman" w:hAnsi="Times New Roman" w:cs="Times New Roman"/>
                <w:bCs/>
                <w:sz w:val="28"/>
                <w:szCs w:val="28"/>
              </w:rPr>
              <w:t>№ з/п</w:t>
            </w:r>
          </w:p>
        </w:tc>
        <w:tc>
          <w:tcPr>
            <w:tcW w:w="8250" w:type="dxa"/>
            <w:gridSpan w:val="2"/>
            <w:vAlign w:val="center"/>
          </w:tcPr>
          <w:p w:rsidR="00411EAD" w:rsidRPr="002942E0" w:rsidRDefault="00411EAD" w:rsidP="002942E0">
            <w:pPr>
              <w:spacing w:after="0" w:line="240" w:lineRule="auto"/>
              <w:jc w:val="center"/>
              <w:rPr>
                <w:rFonts w:ascii="Times New Roman" w:hAnsi="Times New Roman" w:cs="Times New Roman"/>
                <w:b/>
                <w:bCs/>
                <w:sz w:val="28"/>
                <w:szCs w:val="28"/>
                <w:lang w:val="uk-UA"/>
              </w:rPr>
            </w:pPr>
          </w:p>
          <w:p w:rsidR="00411EAD" w:rsidRPr="002942E0" w:rsidRDefault="00411EAD" w:rsidP="002942E0">
            <w:pPr>
              <w:spacing w:after="0" w:line="240" w:lineRule="auto"/>
              <w:jc w:val="center"/>
              <w:rPr>
                <w:rFonts w:ascii="Times New Roman" w:hAnsi="Times New Roman" w:cs="Times New Roman"/>
                <w:sz w:val="28"/>
                <w:szCs w:val="28"/>
                <w:lang w:val="uk-UA"/>
              </w:rPr>
            </w:pPr>
            <w:r w:rsidRPr="002942E0">
              <w:rPr>
                <w:rFonts w:ascii="Times New Roman" w:hAnsi="Times New Roman" w:cs="Times New Roman"/>
                <w:sz w:val="28"/>
                <w:szCs w:val="28"/>
                <w:lang w:val="uk-UA"/>
              </w:rPr>
              <w:t xml:space="preserve">Нормативно-правовий акт </w:t>
            </w:r>
          </w:p>
          <w:p w:rsidR="00411EAD" w:rsidRPr="002942E0" w:rsidRDefault="00411EAD" w:rsidP="002942E0">
            <w:pPr>
              <w:spacing w:after="0" w:line="240" w:lineRule="auto"/>
              <w:jc w:val="center"/>
              <w:rPr>
                <w:rFonts w:ascii="Times New Roman" w:hAnsi="Times New Roman" w:cs="Times New Roman"/>
                <w:b/>
                <w:bCs/>
                <w:sz w:val="28"/>
                <w:szCs w:val="28"/>
                <w:lang w:val="uk-UA"/>
              </w:rPr>
            </w:pPr>
          </w:p>
        </w:tc>
        <w:tc>
          <w:tcPr>
            <w:tcW w:w="3402" w:type="dxa"/>
            <w:vMerge w:val="restart"/>
            <w:vAlign w:val="center"/>
          </w:tcPr>
          <w:p w:rsidR="00411EAD" w:rsidRPr="002942E0" w:rsidRDefault="00411EAD" w:rsidP="002942E0">
            <w:pPr>
              <w:spacing w:after="0" w:line="240" w:lineRule="auto"/>
              <w:jc w:val="center"/>
              <w:rPr>
                <w:rFonts w:ascii="Times New Roman" w:hAnsi="Times New Roman" w:cs="Times New Roman"/>
                <w:b/>
                <w:bCs/>
                <w:sz w:val="28"/>
                <w:szCs w:val="28"/>
                <w:lang w:val="uk-UA"/>
              </w:rPr>
            </w:pPr>
            <w:r w:rsidRPr="002942E0">
              <w:rPr>
                <w:rFonts w:ascii="Times New Roman" w:hAnsi="Times New Roman" w:cs="Times New Roman"/>
                <w:sz w:val="28"/>
                <w:szCs w:val="28"/>
                <w:lang w:val="uk-UA"/>
              </w:rPr>
              <w:t>Дата і номер державної реєстрації нормативно-правового акта в Мін’юсті</w:t>
            </w:r>
          </w:p>
        </w:tc>
        <w:tc>
          <w:tcPr>
            <w:tcW w:w="3119" w:type="dxa"/>
            <w:vMerge w:val="restart"/>
            <w:vAlign w:val="center"/>
          </w:tcPr>
          <w:p w:rsidR="00411EAD" w:rsidRPr="002942E0" w:rsidRDefault="00411EAD" w:rsidP="002942E0">
            <w:pPr>
              <w:spacing w:after="0" w:line="240" w:lineRule="auto"/>
              <w:jc w:val="center"/>
              <w:rPr>
                <w:rFonts w:ascii="Times New Roman" w:hAnsi="Times New Roman" w:cs="Times New Roman"/>
                <w:sz w:val="28"/>
                <w:szCs w:val="28"/>
                <w:lang w:val="uk-UA"/>
              </w:rPr>
            </w:pPr>
          </w:p>
          <w:p w:rsidR="00411EAD" w:rsidRPr="002942E0" w:rsidRDefault="00411EAD" w:rsidP="002942E0">
            <w:pPr>
              <w:spacing w:after="0" w:line="240" w:lineRule="auto"/>
              <w:jc w:val="center"/>
              <w:rPr>
                <w:rFonts w:ascii="Times New Roman" w:hAnsi="Times New Roman" w:cs="Times New Roman"/>
                <w:sz w:val="28"/>
                <w:szCs w:val="28"/>
                <w:lang w:val="uk-UA"/>
              </w:rPr>
            </w:pPr>
          </w:p>
          <w:p w:rsidR="00411EAD" w:rsidRPr="002942E0" w:rsidRDefault="00411EAD" w:rsidP="002942E0">
            <w:pPr>
              <w:spacing w:after="0" w:line="240" w:lineRule="auto"/>
              <w:jc w:val="center"/>
              <w:rPr>
                <w:rFonts w:ascii="Times New Roman" w:hAnsi="Times New Roman" w:cs="Times New Roman"/>
                <w:sz w:val="28"/>
                <w:szCs w:val="28"/>
                <w:lang w:val="uk-UA"/>
              </w:rPr>
            </w:pPr>
            <w:r w:rsidRPr="002942E0">
              <w:rPr>
                <w:rFonts w:ascii="Times New Roman" w:hAnsi="Times New Roman" w:cs="Times New Roman"/>
                <w:sz w:val="28"/>
                <w:szCs w:val="28"/>
                <w:lang w:val="uk-UA"/>
              </w:rPr>
              <w:t>Позначення</w:t>
            </w:r>
          </w:p>
          <w:p w:rsidR="00411EAD" w:rsidRPr="002942E0" w:rsidRDefault="00411EAD" w:rsidP="002942E0">
            <w:pPr>
              <w:spacing w:after="0" w:line="240" w:lineRule="auto"/>
              <w:jc w:val="center"/>
              <w:rPr>
                <w:rFonts w:ascii="Times New Roman" w:hAnsi="Times New Roman" w:cs="Times New Roman"/>
                <w:b/>
                <w:bCs/>
                <w:sz w:val="28"/>
                <w:szCs w:val="28"/>
                <w:lang w:val="uk-UA"/>
              </w:rPr>
            </w:pPr>
          </w:p>
          <w:p w:rsidR="00411EAD" w:rsidRPr="002942E0" w:rsidRDefault="00411EAD" w:rsidP="002942E0">
            <w:pPr>
              <w:spacing w:after="0" w:line="240" w:lineRule="auto"/>
              <w:jc w:val="center"/>
              <w:rPr>
                <w:rFonts w:ascii="Times New Roman" w:hAnsi="Times New Roman" w:cs="Times New Roman"/>
                <w:b/>
                <w:bCs/>
                <w:sz w:val="28"/>
                <w:szCs w:val="28"/>
                <w:lang w:val="uk-UA"/>
              </w:rPr>
            </w:pPr>
          </w:p>
        </w:tc>
      </w:tr>
      <w:tr w:rsidR="00411EAD" w:rsidRPr="002942E0" w:rsidTr="007862C4">
        <w:trPr>
          <w:trHeight w:val="690"/>
        </w:trPr>
        <w:tc>
          <w:tcPr>
            <w:tcW w:w="567" w:type="dxa"/>
            <w:vMerge/>
            <w:vAlign w:val="center"/>
          </w:tcPr>
          <w:p w:rsidR="00411EAD" w:rsidRPr="002942E0" w:rsidRDefault="00411EAD" w:rsidP="00B16BAD">
            <w:pPr>
              <w:spacing w:line="160" w:lineRule="atLeast"/>
              <w:jc w:val="center"/>
              <w:rPr>
                <w:rFonts w:ascii="Times New Roman" w:hAnsi="Times New Roman" w:cs="Times New Roman"/>
                <w:b/>
                <w:bCs/>
              </w:rPr>
            </w:pPr>
          </w:p>
        </w:tc>
        <w:tc>
          <w:tcPr>
            <w:tcW w:w="4848" w:type="dxa"/>
            <w:vAlign w:val="center"/>
          </w:tcPr>
          <w:p w:rsidR="00411EAD" w:rsidRPr="002942E0" w:rsidRDefault="00411EAD" w:rsidP="00B16BAD">
            <w:pPr>
              <w:spacing w:line="160" w:lineRule="atLeast"/>
              <w:jc w:val="center"/>
              <w:rPr>
                <w:rFonts w:ascii="Times New Roman" w:hAnsi="Times New Roman" w:cs="Times New Roman"/>
                <w:b/>
                <w:bCs/>
                <w:sz w:val="28"/>
                <w:szCs w:val="28"/>
                <w:lang w:val="uk-UA"/>
              </w:rPr>
            </w:pPr>
            <w:r w:rsidRPr="002942E0">
              <w:rPr>
                <w:rFonts w:ascii="Times New Roman" w:hAnsi="Times New Roman" w:cs="Times New Roman"/>
                <w:sz w:val="28"/>
                <w:szCs w:val="28"/>
                <w:lang w:val="uk-UA"/>
              </w:rPr>
              <w:t>найменування</w:t>
            </w:r>
          </w:p>
        </w:tc>
        <w:tc>
          <w:tcPr>
            <w:tcW w:w="3402" w:type="dxa"/>
            <w:vAlign w:val="center"/>
          </w:tcPr>
          <w:p w:rsidR="00411EAD" w:rsidRPr="002942E0" w:rsidRDefault="00411EAD" w:rsidP="00B16BAD">
            <w:pPr>
              <w:spacing w:line="160" w:lineRule="atLeast"/>
              <w:jc w:val="center"/>
              <w:rPr>
                <w:rFonts w:ascii="Times New Roman" w:hAnsi="Times New Roman" w:cs="Times New Roman"/>
                <w:b/>
                <w:bCs/>
                <w:sz w:val="28"/>
                <w:szCs w:val="28"/>
                <w:lang w:val="uk-UA"/>
              </w:rPr>
            </w:pPr>
            <w:r w:rsidRPr="002942E0">
              <w:rPr>
                <w:rFonts w:ascii="Times New Roman" w:hAnsi="Times New Roman" w:cs="Times New Roman"/>
                <w:sz w:val="28"/>
                <w:szCs w:val="28"/>
                <w:lang w:val="uk-UA"/>
              </w:rPr>
              <w:t>дата і номер</w:t>
            </w:r>
          </w:p>
        </w:tc>
        <w:tc>
          <w:tcPr>
            <w:tcW w:w="3402" w:type="dxa"/>
            <w:vMerge/>
            <w:vAlign w:val="center"/>
          </w:tcPr>
          <w:p w:rsidR="00411EAD" w:rsidRPr="002942E0" w:rsidRDefault="00411EAD" w:rsidP="00B16BAD">
            <w:pPr>
              <w:spacing w:line="160" w:lineRule="atLeast"/>
              <w:jc w:val="center"/>
              <w:rPr>
                <w:rFonts w:ascii="Times New Roman" w:hAnsi="Times New Roman" w:cs="Times New Roman"/>
                <w:b/>
                <w:bCs/>
                <w:sz w:val="28"/>
                <w:szCs w:val="28"/>
                <w:lang w:val="uk-UA"/>
              </w:rPr>
            </w:pPr>
          </w:p>
        </w:tc>
        <w:tc>
          <w:tcPr>
            <w:tcW w:w="3119" w:type="dxa"/>
            <w:vMerge/>
            <w:vAlign w:val="center"/>
          </w:tcPr>
          <w:p w:rsidR="00411EAD" w:rsidRPr="002942E0" w:rsidRDefault="00411EAD" w:rsidP="00B16BAD">
            <w:pPr>
              <w:spacing w:line="160" w:lineRule="atLeast"/>
              <w:jc w:val="center"/>
              <w:rPr>
                <w:rFonts w:ascii="Times New Roman" w:hAnsi="Times New Roman" w:cs="Times New Roman"/>
                <w:b/>
                <w:bCs/>
                <w:sz w:val="28"/>
                <w:szCs w:val="28"/>
                <w:lang w:val="uk-UA"/>
              </w:rPr>
            </w:pPr>
          </w:p>
        </w:tc>
      </w:tr>
      <w:tr w:rsidR="00411EAD" w:rsidRPr="002942E0" w:rsidTr="007862C4">
        <w:trPr>
          <w:trHeight w:val="199"/>
        </w:trPr>
        <w:tc>
          <w:tcPr>
            <w:tcW w:w="567" w:type="dxa"/>
            <w:vAlign w:val="center"/>
          </w:tcPr>
          <w:p w:rsidR="00411EAD" w:rsidRPr="002942E0" w:rsidRDefault="00411EAD" w:rsidP="00B16BAD">
            <w:pPr>
              <w:spacing w:line="160" w:lineRule="atLeast"/>
              <w:jc w:val="center"/>
              <w:rPr>
                <w:rFonts w:ascii="Times New Roman" w:hAnsi="Times New Roman" w:cs="Times New Roman"/>
                <w:sz w:val="24"/>
                <w:szCs w:val="24"/>
              </w:rPr>
            </w:pPr>
            <w:r w:rsidRPr="002942E0">
              <w:rPr>
                <w:rFonts w:ascii="Times New Roman" w:hAnsi="Times New Roman" w:cs="Times New Roman"/>
                <w:sz w:val="24"/>
                <w:szCs w:val="24"/>
              </w:rPr>
              <w:t>1</w:t>
            </w:r>
          </w:p>
        </w:tc>
        <w:tc>
          <w:tcPr>
            <w:tcW w:w="4848" w:type="dxa"/>
            <w:vAlign w:val="center"/>
          </w:tcPr>
          <w:p w:rsidR="00411EAD" w:rsidRPr="002942E0" w:rsidRDefault="00411EAD" w:rsidP="00B16BAD">
            <w:pPr>
              <w:spacing w:line="160" w:lineRule="atLeast"/>
              <w:jc w:val="center"/>
              <w:rPr>
                <w:rFonts w:ascii="Times New Roman" w:hAnsi="Times New Roman" w:cs="Times New Roman"/>
                <w:sz w:val="24"/>
                <w:szCs w:val="24"/>
              </w:rPr>
            </w:pPr>
            <w:r w:rsidRPr="002942E0">
              <w:rPr>
                <w:rFonts w:ascii="Times New Roman" w:hAnsi="Times New Roman" w:cs="Times New Roman"/>
                <w:sz w:val="24"/>
                <w:szCs w:val="24"/>
              </w:rPr>
              <w:t>2</w:t>
            </w:r>
          </w:p>
        </w:tc>
        <w:tc>
          <w:tcPr>
            <w:tcW w:w="3402" w:type="dxa"/>
            <w:vAlign w:val="center"/>
          </w:tcPr>
          <w:p w:rsidR="002942E0" w:rsidRPr="002942E0" w:rsidRDefault="00411EAD" w:rsidP="002942E0">
            <w:pPr>
              <w:spacing w:line="160" w:lineRule="atLeast"/>
              <w:jc w:val="center"/>
              <w:rPr>
                <w:rFonts w:ascii="Times New Roman" w:hAnsi="Times New Roman" w:cs="Times New Roman"/>
                <w:sz w:val="24"/>
                <w:szCs w:val="24"/>
              </w:rPr>
            </w:pPr>
            <w:r w:rsidRPr="002942E0">
              <w:rPr>
                <w:rFonts w:ascii="Times New Roman" w:hAnsi="Times New Roman" w:cs="Times New Roman"/>
                <w:sz w:val="24"/>
                <w:szCs w:val="24"/>
              </w:rPr>
              <w:t>3</w:t>
            </w:r>
          </w:p>
        </w:tc>
        <w:tc>
          <w:tcPr>
            <w:tcW w:w="3402" w:type="dxa"/>
            <w:vAlign w:val="center"/>
          </w:tcPr>
          <w:p w:rsidR="00411EAD" w:rsidRPr="002942E0" w:rsidRDefault="00411EAD" w:rsidP="00B16BAD">
            <w:pPr>
              <w:spacing w:line="160" w:lineRule="atLeast"/>
              <w:jc w:val="center"/>
              <w:rPr>
                <w:rFonts w:ascii="Times New Roman" w:hAnsi="Times New Roman" w:cs="Times New Roman"/>
                <w:sz w:val="24"/>
                <w:szCs w:val="24"/>
              </w:rPr>
            </w:pPr>
            <w:r w:rsidRPr="002942E0">
              <w:rPr>
                <w:rFonts w:ascii="Times New Roman" w:hAnsi="Times New Roman" w:cs="Times New Roman"/>
                <w:sz w:val="24"/>
                <w:szCs w:val="24"/>
              </w:rPr>
              <w:t>4</w:t>
            </w:r>
          </w:p>
        </w:tc>
        <w:tc>
          <w:tcPr>
            <w:tcW w:w="3119" w:type="dxa"/>
            <w:vAlign w:val="center"/>
          </w:tcPr>
          <w:p w:rsidR="00411EAD" w:rsidRPr="002942E0" w:rsidRDefault="00411EAD" w:rsidP="00B16BAD">
            <w:pPr>
              <w:spacing w:line="160" w:lineRule="atLeast"/>
              <w:jc w:val="center"/>
              <w:rPr>
                <w:rFonts w:ascii="Times New Roman" w:hAnsi="Times New Roman" w:cs="Times New Roman"/>
                <w:sz w:val="24"/>
                <w:szCs w:val="24"/>
              </w:rPr>
            </w:pPr>
            <w:r w:rsidRPr="002942E0">
              <w:rPr>
                <w:rFonts w:ascii="Times New Roman" w:hAnsi="Times New Roman" w:cs="Times New Roman"/>
                <w:sz w:val="24"/>
                <w:szCs w:val="24"/>
              </w:rPr>
              <w:t>5</w:t>
            </w:r>
          </w:p>
        </w:tc>
      </w:tr>
      <w:tr w:rsidR="002942E0" w:rsidRPr="002942E0" w:rsidTr="007862C4">
        <w:trPr>
          <w:trHeight w:val="199"/>
        </w:trPr>
        <w:tc>
          <w:tcPr>
            <w:tcW w:w="567" w:type="dxa"/>
            <w:vAlign w:val="center"/>
          </w:tcPr>
          <w:p w:rsidR="002942E0" w:rsidRPr="002942E0" w:rsidRDefault="002942E0" w:rsidP="002942E0">
            <w:pPr>
              <w:spacing w:line="160" w:lineRule="atLeast"/>
              <w:jc w:val="center"/>
              <w:rPr>
                <w:rFonts w:ascii="Times New Roman" w:hAnsi="Times New Roman" w:cs="Times New Roman"/>
                <w:sz w:val="24"/>
                <w:szCs w:val="24"/>
              </w:rPr>
            </w:pPr>
            <w:r w:rsidRPr="002942E0">
              <w:rPr>
                <w:rFonts w:ascii="Times New Roman" w:hAnsi="Times New Roman" w:cs="Times New Roman"/>
                <w:sz w:val="24"/>
                <w:szCs w:val="24"/>
              </w:rPr>
              <w:lastRenderedPageBreak/>
              <w:t>1</w:t>
            </w:r>
          </w:p>
        </w:tc>
        <w:tc>
          <w:tcPr>
            <w:tcW w:w="4848" w:type="dxa"/>
            <w:vAlign w:val="center"/>
          </w:tcPr>
          <w:p w:rsidR="002942E0" w:rsidRPr="002942E0" w:rsidRDefault="002942E0" w:rsidP="002942E0">
            <w:pPr>
              <w:spacing w:line="160" w:lineRule="atLeast"/>
              <w:jc w:val="center"/>
              <w:rPr>
                <w:rFonts w:ascii="Times New Roman" w:hAnsi="Times New Roman" w:cs="Times New Roman"/>
                <w:sz w:val="24"/>
                <w:szCs w:val="24"/>
              </w:rPr>
            </w:pPr>
            <w:r w:rsidRPr="002942E0">
              <w:rPr>
                <w:rFonts w:ascii="Times New Roman" w:hAnsi="Times New Roman" w:cs="Times New Roman"/>
                <w:sz w:val="24"/>
                <w:szCs w:val="24"/>
              </w:rPr>
              <w:t>2</w:t>
            </w:r>
          </w:p>
        </w:tc>
        <w:tc>
          <w:tcPr>
            <w:tcW w:w="3402" w:type="dxa"/>
            <w:vAlign w:val="center"/>
          </w:tcPr>
          <w:p w:rsidR="002942E0" w:rsidRPr="002942E0" w:rsidRDefault="002942E0" w:rsidP="002942E0">
            <w:pPr>
              <w:spacing w:line="160" w:lineRule="atLeast"/>
              <w:jc w:val="center"/>
              <w:rPr>
                <w:rFonts w:ascii="Times New Roman" w:hAnsi="Times New Roman" w:cs="Times New Roman"/>
                <w:sz w:val="24"/>
                <w:szCs w:val="24"/>
              </w:rPr>
            </w:pPr>
            <w:r w:rsidRPr="002942E0">
              <w:rPr>
                <w:rFonts w:ascii="Times New Roman" w:hAnsi="Times New Roman" w:cs="Times New Roman"/>
                <w:sz w:val="24"/>
                <w:szCs w:val="24"/>
              </w:rPr>
              <w:t>3</w:t>
            </w:r>
          </w:p>
        </w:tc>
        <w:tc>
          <w:tcPr>
            <w:tcW w:w="3402" w:type="dxa"/>
            <w:vAlign w:val="center"/>
          </w:tcPr>
          <w:p w:rsidR="002942E0" w:rsidRPr="002942E0" w:rsidRDefault="002942E0" w:rsidP="002942E0">
            <w:pPr>
              <w:spacing w:line="160" w:lineRule="atLeast"/>
              <w:jc w:val="center"/>
              <w:rPr>
                <w:rFonts w:ascii="Times New Roman" w:hAnsi="Times New Roman" w:cs="Times New Roman"/>
                <w:sz w:val="24"/>
                <w:szCs w:val="24"/>
              </w:rPr>
            </w:pPr>
            <w:r w:rsidRPr="002942E0">
              <w:rPr>
                <w:rFonts w:ascii="Times New Roman" w:hAnsi="Times New Roman" w:cs="Times New Roman"/>
                <w:sz w:val="24"/>
                <w:szCs w:val="24"/>
              </w:rPr>
              <w:t>4</w:t>
            </w:r>
          </w:p>
        </w:tc>
        <w:tc>
          <w:tcPr>
            <w:tcW w:w="3119" w:type="dxa"/>
            <w:vAlign w:val="center"/>
          </w:tcPr>
          <w:p w:rsidR="002942E0" w:rsidRPr="002942E0" w:rsidRDefault="002942E0" w:rsidP="002942E0">
            <w:pPr>
              <w:spacing w:line="160" w:lineRule="atLeast"/>
              <w:jc w:val="center"/>
              <w:rPr>
                <w:rFonts w:ascii="Times New Roman" w:hAnsi="Times New Roman" w:cs="Times New Roman"/>
                <w:sz w:val="24"/>
                <w:szCs w:val="24"/>
              </w:rPr>
            </w:pPr>
            <w:r w:rsidRPr="002942E0">
              <w:rPr>
                <w:rFonts w:ascii="Times New Roman" w:hAnsi="Times New Roman" w:cs="Times New Roman"/>
                <w:sz w:val="24"/>
                <w:szCs w:val="24"/>
              </w:rPr>
              <w:t>5</w:t>
            </w:r>
          </w:p>
        </w:tc>
      </w:tr>
      <w:tr w:rsidR="00411EAD" w:rsidRPr="002942E0" w:rsidTr="002942E0">
        <w:trPr>
          <w:trHeight w:val="316"/>
        </w:trPr>
        <w:tc>
          <w:tcPr>
            <w:tcW w:w="15338" w:type="dxa"/>
            <w:gridSpan w:val="5"/>
            <w:vAlign w:val="center"/>
          </w:tcPr>
          <w:p w:rsidR="00411EAD" w:rsidRPr="00B16BAD" w:rsidRDefault="00411EAD" w:rsidP="00B16BAD">
            <w:pPr>
              <w:jc w:val="center"/>
              <w:rPr>
                <w:rFonts w:ascii="Times New Roman" w:hAnsi="Times New Roman" w:cs="Times New Roman"/>
                <w:b/>
                <w:bCs/>
                <w:sz w:val="24"/>
                <w:szCs w:val="24"/>
                <w:lang w:val="uk-UA"/>
              </w:rPr>
            </w:pPr>
            <w:r w:rsidRPr="00B16BAD">
              <w:rPr>
                <w:rFonts w:ascii="Times New Roman" w:hAnsi="Times New Roman" w:cs="Times New Roman"/>
                <w:b/>
                <w:bCs/>
                <w:sz w:val="24"/>
                <w:szCs w:val="24"/>
                <w:lang w:val="uk-UA"/>
              </w:rPr>
              <w:t>Закони України</w:t>
            </w:r>
          </w:p>
        </w:tc>
      </w:tr>
      <w:tr w:rsidR="00411EAD" w:rsidRPr="002942E0" w:rsidTr="007862C4">
        <w:trPr>
          <w:trHeight w:val="543"/>
        </w:trPr>
        <w:tc>
          <w:tcPr>
            <w:tcW w:w="567" w:type="dxa"/>
          </w:tcPr>
          <w:p w:rsidR="00411EAD" w:rsidRPr="00B16BAD" w:rsidRDefault="00411EAD" w:rsidP="00B16BAD">
            <w:pPr>
              <w:spacing w:after="0" w:line="240" w:lineRule="auto"/>
              <w:jc w:val="center"/>
              <w:rPr>
                <w:rFonts w:ascii="Times New Roman" w:hAnsi="Times New Roman" w:cs="Times New Roman"/>
                <w:sz w:val="24"/>
                <w:szCs w:val="24"/>
                <w:lang w:val="uk-UA"/>
              </w:rPr>
            </w:pPr>
            <w:r w:rsidRPr="00B16BAD">
              <w:rPr>
                <w:rFonts w:ascii="Times New Roman" w:hAnsi="Times New Roman" w:cs="Times New Roman"/>
                <w:sz w:val="24"/>
                <w:szCs w:val="24"/>
                <w:lang w:val="uk-UA"/>
              </w:rPr>
              <w:t>1</w:t>
            </w:r>
          </w:p>
        </w:tc>
        <w:tc>
          <w:tcPr>
            <w:tcW w:w="4848" w:type="dxa"/>
          </w:tcPr>
          <w:p w:rsidR="00411EAD" w:rsidRPr="00B16BAD" w:rsidRDefault="00411EAD" w:rsidP="00B16BAD">
            <w:pPr>
              <w:spacing w:after="0" w:line="240" w:lineRule="auto"/>
              <w:jc w:val="both"/>
              <w:rPr>
                <w:rFonts w:ascii="Times New Roman" w:hAnsi="Times New Roman" w:cs="Times New Roman"/>
                <w:sz w:val="24"/>
                <w:szCs w:val="24"/>
                <w:lang w:val="uk-UA"/>
              </w:rPr>
            </w:pPr>
            <w:r w:rsidRPr="00B16BAD">
              <w:rPr>
                <w:rFonts w:ascii="Times New Roman" w:hAnsi="Times New Roman" w:cs="Times New Roman"/>
                <w:sz w:val="24"/>
                <w:szCs w:val="24"/>
                <w:lang w:val="uk-UA"/>
              </w:rPr>
              <w:t xml:space="preserve">Про оперативно-розшукову діяльність </w:t>
            </w:r>
          </w:p>
        </w:tc>
        <w:tc>
          <w:tcPr>
            <w:tcW w:w="3402" w:type="dxa"/>
          </w:tcPr>
          <w:p w:rsidR="00411EAD" w:rsidRPr="00B16BAD" w:rsidRDefault="00411EAD" w:rsidP="00B16BAD">
            <w:pPr>
              <w:spacing w:after="0" w:line="240" w:lineRule="auto"/>
              <w:jc w:val="center"/>
              <w:rPr>
                <w:rFonts w:ascii="Times New Roman" w:hAnsi="Times New Roman" w:cs="Times New Roman"/>
                <w:sz w:val="24"/>
                <w:szCs w:val="24"/>
                <w:lang w:val="uk-UA"/>
              </w:rPr>
            </w:pPr>
            <w:r w:rsidRPr="00B16BAD">
              <w:rPr>
                <w:rFonts w:ascii="Times New Roman" w:hAnsi="Times New Roman" w:cs="Times New Roman"/>
                <w:sz w:val="24"/>
                <w:szCs w:val="24"/>
                <w:lang w:val="uk-UA"/>
              </w:rPr>
              <w:t>18 лютого 1992 року                               № 2135-XІІ</w:t>
            </w:r>
          </w:p>
        </w:tc>
        <w:tc>
          <w:tcPr>
            <w:tcW w:w="3402" w:type="dxa"/>
          </w:tcPr>
          <w:p w:rsidR="00411EAD" w:rsidRPr="00B16BAD" w:rsidRDefault="00411EAD" w:rsidP="00B16BAD">
            <w:pPr>
              <w:spacing w:after="0" w:line="240" w:lineRule="auto"/>
              <w:jc w:val="center"/>
              <w:rPr>
                <w:rFonts w:ascii="Times New Roman" w:hAnsi="Times New Roman" w:cs="Times New Roman"/>
                <w:sz w:val="24"/>
                <w:szCs w:val="24"/>
                <w:lang w:val="uk-UA"/>
              </w:rPr>
            </w:pPr>
          </w:p>
        </w:tc>
        <w:tc>
          <w:tcPr>
            <w:tcW w:w="3119" w:type="dxa"/>
          </w:tcPr>
          <w:p w:rsidR="00411EAD" w:rsidRPr="00B16BAD" w:rsidRDefault="00411EAD" w:rsidP="00B16BAD">
            <w:pPr>
              <w:spacing w:after="0" w:line="240" w:lineRule="auto"/>
              <w:jc w:val="center"/>
              <w:rPr>
                <w:rFonts w:ascii="Times New Roman" w:hAnsi="Times New Roman" w:cs="Times New Roman"/>
                <w:sz w:val="24"/>
                <w:szCs w:val="24"/>
                <w:lang w:val="uk-UA"/>
              </w:rPr>
            </w:pPr>
            <w:r w:rsidRPr="00B16BAD">
              <w:rPr>
                <w:rFonts w:ascii="Times New Roman" w:hAnsi="Times New Roman" w:cs="Times New Roman"/>
                <w:sz w:val="24"/>
                <w:szCs w:val="24"/>
                <w:lang w:val="uk-UA"/>
              </w:rPr>
              <w:t>ЗУ № 2135-XІІ</w:t>
            </w:r>
          </w:p>
        </w:tc>
      </w:tr>
      <w:tr w:rsidR="00411EAD" w:rsidRPr="002942E0" w:rsidTr="007862C4">
        <w:trPr>
          <w:trHeight w:val="551"/>
        </w:trPr>
        <w:tc>
          <w:tcPr>
            <w:tcW w:w="567" w:type="dxa"/>
          </w:tcPr>
          <w:p w:rsidR="00411EAD" w:rsidRPr="00B16BAD" w:rsidRDefault="00411EAD" w:rsidP="00B16BAD">
            <w:pPr>
              <w:spacing w:after="0" w:line="240" w:lineRule="auto"/>
              <w:jc w:val="center"/>
              <w:rPr>
                <w:rFonts w:ascii="Times New Roman" w:hAnsi="Times New Roman" w:cs="Times New Roman"/>
                <w:sz w:val="24"/>
                <w:szCs w:val="24"/>
                <w:lang w:val="uk-UA"/>
              </w:rPr>
            </w:pPr>
            <w:r w:rsidRPr="00B16BAD">
              <w:rPr>
                <w:rFonts w:ascii="Times New Roman" w:hAnsi="Times New Roman" w:cs="Times New Roman"/>
                <w:sz w:val="24"/>
                <w:szCs w:val="24"/>
                <w:lang w:val="uk-UA"/>
              </w:rPr>
              <w:t>2</w:t>
            </w:r>
          </w:p>
        </w:tc>
        <w:tc>
          <w:tcPr>
            <w:tcW w:w="4848" w:type="dxa"/>
          </w:tcPr>
          <w:p w:rsidR="00411EAD" w:rsidRPr="00B16BAD" w:rsidRDefault="00411EAD" w:rsidP="00B16BAD">
            <w:pPr>
              <w:spacing w:after="0" w:line="240" w:lineRule="auto"/>
              <w:jc w:val="both"/>
              <w:rPr>
                <w:rFonts w:ascii="Times New Roman" w:hAnsi="Times New Roman" w:cs="Times New Roman"/>
                <w:sz w:val="24"/>
                <w:szCs w:val="24"/>
                <w:lang w:val="uk-UA"/>
              </w:rPr>
            </w:pPr>
            <w:r w:rsidRPr="00B16BAD">
              <w:rPr>
                <w:rFonts w:ascii="Times New Roman" w:hAnsi="Times New Roman" w:cs="Times New Roman"/>
                <w:sz w:val="24"/>
                <w:szCs w:val="24"/>
                <w:lang w:val="uk-UA"/>
              </w:rPr>
              <w:t>Про охоронну діяльність</w:t>
            </w:r>
          </w:p>
        </w:tc>
        <w:tc>
          <w:tcPr>
            <w:tcW w:w="3402" w:type="dxa"/>
          </w:tcPr>
          <w:p w:rsidR="00411EAD" w:rsidRPr="00B16BAD" w:rsidRDefault="00411EAD" w:rsidP="00B16BAD">
            <w:pPr>
              <w:spacing w:after="0" w:line="240" w:lineRule="auto"/>
              <w:jc w:val="center"/>
              <w:rPr>
                <w:rFonts w:ascii="Times New Roman" w:hAnsi="Times New Roman" w:cs="Times New Roman"/>
                <w:sz w:val="24"/>
                <w:szCs w:val="24"/>
                <w:lang w:val="uk-UA"/>
              </w:rPr>
            </w:pPr>
            <w:r w:rsidRPr="00B16BAD">
              <w:rPr>
                <w:rFonts w:ascii="Times New Roman" w:hAnsi="Times New Roman" w:cs="Times New Roman"/>
                <w:sz w:val="24"/>
                <w:szCs w:val="24"/>
                <w:lang w:val="uk-UA"/>
              </w:rPr>
              <w:t>22 березня 2012 року                  № 4616-VІ</w:t>
            </w:r>
          </w:p>
        </w:tc>
        <w:tc>
          <w:tcPr>
            <w:tcW w:w="3402" w:type="dxa"/>
          </w:tcPr>
          <w:p w:rsidR="00411EAD" w:rsidRPr="00B16BAD" w:rsidRDefault="00411EAD" w:rsidP="00B16BAD">
            <w:pPr>
              <w:spacing w:after="0" w:line="240" w:lineRule="auto"/>
              <w:jc w:val="center"/>
              <w:rPr>
                <w:rFonts w:ascii="Times New Roman" w:hAnsi="Times New Roman" w:cs="Times New Roman"/>
                <w:sz w:val="24"/>
                <w:szCs w:val="24"/>
                <w:lang w:val="uk-UA"/>
              </w:rPr>
            </w:pPr>
            <w:r w:rsidRPr="00B16BAD">
              <w:rPr>
                <w:rFonts w:ascii="Times New Roman" w:hAnsi="Times New Roman" w:cs="Times New Roman"/>
                <w:sz w:val="24"/>
                <w:szCs w:val="24"/>
                <w:lang w:val="uk-UA"/>
              </w:rPr>
              <w:t xml:space="preserve"> </w:t>
            </w:r>
          </w:p>
        </w:tc>
        <w:tc>
          <w:tcPr>
            <w:tcW w:w="3119" w:type="dxa"/>
          </w:tcPr>
          <w:p w:rsidR="00411EAD" w:rsidRPr="00B16BAD" w:rsidRDefault="00411EAD" w:rsidP="00B16BAD">
            <w:pPr>
              <w:spacing w:after="0" w:line="240" w:lineRule="auto"/>
              <w:jc w:val="center"/>
              <w:rPr>
                <w:rFonts w:ascii="Times New Roman" w:hAnsi="Times New Roman" w:cs="Times New Roman"/>
                <w:sz w:val="24"/>
                <w:szCs w:val="24"/>
                <w:lang w:val="uk-UA"/>
              </w:rPr>
            </w:pPr>
            <w:r w:rsidRPr="00B16BAD">
              <w:rPr>
                <w:rFonts w:ascii="Times New Roman" w:hAnsi="Times New Roman" w:cs="Times New Roman"/>
                <w:sz w:val="24"/>
                <w:szCs w:val="24"/>
                <w:lang w:val="uk-UA"/>
              </w:rPr>
              <w:t xml:space="preserve">ЗУ № 4616-VІ </w:t>
            </w:r>
          </w:p>
        </w:tc>
      </w:tr>
      <w:tr w:rsidR="00411EAD" w:rsidRPr="002942E0" w:rsidTr="002942E0">
        <w:trPr>
          <w:trHeight w:val="308"/>
        </w:trPr>
        <w:tc>
          <w:tcPr>
            <w:tcW w:w="15338" w:type="dxa"/>
            <w:gridSpan w:val="5"/>
            <w:vAlign w:val="center"/>
          </w:tcPr>
          <w:p w:rsidR="00411EAD" w:rsidRPr="00B16BAD" w:rsidRDefault="00411EAD" w:rsidP="00B16BAD">
            <w:pPr>
              <w:jc w:val="center"/>
              <w:rPr>
                <w:rFonts w:ascii="Times New Roman" w:hAnsi="Times New Roman" w:cs="Times New Roman"/>
                <w:sz w:val="24"/>
                <w:szCs w:val="24"/>
                <w:lang w:val="uk-UA"/>
              </w:rPr>
            </w:pPr>
            <w:r w:rsidRPr="00B16BAD">
              <w:rPr>
                <w:rFonts w:ascii="Times New Roman" w:hAnsi="Times New Roman" w:cs="Times New Roman"/>
                <w:b/>
                <w:bCs/>
                <w:sz w:val="24"/>
                <w:szCs w:val="24"/>
                <w:lang w:val="uk-UA"/>
              </w:rPr>
              <w:t>Постанови Кабінету Міністрів України</w:t>
            </w:r>
          </w:p>
        </w:tc>
      </w:tr>
      <w:tr w:rsidR="00411EAD" w:rsidRPr="002942E0" w:rsidTr="007862C4">
        <w:trPr>
          <w:trHeight w:val="1371"/>
        </w:trPr>
        <w:tc>
          <w:tcPr>
            <w:tcW w:w="567" w:type="dxa"/>
          </w:tcPr>
          <w:p w:rsidR="00411EAD" w:rsidRPr="002942E0" w:rsidRDefault="00411EAD" w:rsidP="00B16BAD">
            <w:pPr>
              <w:jc w:val="center"/>
              <w:rPr>
                <w:rFonts w:ascii="Times New Roman" w:hAnsi="Times New Roman" w:cs="Times New Roman"/>
                <w:lang w:val="en-US"/>
              </w:rPr>
            </w:pPr>
            <w:r w:rsidRPr="002942E0">
              <w:rPr>
                <w:rFonts w:ascii="Times New Roman" w:hAnsi="Times New Roman" w:cs="Times New Roman"/>
                <w:lang w:val="en-US"/>
              </w:rPr>
              <w:t>3</w:t>
            </w:r>
          </w:p>
        </w:tc>
        <w:tc>
          <w:tcPr>
            <w:tcW w:w="4848" w:type="dxa"/>
          </w:tcPr>
          <w:p w:rsidR="00411EAD" w:rsidRPr="00B16BAD" w:rsidRDefault="00411EAD" w:rsidP="00B16BAD">
            <w:pPr>
              <w:jc w:val="both"/>
              <w:rPr>
                <w:rFonts w:ascii="Times New Roman" w:hAnsi="Times New Roman" w:cs="Times New Roman"/>
                <w:sz w:val="24"/>
                <w:szCs w:val="24"/>
                <w:lang w:val="uk-UA"/>
              </w:rPr>
            </w:pPr>
            <w:r w:rsidRPr="00B16BAD">
              <w:rPr>
                <w:rFonts w:ascii="Times New Roman" w:hAnsi="Times New Roman" w:cs="Times New Roman"/>
                <w:color w:val="000000"/>
                <w:sz w:val="24"/>
                <w:szCs w:val="24"/>
                <w:lang w:val="uk-UA"/>
              </w:rPr>
              <w:t xml:space="preserve">Умови охорони небезпечних і цінних вантажів під час їх перевезення автомобільним транспортом та перелік </w:t>
            </w:r>
            <w:r w:rsidRPr="00B16BAD">
              <w:rPr>
                <w:rFonts w:ascii="Times New Roman" w:hAnsi="Times New Roman" w:cs="Times New Roman"/>
                <w:bCs/>
                <w:color w:val="000000"/>
                <w:sz w:val="24"/>
                <w:szCs w:val="24"/>
                <w:shd w:val="clear" w:color="auto" w:fill="FFFFFF"/>
                <w:lang w:val="uk-UA"/>
              </w:rPr>
              <w:t>небезпечних і цінних вантажів</w:t>
            </w:r>
            <w:r w:rsidRPr="00B16BAD">
              <w:rPr>
                <w:rFonts w:ascii="Times New Roman" w:hAnsi="Times New Roman" w:cs="Times New Roman"/>
                <w:color w:val="000000"/>
                <w:sz w:val="24"/>
                <w:szCs w:val="24"/>
                <w:lang w:val="uk-UA"/>
              </w:rPr>
              <w:t>,</w:t>
            </w:r>
            <w:r w:rsidRPr="00B16BAD">
              <w:rPr>
                <w:rFonts w:ascii="Times New Roman" w:hAnsi="Times New Roman" w:cs="Times New Roman"/>
                <w:sz w:val="24"/>
                <w:szCs w:val="24"/>
                <w:lang w:val="uk-UA"/>
              </w:rPr>
              <w:t xml:space="preserve"> </w:t>
            </w:r>
            <w:r w:rsidRPr="00B16BAD">
              <w:rPr>
                <w:rFonts w:ascii="Times New Roman" w:hAnsi="Times New Roman" w:cs="Times New Roman"/>
                <w:color w:val="000000"/>
                <w:sz w:val="24"/>
                <w:szCs w:val="24"/>
                <w:lang w:val="uk-UA"/>
              </w:rPr>
              <w:t>затверджені</w:t>
            </w:r>
            <w:r w:rsidRPr="00B16BAD">
              <w:rPr>
                <w:rFonts w:ascii="Times New Roman" w:hAnsi="Times New Roman" w:cs="Times New Roman"/>
                <w:sz w:val="24"/>
                <w:szCs w:val="24"/>
                <w:lang w:val="uk-UA"/>
              </w:rPr>
              <w:t xml:space="preserve"> постановою Кабінету Міністрів України</w:t>
            </w:r>
          </w:p>
        </w:tc>
        <w:tc>
          <w:tcPr>
            <w:tcW w:w="3402" w:type="dxa"/>
          </w:tcPr>
          <w:p w:rsidR="00411EAD" w:rsidRPr="00B16BAD" w:rsidRDefault="00411EAD" w:rsidP="00B16BAD">
            <w:pPr>
              <w:spacing w:after="0" w:line="240" w:lineRule="auto"/>
              <w:jc w:val="center"/>
              <w:rPr>
                <w:rFonts w:ascii="Times New Roman" w:hAnsi="Times New Roman" w:cs="Times New Roman"/>
                <w:color w:val="000000"/>
                <w:sz w:val="24"/>
                <w:szCs w:val="24"/>
              </w:rPr>
            </w:pPr>
            <w:r w:rsidRPr="00B16BAD">
              <w:rPr>
                <w:rFonts w:ascii="Times New Roman" w:hAnsi="Times New Roman" w:cs="Times New Roman"/>
                <w:sz w:val="24"/>
                <w:szCs w:val="24"/>
              </w:rPr>
              <w:t xml:space="preserve">30 </w:t>
            </w:r>
            <w:r w:rsidRPr="00B16BAD">
              <w:rPr>
                <w:rFonts w:ascii="Times New Roman" w:hAnsi="Times New Roman" w:cs="Times New Roman"/>
                <w:sz w:val="24"/>
                <w:szCs w:val="24"/>
                <w:lang w:val="uk-UA"/>
              </w:rPr>
              <w:t>січня</w:t>
            </w:r>
            <w:r w:rsidRPr="00B16BAD">
              <w:rPr>
                <w:rFonts w:ascii="Times New Roman" w:hAnsi="Times New Roman" w:cs="Times New Roman"/>
                <w:sz w:val="24"/>
                <w:szCs w:val="24"/>
              </w:rPr>
              <w:t xml:space="preserve"> 2013 року                              № 55</w:t>
            </w:r>
          </w:p>
        </w:tc>
        <w:tc>
          <w:tcPr>
            <w:tcW w:w="3402" w:type="dxa"/>
          </w:tcPr>
          <w:p w:rsidR="00411EAD" w:rsidRPr="002942E0" w:rsidRDefault="00411EAD" w:rsidP="00B16BAD">
            <w:pPr>
              <w:jc w:val="center"/>
              <w:rPr>
                <w:rFonts w:ascii="Times New Roman" w:hAnsi="Times New Roman" w:cs="Times New Roman"/>
              </w:rPr>
            </w:pPr>
          </w:p>
        </w:tc>
        <w:tc>
          <w:tcPr>
            <w:tcW w:w="3119" w:type="dxa"/>
          </w:tcPr>
          <w:p w:rsidR="00411EAD" w:rsidRPr="00B16BAD" w:rsidRDefault="00411EAD" w:rsidP="00B16BAD">
            <w:pPr>
              <w:jc w:val="center"/>
              <w:rPr>
                <w:rFonts w:ascii="Times New Roman" w:hAnsi="Times New Roman" w:cs="Times New Roman"/>
                <w:sz w:val="24"/>
                <w:szCs w:val="24"/>
              </w:rPr>
            </w:pPr>
            <w:r w:rsidRPr="00B16BAD">
              <w:rPr>
                <w:rFonts w:ascii="Times New Roman" w:hAnsi="Times New Roman" w:cs="Times New Roman"/>
                <w:sz w:val="24"/>
                <w:szCs w:val="24"/>
              </w:rPr>
              <w:t>ПКМУ № 55</w:t>
            </w:r>
          </w:p>
        </w:tc>
      </w:tr>
      <w:tr w:rsidR="00411EAD" w:rsidRPr="002942E0" w:rsidTr="007862C4">
        <w:trPr>
          <w:trHeight w:val="388"/>
        </w:trPr>
        <w:tc>
          <w:tcPr>
            <w:tcW w:w="567" w:type="dxa"/>
          </w:tcPr>
          <w:p w:rsidR="00411EAD" w:rsidRPr="002942E0" w:rsidRDefault="00411EAD" w:rsidP="00B16BAD">
            <w:pPr>
              <w:jc w:val="center"/>
              <w:rPr>
                <w:rFonts w:ascii="Times New Roman" w:hAnsi="Times New Roman" w:cs="Times New Roman"/>
                <w:lang w:val="en-US"/>
              </w:rPr>
            </w:pPr>
            <w:r w:rsidRPr="002942E0">
              <w:rPr>
                <w:rFonts w:ascii="Times New Roman" w:hAnsi="Times New Roman" w:cs="Times New Roman"/>
                <w:lang w:val="en-US"/>
              </w:rPr>
              <w:t>4</w:t>
            </w:r>
          </w:p>
        </w:tc>
        <w:tc>
          <w:tcPr>
            <w:tcW w:w="4848" w:type="dxa"/>
          </w:tcPr>
          <w:p w:rsidR="00411EAD" w:rsidRPr="00B16BAD" w:rsidRDefault="00411EAD" w:rsidP="00B16BAD">
            <w:pPr>
              <w:jc w:val="both"/>
              <w:rPr>
                <w:rFonts w:ascii="Times New Roman" w:hAnsi="Times New Roman" w:cs="Times New Roman"/>
                <w:sz w:val="24"/>
                <w:szCs w:val="24"/>
                <w:lang w:val="uk-UA"/>
              </w:rPr>
            </w:pPr>
            <w:r w:rsidRPr="00B16BAD">
              <w:rPr>
                <w:rFonts w:ascii="Times New Roman" w:hAnsi="Times New Roman" w:cs="Times New Roman"/>
                <w:color w:val="000000"/>
                <w:sz w:val="24"/>
                <w:szCs w:val="24"/>
                <w:lang w:val="uk-UA"/>
              </w:rPr>
              <w:t>Перелік спеціальних засобів, придбання, зберігання та використання яких здійснюється суб’єктами охоронної діяльності,</w:t>
            </w:r>
            <w:r w:rsidRPr="00B16BAD">
              <w:rPr>
                <w:rFonts w:ascii="Times New Roman" w:hAnsi="Times New Roman" w:cs="Times New Roman"/>
                <w:sz w:val="24"/>
                <w:szCs w:val="24"/>
                <w:lang w:val="uk-UA"/>
              </w:rPr>
              <w:t xml:space="preserve"> </w:t>
            </w:r>
            <w:r w:rsidRPr="00B16BAD">
              <w:rPr>
                <w:rFonts w:ascii="Times New Roman" w:hAnsi="Times New Roman" w:cs="Times New Roman"/>
                <w:color w:val="000000"/>
                <w:sz w:val="24"/>
                <w:szCs w:val="24"/>
                <w:lang w:val="uk-UA"/>
              </w:rPr>
              <w:t>затверджений</w:t>
            </w:r>
            <w:r w:rsidRPr="00B16BAD">
              <w:rPr>
                <w:rFonts w:ascii="Times New Roman" w:hAnsi="Times New Roman" w:cs="Times New Roman"/>
                <w:sz w:val="24"/>
                <w:szCs w:val="24"/>
                <w:lang w:val="uk-UA"/>
              </w:rPr>
              <w:t xml:space="preserve"> постановою Кабінету Міністрів України</w:t>
            </w:r>
          </w:p>
        </w:tc>
        <w:tc>
          <w:tcPr>
            <w:tcW w:w="3402" w:type="dxa"/>
          </w:tcPr>
          <w:p w:rsidR="00411EAD" w:rsidRPr="00B16BAD" w:rsidRDefault="00411EAD" w:rsidP="00B16BAD">
            <w:pPr>
              <w:spacing w:after="0" w:line="240" w:lineRule="auto"/>
              <w:jc w:val="center"/>
              <w:rPr>
                <w:rFonts w:ascii="Times New Roman" w:hAnsi="Times New Roman" w:cs="Times New Roman"/>
                <w:color w:val="000000"/>
                <w:sz w:val="24"/>
                <w:szCs w:val="24"/>
              </w:rPr>
            </w:pPr>
            <w:r w:rsidRPr="00B16BAD">
              <w:rPr>
                <w:rFonts w:ascii="Times New Roman" w:hAnsi="Times New Roman" w:cs="Times New Roman"/>
                <w:sz w:val="24"/>
                <w:szCs w:val="24"/>
              </w:rPr>
              <w:t>11 лютого</w:t>
            </w:r>
            <w:r w:rsidR="00B16BAD">
              <w:rPr>
                <w:rFonts w:ascii="Times New Roman" w:hAnsi="Times New Roman" w:cs="Times New Roman"/>
                <w:sz w:val="24"/>
                <w:szCs w:val="24"/>
                <w:lang w:val="uk-UA"/>
              </w:rPr>
              <w:t xml:space="preserve"> </w:t>
            </w:r>
            <w:r w:rsidRPr="00B16BAD">
              <w:rPr>
                <w:rFonts w:ascii="Times New Roman" w:hAnsi="Times New Roman" w:cs="Times New Roman"/>
                <w:sz w:val="24"/>
                <w:szCs w:val="24"/>
              </w:rPr>
              <w:t>2013 року                         № 97</w:t>
            </w:r>
          </w:p>
        </w:tc>
        <w:tc>
          <w:tcPr>
            <w:tcW w:w="3402" w:type="dxa"/>
          </w:tcPr>
          <w:p w:rsidR="00411EAD" w:rsidRPr="002942E0" w:rsidRDefault="00411EAD" w:rsidP="00B16BAD">
            <w:pPr>
              <w:jc w:val="center"/>
              <w:rPr>
                <w:rFonts w:ascii="Times New Roman" w:hAnsi="Times New Roman" w:cs="Times New Roman"/>
              </w:rPr>
            </w:pPr>
          </w:p>
        </w:tc>
        <w:tc>
          <w:tcPr>
            <w:tcW w:w="3119" w:type="dxa"/>
          </w:tcPr>
          <w:p w:rsidR="00411EAD" w:rsidRPr="00B16BAD" w:rsidRDefault="00411EAD" w:rsidP="00B16BAD">
            <w:pPr>
              <w:jc w:val="center"/>
              <w:rPr>
                <w:rFonts w:ascii="Times New Roman" w:hAnsi="Times New Roman" w:cs="Times New Roman"/>
                <w:sz w:val="24"/>
                <w:szCs w:val="24"/>
              </w:rPr>
            </w:pPr>
            <w:r w:rsidRPr="00B16BAD">
              <w:rPr>
                <w:rFonts w:ascii="Times New Roman" w:hAnsi="Times New Roman" w:cs="Times New Roman"/>
                <w:sz w:val="24"/>
                <w:szCs w:val="24"/>
              </w:rPr>
              <w:t>ПКМУ № 97</w:t>
            </w:r>
          </w:p>
        </w:tc>
      </w:tr>
      <w:tr w:rsidR="00411EAD" w:rsidRPr="002942E0" w:rsidTr="007862C4">
        <w:trPr>
          <w:trHeight w:val="388"/>
        </w:trPr>
        <w:tc>
          <w:tcPr>
            <w:tcW w:w="567" w:type="dxa"/>
          </w:tcPr>
          <w:p w:rsidR="00411EAD" w:rsidRPr="002942E0" w:rsidRDefault="00411EAD" w:rsidP="00B16BAD">
            <w:pPr>
              <w:jc w:val="center"/>
              <w:rPr>
                <w:rFonts w:ascii="Times New Roman" w:hAnsi="Times New Roman" w:cs="Times New Roman"/>
                <w:lang w:val="en-US"/>
              </w:rPr>
            </w:pPr>
            <w:r w:rsidRPr="002942E0">
              <w:rPr>
                <w:rFonts w:ascii="Times New Roman" w:hAnsi="Times New Roman" w:cs="Times New Roman"/>
                <w:lang w:val="en-US"/>
              </w:rPr>
              <w:t>5</w:t>
            </w:r>
          </w:p>
        </w:tc>
        <w:tc>
          <w:tcPr>
            <w:tcW w:w="4848" w:type="dxa"/>
          </w:tcPr>
          <w:p w:rsidR="00411EAD" w:rsidRPr="00B16BAD" w:rsidRDefault="00411EAD" w:rsidP="00B16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bCs/>
                <w:color w:val="000000"/>
                <w:sz w:val="24"/>
                <w:szCs w:val="24"/>
                <w:bdr w:val="none" w:sz="0" w:space="0" w:color="auto" w:frame="1"/>
                <w:lang w:val="uk-UA"/>
              </w:rPr>
            </w:pPr>
            <w:r w:rsidRPr="00B16BAD">
              <w:rPr>
                <w:rStyle w:val="rvts23"/>
                <w:rFonts w:ascii="Times New Roman" w:hAnsi="Times New Roman" w:cs="Times New Roman"/>
                <w:bCs/>
                <w:color w:val="000000"/>
                <w:sz w:val="24"/>
                <w:szCs w:val="24"/>
                <w:bdr w:val="none" w:sz="0" w:space="0" w:color="auto" w:frame="1"/>
                <w:shd w:val="clear" w:color="auto" w:fill="FFFFFF"/>
                <w:lang w:val="uk-UA"/>
              </w:rPr>
              <w:t xml:space="preserve">Порядок визначення переліку окремих особливо важливих об’єктів права державної власності, охорона яких здійснюється виключно державними підприємствами та організаціями, </w:t>
            </w:r>
            <w:r w:rsidRPr="00B16BAD">
              <w:rPr>
                <w:rFonts w:ascii="Times New Roman" w:hAnsi="Times New Roman" w:cs="Times New Roman"/>
                <w:bCs/>
                <w:color w:val="000000"/>
                <w:sz w:val="24"/>
                <w:szCs w:val="24"/>
                <w:bdr w:val="none" w:sz="0" w:space="0" w:color="auto" w:frame="1"/>
                <w:lang w:val="uk-UA"/>
              </w:rPr>
              <w:t>затверджений постановою Кабінету Міністрів України</w:t>
            </w:r>
            <w:r w:rsidRPr="00B16BAD">
              <w:rPr>
                <w:rStyle w:val="rvts23"/>
                <w:rFonts w:ascii="Times New Roman" w:hAnsi="Times New Roman" w:cs="Times New Roman"/>
                <w:bCs/>
                <w:color w:val="000000"/>
                <w:sz w:val="24"/>
                <w:szCs w:val="24"/>
                <w:bdr w:val="none" w:sz="0" w:space="0" w:color="auto" w:frame="1"/>
                <w:shd w:val="clear" w:color="auto" w:fill="FFFFFF"/>
                <w:lang w:val="uk-UA"/>
              </w:rPr>
              <w:t xml:space="preserve"> </w:t>
            </w:r>
          </w:p>
        </w:tc>
        <w:tc>
          <w:tcPr>
            <w:tcW w:w="3402" w:type="dxa"/>
          </w:tcPr>
          <w:p w:rsidR="00411EAD" w:rsidRPr="00B16BAD" w:rsidRDefault="00411EAD" w:rsidP="00B16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Style w:val="rvts9"/>
                <w:rFonts w:ascii="Times New Roman" w:hAnsi="Times New Roman" w:cs="Times New Roman"/>
                <w:bCs/>
                <w:color w:val="000000"/>
                <w:sz w:val="24"/>
                <w:szCs w:val="24"/>
                <w:bdr w:val="none" w:sz="0" w:space="0" w:color="auto" w:frame="1"/>
                <w:shd w:val="clear" w:color="auto" w:fill="FFFFFF"/>
                <w:lang w:val="uk-UA"/>
              </w:rPr>
            </w:pPr>
            <w:r w:rsidRPr="00B16BAD">
              <w:rPr>
                <w:rStyle w:val="rvts9"/>
                <w:rFonts w:ascii="Times New Roman" w:hAnsi="Times New Roman" w:cs="Times New Roman"/>
                <w:bCs/>
                <w:color w:val="000000"/>
                <w:sz w:val="24"/>
                <w:szCs w:val="24"/>
                <w:bdr w:val="none" w:sz="0" w:space="0" w:color="auto" w:frame="1"/>
                <w:shd w:val="clear" w:color="auto" w:fill="FFFFFF"/>
                <w:lang w:val="uk-UA"/>
              </w:rPr>
              <w:t xml:space="preserve">19 червня 2013 року </w:t>
            </w:r>
          </w:p>
          <w:p w:rsidR="00411EAD" w:rsidRPr="00B16BAD" w:rsidRDefault="00411EAD" w:rsidP="00B16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4"/>
                <w:szCs w:val="24"/>
                <w:lang w:val="uk-UA"/>
              </w:rPr>
            </w:pPr>
            <w:r w:rsidRPr="00B16BAD">
              <w:rPr>
                <w:rStyle w:val="rvts9"/>
                <w:rFonts w:ascii="Times New Roman" w:hAnsi="Times New Roman" w:cs="Times New Roman"/>
                <w:bCs/>
                <w:color w:val="000000"/>
                <w:sz w:val="24"/>
                <w:szCs w:val="24"/>
                <w:bdr w:val="none" w:sz="0" w:space="0" w:color="auto" w:frame="1"/>
                <w:shd w:val="clear" w:color="auto" w:fill="FFFFFF"/>
                <w:lang w:val="uk-UA"/>
              </w:rPr>
              <w:t>№ 421</w:t>
            </w:r>
          </w:p>
        </w:tc>
        <w:tc>
          <w:tcPr>
            <w:tcW w:w="3402" w:type="dxa"/>
          </w:tcPr>
          <w:p w:rsidR="00411EAD" w:rsidRPr="00B16BAD" w:rsidRDefault="00411EAD" w:rsidP="00B16BAD">
            <w:pPr>
              <w:spacing w:after="0" w:line="240" w:lineRule="auto"/>
              <w:jc w:val="center"/>
              <w:rPr>
                <w:rFonts w:ascii="Times New Roman" w:hAnsi="Times New Roman" w:cs="Times New Roman"/>
                <w:sz w:val="24"/>
                <w:szCs w:val="24"/>
                <w:lang w:val="uk-UA"/>
              </w:rPr>
            </w:pPr>
          </w:p>
        </w:tc>
        <w:tc>
          <w:tcPr>
            <w:tcW w:w="3119" w:type="dxa"/>
          </w:tcPr>
          <w:p w:rsidR="00411EAD" w:rsidRPr="00B16BAD" w:rsidRDefault="00411EAD" w:rsidP="00B16BAD">
            <w:pPr>
              <w:spacing w:after="0" w:line="240" w:lineRule="auto"/>
              <w:jc w:val="center"/>
              <w:rPr>
                <w:rFonts w:ascii="Times New Roman" w:hAnsi="Times New Roman" w:cs="Times New Roman"/>
                <w:sz w:val="24"/>
                <w:szCs w:val="24"/>
                <w:lang w:val="uk-UA"/>
              </w:rPr>
            </w:pPr>
            <w:r w:rsidRPr="00B16BAD">
              <w:rPr>
                <w:rFonts w:ascii="Times New Roman" w:hAnsi="Times New Roman" w:cs="Times New Roman"/>
                <w:sz w:val="24"/>
                <w:szCs w:val="24"/>
                <w:lang w:val="uk-UA"/>
              </w:rPr>
              <w:t>ПКМУ № 421</w:t>
            </w:r>
          </w:p>
        </w:tc>
      </w:tr>
      <w:tr w:rsidR="00411EAD" w:rsidRPr="002942E0" w:rsidTr="007862C4">
        <w:trPr>
          <w:trHeight w:val="388"/>
        </w:trPr>
        <w:tc>
          <w:tcPr>
            <w:tcW w:w="567" w:type="dxa"/>
          </w:tcPr>
          <w:p w:rsidR="00411EAD" w:rsidRPr="002942E0" w:rsidRDefault="00411EAD" w:rsidP="00B16BAD">
            <w:pPr>
              <w:jc w:val="center"/>
              <w:rPr>
                <w:rFonts w:ascii="Times New Roman" w:hAnsi="Times New Roman" w:cs="Times New Roman"/>
                <w:lang w:val="en-US"/>
              </w:rPr>
            </w:pPr>
            <w:r w:rsidRPr="002942E0">
              <w:rPr>
                <w:rFonts w:ascii="Times New Roman" w:hAnsi="Times New Roman" w:cs="Times New Roman"/>
                <w:lang w:val="en-US"/>
              </w:rPr>
              <w:t>6</w:t>
            </w:r>
          </w:p>
        </w:tc>
        <w:tc>
          <w:tcPr>
            <w:tcW w:w="4848" w:type="dxa"/>
          </w:tcPr>
          <w:p w:rsidR="00411EAD" w:rsidRDefault="00411EAD" w:rsidP="00B16BAD">
            <w:pPr>
              <w:jc w:val="both"/>
              <w:rPr>
                <w:rFonts w:ascii="Times New Roman" w:hAnsi="Times New Roman" w:cs="Times New Roman"/>
                <w:sz w:val="24"/>
                <w:szCs w:val="24"/>
                <w:lang w:val="uk-UA"/>
              </w:rPr>
            </w:pPr>
            <w:r w:rsidRPr="00B16BAD">
              <w:rPr>
                <w:rFonts w:ascii="Times New Roman" w:hAnsi="Times New Roman" w:cs="Times New Roman"/>
                <w:sz w:val="24"/>
                <w:szCs w:val="24"/>
                <w:lang w:val="uk-UA"/>
              </w:rPr>
              <w:t xml:space="preserve">Ліцензійні умови провадження охоронної діяльності, затверджені постановою Кабінету Міністрів України </w:t>
            </w:r>
          </w:p>
          <w:p w:rsidR="007862C4" w:rsidRDefault="007862C4" w:rsidP="00B16BAD">
            <w:pPr>
              <w:jc w:val="both"/>
              <w:rPr>
                <w:rFonts w:ascii="Times New Roman" w:hAnsi="Times New Roman" w:cs="Times New Roman"/>
                <w:sz w:val="24"/>
                <w:szCs w:val="24"/>
                <w:lang w:val="uk-UA"/>
              </w:rPr>
            </w:pPr>
          </w:p>
          <w:p w:rsidR="007862C4" w:rsidRDefault="007862C4" w:rsidP="00B16BAD">
            <w:pPr>
              <w:jc w:val="both"/>
              <w:rPr>
                <w:rFonts w:ascii="Times New Roman" w:hAnsi="Times New Roman" w:cs="Times New Roman"/>
                <w:sz w:val="24"/>
                <w:szCs w:val="24"/>
                <w:lang w:val="uk-UA"/>
              </w:rPr>
            </w:pPr>
          </w:p>
          <w:p w:rsidR="007862C4" w:rsidRPr="00B16BAD" w:rsidRDefault="007862C4" w:rsidP="00B16BAD">
            <w:pPr>
              <w:jc w:val="both"/>
              <w:rPr>
                <w:rFonts w:ascii="Times New Roman" w:hAnsi="Times New Roman" w:cs="Times New Roman"/>
                <w:color w:val="000000"/>
                <w:sz w:val="24"/>
                <w:szCs w:val="24"/>
                <w:lang w:val="uk-UA"/>
              </w:rPr>
            </w:pPr>
          </w:p>
        </w:tc>
        <w:tc>
          <w:tcPr>
            <w:tcW w:w="3402" w:type="dxa"/>
          </w:tcPr>
          <w:p w:rsidR="00411EAD" w:rsidRPr="00B16BAD" w:rsidRDefault="00411EAD" w:rsidP="00B16BAD">
            <w:pPr>
              <w:spacing w:after="0" w:line="240" w:lineRule="auto"/>
              <w:jc w:val="center"/>
              <w:rPr>
                <w:rFonts w:ascii="Times New Roman" w:hAnsi="Times New Roman" w:cs="Times New Roman"/>
                <w:sz w:val="24"/>
                <w:szCs w:val="24"/>
                <w:lang w:val="uk-UA"/>
              </w:rPr>
            </w:pPr>
            <w:r w:rsidRPr="00B16BAD">
              <w:rPr>
                <w:rFonts w:ascii="Times New Roman" w:hAnsi="Times New Roman" w:cs="Times New Roman"/>
                <w:sz w:val="24"/>
                <w:szCs w:val="24"/>
                <w:lang w:val="uk-UA"/>
              </w:rPr>
              <w:lastRenderedPageBreak/>
              <w:t>18 листопада</w:t>
            </w:r>
            <w:r w:rsidR="00B16BAD">
              <w:rPr>
                <w:rFonts w:ascii="Times New Roman" w:hAnsi="Times New Roman" w:cs="Times New Roman"/>
                <w:sz w:val="24"/>
                <w:szCs w:val="24"/>
                <w:lang w:val="uk-UA"/>
              </w:rPr>
              <w:t xml:space="preserve"> </w:t>
            </w:r>
            <w:r w:rsidRPr="00B16BAD">
              <w:rPr>
                <w:rFonts w:ascii="Times New Roman" w:hAnsi="Times New Roman" w:cs="Times New Roman"/>
                <w:sz w:val="24"/>
                <w:szCs w:val="24"/>
                <w:lang w:val="uk-UA"/>
              </w:rPr>
              <w:t xml:space="preserve">2015 року  </w:t>
            </w:r>
          </w:p>
          <w:p w:rsidR="00411EAD" w:rsidRPr="00B16BAD" w:rsidRDefault="00411EAD" w:rsidP="00B16BAD">
            <w:pPr>
              <w:spacing w:after="0" w:line="240" w:lineRule="auto"/>
              <w:jc w:val="center"/>
              <w:rPr>
                <w:rFonts w:ascii="Times New Roman" w:hAnsi="Times New Roman" w:cs="Times New Roman"/>
                <w:sz w:val="24"/>
                <w:szCs w:val="24"/>
                <w:lang w:val="uk-UA"/>
              </w:rPr>
            </w:pPr>
            <w:r w:rsidRPr="00B16BAD">
              <w:rPr>
                <w:rFonts w:ascii="Times New Roman" w:hAnsi="Times New Roman" w:cs="Times New Roman"/>
                <w:sz w:val="24"/>
                <w:szCs w:val="24"/>
                <w:lang w:val="uk-UA"/>
              </w:rPr>
              <w:t>№ 960</w:t>
            </w:r>
          </w:p>
        </w:tc>
        <w:tc>
          <w:tcPr>
            <w:tcW w:w="3402" w:type="dxa"/>
          </w:tcPr>
          <w:p w:rsidR="00411EAD" w:rsidRPr="00B16BAD" w:rsidRDefault="00411EAD" w:rsidP="00B16BAD">
            <w:pPr>
              <w:spacing w:after="0" w:line="240" w:lineRule="auto"/>
              <w:jc w:val="center"/>
              <w:rPr>
                <w:rFonts w:ascii="Times New Roman" w:hAnsi="Times New Roman" w:cs="Times New Roman"/>
                <w:sz w:val="24"/>
                <w:szCs w:val="24"/>
                <w:lang w:val="uk-UA"/>
              </w:rPr>
            </w:pPr>
          </w:p>
        </w:tc>
        <w:tc>
          <w:tcPr>
            <w:tcW w:w="3119" w:type="dxa"/>
          </w:tcPr>
          <w:p w:rsidR="00411EAD" w:rsidRPr="00B16BAD" w:rsidRDefault="00411EAD" w:rsidP="00B16BAD">
            <w:pPr>
              <w:spacing w:after="0" w:line="240" w:lineRule="auto"/>
              <w:jc w:val="center"/>
              <w:rPr>
                <w:rFonts w:ascii="Times New Roman" w:hAnsi="Times New Roman" w:cs="Times New Roman"/>
                <w:sz w:val="24"/>
                <w:szCs w:val="24"/>
                <w:lang w:val="uk-UA"/>
              </w:rPr>
            </w:pPr>
            <w:r w:rsidRPr="00B16BAD">
              <w:rPr>
                <w:rFonts w:ascii="Times New Roman" w:hAnsi="Times New Roman" w:cs="Times New Roman"/>
                <w:sz w:val="24"/>
                <w:szCs w:val="24"/>
                <w:lang w:val="uk-UA"/>
              </w:rPr>
              <w:t>ПКМУ № 960</w:t>
            </w:r>
          </w:p>
        </w:tc>
      </w:tr>
      <w:tr w:rsidR="00B16BAD" w:rsidRPr="002942E0" w:rsidTr="007862C4">
        <w:trPr>
          <w:trHeight w:val="257"/>
        </w:trPr>
        <w:tc>
          <w:tcPr>
            <w:tcW w:w="567" w:type="dxa"/>
          </w:tcPr>
          <w:p w:rsidR="00B16BAD" w:rsidRPr="00B16BAD" w:rsidRDefault="00B16BAD" w:rsidP="00B16BAD">
            <w:pPr>
              <w:jc w:val="center"/>
              <w:rPr>
                <w:rFonts w:ascii="Times New Roman" w:hAnsi="Times New Roman" w:cs="Times New Roman"/>
                <w:lang w:val="uk-UA"/>
              </w:rPr>
            </w:pPr>
            <w:r>
              <w:rPr>
                <w:rFonts w:ascii="Times New Roman" w:hAnsi="Times New Roman" w:cs="Times New Roman"/>
                <w:lang w:val="uk-UA"/>
              </w:rPr>
              <w:lastRenderedPageBreak/>
              <w:t>1</w:t>
            </w:r>
          </w:p>
        </w:tc>
        <w:tc>
          <w:tcPr>
            <w:tcW w:w="4848" w:type="dxa"/>
          </w:tcPr>
          <w:p w:rsidR="00B16BAD" w:rsidRPr="00B16BAD" w:rsidRDefault="00B16BAD" w:rsidP="00B16BA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402" w:type="dxa"/>
          </w:tcPr>
          <w:p w:rsidR="00B16BAD" w:rsidRPr="00B16BAD" w:rsidRDefault="00B16BAD" w:rsidP="00B16BA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402" w:type="dxa"/>
          </w:tcPr>
          <w:p w:rsidR="00B16BAD" w:rsidRPr="00B16BAD" w:rsidRDefault="00B16BAD" w:rsidP="00B16BA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119" w:type="dxa"/>
          </w:tcPr>
          <w:p w:rsidR="00B16BAD" w:rsidRPr="00B16BAD" w:rsidRDefault="00B16BAD" w:rsidP="00B16BA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411EAD" w:rsidRPr="002942E0" w:rsidTr="002942E0">
        <w:trPr>
          <w:trHeight w:val="388"/>
        </w:trPr>
        <w:tc>
          <w:tcPr>
            <w:tcW w:w="15338" w:type="dxa"/>
            <w:gridSpan w:val="5"/>
            <w:vAlign w:val="center"/>
          </w:tcPr>
          <w:p w:rsidR="00411EAD" w:rsidRPr="002942E0" w:rsidRDefault="00411EAD" w:rsidP="00B16BAD">
            <w:pPr>
              <w:jc w:val="center"/>
              <w:rPr>
                <w:rFonts w:ascii="Times New Roman" w:hAnsi="Times New Roman" w:cs="Times New Roman"/>
                <w:b/>
                <w:bCs/>
              </w:rPr>
            </w:pPr>
            <w:proofErr w:type="spellStart"/>
            <w:r w:rsidRPr="002942E0">
              <w:rPr>
                <w:rFonts w:ascii="Times New Roman" w:hAnsi="Times New Roman" w:cs="Times New Roman"/>
                <w:b/>
                <w:bCs/>
              </w:rPr>
              <w:t>Нормативно-правові</w:t>
            </w:r>
            <w:proofErr w:type="spellEnd"/>
            <w:r w:rsidRPr="002942E0">
              <w:rPr>
                <w:rFonts w:ascii="Times New Roman" w:hAnsi="Times New Roman" w:cs="Times New Roman"/>
                <w:b/>
                <w:bCs/>
              </w:rPr>
              <w:t xml:space="preserve"> </w:t>
            </w:r>
            <w:proofErr w:type="spellStart"/>
            <w:r w:rsidRPr="002942E0">
              <w:rPr>
                <w:rFonts w:ascii="Times New Roman" w:hAnsi="Times New Roman" w:cs="Times New Roman"/>
                <w:b/>
                <w:bCs/>
              </w:rPr>
              <w:t>акти</w:t>
            </w:r>
            <w:proofErr w:type="spellEnd"/>
            <w:r w:rsidRPr="002942E0">
              <w:rPr>
                <w:rFonts w:ascii="Times New Roman" w:hAnsi="Times New Roman" w:cs="Times New Roman"/>
                <w:b/>
                <w:bCs/>
              </w:rPr>
              <w:t xml:space="preserve"> </w:t>
            </w:r>
          </w:p>
        </w:tc>
      </w:tr>
      <w:tr w:rsidR="00B16BAD" w:rsidRPr="002942E0" w:rsidTr="007862C4">
        <w:trPr>
          <w:trHeight w:val="3884"/>
        </w:trPr>
        <w:tc>
          <w:tcPr>
            <w:tcW w:w="567" w:type="dxa"/>
          </w:tcPr>
          <w:p w:rsidR="00B16BAD" w:rsidRPr="00B16BAD" w:rsidRDefault="00B16BAD" w:rsidP="00B16BAD">
            <w:pPr>
              <w:jc w:val="center"/>
              <w:rPr>
                <w:rFonts w:ascii="Times New Roman" w:hAnsi="Times New Roman" w:cs="Times New Roman"/>
                <w:sz w:val="24"/>
                <w:szCs w:val="24"/>
                <w:lang w:val="uk-UA"/>
              </w:rPr>
            </w:pPr>
            <w:r w:rsidRPr="00B16BAD">
              <w:rPr>
                <w:rFonts w:ascii="Times New Roman" w:hAnsi="Times New Roman" w:cs="Times New Roman"/>
                <w:sz w:val="24"/>
                <w:szCs w:val="24"/>
                <w:lang w:val="uk-UA"/>
              </w:rPr>
              <w:t>7</w:t>
            </w:r>
          </w:p>
        </w:tc>
        <w:tc>
          <w:tcPr>
            <w:tcW w:w="4848" w:type="dxa"/>
          </w:tcPr>
          <w:p w:rsidR="00B16BAD" w:rsidRPr="00B16BAD" w:rsidRDefault="00B16BAD" w:rsidP="00B16BAD">
            <w:pPr>
              <w:spacing w:after="0"/>
              <w:jc w:val="both"/>
              <w:rPr>
                <w:rFonts w:ascii="Times New Roman" w:hAnsi="Times New Roman" w:cs="Times New Roman"/>
                <w:sz w:val="24"/>
                <w:szCs w:val="24"/>
                <w:lang w:val="uk-UA"/>
              </w:rPr>
            </w:pPr>
            <w:r w:rsidRPr="00B16BAD">
              <w:rPr>
                <w:rFonts w:ascii="Times New Roman" w:hAnsi="Times New Roman" w:cs="Times New Roman"/>
                <w:bCs/>
                <w:sz w:val="24"/>
                <w:szCs w:val="24"/>
                <w:lang w:val="uk-UA"/>
              </w:rPr>
              <w:t xml:space="preserve">Інструкція про порядок виготовлення, </w:t>
            </w:r>
            <w:r w:rsidRPr="00B16BAD">
              <w:rPr>
                <w:rFonts w:ascii="Times New Roman" w:hAnsi="Times New Roman" w:cs="Times New Roman"/>
                <w:sz w:val="24"/>
                <w:szCs w:val="24"/>
                <w:lang w:val="uk-UA"/>
              </w:rPr>
              <w:t xml:space="preserve">придбання, зберігання, обліку, перевезення та використання вогнепальної, пневматичної, холодної і </w:t>
            </w:r>
            <w:proofErr w:type="spellStart"/>
            <w:r w:rsidRPr="00B16BAD">
              <w:rPr>
                <w:rFonts w:ascii="Times New Roman" w:hAnsi="Times New Roman" w:cs="Times New Roman"/>
                <w:sz w:val="24"/>
                <w:szCs w:val="24"/>
                <w:lang w:val="uk-UA"/>
              </w:rPr>
              <w:t>охолощеної</w:t>
            </w:r>
            <w:proofErr w:type="spellEnd"/>
            <w:r w:rsidRPr="00B16BAD">
              <w:rPr>
                <w:rFonts w:ascii="Times New Roman" w:hAnsi="Times New Roman" w:cs="Times New Roman"/>
                <w:sz w:val="24"/>
                <w:szCs w:val="24"/>
                <w:lang w:val="uk-UA"/>
              </w:rPr>
              <w:t xml:space="preserve"> зброї, пристроїв вітчизняного виробництва для відстрілу патронів, споряджених гумовими чи аналогічними за своїми властивостями метальними  снарядами</w:t>
            </w:r>
          </w:p>
          <w:p w:rsidR="00B16BAD" w:rsidRPr="00B16BAD" w:rsidRDefault="00B16BAD" w:rsidP="007862C4">
            <w:pPr>
              <w:spacing w:after="0" w:line="240" w:lineRule="auto"/>
              <w:jc w:val="both"/>
              <w:rPr>
                <w:rFonts w:ascii="Times New Roman" w:hAnsi="Times New Roman" w:cs="Times New Roman"/>
                <w:sz w:val="24"/>
                <w:szCs w:val="24"/>
                <w:lang w:val="uk-UA"/>
              </w:rPr>
            </w:pPr>
            <w:r w:rsidRPr="00B16BAD">
              <w:rPr>
                <w:rFonts w:ascii="Times New Roman" w:hAnsi="Times New Roman" w:cs="Times New Roman"/>
                <w:sz w:val="24"/>
                <w:szCs w:val="24"/>
                <w:lang w:val="uk-UA"/>
              </w:rPr>
              <w:t xml:space="preserve">несмертельної дії, та патронів до них, а також боєприпасів до зброї, основних частин зброї та вибухових матеріалів, </w:t>
            </w:r>
            <w:r w:rsidRPr="00B16BAD">
              <w:rPr>
                <w:rFonts w:ascii="Times New Roman" w:hAnsi="Times New Roman" w:cs="Times New Roman"/>
                <w:bCs/>
                <w:sz w:val="24"/>
                <w:szCs w:val="24"/>
                <w:lang w:val="uk-UA"/>
              </w:rPr>
              <w:t xml:space="preserve">затверджена наказом </w:t>
            </w:r>
            <w:r w:rsidRPr="00B16BAD">
              <w:rPr>
                <w:rFonts w:ascii="Times New Roman" w:hAnsi="Times New Roman" w:cs="Times New Roman"/>
                <w:sz w:val="24"/>
                <w:szCs w:val="24"/>
                <w:lang w:val="uk-UA"/>
              </w:rPr>
              <w:t>Міністерства внутрішніх справ України</w:t>
            </w:r>
          </w:p>
        </w:tc>
        <w:tc>
          <w:tcPr>
            <w:tcW w:w="3402" w:type="dxa"/>
          </w:tcPr>
          <w:p w:rsidR="00B16BAD" w:rsidRPr="00B16BAD" w:rsidRDefault="00B16BAD" w:rsidP="00B1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sz w:val="24"/>
                <w:szCs w:val="24"/>
                <w:lang w:val="uk-UA"/>
              </w:rPr>
            </w:pPr>
            <w:r w:rsidRPr="00B16BAD">
              <w:rPr>
                <w:rFonts w:ascii="Times New Roman" w:hAnsi="Times New Roman" w:cs="Times New Roman"/>
                <w:sz w:val="24"/>
                <w:szCs w:val="24"/>
                <w:lang w:val="uk-UA"/>
              </w:rPr>
              <w:t>21 серпня</w:t>
            </w:r>
            <w:r>
              <w:rPr>
                <w:rFonts w:ascii="Times New Roman" w:hAnsi="Times New Roman" w:cs="Times New Roman"/>
                <w:sz w:val="24"/>
                <w:szCs w:val="24"/>
                <w:lang w:val="uk-UA"/>
              </w:rPr>
              <w:t xml:space="preserve"> </w:t>
            </w:r>
            <w:r w:rsidRPr="00B16BAD">
              <w:rPr>
                <w:rFonts w:ascii="Times New Roman" w:hAnsi="Times New Roman" w:cs="Times New Roman"/>
                <w:sz w:val="24"/>
                <w:szCs w:val="24"/>
                <w:lang w:val="uk-UA"/>
              </w:rPr>
              <w:t>1998 року                            № 622</w:t>
            </w:r>
          </w:p>
        </w:tc>
        <w:tc>
          <w:tcPr>
            <w:tcW w:w="3402" w:type="dxa"/>
          </w:tcPr>
          <w:p w:rsidR="00B16BAD" w:rsidRPr="00B16BAD" w:rsidRDefault="00B16BAD" w:rsidP="00B16BAD">
            <w:pPr>
              <w:jc w:val="center"/>
              <w:rPr>
                <w:rFonts w:ascii="Times New Roman" w:hAnsi="Times New Roman" w:cs="Times New Roman"/>
                <w:sz w:val="24"/>
                <w:szCs w:val="24"/>
                <w:lang w:val="uk-UA"/>
              </w:rPr>
            </w:pPr>
            <w:r w:rsidRPr="00B16BAD">
              <w:rPr>
                <w:rFonts w:ascii="Times New Roman" w:hAnsi="Times New Roman" w:cs="Times New Roman"/>
                <w:sz w:val="24"/>
                <w:szCs w:val="24"/>
                <w:lang w:val="uk-UA"/>
              </w:rPr>
              <w:t>07 жовтня 1998 року               № 637/3077</w:t>
            </w:r>
          </w:p>
        </w:tc>
        <w:tc>
          <w:tcPr>
            <w:tcW w:w="3119" w:type="dxa"/>
          </w:tcPr>
          <w:p w:rsidR="00B16BAD" w:rsidRPr="00B16BAD" w:rsidRDefault="00B16BAD" w:rsidP="00B16BAD">
            <w:pPr>
              <w:jc w:val="center"/>
              <w:rPr>
                <w:rFonts w:ascii="Times New Roman" w:hAnsi="Times New Roman" w:cs="Times New Roman"/>
                <w:sz w:val="24"/>
                <w:szCs w:val="24"/>
                <w:lang w:val="uk-UA"/>
              </w:rPr>
            </w:pPr>
            <w:r w:rsidRPr="00B16BAD">
              <w:rPr>
                <w:rFonts w:ascii="Times New Roman" w:hAnsi="Times New Roman" w:cs="Times New Roman"/>
                <w:sz w:val="24"/>
                <w:szCs w:val="24"/>
                <w:lang w:val="uk-UA"/>
              </w:rPr>
              <w:t>Наказ № 622</w:t>
            </w:r>
          </w:p>
        </w:tc>
      </w:tr>
      <w:tr w:rsidR="00411EAD" w:rsidRPr="002942E0" w:rsidTr="007862C4">
        <w:trPr>
          <w:trHeight w:val="873"/>
        </w:trPr>
        <w:tc>
          <w:tcPr>
            <w:tcW w:w="567" w:type="dxa"/>
          </w:tcPr>
          <w:p w:rsidR="00411EAD" w:rsidRPr="00B16BAD" w:rsidRDefault="00411EAD" w:rsidP="00B16BAD">
            <w:pPr>
              <w:spacing w:after="0" w:line="240" w:lineRule="auto"/>
              <w:jc w:val="center"/>
              <w:rPr>
                <w:rFonts w:ascii="Times New Roman" w:hAnsi="Times New Roman" w:cs="Times New Roman"/>
                <w:sz w:val="24"/>
                <w:szCs w:val="24"/>
                <w:lang w:val="uk-UA"/>
              </w:rPr>
            </w:pPr>
            <w:r w:rsidRPr="00B16BAD">
              <w:rPr>
                <w:rFonts w:ascii="Times New Roman" w:hAnsi="Times New Roman" w:cs="Times New Roman"/>
                <w:sz w:val="24"/>
                <w:szCs w:val="24"/>
                <w:lang w:val="uk-UA"/>
              </w:rPr>
              <w:t>8</w:t>
            </w:r>
          </w:p>
        </w:tc>
        <w:tc>
          <w:tcPr>
            <w:tcW w:w="4848" w:type="dxa"/>
          </w:tcPr>
          <w:p w:rsidR="00411EAD" w:rsidRPr="00B16BAD" w:rsidRDefault="00411EAD" w:rsidP="007862C4">
            <w:pPr>
              <w:spacing w:after="120" w:line="240" w:lineRule="auto"/>
              <w:jc w:val="both"/>
              <w:rPr>
                <w:rFonts w:ascii="Times New Roman" w:hAnsi="Times New Roman" w:cs="Times New Roman"/>
                <w:sz w:val="24"/>
                <w:szCs w:val="24"/>
                <w:lang w:val="uk-UA"/>
              </w:rPr>
            </w:pPr>
            <w:r w:rsidRPr="00B16BAD">
              <w:rPr>
                <w:rFonts w:ascii="Times New Roman" w:hAnsi="Times New Roman" w:cs="Times New Roman"/>
                <w:color w:val="000000"/>
                <w:sz w:val="24"/>
                <w:szCs w:val="24"/>
                <w:shd w:val="clear" w:color="auto" w:fill="FFFFFF"/>
                <w:lang w:val="uk-UA"/>
              </w:rPr>
              <w:t xml:space="preserve">Державний стандарт «Захист </w:t>
            </w:r>
            <w:proofErr w:type="spellStart"/>
            <w:r w:rsidRPr="00B16BAD">
              <w:rPr>
                <w:rFonts w:ascii="Times New Roman" w:hAnsi="Times New Roman" w:cs="Times New Roman"/>
                <w:color w:val="000000"/>
                <w:sz w:val="24"/>
                <w:szCs w:val="24"/>
                <w:shd w:val="clear" w:color="auto" w:fill="FFFFFF"/>
                <w:lang w:val="uk-UA"/>
              </w:rPr>
              <w:t>панцеровий</w:t>
            </w:r>
            <w:proofErr w:type="spellEnd"/>
            <w:r w:rsidRPr="00B16BAD">
              <w:rPr>
                <w:rFonts w:ascii="Times New Roman" w:hAnsi="Times New Roman" w:cs="Times New Roman"/>
                <w:color w:val="000000"/>
                <w:sz w:val="24"/>
                <w:szCs w:val="24"/>
                <w:shd w:val="clear" w:color="auto" w:fill="FFFFFF"/>
                <w:lang w:val="uk-UA"/>
              </w:rPr>
              <w:t xml:space="preserve"> спеціалізованих автомобілів. Загальні технічні вимоги»</w:t>
            </w:r>
          </w:p>
        </w:tc>
        <w:tc>
          <w:tcPr>
            <w:tcW w:w="3402" w:type="dxa"/>
          </w:tcPr>
          <w:p w:rsidR="00411EAD" w:rsidRPr="00B16BAD" w:rsidRDefault="00411EAD" w:rsidP="00B1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p>
        </w:tc>
        <w:tc>
          <w:tcPr>
            <w:tcW w:w="3402" w:type="dxa"/>
          </w:tcPr>
          <w:p w:rsidR="00411EAD" w:rsidRPr="00B16BAD" w:rsidRDefault="00411EAD" w:rsidP="00B16BAD">
            <w:pPr>
              <w:spacing w:after="0" w:line="240" w:lineRule="auto"/>
              <w:jc w:val="center"/>
              <w:rPr>
                <w:rFonts w:ascii="Times New Roman" w:hAnsi="Times New Roman" w:cs="Times New Roman"/>
                <w:sz w:val="24"/>
                <w:szCs w:val="24"/>
                <w:lang w:val="uk-UA"/>
              </w:rPr>
            </w:pPr>
          </w:p>
        </w:tc>
        <w:tc>
          <w:tcPr>
            <w:tcW w:w="3119" w:type="dxa"/>
          </w:tcPr>
          <w:p w:rsidR="00411EAD" w:rsidRPr="00B16BAD" w:rsidRDefault="00411EAD" w:rsidP="00B16BAD">
            <w:pPr>
              <w:spacing w:after="0" w:line="240" w:lineRule="auto"/>
              <w:jc w:val="center"/>
              <w:rPr>
                <w:rFonts w:ascii="Times New Roman" w:hAnsi="Times New Roman" w:cs="Times New Roman"/>
                <w:color w:val="000000"/>
                <w:sz w:val="24"/>
                <w:szCs w:val="24"/>
                <w:shd w:val="clear" w:color="auto" w:fill="FFFFFF"/>
                <w:lang w:val="uk-UA"/>
              </w:rPr>
            </w:pPr>
            <w:r w:rsidRPr="00B16BAD">
              <w:rPr>
                <w:rFonts w:ascii="Times New Roman" w:hAnsi="Times New Roman" w:cs="Times New Roman"/>
                <w:color w:val="000000"/>
                <w:sz w:val="24"/>
                <w:szCs w:val="24"/>
                <w:shd w:val="clear" w:color="auto" w:fill="FFFFFF"/>
                <w:lang w:val="uk-UA"/>
              </w:rPr>
              <w:t xml:space="preserve">ДСТУ </w:t>
            </w:r>
          </w:p>
          <w:p w:rsidR="00411EAD" w:rsidRPr="00B16BAD" w:rsidRDefault="00411EAD" w:rsidP="00B16BAD">
            <w:pPr>
              <w:spacing w:after="0" w:line="240" w:lineRule="auto"/>
              <w:jc w:val="center"/>
              <w:rPr>
                <w:rFonts w:ascii="Times New Roman" w:hAnsi="Times New Roman" w:cs="Times New Roman"/>
                <w:sz w:val="24"/>
                <w:szCs w:val="24"/>
                <w:lang w:val="uk-UA"/>
              </w:rPr>
            </w:pPr>
            <w:r w:rsidRPr="00B16BAD">
              <w:rPr>
                <w:rFonts w:ascii="Times New Roman" w:hAnsi="Times New Roman" w:cs="Times New Roman"/>
                <w:color w:val="000000"/>
                <w:sz w:val="24"/>
                <w:szCs w:val="24"/>
                <w:shd w:val="clear" w:color="auto" w:fill="FFFFFF"/>
                <w:lang w:val="uk-UA"/>
              </w:rPr>
              <w:t>3975-2000</w:t>
            </w:r>
          </w:p>
        </w:tc>
      </w:tr>
      <w:tr w:rsidR="00411EAD" w:rsidRPr="002942E0" w:rsidTr="007862C4">
        <w:trPr>
          <w:trHeight w:val="873"/>
        </w:trPr>
        <w:tc>
          <w:tcPr>
            <w:tcW w:w="567" w:type="dxa"/>
          </w:tcPr>
          <w:p w:rsidR="00411EAD" w:rsidRPr="00B16BAD" w:rsidRDefault="00411EAD" w:rsidP="00B16BAD">
            <w:pPr>
              <w:jc w:val="center"/>
              <w:rPr>
                <w:rFonts w:ascii="Times New Roman" w:hAnsi="Times New Roman" w:cs="Times New Roman"/>
                <w:sz w:val="24"/>
                <w:szCs w:val="24"/>
                <w:lang w:val="en-US"/>
              </w:rPr>
            </w:pPr>
            <w:r w:rsidRPr="00B16BAD">
              <w:rPr>
                <w:rFonts w:ascii="Times New Roman" w:hAnsi="Times New Roman" w:cs="Times New Roman"/>
                <w:sz w:val="24"/>
                <w:szCs w:val="24"/>
                <w:lang w:val="en-US"/>
              </w:rPr>
              <w:t>9</w:t>
            </w:r>
          </w:p>
        </w:tc>
        <w:tc>
          <w:tcPr>
            <w:tcW w:w="4848" w:type="dxa"/>
          </w:tcPr>
          <w:p w:rsidR="00411EAD" w:rsidRPr="00B16BAD" w:rsidRDefault="00411EAD" w:rsidP="007862C4">
            <w:pPr>
              <w:spacing w:after="120" w:line="240" w:lineRule="auto"/>
              <w:jc w:val="both"/>
              <w:rPr>
                <w:rFonts w:ascii="Times New Roman" w:hAnsi="Times New Roman" w:cs="Times New Roman"/>
                <w:sz w:val="24"/>
                <w:szCs w:val="24"/>
                <w:lang w:val="uk-UA"/>
              </w:rPr>
            </w:pPr>
            <w:r w:rsidRPr="00B16BAD">
              <w:rPr>
                <w:rFonts w:ascii="Times New Roman" w:hAnsi="Times New Roman" w:cs="Times New Roman"/>
                <w:sz w:val="24"/>
                <w:szCs w:val="24"/>
                <w:lang w:val="uk-UA"/>
              </w:rPr>
              <w:t>Довідник кваліфікаційних характеристик професій працівників, затверджений наказом Міністерства праці та соціальної політики України «Про затвердження Випуску 1 «Професії працівників, що є загальними для всіх видів економічної діяльності»</w:t>
            </w:r>
          </w:p>
        </w:tc>
        <w:tc>
          <w:tcPr>
            <w:tcW w:w="3402" w:type="dxa"/>
          </w:tcPr>
          <w:p w:rsidR="00B16BAD" w:rsidRDefault="00411EAD" w:rsidP="00B1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B16BAD">
              <w:rPr>
                <w:rFonts w:ascii="Times New Roman" w:hAnsi="Times New Roman" w:cs="Times New Roman"/>
                <w:sz w:val="24"/>
                <w:szCs w:val="24"/>
                <w:lang w:val="uk-UA"/>
              </w:rPr>
              <w:t>29 грудня</w:t>
            </w:r>
            <w:r w:rsidR="00B16BAD">
              <w:rPr>
                <w:rFonts w:ascii="Times New Roman" w:hAnsi="Times New Roman" w:cs="Times New Roman"/>
                <w:sz w:val="24"/>
                <w:szCs w:val="24"/>
                <w:lang w:val="uk-UA"/>
              </w:rPr>
              <w:t xml:space="preserve"> </w:t>
            </w:r>
            <w:r w:rsidRPr="00B16BAD">
              <w:rPr>
                <w:rFonts w:ascii="Times New Roman" w:hAnsi="Times New Roman" w:cs="Times New Roman"/>
                <w:sz w:val="24"/>
                <w:szCs w:val="24"/>
                <w:lang w:val="uk-UA"/>
              </w:rPr>
              <w:t xml:space="preserve">2004 року  </w:t>
            </w:r>
          </w:p>
          <w:p w:rsidR="00411EAD" w:rsidRPr="00B16BAD" w:rsidRDefault="00411EAD" w:rsidP="00B1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B16BAD">
              <w:rPr>
                <w:rFonts w:ascii="Times New Roman" w:hAnsi="Times New Roman" w:cs="Times New Roman"/>
                <w:sz w:val="24"/>
                <w:szCs w:val="24"/>
                <w:lang w:val="uk-UA"/>
              </w:rPr>
              <w:t>№ 336</w:t>
            </w:r>
          </w:p>
        </w:tc>
        <w:tc>
          <w:tcPr>
            <w:tcW w:w="3402" w:type="dxa"/>
          </w:tcPr>
          <w:p w:rsidR="00411EAD" w:rsidRPr="00B16BAD" w:rsidRDefault="00411EAD" w:rsidP="00B16BAD">
            <w:pPr>
              <w:jc w:val="center"/>
              <w:rPr>
                <w:rFonts w:ascii="Times New Roman" w:hAnsi="Times New Roman" w:cs="Times New Roman"/>
                <w:sz w:val="24"/>
                <w:szCs w:val="24"/>
                <w:lang w:val="uk-UA"/>
              </w:rPr>
            </w:pPr>
          </w:p>
        </w:tc>
        <w:tc>
          <w:tcPr>
            <w:tcW w:w="3119" w:type="dxa"/>
          </w:tcPr>
          <w:p w:rsidR="00411EAD" w:rsidRPr="00B16BAD" w:rsidRDefault="00411EAD" w:rsidP="00B16BAD">
            <w:pPr>
              <w:jc w:val="center"/>
              <w:rPr>
                <w:rFonts w:ascii="Times New Roman" w:hAnsi="Times New Roman" w:cs="Times New Roman"/>
                <w:sz w:val="24"/>
                <w:szCs w:val="24"/>
                <w:lang w:val="uk-UA"/>
              </w:rPr>
            </w:pPr>
            <w:r w:rsidRPr="00B16BAD">
              <w:rPr>
                <w:rFonts w:ascii="Times New Roman" w:hAnsi="Times New Roman" w:cs="Times New Roman"/>
                <w:sz w:val="24"/>
                <w:szCs w:val="24"/>
                <w:lang w:val="uk-UA"/>
              </w:rPr>
              <w:t>Наказ № 336</w:t>
            </w:r>
          </w:p>
        </w:tc>
      </w:tr>
      <w:tr w:rsidR="00411EAD" w:rsidRPr="00B16BAD" w:rsidTr="007862C4">
        <w:trPr>
          <w:trHeight w:val="388"/>
        </w:trPr>
        <w:tc>
          <w:tcPr>
            <w:tcW w:w="567" w:type="dxa"/>
          </w:tcPr>
          <w:p w:rsidR="00411EAD" w:rsidRPr="00B16BAD" w:rsidRDefault="00411EAD" w:rsidP="00B16BAD">
            <w:pPr>
              <w:spacing w:after="0" w:line="240" w:lineRule="auto"/>
              <w:ind w:hanging="108"/>
              <w:jc w:val="center"/>
              <w:rPr>
                <w:rFonts w:ascii="Times New Roman" w:hAnsi="Times New Roman" w:cs="Times New Roman"/>
                <w:sz w:val="24"/>
                <w:szCs w:val="24"/>
                <w:lang w:val="uk-UA"/>
              </w:rPr>
            </w:pPr>
            <w:r w:rsidRPr="00B16BAD">
              <w:rPr>
                <w:rFonts w:ascii="Times New Roman" w:hAnsi="Times New Roman" w:cs="Times New Roman"/>
                <w:sz w:val="24"/>
                <w:szCs w:val="24"/>
                <w:lang w:val="uk-UA"/>
              </w:rPr>
              <w:t>10</w:t>
            </w:r>
          </w:p>
        </w:tc>
        <w:tc>
          <w:tcPr>
            <w:tcW w:w="4848" w:type="dxa"/>
          </w:tcPr>
          <w:p w:rsidR="00411EAD" w:rsidRPr="00B16BAD" w:rsidRDefault="00411EAD" w:rsidP="007862C4">
            <w:pPr>
              <w:spacing w:after="120" w:line="240" w:lineRule="auto"/>
              <w:jc w:val="both"/>
              <w:rPr>
                <w:rFonts w:ascii="Times New Roman" w:hAnsi="Times New Roman" w:cs="Times New Roman"/>
                <w:sz w:val="24"/>
                <w:szCs w:val="24"/>
                <w:lang w:val="uk-UA"/>
              </w:rPr>
            </w:pPr>
            <w:r w:rsidRPr="00B16BAD">
              <w:rPr>
                <w:rFonts w:ascii="Times New Roman" w:hAnsi="Times New Roman" w:cs="Times New Roman"/>
                <w:sz w:val="24"/>
                <w:szCs w:val="24"/>
                <w:lang w:val="uk-UA"/>
              </w:rPr>
              <w:t xml:space="preserve">Порядок обладнання транспорту реагування суб’єкта охоронної діяльності засобами радіотехнічного зв’язку, </w:t>
            </w:r>
            <w:proofErr w:type="spellStart"/>
            <w:r w:rsidRPr="00B16BAD">
              <w:rPr>
                <w:rFonts w:ascii="Times New Roman" w:hAnsi="Times New Roman" w:cs="Times New Roman"/>
                <w:sz w:val="24"/>
                <w:szCs w:val="24"/>
                <w:lang w:val="uk-UA"/>
              </w:rPr>
              <w:t>кольорографічними</w:t>
            </w:r>
            <w:proofErr w:type="spellEnd"/>
            <w:r w:rsidRPr="00B16BAD">
              <w:rPr>
                <w:rFonts w:ascii="Times New Roman" w:hAnsi="Times New Roman" w:cs="Times New Roman"/>
                <w:sz w:val="24"/>
                <w:szCs w:val="24"/>
                <w:lang w:val="uk-UA"/>
              </w:rPr>
              <w:t xml:space="preserve"> схемами (написами), світловими та звуковими сигналами, затверджений наказом Міністерства внутрішніх справ </w:t>
            </w:r>
            <w:r w:rsidRPr="00B16BAD">
              <w:rPr>
                <w:rFonts w:ascii="Times New Roman" w:hAnsi="Times New Roman" w:cs="Times New Roman"/>
                <w:sz w:val="24"/>
                <w:szCs w:val="24"/>
                <w:lang w:val="uk-UA"/>
              </w:rPr>
              <w:lastRenderedPageBreak/>
              <w:t xml:space="preserve">України </w:t>
            </w:r>
            <w:bookmarkStart w:id="2" w:name="_GoBack"/>
            <w:bookmarkEnd w:id="2"/>
          </w:p>
        </w:tc>
        <w:tc>
          <w:tcPr>
            <w:tcW w:w="3402" w:type="dxa"/>
          </w:tcPr>
          <w:p w:rsidR="00411EAD" w:rsidRPr="00B16BAD" w:rsidRDefault="00411EAD" w:rsidP="00B16BAD">
            <w:pPr>
              <w:spacing w:after="0" w:line="240" w:lineRule="auto"/>
              <w:jc w:val="center"/>
              <w:rPr>
                <w:rFonts w:ascii="Times New Roman" w:hAnsi="Times New Roman" w:cs="Times New Roman"/>
                <w:sz w:val="24"/>
                <w:szCs w:val="24"/>
                <w:lang w:val="uk-UA"/>
              </w:rPr>
            </w:pPr>
            <w:r w:rsidRPr="00B16BAD">
              <w:rPr>
                <w:rFonts w:ascii="Times New Roman" w:hAnsi="Times New Roman" w:cs="Times New Roman"/>
                <w:sz w:val="24"/>
                <w:szCs w:val="24"/>
                <w:lang w:val="uk-UA"/>
              </w:rPr>
              <w:lastRenderedPageBreak/>
              <w:t>18 квітня 2013 року                              № 375</w:t>
            </w:r>
          </w:p>
        </w:tc>
        <w:tc>
          <w:tcPr>
            <w:tcW w:w="3402" w:type="dxa"/>
          </w:tcPr>
          <w:p w:rsidR="00411EAD" w:rsidRPr="00B16BAD" w:rsidRDefault="00411EAD" w:rsidP="00B16BAD">
            <w:pPr>
              <w:spacing w:after="0" w:line="240" w:lineRule="auto"/>
              <w:jc w:val="center"/>
              <w:rPr>
                <w:rFonts w:ascii="Times New Roman" w:hAnsi="Times New Roman" w:cs="Times New Roman"/>
                <w:sz w:val="24"/>
                <w:szCs w:val="24"/>
                <w:lang w:val="uk-UA"/>
              </w:rPr>
            </w:pPr>
            <w:r w:rsidRPr="00B16BAD">
              <w:rPr>
                <w:rFonts w:ascii="Times New Roman" w:hAnsi="Times New Roman" w:cs="Times New Roman"/>
                <w:sz w:val="24"/>
                <w:szCs w:val="24"/>
                <w:lang w:val="uk-UA"/>
              </w:rPr>
              <w:t>16 травня 2013 року                            № 746/23278</w:t>
            </w:r>
          </w:p>
        </w:tc>
        <w:tc>
          <w:tcPr>
            <w:tcW w:w="3119" w:type="dxa"/>
          </w:tcPr>
          <w:p w:rsidR="00411EAD" w:rsidRPr="00B16BAD" w:rsidRDefault="00411EAD" w:rsidP="00B16BAD">
            <w:pPr>
              <w:spacing w:after="0" w:line="240" w:lineRule="auto"/>
              <w:jc w:val="center"/>
              <w:rPr>
                <w:rFonts w:ascii="Times New Roman" w:hAnsi="Times New Roman" w:cs="Times New Roman"/>
                <w:sz w:val="24"/>
                <w:szCs w:val="24"/>
                <w:lang w:val="uk-UA"/>
              </w:rPr>
            </w:pPr>
            <w:r w:rsidRPr="00B16BAD">
              <w:rPr>
                <w:rFonts w:ascii="Times New Roman" w:hAnsi="Times New Roman" w:cs="Times New Roman"/>
                <w:sz w:val="24"/>
                <w:szCs w:val="24"/>
                <w:lang w:val="uk-UA"/>
              </w:rPr>
              <w:t>Наказ № 375</w:t>
            </w:r>
          </w:p>
        </w:tc>
      </w:tr>
    </w:tbl>
    <w:p w:rsidR="00411EAD" w:rsidRDefault="00411EAD" w:rsidP="00411EAD">
      <w:pPr>
        <w:ind w:firstLine="709"/>
        <w:jc w:val="both"/>
        <w:rPr>
          <w:sz w:val="28"/>
          <w:szCs w:val="28"/>
        </w:rPr>
      </w:pPr>
    </w:p>
    <w:p w:rsidR="006A0351" w:rsidRPr="00ED557C" w:rsidRDefault="006A0351" w:rsidP="00ED557C">
      <w:pPr>
        <w:spacing w:after="0" w:line="240" w:lineRule="auto"/>
        <w:jc w:val="center"/>
        <w:rPr>
          <w:rFonts w:ascii="Times New Roman" w:hAnsi="Times New Roman" w:cs="Times New Roman"/>
          <w:sz w:val="28"/>
          <w:szCs w:val="28"/>
          <w:lang w:val="uk-UA"/>
        </w:rPr>
      </w:pPr>
    </w:p>
    <w:sectPr w:rsidR="006A0351" w:rsidRPr="00ED557C" w:rsidSect="00681DDC">
      <w:headerReference w:type="default" r:id="rId7"/>
      <w:pgSz w:w="16838" w:h="11906" w:orient="landscape"/>
      <w:pgMar w:top="624" w:right="567" w:bottom="510" w:left="567"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FC3" w:rsidRDefault="00CA3FC3" w:rsidP="00B4430B">
      <w:pPr>
        <w:spacing w:after="0" w:line="240" w:lineRule="auto"/>
      </w:pPr>
      <w:r>
        <w:separator/>
      </w:r>
    </w:p>
  </w:endnote>
  <w:endnote w:type="continuationSeparator" w:id="0">
    <w:p w:rsidR="00CA3FC3" w:rsidRDefault="00CA3FC3" w:rsidP="00B44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FC3" w:rsidRDefault="00CA3FC3" w:rsidP="00B4430B">
      <w:pPr>
        <w:spacing w:after="0" w:line="240" w:lineRule="auto"/>
      </w:pPr>
      <w:r>
        <w:separator/>
      </w:r>
    </w:p>
  </w:footnote>
  <w:footnote w:type="continuationSeparator" w:id="0">
    <w:p w:rsidR="00CA3FC3" w:rsidRDefault="00CA3FC3" w:rsidP="00B443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99017"/>
      <w:docPartObj>
        <w:docPartGallery w:val="Page Numbers (Top of Page)"/>
        <w:docPartUnique/>
      </w:docPartObj>
    </w:sdtPr>
    <w:sdtContent>
      <w:p w:rsidR="00AC61CE" w:rsidRDefault="00A474E8">
        <w:pPr>
          <w:pStyle w:val="a4"/>
          <w:jc w:val="center"/>
          <w:rPr>
            <w:rFonts w:ascii="Times New Roman" w:hAnsi="Times New Roman" w:cs="Times New Roman"/>
          </w:rPr>
        </w:pPr>
        <w:r w:rsidRPr="00B4430B">
          <w:rPr>
            <w:rFonts w:ascii="Times New Roman" w:hAnsi="Times New Roman" w:cs="Times New Roman"/>
          </w:rPr>
          <w:fldChar w:fldCharType="begin"/>
        </w:r>
        <w:r w:rsidR="00AC61CE" w:rsidRPr="00B4430B">
          <w:rPr>
            <w:rFonts w:ascii="Times New Roman" w:hAnsi="Times New Roman" w:cs="Times New Roman"/>
          </w:rPr>
          <w:instrText>PAGE   \* MERGEFORMAT</w:instrText>
        </w:r>
        <w:r w:rsidRPr="00B4430B">
          <w:rPr>
            <w:rFonts w:ascii="Times New Roman" w:hAnsi="Times New Roman" w:cs="Times New Roman"/>
          </w:rPr>
          <w:fldChar w:fldCharType="separate"/>
        </w:r>
        <w:r w:rsidR="0003784D">
          <w:rPr>
            <w:rFonts w:ascii="Times New Roman" w:hAnsi="Times New Roman" w:cs="Times New Roman"/>
            <w:noProof/>
          </w:rPr>
          <w:t>42</w:t>
        </w:r>
        <w:r w:rsidRPr="00B4430B">
          <w:rPr>
            <w:rFonts w:ascii="Times New Roman" w:hAnsi="Times New Roman" w:cs="Times New Roman"/>
          </w:rPr>
          <w:fldChar w:fldCharType="end"/>
        </w:r>
      </w:p>
      <w:p w:rsidR="00AC61CE" w:rsidRDefault="00A474E8">
        <w:pPr>
          <w:pStyle w:val="a4"/>
          <w:jc w:val="center"/>
        </w:pPr>
      </w:p>
    </w:sdtContent>
  </w:sdt>
  <w:p w:rsidR="00AC61CE" w:rsidRDefault="00AC61C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ED557C"/>
    <w:rsid w:val="00022EF2"/>
    <w:rsid w:val="00030DC6"/>
    <w:rsid w:val="000360FF"/>
    <w:rsid w:val="0003784D"/>
    <w:rsid w:val="00042005"/>
    <w:rsid w:val="00050B59"/>
    <w:rsid w:val="00066FE8"/>
    <w:rsid w:val="000711F1"/>
    <w:rsid w:val="000743B2"/>
    <w:rsid w:val="00097C49"/>
    <w:rsid w:val="00097E60"/>
    <w:rsid w:val="000A33A2"/>
    <w:rsid w:val="000D0C30"/>
    <w:rsid w:val="001033D3"/>
    <w:rsid w:val="00104C13"/>
    <w:rsid w:val="001057C7"/>
    <w:rsid w:val="00113E42"/>
    <w:rsid w:val="00115518"/>
    <w:rsid w:val="0013109D"/>
    <w:rsid w:val="00136497"/>
    <w:rsid w:val="00143B1B"/>
    <w:rsid w:val="00157559"/>
    <w:rsid w:val="001622D9"/>
    <w:rsid w:val="001702EF"/>
    <w:rsid w:val="00175019"/>
    <w:rsid w:val="001A4D11"/>
    <w:rsid w:val="001A7CD8"/>
    <w:rsid w:val="001B6A6E"/>
    <w:rsid w:val="001C18CA"/>
    <w:rsid w:val="001D32FB"/>
    <w:rsid w:val="001D719C"/>
    <w:rsid w:val="001D7226"/>
    <w:rsid w:val="001E704E"/>
    <w:rsid w:val="00206C4F"/>
    <w:rsid w:val="00216BF3"/>
    <w:rsid w:val="00221560"/>
    <w:rsid w:val="00266BBE"/>
    <w:rsid w:val="00291578"/>
    <w:rsid w:val="002942E0"/>
    <w:rsid w:val="002A1F30"/>
    <w:rsid w:val="002A59BA"/>
    <w:rsid w:val="002D0734"/>
    <w:rsid w:val="002E5922"/>
    <w:rsid w:val="002F1793"/>
    <w:rsid w:val="002F5703"/>
    <w:rsid w:val="003164B8"/>
    <w:rsid w:val="00320492"/>
    <w:rsid w:val="00333A7B"/>
    <w:rsid w:val="00333D46"/>
    <w:rsid w:val="003461E8"/>
    <w:rsid w:val="0035182B"/>
    <w:rsid w:val="00355311"/>
    <w:rsid w:val="003553AA"/>
    <w:rsid w:val="00362976"/>
    <w:rsid w:val="00381E47"/>
    <w:rsid w:val="00391B42"/>
    <w:rsid w:val="00395718"/>
    <w:rsid w:val="003B1785"/>
    <w:rsid w:val="003B2A85"/>
    <w:rsid w:val="003B5B9F"/>
    <w:rsid w:val="003D077B"/>
    <w:rsid w:val="003D1ED6"/>
    <w:rsid w:val="003E1074"/>
    <w:rsid w:val="003E6E97"/>
    <w:rsid w:val="00410A6C"/>
    <w:rsid w:val="00411EAD"/>
    <w:rsid w:val="00454D89"/>
    <w:rsid w:val="00467AA9"/>
    <w:rsid w:val="00477A2E"/>
    <w:rsid w:val="00491F11"/>
    <w:rsid w:val="004A18DE"/>
    <w:rsid w:val="004A1C98"/>
    <w:rsid w:val="004A4CA2"/>
    <w:rsid w:val="004C0A2B"/>
    <w:rsid w:val="004C726F"/>
    <w:rsid w:val="004D402C"/>
    <w:rsid w:val="004E07CD"/>
    <w:rsid w:val="004E175B"/>
    <w:rsid w:val="004E5505"/>
    <w:rsid w:val="004F596C"/>
    <w:rsid w:val="00501CAF"/>
    <w:rsid w:val="00507D49"/>
    <w:rsid w:val="00511012"/>
    <w:rsid w:val="00537E44"/>
    <w:rsid w:val="00544E55"/>
    <w:rsid w:val="0054799C"/>
    <w:rsid w:val="00557993"/>
    <w:rsid w:val="00567115"/>
    <w:rsid w:val="005E27BD"/>
    <w:rsid w:val="005E51E5"/>
    <w:rsid w:val="005F74BD"/>
    <w:rsid w:val="00624C82"/>
    <w:rsid w:val="0062548D"/>
    <w:rsid w:val="00632DBB"/>
    <w:rsid w:val="00662BF0"/>
    <w:rsid w:val="00681DDC"/>
    <w:rsid w:val="006A0351"/>
    <w:rsid w:val="006C2A6F"/>
    <w:rsid w:val="006D3F02"/>
    <w:rsid w:val="006E5B59"/>
    <w:rsid w:val="006F0DDB"/>
    <w:rsid w:val="00710142"/>
    <w:rsid w:val="007136B7"/>
    <w:rsid w:val="0075444C"/>
    <w:rsid w:val="00756B1A"/>
    <w:rsid w:val="00775DE3"/>
    <w:rsid w:val="00777FFA"/>
    <w:rsid w:val="007862C4"/>
    <w:rsid w:val="00790EC4"/>
    <w:rsid w:val="00793BF7"/>
    <w:rsid w:val="00794772"/>
    <w:rsid w:val="007A6AB6"/>
    <w:rsid w:val="007C34A9"/>
    <w:rsid w:val="007D227D"/>
    <w:rsid w:val="007D3AC5"/>
    <w:rsid w:val="007E7A7F"/>
    <w:rsid w:val="00813BC2"/>
    <w:rsid w:val="00826FD1"/>
    <w:rsid w:val="00831A09"/>
    <w:rsid w:val="008342C8"/>
    <w:rsid w:val="008722E5"/>
    <w:rsid w:val="00872861"/>
    <w:rsid w:val="0087457E"/>
    <w:rsid w:val="00883832"/>
    <w:rsid w:val="00884469"/>
    <w:rsid w:val="008A7754"/>
    <w:rsid w:val="008A7AF6"/>
    <w:rsid w:val="008A7D79"/>
    <w:rsid w:val="00900612"/>
    <w:rsid w:val="00911D31"/>
    <w:rsid w:val="009121D1"/>
    <w:rsid w:val="00912822"/>
    <w:rsid w:val="00915A04"/>
    <w:rsid w:val="009213AB"/>
    <w:rsid w:val="00925DCF"/>
    <w:rsid w:val="0095188E"/>
    <w:rsid w:val="00956E1C"/>
    <w:rsid w:val="00965101"/>
    <w:rsid w:val="00973091"/>
    <w:rsid w:val="00982545"/>
    <w:rsid w:val="00982B04"/>
    <w:rsid w:val="009B24F6"/>
    <w:rsid w:val="00A059BD"/>
    <w:rsid w:val="00A17014"/>
    <w:rsid w:val="00A23C35"/>
    <w:rsid w:val="00A25199"/>
    <w:rsid w:val="00A4587B"/>
    <w:rsid w:val="00A474E8"/>
    <w:rsid w:val="00A5022C"/>
    <w:rsid w:val="00A70BDC"/>
    <w:rsid w:val="00A73E50"/>
    <w:rsid w:val="00A814DA"/>
    <w:rsid w:val="00A90605"/>
    <w:rsid w:val="00A942BD"/>
    <w:rsid w:val="00AA33D1"/>
    <w:rsid w:val="00AB0140"/>
    <w:rsid w:val="00AB3633"/>
    <w:rsid w:val="00AC1FB3"/>
    <w:rsid w:val="00AC61CE"/>
    <w:rsid w:val="00AD5DC7"/>
    <w:rsid w:val="00AE1F3D"/>
    <w:rsid w:val="00B16BAD"/>
    <w:rsid w:val="00B21017"/>
    <w:rsid w:val="00B334F1"/>
    <w:rsid w:val="00B33801"/>
    <w:rsid w:val="00B40511"/>
    <w:rsid w:val="00B4095D"/>
    <w:rsid w:val="00B4430B"/>
    <w:rsid w:val="00B61DAB"/>
    <w:rsid w:val="00B805F3"/>
    <w:rsid w:val="00B82DFC"/>
    <w:rsid w:val="00BA1079"/>
    <w:rsid w:val="00BA4B5E"/>
    <w:rsid w:val="00BC5E19"/>
    <w:rsid w:val="00BD751E"/>
    <w:rsid w:val="00C05D9A"/>
    <w:rsid w:val="00C30215"/>
    <w:rsid w:val="00C32CA2"/>
    <w:rsid w:val="00C421FC"/>
    <w:rsid w:val="00C42598"/>
    <w:rsid w:val="00C45572"/>
    <w:rsid w:val="00C63B35"/>
    <w:rsid w:val="00C71EC0"/>
    <w:rsid w:val="00C7274F"/>
    <w:rsid w:val="00C74100"/>
    <w:rsid w:val="00C849FE"/>
    <w:rsid w:val="00CA2309"/>
    <w:rsid w:val="00CA3FC3"/>
    <w:rsid w:val="00CA4BAA"/>
    <w:rsid w:val="00CA6B13"/>
    <w:rsid w:val="00CD7D69"/>
    <w:rsid w:val="00CF5205"/>
    <w:rsid w:val="00D01FAD"/>
    <w:rsid w:val="00D05B8F"/>
    <w:rsid w:val="00D466BE"/>
    <w:rsid w:val="00D55118"/>
    <w:rsid w:val="00D77A37"/>
    <w:rsid w:val="00DA5DBF"/>
    <w:rsid w:val="00DA7557"/>
    <w:rsid w:val="00DB49C6"/>
    <w:rsid w:val="00DD3F83"/>
    <w:rsid w:val="00DE29E7"/>
    <w:rsid w:val="00DE2ACB"/>
    <w:rsid w:val="00DF3D6B"/>
    <w:rsid w:val="00DF7F50"/>
    <w:rsid w:val="00E0667D"/>
    <w:rsid w:val="00E068D3"/>
    <w:rsid w:val="00E134B6"/>
    <w:rsid w:val="00E30FE2"/>
    <w:rsid w:val="00E3182E"/>
    <w:rsid w:val="00E57518"/>
    <w:rsid w:val="00E75F60"/>
    <w:rsid w:val="00E96817"/>
    <w:rsid w:val="00E979E0"/>
    <w:rsid w:val="00EB2377"/>
    <w:rsid w:val="00EB3FA5"/>
    <w:rsid w:val="00ED30E2"/>
    <w:rsid w:val="00ED557C"/>
    <w:rsid w:val="00ED7725"/>
    <w:rsid w:val="00EE39E5"/>
    <w:rsid w:val="00EE549A"/>
    <w:rsid w:val="00EF0F51"/>
    <w:rsid w:val="00F046A7"/>
    <w:rsid w:val="00F10FBB"/>
    <w:rsid w:val="00F115B5"/>
    <w:rsid w:val="00F11FA2"/>
    <w:rsid w:val="00F1640A"/>
    <w:rsid w:val="00F36BF0"/>
    <w:rsid w:val="00F464F1"/>
    <w:rsid w:val="00F50CA4"/>
    <w:rsid w:val="00F54936"/>
    <w:rsid w:val="00F64BA6"/>
    <w:rsid w:val="00F73718"/>
    <w:rsid w:val="00F8627A"/>
    <w:rsid w:val="00F92B3E"/>
    <w:rsid w:val="00F94D9F"/>
    <w:rsid w:val="00F94FEB"/>
    <w:rsid w:val="00FA799A"/>
    <w:rsid w:val="00FC5923"/>
    <w:rsid w:val="00FE2E12"/>
    <w:rsid w:val="00FF6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E8"/>
  </w:style>
  <w:style w:type="paragraph" w:styleId="3">
    <w:name w:val="heading 3"/>
    <w:basedOn w:val="a"/>
    <w:link w:val="30"/>
    <w:qFormat/>
    <w:rsid w:val="004C0A2B"/>
    <w:pPr>
      <w:spacing w:before="100" w:beforeAutospacing="1" w:after="100" w:afterAutospacing="1" w:line="240" w:lineRule="auto"/>
      <w:outlineLvl w:val="2"/>
    </w:pPr>
    <w:rPr>
      <w:rFonts w:ascii="Times New Roman" w:eastAsia="Times New Roman" w:hAnsi="Times New Roman" w:cs="Times New Roman"/>
      <w:b/>
      <w:bCs/>
      <w:sz w:val="27"/>
      <w:szCs w:val="27"/>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5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4430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430B"/>
  </w:style>
  <w:style w:type="paragraph" w:styleId="a6">
    <w:name w:val="footer"/>
    <w:basedOn w:val="a"/>
    <w:link w:val="a7"/>
    <w:uiPriority w:val="99"/>
    <w:unhideWhenUsed/>
    <w:rsid w:val="00B443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430B"/>
  </w:style>
  <w:style w:type="paragraph" w:customStyle="1" w:styleId="a8">
    <w:name w:val="Нормальний текст"/>
    <w:basedOn w:val="a"/>
    <w:rsid w:val="00C74100"/>
    <w:pPr>
      <w:spacing w:before="120" w:after="0" w:line="240" w:lineRule="auto"/>
      <w:ind w:firstLine="567"/>
    </w:pPr>
    <w:rPr>
      <w:rFonts w:ascii="Antiqua" w:eastAsia="Times New Roman" w:hAnsi="Antiqua" w:cs="Times New Roman"/>
      <w:sz w:val="26"/>
      <w:szCs w:val="20"/>
      <w:lang w:val="uk-UA" w:eastAsia="ru-RU"/>
    </w:rPr>
  </w:style>
  <w:style w:type="character" w:customStyle="1" w:styleId="apple-converted-space">
    <w:name w:val="apple-converted-space"/>
    <w:rsid w:val="00DE2ACB"/>
  </w:style>
  <w:style w:type="paragraph" w:styleId="HTML">
    <w:name w:val="HTML Preformatted"/>
    <w:basedOn w:val="a"/>
    <w:link w:val="HTML0"/>
    <w:uiPriority w:val="99"/>
    <w:rsid w:val="00410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rPr>
  </w:style>
  <w:style w:type="character" w:customStyle="1" w:styleId="HTML0">
    <w:name w:val="Стандартный HTML Знак"/>
    <w:basedOn w:val="a0"/>
    <w:link w:val="HTML"/>
    <w:uiPriority w:val="99"/>
    <w:rsid w:val="00410A6C"/>
    <w:rPr>
      <w:rFonts w:ascii="Courier New" w:eastAsia="Times New Roman" w:hAnsi="Courier New" w:cs="Times New Roman"/>
      <w:sz w:val="20"/>
      <w:szCs w:val="20"/>
      <w:lang w:val="uk-UA"/>
    </w:rPr>
  </w:style>
  <w:style w:type="character" w:customStyle="1" w:styleId="30">
    <w:name w:val="Заголовок 3 Знак"/>
    <w:basedOn w:val="a0"/>
    <w:link w:val="3"/>
    <w:rsid w:val="004C0A2B"/>
    <w:rPr>
      <w:rFonts w:ascii="Times New Roman" w:eastAsia="Times New Roman" w:hAnsi="Times New Roman" w:cs="Times New Roman"/>
      <w:b/>
      <w:bCs/>
      <w:sz w:val="27"/>
      <w:szCs w:val="27"/>
      <w:lang w:val="uk-UA"/>
    </w:rPr>
  </w:style>
  <w:style w:type="character" w:customStyle="1" w:styleId="rvts23">
    <w:name w:val="rvts23"/>
    <w:basedOn w:val="a0"/>
    <w:rsid w:val="00411EAD"/>
  </w:style>
  <w:style w:type="character" w:customStyle="1" w:styleId="rvts9">
    <w:name w:val="rvts9"/>
    <w:basedOn w:val="a0"/>
    <w:rsid w:val="00411EA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26F55-1D72-45E2-9430-358419C5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9401</Words>
  <Characters>53592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wgl</cp:lastModifiedBy>
  <cp:revision>2</cp:revision>
  <dcterms:created xsi:type="dcterms:W3CDTF">2018-12-18T09:16:00Z</dcterms:created>
  <dcterms:modified xsi:type="dcterms:W3CDTF">2018-12-18T09:16:00Z</dcterms:modified>
</cp:coreProperties>
</file>