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86" w:rsidRDefault="00CC4CD5">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48" w:firstLine="5"/>
        <w:jc w:val="center"/>
        <w:rPr>
          <w:rFonts w:ascii="Times New Roman" w:eastAsia="Times New Roman" w:hAnsi="Times New Roman" w:cs="Times New Roman"/>
          <w:color w:val="000000"/>
          <w:sz w:val="28"/>
          <w:szCs w:val="20"/>
          <w:lang w:val="uk-UA" w:eastAsia="uk-UA"/>
        </w:rPr>
      </w:pPr>
      <w:r>
        <w:rPr>
          <w:rFonts w:ascii="Times New Roman" w:eastAsia="Times New Roman" w:hAnsi="Times New Roman" w:cs="Times New Roman"/>
          <w:color w:val="000000"/>
          <w:sz w:val="28"/>
          <w:szCs w:val="20"/>
          <w:lang w:val="uk-UA" w:eastAsia="uk-UA"/>
        </w:rPr>
        <w:t>ЗАТВЕРДЖЕНО</w:t>
      </w:r>
    </w:p>
    <w:p w:rsidR="006D6386" w:rsidRDefault="00CC4CD5">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48" w:firstLine="5"/>
        <w:jc w:val="center"/>
        <w:rPr>
          <w:rFonts w:ascii="Times New Roman" w:eastAsia="Times New Roman" w:hAnsi="Times New Roman" w:cs="Times New Roman"/>
          <w:sz w:val="24"/>
          <w:szCs w:val="20"/>
          <w:lang w:val="uk-UA" w:eastAsia="uk-UA"/>
        </w:rPr>
      </w:pPr>
      <w:r>
        <w:rPr>
          <w:rFonts w:ascii="Times New Roman" w:eastAsia="Times New Roman" w:hAnsi="Times New Roman" w:cs="Times New Roman"/>
          <w:color w:val="000000"/>
          <w:sz w:val="28"/>
          <w:szCs w:val="20"/>
          <w:lang w:val="uk-UA" w:eastAsia="uk-UA"/>
        </w:rPr>
        <w:t>постановою Кабінету Міністрів України</w:t>
      </w:r>
    </w:p>
    <w:p w:rsidR="006D6386" w:rsidRDefault="00CC4CD5">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48" w:firstLine="5"/>
        <w:jc w:val="center"/>
        <w:rPr>
          <w:rFonts w:ascii="Times New Roman" w:eastAsia="Times New Roman" w:hAnsi="Times New Roman" w:cs="Times New Roman"/>
          <w:sz w:val="28"/>
          <w:szCs w:val="20"/>
          <w:lang w:val="uk-UA" w:eastAsia="uk-UA"/>
        </w:rPr>
      </w:pPr>
      <w:r>
        <w:rPr>
          <w:rFonts w:ascii="Times New Roman" w:eastAsia="Times New Roman" w:hAnsi="Times New Roman" w:cs="Times New Roman"/>
          <w:sz w:val="28"/>
          <w:szCs w:val="20"/>
          <w:lang w:val="uk-UA" w:eastAsia="uk-UA"/>
        </w:rPr>
        <w:t>від                                 2023 року №</w:t>
      </w:r>
    </w:p>
    <w:p w:rsidR="006D6386" w:rsidRDefault="006D6386">
      <w:pPr>
        <w:keepNext/>
        <w:keepLines/>
        <w:pBdr>
          <w:top w:val="none" w:sz="4" w:space="0" w:color="000000"/>
          <w:left w:val="none" w:sz="4" w:space="0" w:color="000000"/>
          <w:bottom w:val="none" w:sz="4" w:space="0" w:color="000000"/>
          <w:right w:val="none" w:sz="4" w:space="0" w:color="000000"/>
          <w:between w:val="none" w:sz="4" w:space="0" w:color="000000"/>
        </w:pBdr>
        <w:spacing w:after="0" w:line="240" w:lineRule="auto"/>
        <w:ind w:left="3402"/>
        <w:jc w:val="center"/>
        <w:rPr>
          <w:rFonts w:ascii="Times New Roman" w:eastAsia="Times New Roman" w:hAnsi="Times New Roman" w:cs="Times New Roman"/>
          <w:sz w:val="28"/>
          <w:szCs w:val="20"/>
          <w:lang w:val="uk-UA" w:eastAsia="uk-UA"/>
        </w:rPr>
      </w:pPr>
    </w:p>
    <w:p w:rsidR="006D6386" w:rsidRDefault="006D6386">
      <w:pPr>
        <w:pStyle w:val="rvps7"/>
        <w:shd w:val="clear" w:color="auto" w:fill="FFFFFF"/>
        <w:spacing w:before="150" w:beforeAutospacing="0" w:after="150" w:afterAutospacing="0"/>
        <w:ind w:right="450"/>
        <w:rPr>
          <w:b/>
          <w:bCs/>
          <w:color w:val="333333"/>
          <w:sz w:val="28"/>
          <w:szCs w:val="28"/>
          <w:lang w:val="uk-UA"/>
        </w:rPr>
      </w:pPr>
    </w:p>
    <w:p w:rsidR="006D6386" w:rsidRDefault="00CC4CD5">
      <w:pPr>
        <w:pStyle w:val="rvps7"/>
        <w:shd w:val="clear" w:color="auto" w:fill="FFFFFF"/>
        <w:spacing w:before="120" w:beforeAutospacing="0" w:after="240" w:afterAutospacing="0"/>
        <w:ind w:left="450" w:right="450"/>
        <w:jc w:val="center"/>
        <w:rPr>
          <w:b/>
          <w:bCs/>
          <w:color w:val="333333"/>
          <w:sz w:val="28"/>
          <w:szCs w:val="28"/>
          <w:lang w:val="uk-UA"/>
        </w:rPr>
      </w:pPr>
      <w:r>
        <w:rPr>
          <w:b/>
          <w:bCs/>
          <w:color w:val="333333"/>
          <w:sz w:val="28"/>
          <w:szCs w:val="28"/>
          <w:lang w:val="uk-UA"/>
        </w:rPr>
        <w:t xml:space="preserve">ПОРЯДОК </w:t>
      </w:r>
    </w:p>
    <w:p w:rsidR="006D6386" w:rsidRDefault="00CC4CD5">
      <w:pPr>
        <w:pStyle w:val="rvps7"/>
        <w:shd w:val="clear" w:color="auto" w:fill="FFFFFF"/>
        <w:spacing w:before="120" w:beforeAutospacing="0" w:after="240" w:afterAutospacing="0"/>
        <w:ind w:left="450" w:right="450"/>
        <w:jc w:val="center"/>
        <w:rPr>
          <w:b/>
          <w:bCs/>
          <w:color w:val="333333"/>
          <w:sz w:val="28"/>
          <w:szCs w:val="28"/>
          <w:lang w:val="uk-UA"/>
        </w:rPr>
      </w:pPr>
      <w:r>
        <w:rPr>
          <w:b/>
          <w:bCs/>
          <w:color w:val="333333"/>
          <w:sz w:val="28"/>
          <w:szCs w:val="28"/>
          <w:lang w:val="uk-UA"/>
        </w:rPr>
        <w:t>виготовлення та обліку номерних знаків для транспортних засобів, що підлягають державній реєстрації</w:t>
      </w:r>
      <w:r w:rsidR="00782603">
        <w:rPr>
          <w:b/>
          <w:bCs/>
          <w:color w:val="333333"/>
          <w:sz w:val="28"/>
          <w:szCs w:val="28"/>
          <w:lang w:val="uk-UA"/>
        </w:rPr>
        <w:t xml:space="preserve"> </w:t>
      </w:r>
    </w:p>
    <w:p w:rsidR="006D6386" w:rsidRDefault="00CC4CD5">
      <w:pPr>
        <w:pStyle w:val="rvps7"/>
        <w:shd w:val="clear" w:color="auto" w:fill="FFFFFF"/>
        <w:spacing w:before="120" w:beforeAutospacing="0" w:after="240" w:afterAutospacing="0"/>
        <w:ind w:left="450" w:right="450"/>
        <w:jc w:val="center"/>
        <w:rPr>
          <w:color w:val="333333"/>
          <w:sz w:val="28"/>
          <w:szCs w:val="28"/>
          <w:lang w:val="uk-UA"/>
        </w:rPr>
      </w:pPr>
      <w:r>
        <w:rPr>
          <w:rStyle w:val="rvts15"/>
          <w:b/>
          <w:bCs/>
          <w:color w:val="333333"/>
          <w:sz w:val="28"/>
          <w:szCs w:val="28"/>
          <w:lang w:val="uk-UA"/>
        </w:rPr>
        <w:t>Загальні положення</w:t>
      </w:r>
    </w:p>
    <w:p w:rsidR="006D6386" w:rsidRDefault="00CC4CD5">
      <w:pPr>
        <w:pStyle w:val="rvps2"/>
        <w:numPr>
          <w:ilvl w:val="0"/>
          <w:numId w:val="2"/>
        </w:numPr>
        <w:shd w:val="clear" w:color="auto" w:fill="FFFFFF"/>
        <w:spacing w:before="120" w:beforeAutospacing="0" w:after="240" w:afterAutospacing="0"/>
        <w:ind w:left="0" w:firstLine="567"/>
        <w:jc w:val="both"/>
        <w:rPr>
          <w:sz w:val="28"/>
          <w:szCs w:val="28"/>
          <w:lang w:val="uk-UA"/>
        </w:rPr>
      </w:pPr>
      <w:bookmarkStart w:id="0" w:name="n16"/>
      <w:bookmarkEnd w:id="0"/>
      <w:r>
        <w:rPr>
          <w:sz w:val="28"/>
          <w:szCs w:val="28"/>
          <w:lang w:val="uk-UA"/>
        </w:rPr>
        <w:t xml:space="preserve">Цей Порядок визначає процедуру здійснення суб’єктами господарювання діяльності з </w:t>
      </w:r>
      <w:r>
        <w:rPr>
          <w:bCs/>
          <w:sz w:val="28"/>
          <w:szCs w:val="28"/>
          <w:lang w:val="uk-UA"/>
        </w:rPr>
        <w:t>виготовлення та обліку (далі – діяльність з виготовлення) номерних знаків для транспортних засобів (далі – номерні знаки)</w:t>
      </w:r>
      <w:r>
        <w:rPr>
          <w:sz w:val="28"/>
          <w:szCs w:val="28"/>
          <w:lang w:val="uk-UA"/>
        </w:rPr>
        <w:t>.</w:t>
      </w:r>
      <w:bookmarkStart w:id="1" w:name="n17"/>
      <w:bookmarkStart w:id="2" w:name="n18"/>
      <w:bookmarkEnd w:id="1"/>
      <w:bookmarkEnd w:id="2"/>
    </w:p>
    <w:p w:rsidR="006D6386" w:rsidRDefault="00CC4CD5">
      <w:pPr>
        <w:pStyle w:val="rvps2"/>
        <w:numPr>
          <w:ilvl w:val="0"/>
          <w:numId w:val="2"/>
        </w:numPr>
        <w:shd w:val="clear" w:color="auto" w:fill="FFFFFF"/>
        <w:spacing w:before="120" w:beforeAutospacing="0" w:after="240" w:afterAutospacing="0"/>
        <w:ind w:left="0" w:firstLine="567"/>
        <w:jc w:val="both"/>
        <w:rPr>
          <w:sz w:val="28"/>
          <w:szCs w:val="28"/>
          <w:lang w:val="uk-UA"/>
        </w:rPr>
      </w:pPr>
      <w:r>
        <w:rPr>
          <w:sz w:val="28"/>
          <w:szCs w:val="28"/>
          <w:lang w:val="uk-UA"/>
        </w:rPr>
        <w:t xml:space="preserve">Порядок розроблено відповідно до Закону України «Про дорожній рух»,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07 вересня </w:t>
      </w:r>
      <w:r w:rsidR="00007984">
        <w:rPr>
          <w:sz w:val="28"/>
          <w:szCs w:val="28"/>
          <w:lang w:val="uk-UA"/>
        </w:rPr>
        <w:t xml:space="preserve">          </w:t>
      </w:r>
      <w:r>
        <w:rPr>
          <w:sz w:val="28"/>
          <w:szCs w:val="28"/>
          <w:lang w:val="uk-UA"/>
        </w:rPr>
        <w:t xml:space="preserve">1998 року № 1388 (у редакції постанови Кабінету Міністрів України </w:t>
      </w:r>
      <w:r w:rsidR="00A72162">
        <w:rPr>
          <w:sz w:val="28"/>
          <w:szCs w:val="28"/>
          <w:lang w:val="uk-UA"/>
        </w:rPr>
        <w:t xml:space="preserve">                   </w:t>
      </w:r>
      <w:r>
        <w:rPr>
          <w:sz w:val="28"/>
          <w:szCs w:val="28"/>
          <w:lang w:val="uk-UA"/>
        </w:rPr>
        <w:t>від 23 грудня 2009 року № 1371</w:t>
      </w:r>
      <w:r w:rsidRPr="00007984">
        <w:rPr>
          <w:sz w:val="28"/>
          <w:szCs w:val="28"/>
          <w:lang w:val="uk-UA"/>
        </w:rPr>
        <w:t>)</w:t>
      </w:r>
      <w:r w:rsidR="000C4490">
        <w:rPr>
          <w:sz w:val="28"/>
          <w:szCs w:val="28"/>
          <w:lang w:val="uk-UA"/>
        </w:rPr>
        <w:t xml:space="preserve"> </w:t>
      </w:r>
      <w:r w:rsidR="000C4490" w:rsidRPr="000C4490">
        <w:rPr>
          <w:sz w:val="28"/>
          <w:szCs w:val="28"/>
          <w:lang w:val="uk-UA"/>
        </w:rPr>
        <w:t xml:space="preserve">(Офіційний вісник України, 1998 р., № 36, </w:t>
      </w:r>
      <w:r w:rsidR="000C4490">
        <w:rPr>
          <w:sz w:val="28"/>
          <w:szCs w:val="28"/>
          <w:lang w:val="uk-UA"/>
        </w:rPr>
        <w:t xml:space="preserve">    </w:t>
      </w:r>
      <w:r w:rsidR="000C4490" w:rsidRPr="000C4490">
        <w:rPr>
          <w:sz w:val="28"/>
          <w:szCs w:val="28"/>
          <w:lang w:val="uk-UA"/>
        </w:rPr>
        <w:t>ст. 1327; 2009 р., № 101, ст. 3521)</w:t>
      </w:r>
      <w:r w:rsidR="000C4490" w:rsidRPr="000C4490">
        <w:rPr>
          <w:i/>
          <w:sz w:val="28"/>
          <w:szCs w:val="28"/>
          <w:lang w:val="uk-UA"/>
        </w:rPr>
        <w:t>.</w:t>
      </w:r>
      <w:bookmarkStart w:id="3" w:name="_GoBack"/>
      <w:bookmarkEnd w:id="3"/>
    </w:p>
    <w:p w:rsidR="006D6386" w:rsidRDefault="00CC4CD5">
      <w:pPr>
        <w:pStyle w:val="rvps2"/>
        <w:numPr>
          <w:ilvl w:val="0"/>
          <w:numId w:val="2"/>
        </w:numPr>
        <w:shd w:val="clear" w:color="auto" w:fill="FFFFFF"/>
        <w:spacing w:before="120" w:beforeAutospacing="0" w:after="240" w:afterAutospacing="0"/>
        <w:ind w:left="0" w:firstLine="567"/>
        <w:jc w:val="both"/>
        <w:rPr>
          <w:sz w:val="28"/>
          <w:szCs w:val="28"/>
          <w:lang w:val="uk-UA"/>
        </w:rPr>
      </w:pPr>
      <w:r>
        <w:rPr>
          <w:sz w:val="28"/>
          <w:szCs w:val="28"/>
          <w:lang w:val="uk-UA"/>
        </w:rPr>
        <w:t xml:space="preserve">Дія цього Порядку поширюється на всіх суб'єктів господарювання незалежно від форм власності, які </w:t>
      </w:r>
      <w:r>
        <w:rPr>
          <w:bCs/>
          <w:sz w:val="28"/>
          <w:szCs w:val="28"/>
          <w:lang w:val="uk-UA"/>
        </w:rPr>
        <w:t>за зверненням власників зареєстрованих у встановлено</w:t>
      </w:r>
      <w:r w:rsidR="00A72162">
        <w:rPr>
          <w:bCs/>
          <w:sz w:val="28"/>
          <w:szCs w:val="28"/>
          <w:lang w:val="uk-UA"/>
        </w:rPr>
        <w:t>му порядку транспортних засобів</w:t>
      </w:r>
      <w:r>
        <w:rPr>
          <w:bCs/>
          <w:sz w:val="28"/>
          <w:szCs w:val="28"/>
          <w:lang w:val="uk-UA"/>
        </w:rPr>
        <w:t xml:space="preserve"> </w:t>
      </w:r>
      <w:r>
        <w:rPr>
          <w:sz w:val="28"/>
          <w:szCs w:val="28"/>
          <w:lang w:val="uk-UA"/>
        </w:rPr>
        <w:t>здійснюють в</w:t>
      </w:r>
      <w:r>
        <w:rPr>
          <w:bCs/>
          <w:sz w:val="28"/>
          <w:szCs w:val="28"/>
          <w:lang w:val="uk-UA"/>
        </w:rPr>
        <w:t xml:space="preserve">иготовлення номерних знаків </w:t>
      </w:r>
      <w:r w:rsidR="00A72162">
        <w:rPr>
          <w:sz w:val="28"/>
          <w:szCs w:val="28"/>
          <w:lang w:val="uk-UA"/>
        </w:rPr>
        <w:t xml:space="preserve">(далі – </w:t>
      </w:r>
      <w:proofErr w:type="spellStart"/>
      <w:r w:rsidR="00A72162">
        <w:rPr>
          <w:sz w:val="28"/>
          <w:szCs w:val="28"/>
          <w:lang w:val="uk-UA"/>
        </w:rPr>
        <w:t>суб</w:t>
      </w:r>
      <w:proofErr w:type="spellEnd"/>
      <w:r w:rsidR="00A72162" w:rsidRPr="00A72162">
        <w:rPr>
          <w:sz w:val="28"/>
          <w:szCs w:val="28"/>
        </w:rPr>
        <w:t>’</w:t>
      </w:r>
      <w:proofErr w:type="spellStart"/>
      <w:r>
        <w:rPr>
          <w:sz w:val="28"/>
          <w:szCs w:val="28"/>
          <w:lang w:val="uk-UA"/>
        </w:rPr>
        <w:t>єкти</w:t>
      </w:r>
      <w:proofErr w:type="spellEnd"/>
      <w:r>
        <w:rPr>
          <w:sz w:val="28"/>
          <w:szCs w:val="28"/>
          <w:lang w:val="uk-UA"/>
        </w:rPr>
        <w:t xml:space="preserve"> господарювання).</w:t>
      </w:r>
    </w:p>
    <w:p w:rsidR="006D6386" w:rsidRDefault="00CC4CD5">
      <w:pPr>
        <w:pStyle w:val="rvps2"/>
        <w:numPr>
          <w:ilvl w:val="0"/>
          <w:numId w:val="2"/>
        </w:numPr>
        <w:shd w:val="clear" w:color="auto" w:fill="FFFFFF"/>
        <w:spacing w:before="120" w:beforeAutospacing="0" w:after="240" w:afterAutospacing="0"/>
        <w:ind w:left="0" w:firstLine="567"/>
        <w:jc w:val="both"/>
        <w:rPr>
          <w:color w:val="333333"/>
          <w:sz w:val="28"/>
          <w:szCs w:val="28"/>
          <w:lang w:val="uk-UA"/>
        </w:rPr>
      </w:pPr>
      <w:r>
        <w:rPr>
          <w:color w:val="333333"/>
          <w:sz w:val="28"/>
          <w:szCs w:val="28"/>
          <w:shd w:val="clear" w:color="auto" w:fill="FFFFFF"/>
          <w:lang w:val="uk-UA"/>
        </w:rPr>
        <w:t>Д</w:t>
      </w:r>
      <w:r>
        <w:rPr>
          <w:sz w:val="28"/>
          <w:szCs w:val="28"/>
          <w:lang w:val="uk-UA"/>
        </w:rPr>
        <w:t xml:space="preserve">іяльність у сфері </w:t>
      </w:r>
      <w:r>
        <w:rPr>
          <w:bCs/>
          <w:sz w:val="28"/>
          <w:szCs w:val="28"/>
          <w:lang w:val="uk-UA"/>
        </w:rPr>
        <w:t xml:space="preserve">виготовлення номерних знаків </w:t>
      </w:r>
      <w:r>
        <w:rPr>
          <w:sz w:val="28"/>
          <w:szCs w:val="28"/>
          <w:lang w:val="uk-UA"/>
        </w:rPr>
        <w:t xml:space="preserve">регулюється </w:t>
      </w:r>
      <w:hyperlink r:id="rId8" w:tooltip="https://zakon.rada.gov.ua/laws/show/436-15" w:history="1">
        <w:r>
          <w:rPr>
            <w:rStyle w:val="af6"/>
            <w:color w:val="auto"/>
            <w:sz w:val="28"/>
            <w:szCs w:val="28"/>
            <w:u w:val="none"/>
            <w:lang w:val="uk-UA"/>
          </w:rPr>
          <w:t>Господарським</w:t>
        </w:r>
      </w:hyperlink>
      <w:r>
        <w:rPr>
          <w:sz w:val="28"/>
          <w:szCs w:val="28"/>
          <w:lang w:val="uk-UA"/>
        </w:rPr>
        <w:t xml:space="preserve"> і </w:t>
      </w:r>
      <w:hyperlink r:id="rId9" w:tooltip="https://zakon.rada.gov.ua/laws/show/435-15" w:history="1">
        <w:r>
          <w:rPr>
            <w:rStyle w:val="af6"/>
            <w:color w:val="auto"/>
            <w:sz w:val="28"/>
            <w:szCs w:val="28"/>
            <w:u w:val="none"/>
            <w:lang w:val="uk-UA"/>
          </w:rPr>
          <w:t>Цивільним</w:t>
        </w:r>
      </w:hyperlink>
      <w:r>
        <w:rPr>
          <w:sz w:val="28"/>
          <w:szCs w:val="28"/>
          <w:lang w:val="uk-UA"/>
        </w:rPr>
        <w:t xml:space="preserve"> кодексами України, іншими актами законодавства, а також цим Порядком. </w:t>
      </w:r>
    </w:p>
    <w:p w:rsidR="006D6386" w:rsidRDefault="00CC4CD5">
      <w:pPr>
        <w:pStyle w:val="rvps2"/>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240" w:afterAutospacing="0"/>
        <w:ind w:left="0" w:right="-1" w:firstLine="567"/>
        <w:jc w:val="both"/>
        <w:rPr>
          <w:sz w:val="28"/>
          <w:szCs w:val="28"/>
          <w:lang w:val="uk-UA"/>
        </w:rPr>
      </w:pPr>
      <w:r>
        <w:rPr>
          <w:sz w:val="28"/>
          <w:szCs w:val="28"/>
          <w:shd w:val="clear" w:color="auto" w:fill="FFFFFF"/>
          <w:lang w:val="uk-UA"/>
        </w:rPr>
        <w:t>Номерні знаки</w:t>
      </w:r>
      <w:r>
        <w:rPr>
          <w:bCs/>
          <w:sz w:val="28"/>
          <w:szCs w:val="28"/>
          <w:shd w:val="clear" w:color="auto" w:fill="FFFFFF"/>
          <w:lang w:val="uk-UA"/>
        </w:rPr>
        <w:t>, що виготовляються суб'єктами господарювання, повинні відповідати зразкам та вимогам, встановленим Міністерством внутрішніх справ України.</w:t>
      </w:r>
    </w:p>
    <w:p w:rsidR="006D6386" w:rsidRDefault="00CC4CD5">
      <w:pPr>
        <w:pStyle w:val="rvps2"/>
        <w:numPr>
          <w:ilvl w:val="0"/>
          <w:numId w:val="2"/>
        </w:numPr>
        <w:shd w:val="clear" w:color="auto" w:fill="FFFFFF"/>
        <w:spacing w:before="120" w:beforeAutospacing="0" w:after="240" w:afterAutospacing="0"/>
        <w:ind w:left="0" w:firstLine="567"/>
        <w:jc w:val="both"/>
        <w:rPr>
          <w:sz w:val="28"/>
          <w:szCs w:val="28"/>
          <w:lang w:val="uk-UA"/>
        </w:rPr>
      </w:pPr>
      <w:r>
        <w:rPr>
          <w:sz w:val="28"/>
          <w:szCs w:val="28"/>
          <w:lang w:val="uk-UA"/>
        </w:rPr>
        <w:t>Головний сервісний центр МВС (далі – ГСЦ МВС) веде перелік суб’єктів господарювання, які здійснюють виготовлення номерних знаків</w:t>
      </w:r>
      <w:r>
        <w:rPr>
          <w:sz w:val="28"/>
          <w:szCs w:val="28"/>
          <w:lang w:val="uk-UA"/>
        </w:rPr>
        <w:br/>
        <w:t>(далі – Перелік).</w:t>
      </w:r>
    </w:p>
    <w:p w:rsidR="006D6386" w:rsidRDefault="00A72162">
      <w:pPr>
        <w:pStyle w:val="rvps2"/>
        <w:numPr>
          <w:ilvl w:val="0"/>
          <w:numId w:val="2"/>
        </w:numPr>
        <w:shd w:val="clear" w:color="auto" w:fill="FFFFFF"/>
        <w:spacing w:before="120" w:beforeAutospacing="0" w:after="240" w:afterAutospacing="0"/>
        <w:ind w:left="0" w:firstLine="567"/>
        <w:jc w:val="both"/>
        <w:rPr>
          <w:sz w:val="28"/>
          <w:szCs w:val="28"/>
          <w:lang w:val="uk-UA"/>
        </w:rPr>
      </w:pPr>
      <w:proofErr w:type="spellStart"/>
      <w:r>
        <w:rPr>
          <w:sz w:val="28"/>
          <w:szCs w:val="28"/>
          <w:lang w:val="uk-UA"/>
        </w:rPr>
        <w:lastRenderedPageBreak/>
        <w:t>Суб</w:t>
      </w:r>
      <w:proofErr w:type="spellEnd"/>
      <w:r w:rsidRPr="00A72162">
        <w:rPr>
          <w:sz w:val="28"/>
          <w:szCs w:val="28"/>
        </w:rPr>
        <w:t>’</w:t>
      </w:r>
      <w:proofErr w:type="spellStart"/>
      <w:r w:rsidR="00CC4CD5">
        <w:rPr>
          <w:sz w:val="28"/>
          <w:szCs w:val="28"/>
          <w:lang w:val="uk-UA"/>
        </w:rPr>
        <w:t>єкти</w:t>
      </w:r>
      <w:proofErr w:type="spellEnd"/>
      <w:r w:rsidR="00CC4CD5">
        <w:rPr>
          <w:sz w:val="28"/>
          <w:szCs w:val="28"/>
          <w:lang w:val="uk-UA"/>
        </w:rPr>
        <w:t xml:space="preserve"> господарювання ведуть облік виготовлених та виданих</w:t>
      </w:r>
      <w:r w:rsidR="00CC4CD5">
        <w:rPr>
          <w:bCs/>
          <w:sz w:val="28"/>
          <w:szCs w:val="28"/>
          <w:lang w:val="uk-UA"/>
        </w:rPr>
        <w:t xml:space="preserve"> номерних знаків з використанням засобів Єдиного державного реєстру транспортних засобів (далі – електронний реєстр). </w:t>
      </w:r>
    </w:p>
    <w:p w:rsidR="006D6386" w:rsidRDefault="00CC4CD5">
      <w:pPr>
        <w:pStyle w:val="rvps2"/>
        <w:shd w:val="clear" w:color="auto" w:fill="FFFFFF"/>
        <w:spacing w:before="120" w:beforeAutospacing="0" w:after="240" w:afterAutospacing="0"/>
        <w:ind w:firstLine="567"/>
        <w:jc w:val="both"/>
        <w:rPr>
          <w:color w:val="333333"/>
          <w:sz w:val="28"/>
          <w:szCs w:val="28"/>
          <w:lang w:val="uk-UA"/>
        </w:rPr>
      </w:pPr>
      <w:r>
        <w:rPr>
          <w:color w:val="333333"/>
          <w:sz w:val="28"/>
          <w:szCs w:val="28"/>
          <w:lang w:val="uk-UA"/>
        </w:rPr>
        <w:t xml:space="preserve">Доступ до електронного реєстру здійснюється керівником суб’єкта господарювання (фізичною особою – підприємцем) або особою, на яку керівником покладено </w:t>
      </w:r>
      <w:proofErr w:type="spellStart"/>
      <w:r>
        <w:rPr>
          <w:color w:val="333333"/>
          <w:sz w:val="28"/>
          <w:szCs w:val="28"/>
          <w:lang w:val="uk-UA"/>
        </w:rPr>
        <w:t>обов</w:t>
      </w:r>
      <w:proofErr w:type="spellEnd"/>
      <w:r>
        <w:rPr>
          <w:color w:val="333333"/>
          <w:sz w:val="28"/>
          <w:szCs w:val="28"/>
        </w:rPr>
        <w:t>’</w:t>
      </w:r>
      <w:proofErr w:type="spellStart"/>
      <w:r>
        <w:rPr>
          <w:color w:val="333333"/>
          <w:sz w:val="28"/>
          <w:szCs w:val="28"/>
          <w:lang w:val="uk-UA"/>
        </w:rPr>
        <w:t>язки</w:t>
      </w:r>
      <w:proofErr w:type="spellEnd"/>
      <w:r>
        <w:rPr>
          <w:color w:val="333333"/>
          <w:sz w:val="28"/>
          <w:szCs w:val="28"/>
          <w:lang w:val="uk-UA"/>
        </w:rPr>
        <w:t xml:space="preserve"> з ведення обліку виготовлених та виданих номерних знаків (далі – відповідальна особа) з використанням кваліфікованого електронного підпису, персонального логіна та пароля доступу відповідальних осіб суб’єкта господарювання до електронного реєстру</w:t>
      </w:r>
      <w:r w:rsidR="00782603" w:rsidRPr="00E05532">
        <w:rPr>
          <w:color w:val="333333"/>
          <w:sz w:val="28"/>
          <w:szCs w:val="28"/>
          <w:lang w:val="uk-UA"/>
        </w:rPr>
        <w:t>, який надається ГСЦ МВС</w:t>
      </w:r>
      <w:r w:rsidRPr="00E05532">
        <w:rPr>
          <w:color w:val="333333"/>
          <w:sz w:val="28"/>
          <w:szCs w:val="28"/>
          <w:lang w:val="uk-UA"/>
        </w:rPr>
        <w:t>.</w:t>
      </w:r>
    </w:p>
    <w:p w:rsidR="006D6386" w:rsidRDefault="00CC4CD5">
      <w:pPr>
        <w:pStyle w:val="rvps2"/>
        <w:shd w:val="clear" w:color="auto" w:fill="FFFFFF"/>
        <w:spacing w:before="120" w:beforeAutospacing="0" w:after="240" w:afterAutospacing="0"/>
        <w:jc w:val="center"/>
        <w:rPr>
          <w:b/>
          <w:bCs/>
          <w:color w:val="333333"/>
          <w:sz w:val="28"/>
          <w:szCs w:val="28"/>
          <w:shd w:val="clear" w:color="auto" w:fill="FFFFFF"/>
          <w:lang w:val="uk-UA"/>
        </w:rPr>
      </w:pPr>
      <w:r>
        <w:rPr>
          <w:b/>
          <w:bCs/>
          <w:color w:val="333333"/>
          <w:sz w:val="28"/>
          <w:szCs w:val="28"/>
          <w:shd w:val="clear" w:color="auto" w:fill="FFFFFF"/>
          <w:lang w:val="uk-UA"/>
        </w:rPr>
        <w:t>Умови провадження діяльності з виготовлення номерних знаків</w:t>
      </w:r>
    </w:p>
    <w:p w:rsidR="006D6386" w:rsidRDefault="00CC4CD5">
      <w:pPr>
        <w:pStyle w:val="rvps2"/>
        <w:numPr>
          <w:ilvl w:val="0"/>
          <w:numId w:val="2"/>
        </w:numPr>
        <w:shd w:val="clear" w:color="auto" w:fill="FFFFFF"/>
        <w:spacing w:before="120" w:beforeAutospacing="0" w:after="240" w:afterAutospacing="0"/>
        <w:ind w:left="0" w:firstLine="567"/>
        <w:jc w:val="both"/>
        <w:rPr>
          <w:sz w:val="28"/>
          <w:szCs w:val="28"/>
          <w:lang w:val="uk-UA"/>
        </w:rPr>
      </w:pPr>
      <w:r>
        <w:rPr>
          <w:color w:val="333333"/>
          <w:sz w:val="28"/>
          <w:szCs w:val="28"/>
          <w:lang w:val="uk-UA"/>
        </w:rPr>
        <w:t>Суб’єкти господарювання, які мають намір здійснювати діяльність з виготовлення</w:t>
      </w:r>
      <w:r>
        <w:rPr>
          <w:bCs/>
          <w:color w:val="333333"/>
          <w:sz w:val="28"/>
          <w:szCs w:val="28"/>
          <w:lang w:val="uk-UA"/>
        </w:rPr>
        <w:t xml:space="preserve"> номерних знаків</w:t>
      </w:r>
      <w:r>
        <w:rPr>
          <w:color w:val="333333"/>
          <w:sz w:val="28"/>
          <w:szCs w:val="28"/>
          <w:lang w:val="uk-UA"/>
        </w:rPr>
        <w:t>, надсилають на офіційну адресу ГСЦ МВС повідомлення за формою</w:t>
      </w:r>
      <w:r w:rsidR="00A72162">
        <w:rPr>
          <w:color w:val="333333"/>
          <w:sz w:val="28"/>
          <w:szCs w:val="28"/>
          <w:lang w:val="uk-UA"/>
        </w:rPr>
        <w:t xml:space="preserve"> згідно з д</w:t>
      </w:r>
      <w:r>
        <w:rPr>
          <w:color w:val="333333"/>
          <w:sz w:val="28"/>
          <w:szCs w:val="28"/>
          <w:lang w:val="uk-UA"/>
        </w:rPr>
        <w:t>одатком 1 до цього Порядку</w:t>
      </w:r>
      <w:r>
        <w:rPr>
          <w:color w:val="333333"/>
          <w:sz w:val="28"/>
          <w:szCs w:val="28"/>
          <w:lang w:val="uk-UA"/>
        </w:rPr>
        <w:br/>
        <w:t xml:space="preserve">(далі – </w:t>
      </w:r>
      <w:r>
        <w:rPr>
          <w:sz w:val="28"/>
          <w:szCs w:val="28"/>
          <w:lang w:val="uk-UA"/>
        </w:rPr>
        <w:t>Повідомлення)</w:t>
      </w:r>
      <w:r w:rsidR="00A72162">
        <w:rPr>
          <w:sz w:val="28"/>
          <w:szCs w:val="28"/>
          <w:lang w:val="uk-UA"/>
        </w:rPr>
        <w:t>,</w:t>
      </w:r>
      <w:r>
        <w:rPr>
          <w:sz w:val="28"/>
          <w:szCs w:val="28"/>
          <w:lang w:val="uk-UA"/>
        </w:rPr>
        <w:t xml:space="preserve"> до якого додають засвідчені підписом керівника або уповноваженої особи суб’єкта господарювання:</w:t>
      </w:r>
    </w:p>
    <w:p w:rsidR="006D6386" w:rsidRDefault="00E05532">
      <w:pPr>
        <w:pStyle w:val="rvps2"/>
        <w:numPr>
          <w:ilvl w:val="0"/>
          <w:numId w:val="12"/>
        </w:numPr>
        <w:shd w:val="clear" w:color="auto" w:fill="FFFFFF"/>
        <w:spacing w:before="120" w:beforeAutospacing="0" w:after="240" w:afterAutospacing="0"/>
        <w:ind w:left="0" w:firstLine="567"/>
        <w:jc w:val="both"/>
        <w:rPr>
          <w:sz w:val="28"/>
          <w:szCs w:val="28"/>
          <w:lang w:val="uk-UA"/>
        </w:rPr>
      </w:pPr>
      <w:r>
        <w:rPr>
          <w:sz w:val="28"/>
          <w:szCs w:val="28"/>
          <w:lang w:val="uk-UA"/>
        </w:rPr>
        <w:t xml:space="preserve">витяг / </w:t>
      </w:r>
      <w:r w:rsidR="00CC4CD5">
        <w:rPr>
          <w:sz w:val="28"/>
          <w:szCs w:val="28"/>
          <w:lang w:val="uk-UA"/>
        </w:rPr>
        <w:t>виписку з Єдиного державного реєстр</w:t>
      </w:r>
      <w:r>
        <w:rPr>
          <w:sz w:val="28"/>
          <w:szCs w:val="28"/>
          <w:lang w:val="uk-UA"/>
        </w:rPr>
        <w:t xml:space="preserve">у юридичних осіб, фізичних осіб </w:t>
      </w:r>
      <w:r w:rsidR="00A72162">
        <w:rPr>
          <w:sz w:val="28"/>
          <w:szCs w:val="28"/>
          <w:lang w:val="uk-UA"/>
        </w:rPr>
        <w:t>–</w:t>
      </w:r>
      <w:r>
        <w:rPr>
          <w:sz w:val="28"/>
          <w:szCs w:val="28"/>
          <w:lang w:val="uk-UA"/>
        </w:rPr>
        <w:t xml:space="preserve"> </w:t>
      </w:r>
      <w:r w:rsidR="00CC4CD5">
        <w:rPr>
          <w:sz w:val="28"/>
          <w:szCs w:val="28"/>
          <w:lang w:val="uk-UA"/>
        </w:rPr>
        <w:t>підприємців та громадських формувань;</w:t>
      </w:r>
    </w:p>
    <w:p w:rsidR="006D6386" w:rsidRDefault="00CC4CD5">
      <w:pPr>
        <w:pStyle w:val="rvps2"/>
        <w:numPr>
          <w:ilvl w:val="0"/>
          <w:numId w:val="12"/>
        </w:numPr>
        <w:shd w:val="clear" w:color="auto" w:fill="FFFFFF"/>
        <w:spacing w:before="120" w:beforeAutospacing="0" w:after="240" w:afterAutospacing="0"/>
        <w:ind w:left="0" w:firstLine="567"/>
        <w:jc w:val="both"/>
        <w:rPr>
          <w:sz w:val="28"/>
          <w:szCs w:val="28"/>
          <w:lang w:val="uk-UA"/>
        </w:rPr>
      </w:pPr>
      <w:r>
        <w:rPr>
          <w:sz w:val="28"/>
          <w:szCs w:val="28"/>
          <w:lang w:val="uk-UA"/>
        </w:rPr>
        <w:t>копію документа,</w:t>
      </w:r>
      <w:r w:rsidR="00E05532">
        <w:rPr>
          <w:sz w:val="28"/>
          <w:szCs w:val="28"/>
          <w:lang w:val="uk-UA"/>
        </w:rPr>
        <w:t xml:space="preserve"> що підтверджує право власності / </w:t>
      </w:r>
      <w:r>
        <w:rPr>
          <w:sz w:val="28"/>
          <w:szCs w:val="28"/>
          <w:lang w:val="uk-UA"/>
        </w:rPr>
        <w:t>користування приміщеннями або земельними ділянками, на яких розташовані такі приміщення (тимчасові споруди для здійснення підприємницької діяльності), у яких здійснюватиметься виготов</w:t>
      </w:r>
      <w:r w:rsidR="00A72162">
        <w:rPr>
          <w:sz w:val="28"/>
          <w:szCs w:val="28"/>
          <w:lang w:val="uk-UA"/>
        </w:rPr>
        <w:t>лення та/</w:t>
      </w:r>
      <w:r>
        <w:rPr>
          <w:sz w:val="28"/>
          <w:szCs w:val="28"/>
          <w:lang w:val="uk-UA"/>
        </w:rPr>
        <w:t>або видача виготовлених номерних знаків;</w:t>
      </w:r>
    </w:p>
    <w:p w:rsidR="006D6386" w:rsidRDefault="00CC4CD5">
      <w:pPr>
        <w:pStyle w:val="rvps2"/>
        <w:numPr>
          <w:ilvl w:val="0"/>
          <w:numId w:val="12"/>
        </w:numPr>
        <w:shd w:val="clear" w:color="auto" w:fill="FFFFFF"/>
        <w:spacing w:before="120" w:beforeAutospacing="0" w:after="240" w:afterAutospacing="0"/>
        <w:ind w:left="0" w:firstLine="567"/>
        <w:jc w:val="both"/>
        <w:rPr>
          <w:color w:val="333333"/>
          <w:sz w:val="28"/>
          <w:szCs w:val="28"/>
          <w:lang w:val="uk-UA"/>
        </w:rPr>
      </w:pPr>
      <w:r>
        <w:rPr>
          <w:sz w:val="28"/>
          <w:szCs w:val="28"/>
          <w:lang w:val="uk-UA"/>
        </w:rPr>
        <w:t>копії документів про відповідність робочого місця користувача електронного реєстру вимог</w:t>
      </w:r>
      <w:r w:rsidR="00A72162">
        <w:rPr>
          <w:sz w:val="28"/>
          <w:szCs w:val="28"/>
          <w:lang w:val="uk-UA"/>
        </w:rPr>
        <w:t>ам законодавства, у тому числі у</w:t>
      </w:r>
      <w:r>
        <w:rPr>
          <w:sz w:val="28"/>
          <w:szCs w:val="28"/>
          <w:lang w:val="uk-UA"/>
        </w:rPr>
        <w:t xml:space="preserve"> сфері технічного захисту інформації в</w:t>
      </w:r>
      <w:r>
        <w:rPr>
          <w:color w:val="333333"/>
          <w:sz w:val="28"/>
          <w:szCs w:val="28"/>
          <w:lang w:val="uk-UA"/>
        </w:rPr>
        <w:t xml:space="preserve"> інформаційно-телекомунікаційних системах (для отримання персонального логіна та пароля доступу </w:t>
      </w:r>
      <w:r>
        <w:rPr>
          <w:sz w:val="28"/>
          <w:szCs w:val="28"/>
          <w:lang w:val="uk-UA"/>
        </w:rPr>
        <w:t>відповідальної особи до електронного реєстру</w:t>
      </w:r>
      <w:r w:rsidR="002E7979" w:rsidRPr="00E05532">
        <w:rPr>
          <w:sz w:val="28"/>
          <w:szCs w:val="28"/>
          <w:lang w:val="uk-UA"/>
        </w:rPr>
        <w:t>)</w:t>
      </w:r>
      <w:r>
        <w:rPr>
          <w:color w:val="333333"/>
          <w:sz w:val="28"/>
          <w:szCs w:val="28"/>
          <w:lang w:val="uk-UA"/>
        </w:rPr>
        <w:t>;</w:t>
      </w:r>
    </w:p>
    <w:p w:rsidR="006D6386" w:rsidRPr="00E05532" w:rsidRDefault="00CC4CD5">
      <w:pPr>
        <w:pStyle w:val="af7"/>
        <w:numPr>
          <w:ilvl w:val="0"/>
          <w:numId w:val="12"/>
        </w:numPr>
        <w:shd w:val="clear" w:color="auto" w:fill="FFFFFF"/>
        <w:tabs>
          <w:tab w:val="left" w:pos="993"/>
        </w:tabs>
        <w:spacing w:before="120" w:after="240" w:line="193" w:lineRule="atLeast"/>
        <w:ind w:left="0" w:firstLine="567"/>
        <w:jc w:val="both"/>
        <w:rPr>
          <w:rFonts w:ascii="Times New Roman" w:eastAsia="Times New Roman" w:hAnsi="Times New Roman" w:cs="Times New Roman"/>
          <w:color w:val="333333"/>
          <w:sz w:val="28"/>
          <w:szCs w:val="28"/>
          <w:lang w:val="uk-UA" w:eastAsia="ru-RU"/>
        </w:rPr>
      </w:pPr>
      <w:r w:rsidRPr="00E05532">
        <w:rPr>
          <w:rFonts w:ascii="Times New Roman" w:eastAsia="Times New Roman" w:hAnsi="Times New Roman" w:cs="Times New Roman"/>
          <w:color w:val="333333"/>
          <w:sz w:val="28"/>
          <w:szCs w:val="28"/>
          <w:lang w:val="uk-UA" w:eastAsia="ru-RU"/>
        </w:rPr>
        <w:t>кольорові фотографії виготовлених суб’єктом господарювання зразків номерних зна</w:t>
      </w:r>
      <w:r w:rsidR="00A72162">
        <w:rPr>
          <w:rFonts w:ascii="Times New Roman" w:eastAsia="Times New Roman" w:hAnsi="Times New Roman" w:cs="Times New Roman"/>
          <w:color w:val="333333"/>
          <w:sz w:val="28"/>
          <w:szCs w:val="28"/>
          <w:lang w:val="uk-UA" w:eastAsia="ru-RU"/>
        </w:rPr>
        <w:t>ків (лицьова та зворотна сторони)</w:t>
      </w:r>
      <w:r w:rsidRPr="00E05532">
        <w:rPr>
          <w:rFonts w:ascii="Times New Roman" w:eastAsia="Times New Roman" w:hAnsi="Times New Roman" w:cs="Times New Roman"/>
          <w:color w:val="333333"/>
          <w:sz w:val="28"/>
          <w:szCs w:val="28"/>
          <w:lang w:val="uk-UA" w:eastAsia="ru-RU"/>
        </w:rPr>
        <w:t xml:space="preserve"> кожного типу номерних знаків, які виготовлятимуться </w:t>
      </w:r>
      <w:proofErr w:type="spellStart"/>
      <w:r w:rsidRPr="00E05532">
        <w:rPr>
          <w:rFonts w:ascii="Times New Roman" w:eastAsia="Times New Roman" w:hAnsi="Times New Roman" w:cs="Times New Roman"/>
          <w:color w:val="333333"/>
          <w:sz w:val="28"/>
          <w:szCs w:val="28"/>
          <w:lang w:val="uk-UA" w:eastAsia="ru-RU"/>
        </w:rPr>
        <w:t>суб</w:t>
      </w:r>
      <w:proofErr w:type="spellEnd"/>
      <w:r w:rsidRPr="00E05532">
        <w:rPr>
          <w:rFonts w:ascii="Times New Roman" w:eastAsia="Times New Roman" w:hAnsi="Times New Roman" w:cs="Times New Roman"/>
          <w:color w:val="333333"/>
          <w:sz w:val="28"/>
          <w:szCs w:val="28"/>
          <w:lang w:eastAsia="ru-RU"/>
        </w:rPr>
        <w:t>’</w:t>
      </w:r>
      <w:proofErr w:type="spellStart"/>
      <w:r w:rsidR="00A72162">
        <w:rPr>
          <w:rFonts w:ascii="Times New Roman" w:eastAsia="Times New Roman" w:hAnsi="Times New Roman" w:cs="Times New Roman"/>
          <w:color w:val="333333"/>
          <w:sz w:val="28"/>
          <w:szCs w:val="28"/>
          <w:lang w:val="uk-UA" w:eastAsia="ru-RU"/>
        </w:rPr>
        <w:t>єктом</w:t>
      </w:r>
      <w:proofErr w:type="spellEnd"/>
      <w:r w:rsidR="00A72162">
        <w:rPr>
          <w:rFonts w:ascii="Times New Roman" w:eastAsia="Times New Roman" w:hAnsi="Times New Roman" w:cs="Times New Roman"/>
          <w:color w:val="333333"/>
          <w:sz w:val="28"/>
          <w:szCs w:val="28"/>
          <w:lang w:val="uk-UA" w:eastAsia="ru-RU"/>
        </w:rPr>
        <w:t xml:space="preserve"> господарювання;</w:t>
      </w:r>
    </w:p>
    <w:p w:rsidR="006D6386" w:rsidRDefault="00CC4CD5">
      <w:pPr>
        <w:pStyle w:val="rvps2"/>
        <w:numPr>
          <w:ilvl w:val="0"/>
          <w:numId w:val="12"/>
        </w:numPr>
        <w:shd w:val="clear" w:color="auto" w:fill="FFFFFF"/>
        <w:spacing w:before="120" w:beforeAutospacing="0" w:after="240" w:afterAutospacing="0"/>
        <w:ind w:left="0" w:firstLine="567"/>
        <w:jc w:val="both"/>
        <w:rPr>
          <w:sz w:val="28"/>
          <w:szCs w:val="28"/>
          <w:lang w:val="uk-UA"/>
        </w:rPr>
      </w:pPr>
      <w:r>
        <w:rPr>
          <w:sz w:val="28"/>
          <w:szCs w:val="28"/>
          <w:lang w:val="uk-UA"/>
        </w:rPr>
        <w:t>копію документа, що посвідчує особу, підтверджує громадянство України чи спеціальний статус відповідальної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6D6386" w:rsidRDefault="00CC4CD5">
      <w:pPr>
        <w:pStyle w:val="rvps2"/>
        <w:numPr>
          <w:ilvl w:val="0"/>
          <w:numId w:val="12"/>
        </w:numPr>
        <w:shd w:val="clear" w:color="auto" w:fill="FFFFFF"/>
        <w:spacing w:before="120" w:beforeAutospacing="0" w:after="240" w:afterAutospacing="0"/>
        <w:ind w:left="0" w:firstLine="567"/>
        <w:jc w:val="both"/>
        <w:rPr>
          <w:color w:val="333333"/>
          <w:sz w:val="28"/>
          <w:szCs w:val="28"/>
          <w:lang w:val="uk-UA"/>
        </w:rPr>
      </w:pPr>
      <w:r>
        <w:rPr>
          <w:sz w:val="28"/>
          <w:szCs w:val="28"/>
          <w:lang w:val="uk-UA"/>
        </w:rPr>
        <w:t>копію реєстраційн</w:t>
      </w:r>
      <w:r>
        <w:rPr>
          <w:color w:val="333333"/>
          <w:sz w:val="28"/>
          <w:szCs w:val="28"/>
          <w:lang w:val="uk-UA"/>
        </w:rPr>
        <w:t xml:space="preserve">ого номера облікової картки платника податків (крім фізичних осіб, які через свої релігійні переконання відмовилися від </w:t>
      </w:r>
      <w:r>
        <w:rPr>
          <w:color w:val="333333"/>
          <w:sz w:val="28"/>
          <w:szCs w:val="28"/>
          <w:lang w:val="uk-UA"/>
        </w:rPr>
        <w:lastRenderedPageBreak/>
        <w:t>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w:t>
      </w:r>
      <w:r w:rsidR="007B23EE">
        <w:rPr>
          <w:color w:val="333333"/>
          <w:sz w:val="28"/>
          <w:szCs w:val="28"/>
          <w:lang w:val="uk-UA"/>
        </w:rPr>
        <w:t xml:space="preserve"> паспорті) відповідальної особи;</w:t>
      </w:r>
    </w:p>
    <w:p w:rsidR="007B23EE" w:rsidRDefault="00A72162">
      <w:pPr>
        <w:pStyle w:val="rvps2"/>
        <w:numPr>
          <w:ilvl w:val="0"/>
          <w:numId w:val="12"/>
        </w:numPr>
        <w:shd w:val="clear" w:color="auto" w:fill="FFFFFF"/>
        <w:spacing w:before="120" w:beforeAutospacing="0" w:after="240" w:afterAutospacing="0"/>
        <w:ind w:left="0" w:firstLine="567"/>
        <w:jc w:val="both"/>
        <w:rPr>
          <w:color w:val="333333"/>
          <w:sz w:val="28"/>
          <w:szCs w:val="28"/>
          <w:lang w:val="uk-UA"/>
        </w:rPr>
      </w:pPr>
      <w:r>
        <w:rPr>
          <w:sz w:val="28"/>
          <w:szCs w:val="28"/>
          <w:lang w:val="uk-UA"/>
        </w:rPr>
        <w:t>копію розпорядчого документа</w:t>
      </w:r>
      <w:r w:rsidR="007B23EE">
        <w:rPr>
          <w:sz w:val="28"/>
          <w:szCs w:val="28"/>
          <w:lang w:val="uk-UA"/>
        </w:rPr>
        <w:t xml:space="preserve"> про призначення відповідальної особи (за необхідності).</w:t>
      </w:r>
    </w:p>
    <w:p w:rsidR="000E337B" w:rsidRDefault="00CC4CD5">
      <w:pPr>
        <w:pStyle w:val="rvps2"/>
        <w:shd w:val="clear" w:color="auto" w:fill="FFFFFF"/>
        <w:spacing w:before="120" w:beforeAutospacing="0" w:after="240" w:afterAutospacing="0"/>
        <w:ind w:firstLine="567"/>
        <w:jc w:val="both"/>
        <w:rPr>
          <w:color w:val="333333"/>
          <w:sz w:val="28"/>
          <w:szCs w:val="28"/>
          <w:lang w:val="uk-UA"/>
        </w:rPr>
      </w:pPr>
      <w:r w:rsidRPr="007B23EE">
        <w:rPr>
          <w:color w:val="333333"/>
          <w:sz w:val="28"/>
          <w:szCs w:val="28"/>
          <w:lang w:val="uk-UA"/>
        </w:rPr>
        <w:t>Документи,</w:t>
      </w:r>
      <w:r>
        <w:rPr>
          <w:color w:val="333333"/>
          <w:sz w:val="28"/>
          <w:szCs w:val="28"/>
          <w:lang w:val="uk-UA"/>
        </w:rPr>
        <w:t xml:space="preserve"> визначені цим пунктом, оформлені </w:t>
      </w:r>
      <w:bookmarkStart w:id="4" w:name="n74"/>
      <w:bookmarkEnd w:id="4"/>
      <w:r>
        <w:rPr>
          <w:color w:val="333333"/>
          <w:sz w:val="28"/>
          <w:szCs w:val="28"/>
          <w:lang w:val="uk-UA"/>
        </w:rPr>
        <w:t xml:space="preserve">згідно з вимогами законодавства у сфері електронних документів та електронного документообігу, можуть бути надіслані на офіційну електронну адресу </w:t>
      </w:r>
      <w:r w:rsidR="00547B95">
        <w:rPr>
          <w:color w:val="333333"/>
          <w:sz w:val="28"/>
          <w:szCs w:val="28"/>
          <w:lang w:val="uk-UA"/>
        </w:rPr>
        <w:br/>
      </w:r>
      <w:r>
        <w:rPr>
          <w:color w:val="333333"/>
          <w:sz w:val="28"/>
          <w:szCs w:val="28"/>
          <w:lang w:val="uk-UA"/>
        </w:rPr>
        <w:t>ГСЦ МВС.</w:t>
      </w:r>
      <w:r w:rsidR="000E337B" w:rsidRPr="000E337B">
        <w:rPr>
          <w:color w:val="333333"/>
          <w:sz w:val="28"/>
          <w:szCs w:val="28"/>
          <w:lang w:val="uk-UA"/>
        </w:rPr>
        <w:t xml:space="preserve"> </w:t>
      </w:r>
    </w:p>
    <w:p w:rsidR="006D6386" w:rsidRDefault="00A72162">
      <w:pPr>
        <w:pStyle w:val="rvps2"/>
        <w:numPr>
          <w:ilvl w:val="0"/>
          <w:numId w:val="2"/>
        </w:numPr>
        <w:shd w:val="clear" w:color="auto" w:fill="FFFFFF"/>
        <w:spacing w:before="120" w:beforeAutospacing="0" w:after="240" w:afterAutospacing="0"/>
        <w:ind w:left="0" w:firstLine="567"/>
        <w:jc w:val="both"/>
        <w:rPr>
          <w:color w:val="333333"/>
          <w:sz w:val="28"/>
          <w:szCs w:val="28"/>
          <w:lang w:val="uk-UA"/>
        </w:rPr>
      </w:pPr>
      <w:r>
        <w:rPr>
          <w:color w:val="333333"/>
          <w:sz w:val="28"/>
          <w:szCs w:val="28"/>
          <w:lang w:val="uk-UA"/>
        </w:rPr>
        <w:t>За результатами</w:t>
      </w:r>
      <w:r w:rsidR="00CC4CD5">
        <w:rPr>
          <w:color w:val="333333"/>
          <w:sz w:val="28"/>
          <w:szCs w:val="28"/>
          <w:lang w:val="uk-UA"/>
        </w:rPr>
        <w:t xml:space="preserve"> розгляду надісланих суб’єктом господарювання Повідомлення та доданих до нього </w:t>
      </w:r>
      <w:r>
        <w:rPr>
          <w:color w:val="333333"/>
          <w:sz w:val="28"/>
          <w:szCs w:val="28"/>
          <w:lang w:val="uk-UA"/>
        </w:rPr>
        <w:t>документів</w:t>
      </w:r>
      <w:r w:rsidR="00CC4CD5">
        <w:rPr>
          <w:color w:val="333333"/>
          <w:sz w:val="28"/>
          <w:szCs w:val="28"/>
          <w:lang w:val="uk-UA"/>
        </w:rPr>
        <w:t xml:space="preserve"> </w:t>
      </w:r>
      <w:r>
        <w:rPr>
          <w:color w:val="333333"/>
          <w:sz w:val="28"/>
          <w:szCs w:val="28"/>
          <w:lang w:val="uk-UA"/>
        </w:rPr>
        <w:t>(</w:t>
      </w:r>
      <w:r w:rsidR="00CC4CD5">
        <w:rPr>
          <w:color w:val="333333"/>
          <w:sz w:val="28"/>
          <w:szCs w:val="28"/>
          <w:lang w:val="uk-UA"/>
        </w:rPr>
        <w:t>у разі їх відповідності встановленим вимогам</w:t>
      </w:r>
      <w:r>
        <w:rPr>
          <w:color w:val="333333"/>
          <w:sz w:val="28"/>
          <w:szCs w:val="28"/>
          <w:lang w:val="uk-UA"/>
        </w:rPr>
        <w:t>)</w:t>
      </w:r>
      <w:r w:rsidR="00CC4CD5">
        <w:rPr>
          <w:color w:val="333333"/>
          <w:sz w:val="28"/>
          <w:szCs w:val="28"/>
          <w:lang w:val="uk-UA"/>
        </w:rPr>
        <w:t xml:space="preserve"> ГСЦ МВС протягом п’яти робочих днів із дня їх надходження:</w:t>
      </w:r>
    </w:p>
    <w:p w:rsidR="006D6386" w:rsidRDefault="00CC4CD5">
      <w:pPr>
        <w:pStyle w:val="rvps2"/>
        <w:shd w:val="clear" w:color="auto" w:fill="FFFFFF"/>
        <w:spacing w:before="120" w:beforeAutospacing="0" w:after="240" w:afterAutospacing="0"/>
        <w:ind w:firstLine="567"/>
        <w:jc w:val="both"/>
        <w:rPr>
          <w:color w:val="333333"/>
          <w:sz w:val="28"/>
          <w:szCs w:val="28"/>
          <w:lang w:val="uk-UA"/>
        </w:rPr>
      </w:pPr>
      <w:r>
        <w:rPr>
          <w:color w:val="333333"/>
          <w:sz w:val="28"/>
          <w:szCs w:val="28"/>
          <w:lang w:val="uk-UA"/>
        </w:rPr>
        <w:t>надсилає суб’єкту господарювання у спосіб, зазначений у Повідомленні, інформацію про включення суб’єкта господарювання до Переліку та зазначає його порядковий номер, який формується автоматично засобами електронного реєстру;</w:t>
      </w:r>
    </w:p>
    <w:p w:rsidR="006D6386" w:rsidRPr="007B23EE" w:rsidRDefault="00CC4CD5">
      <w:pPr>
        <w:pStyle w:val="rvps2"/>
        <w:shd w:val="clear" w:color="auto" w:fill="FFFFFF"/>
        <w:spacing w:before="120" w:beforeAutospacing="0" w:after="240" w:afterAutospacing="0"/>
        <w:ind w:firstLine="567"/>
        <w:jc w:val="both"/>
        <w:rPr>
          <w:color w:val="333333"/>
          <w:sz w:val="28"/>
          <w:szCs w:val="28"/>
          <w:lang w:val="uk-UA"/>
        </w:rPr>
      </w:pPr>
      <w:r>
        <w:rPr>
          <w:color w:val="333333"/>
          <w:sz w:val="28"/>
          <w:szCs w:val="28"/>
          <w:lang w:val="uk-UA"/>
        </w:rPr>
        <w:t xml:space="preserve">формує засобами електронного реєстру персональний логін та пароль доступу відповідальної особи суб’єкта господарювання до електронного реєстру, </w:t>
      </w:r>
      <w:r w:rsidRPr="00AE4508">
        <w:rPr>
          <w:color w:val="333333"/>
          <w:sz w:val="28"/>
          <w:szCs w:val="28"/>
          <w:lang w:val="uk-UA"/>
        </w:rPr>
        <w:t>які надсилає</w:t>
      </w:r>
      <w:r>
        <w:rPr>
          <w:color w:val="333333"/>
          <w:sz w:val="28"/>
          <w:szCs w:val="28"/>
          <w:lang w:val="uk-UA"/>
        </w:rPr>
        <w:t xml:space="preserve"> до </w:t>
      </w:r>
      <w:r w:rsidRPr="007B23EE">
        <w:rPr>
          <w:color w:val="333333"/>
          <w:sz w:val="28"/>
          <w:szCs w:val="28"/>
          <w:lang w:val="uk-UA"/>
        </w:rPr>
        <w:t>Регіонального</w:t>
      </w:r>
      <w:r>
        <w:rPr>
          <w:color w:val="333333"/>
          <w:sz w:val="28"/>
          <w:szCs w:val="28"/>
          <w:lang w:val="uk-UA"/>
        </w:rPr>
        <w:t xml:space="preserve"> сервісного центру ГСЦ МВС за місцезнаходженням </w:t>
      </w:r>
      <w:r w:rsidRPr="007B23EE">
        <w:rPr>
          <w:color w:val="333333"/>
          <w:sz w:val="28"/>
          <w:szCs w:val="28"/>
          <w:lang w:val="uk-UA"/>
        </w:rPr>
        <w:t>приміщення</w:t>
      </w:r>
      <w:r>
        <w:rPr>
          <w:color w:val="333333"/>
          <w:sz w:val="28"/>
          <w:szCs w:val="28"/>
          <w:lang w:val="uk-UA"/>
        </w:rPr>
        <w:t xml:space="preserve"> суб’єкта господарювання, </w:t>
      </w:r>
      <w:r w:rsidRPr="007B23EE">
        <w:rPr>
          <w:color w:val="333333"/>
          <w:sz w:val="28"/>
          <w:szCs w:val="28"/>
          <w:lang w:val="uk-UA"/>
        </w:rPr>
        <w:t>у якому зд</w:t>
      </w:r>
      <w:r w:rsidR="00A72162">
        <w:rPr>
          <w:color w:val="333333"/>
          <w:sz w:val="28"/>
          <w:szCs w:val="28"/>
          <w:lang w:val="uk-UA"/>
        </w:rPr>
        <w:t>ійснюватиметься виготовлення та/</w:t>
      </w:r>
      <w:r w:rsidRPr="007B23EE">
        <w:rPr>
          <w:color w:val="333333"/>
          <w:sz w:val="28"/>
          <w:szCs w:val="28"/>
          <w:lang w:val="uk-UA"/>
        </w:rPr>
        <w:t>або видача номерних знаків.</w:t>
      </w:r>
    </w:p>
    <w:p w:rsidR="007B23EE" w:rsidRDefault="00CC4CD5" w:rsidP="007B23EE">
      <w:pPr>
        <w:pStyle w:val="rvps2"/>
        <w:shd w:val="clear" w:color="auto" w:fill="FFFFFF"/>
        <w:spacing w:before="120" w:beforeAutospacing="0" w:after="0" w:afterAutospacing="0"/>
        <w:ind w:firstLine="567"/>
        <w:jc w:val="both"/>
        <w:rPr>
          <w:color w:val="333333"/>
          <w:sz w:val="28"/>
          <w:szCs w:val="28"/>
          <w:lang w:val="uk-UA"/>
        </w:rPr>
      </w:pPr>
      <w:r>
        <w:rPr>
          <w:color w:val="333333"/>
          <w:sz w:val="28"/>
          <w:szCs w:val="28"/>
          <w:lang w:val="uk-UA"/>
        </w:rPr>
        <w:t>Відповідальн</w:t>
      </w:r>
      <w:r w:rsidR="00A72162">
        <w:rPr>
          <w:color w:val="333333"/>
          <w:sz w:val="28"/>
          <w:szCs w:val="28"/>
          <w:lang w:val="uk-UA"/>
        </w:rPr>
        <w:t>а особа суб’єкта господарювання</w:t>
      </w:r>
      <w:r>
        <w:rPr>
          <w:color w:val="333333"/>
          <w:sz w:val="28"/>
          <w:szCs w:val="28"/>
          <w:lang w:val="uk-UA"/>
        </w:rPr>
        <w:t xml:space="preserve"> після отримання суб</w:t>
      </w:r>
      <w:r w:rsidRPr="007B23EE">
        <w:rPr>
          <w:color w:val="333333"/>
          <w:sz w:val="28"/>
          <w:szCs w:val="28"/>
          <w:lang w:val="uk-UA"/>
        </w:rPr>
        <w:t>’</w:t>
      </w:r>
      <w:r>
        <w:rPr>
          <w:color w:val="333333"/>
          <w:sz w:val="28"/>
          <w:szCs w:val="28"/>
          <w:lang w:val="uk-UA"/>
        </w:rPr>
        <w:t>єктом господарювання інфор</w:t>
      </w:r>
      <w:r w:rsidR="00A72162">
        <w:rPr>
          <w:color w:val="333333"/>
          <w:sz w:val="28"/>
          <w:szCs w:val="28"/>
          <w:lang w:val="uk-UA"/>
        </w:rPr>
        <w:t>мації про включення до Переліку</w:t>
      </w:r>
      <w:r>
        <w:rPr>
          <w:color w:val="333333"/>
          <w:sz w:val="28"/>
          <w:szCs w:val="28"/>
          <w:lang w:val="uk-UA"/>
        </w:rPr>
        <w:t xml:space="preserve"> отримує персональний логін та пароль доступу до електронного реєстру в </w:t>
      </w:r>
      <w:r w:rsidRPr="007B23EE">
        <w:rPr>
          <w:color w:val="333333"/>
          <w:sz w:val="28"/>
          <w:szCs w:val="28"/>
          <w:lang w:val="uk-UA"/>
        </w:rPr>
        <w:t>Регіональному</w:t>
      </w:r>
      <w:r w:rsidR="00A54B8A" w:rsidRPr="00E3365B">
        <w:rPr>
          <w:color w:val="333333"/>
          <w:sz w:val="28"/>
          <w:szCs w:val="28"/>
          <w:lang w:val="uk-UA"/>
        </w:rPr>
        <w:t xml:space="preserve"> </w:t>
      </w:r>
      <w:r>
        <w:rPr>
          <w:color w:val="333333"/>
          <w:sz w:val="28"/>
          <w:szCs w:val="28"/>
          <w:lang w:val="uk-UA"/>
        </w:rPr>
        <w:t>сервісному центрі ГСЦ МВС за місцезнаходженням</w:t>
      </w:r>
      <w:r w:rsidR="00E3365B" w:rsidRPr="00E3365B">
        <w:rPr>
          <w:color w:val="333333"/>
          <w:sz w:val="28"/>
          <w:szCs w:val="28"/>
          <w:lang w:val="uk-UA"/>
        </w:rPr>
        <w:t xml:space="preserve"> </w:t>
      </w:r>
      <w:r w:rsidRPr="007B23EE">
        <w:rPr>
          <w:sz w:val="28"/>
          <w:szCs w:val="28"/>
          <w:lang w:val="uk-UA"/>
        </w:rPr>
        <w:t>приміщення</w:t>
      </w:r>
      <w:r w:rsidR="007B23EE" w:rsidRPr="007B23EE">
        <w:rPr>
          <w:color w:val="333333"/>
          <w:sz w:val="28"/>
          <w:szCs w:val="28"/>
          <w:lang w:val="uk-UA"/>
        </w:rPr>
        <w:t xml:space="preserve"> суб’єкта господарювання</w:t>
      </w:r>
      <w:r w:rsidRPr="007B23EE">
        <w:rPr>
          <w:sz w:val="28"/>
          <w:szCs w:val="28"/>
          <w:lang w:val="uk-UA"/>
        </w:rPr>
        <w:t>,</w:t>
      </w:r>
      <w:r w:rsidRPr="00951EDF">
        <w:rPr>
          <w:strike/>
          <w:sz w:val="28"/>
          <w:szCs w:val="28"/>
          <w:lang w:val="uk-UA"/>
        </w:rPr>
        <w:t xml:space="preserve"> </w:t>
      </w:r>
      <w:r w:rsidRPr="007B23EE">
        <w:rPr>
          <w:sz w:val="28"/>
          <w:szCs w:val="28"/>
          <w:lang w:val="uk-UA"/>
        </w:rPr>
        <w:t>у якому зд</w:t>
      </w:r>
      <w:r w:rsidR="00A72162">
        <w:rPr>
          <w:sz w:val="28"/>
          <w:szCs w:val="28"/>
          <w:lang w:val="uk-UA"/>
        </w:rPr>
        <w:t>ійснюватиметься виготовлення та/</w:t>
      </w:r>
      <w:r w:rsidRPr="007B23EE">
        <w:rPr>
          <w:sz w:val="28"/>
          <w:szCs w:val="28"/>
          <w:lang w:val="uk-UA"/>
        </w:rPr>
        <w:t>або видача номерних знаків</w:t>
      </w:r>
      <w:r w:rsidR="00D7507D" w:rsidRPr="007B23EE">
        <w:rPr>
          <w:sz w:val="28"/>
          <w:szCs w:val="28"/>
          <w:lang w:val="uk-UA"/>
        </w:rPr>
        <w:t>.</w:t>
      </w:r>
      <w:r w:rsidRPr="00951EDF">
        <w:rPr>
          <w:color w:val="FFFFFF" w:themeColor="background1"/>
          <w:sz w:val="28"/>
          <w:szCs w:val="28"/>
          <w:lang w:val="uk-UA"/>
        </w:rPr>
        <w:t>.</w:t>
      </w:r>
    </w:p>
    <w:p w:rsidR="006D6386" w:rsidRDefault="00643C50" w:rsidP="007B23EE">
      <w:pPr>
        <w:pStyle w:val="rvps2"/>
        <w:shd w:val="clear" w:color="auto" w:fill="FFFFFF"/>
        <w:spacing w:before="0" w:beforeAutospacing="0" w:after="240" w:afterAutospacing="0"/>
        <w:ind w:firstLine="567"/>
        <w:jc w:val="both"/>
        <w:rPr>
          <w:color w:val="333333"/>
          <w:sz w:val="28"/>
          <w:szCs w:val="28"/>
          <w:lang w:val="uk-UA"/>
        </w:rPr>
      </w:pPr>
      <w:r>
        <w:rPr>
          <w:color w:val="333333"/>
          <w:sz w:val="28"/>
          <w:szCs w:val="28"/>
          <w:lang w:val="uk-UA"/>
        </w:rPr>
        <w:t>Отримання логіна та пароля</w:t>
      </w:r>
      <w:r w:rsidR="00CC4CD5">
        <w:rPr>
          <w:color w:val="333333"/>
          <w:sz w:val="28"/>
          <w:szCs w:val="28"/>
          <w:lang w:val="uk-UA"/>
        </w:rPr>
        <w:t xml:space="preserve"> оформлюється акт</w:t>
      </w:r>
      <w:r>
        <w:rPr>
          <w:color w:val="333333"/>
          <w:sz w:val="28"/>
          <w:szCs w:val="28"/>
          <w:lang w:val="uk-UA"/>
        </w:rPr>
        <w:t>ом приймання-передачі згідно з д</w:t>
      </w:r>
      <w:r w:rsidR="00CC4CD5">
        <w:rPr>
          <w:color w:val="333333"/>
          <w:sz w:val="28"/>
          <w:szCs w:val="28"/>
          <w:lang w:val="uk-UA"/>
        </w:rPr>
        <w:t>одатком 2 до цього Порядку.</w:t>
      </w:r>
    </w:p>
    <w:p w:rsidR="006D6386" w:rsidRDefault="00CC4CD5">
      <w:pPr>
        <w:pStyle w:val="rvps2"/>
        <w:shd w:val="clear" w:color="auto" w:fill="FFFFFF"/>
        <w:spacing w:before="120" w:beforeAutospacing="0" w:after="240" w:afterAutospacing="0"/>
        <w:ind w:firstLine="567"/>
        <w:jc w:val="both"/>
        <w:rPr>
          <w:color w:val="333333"/>
          <w:sz w:val="28"/>
          <w:szCs w:val="28"/>
          <w:lang w:val="uk-UA"/>
        </w:rPr>
      </w:pPr>
      <w:r>
        <w:rPr>
          <w:color w:val="333333"/>
          <w:sz w:val="28"/>
          <w:szCs w:val="28"/>
          <w:lang w:val="uk-UA"/>
        </w:rPr>
        <w:t xml:space="preserve">Перелік суб’єктів господарювання, адреса </w:t>
      </w:r>
      <w:r w:rsidR="00123E9C" w:rsidRPr="007B23EE">
        <w:rPr>
          <w:color w:val="333333"/>
          <w:sz w:val="28"/>
          <w:szCs w:val="28"/>
          <w:lang w:val="uk-UA"/>
        </w:rPr>
        <w:t>місцезнаходження</w:t>
      </w:r>
      <w:r w:rsidR="00123E9C">
        <w:rPr>
          <w:color w:val="333333"/>
          <w:sz w:val="28"/>
          <w:szCs w:val="28"/>
          <w:lang w:val="uk-UA"/>
        </w:rPr>
        <w:t xml:space="preserve"> </w:t>
      </w:r>
      <w:r w:rsidR="00643C50">
        <w:rPr>
          <w:color w:val="333333"/>
          <w:sz w:val="28"/>
          <w:szCs w:val="28"/>
          <w:lang w:val="uk-UA"/>
        </w:rPr>
        <w:t>приміщень, у яких здійснюються виготовлення та/</w:t>
      </w:r>
      <w:r>
        <w:rPr>
          <w:color w:val="333333"/>
          <w:sz w:val="28"/>
          <w:szCs w:val="28"/>
          <w:lang w:val="uk-UA"/>
        </w:rPr>
        <w:t xml:space="preserve">або видача номерних знаків, розміщується на офіційному </w:t>
      </w:r>
      <w:proofErr w:type="spellStart"/>
      <w:r>
        <w:rPr>
          <w:color w:val="333333"/>
          <w:sz w:val="28"/>
          <w:szCs w:val="28"/>
          <w:lang w:val="uk-UA"/>
        </w:rPr>
        <w:t>вебсайті</w:t>
      </w:r>
      <w:proofErr w:type="spellEnd"/>
      <w:r>
        <w:rPr>
          <w:color w:val="333333"/>
          <w:sz w:val="28"/>
          <w:szCs w:val="28"/>
          <w:lang w:val="uk-UA"/>
        </w:rPr>
        <w:t xml:space="preserve"> ГСЦ МВС.</w:t>
      </w:r>
    </w:p>
    <w:p w:rsidR="006D6386" w:rsidRDefault="00CC4CD5">
      <w:pPr>
        <w:pStyle w:val="rvps2"/>
        <w:numPr>
          <w:ilvl w:val="0"/>
          <w:numId w:val="2"/>
        </w:numPr>
        <w:shd w:val="clear" w:color="auto" w:fill="FFFFFF"/>
        <w:spacing w:before="120" w:beforeAutospacing="0" w:after="240" w:afterAutospacing="0"/>
        <w:ind w:left="0" w:firstLine="567"/>
        <w:jc w:val="both"/>
        <w:rPr>
          <w:color w:val="333333"/>
          <w:sz w:val="28"/>
          <w:szCs w:val="28"/>
          <w:lang w:val="uk-UA"/>
        </w:rPr>
      </w:pPr>
      <w:bookmarkStart w:id="5" w:name="n99"/>
      <w:bookmarkStart w:id="6" w:name="n100"/>
      <w:bookmarkEnd w:id="5"/>
      <w:bookmarkEnd w:id="6"/>
      <w:r>
        <w:rPr>
          <w:color w:val="333333"/>
          <w:sz w:val="28"/>
          <w:szCs w:val="28"/>
          <w:lang w:val="uk-UA"/>
        </w:rPr>
        <w:t>Суб’єкт господарювання може відкрити ф</w:t>
      </w:r>
      <w:r w:rsidR="00643C50">
        <w:rPr>
          <w:color w:val="333333"/>
          <w:sz w:val="28"/>
          <w:szCs w:val="28"/>
          <w:lang w:val="uk-UA"/>
        </w:rPr>
        <w:t>ілію чи відокремлений підрозділ</w:t>
      </w:r>
      <w:r>
        <w:rPr>
          <w:color w:val="333333"/>
          <w:sz w:val="28"/>
          <w:szCs w:val="28"/>
          <w:lang w:val="uk-UA"/>
        </w:rPr>
        <w:t xml:space="preserve"> </w:t>
      </w:r>
      <w:r>
        <w:rPr>
          <w:rFonts w:eastAsiaTheme="minorHAnsi"/>
          <w:color w:val="333333"/>
          <w:sz w:val="28"/>
          <w:szCs w:val="28"/>
          <w:lang w:val="uk-UA" w:eastAsia="en-US"/>
        </w:rPr>
        <w:t>або додаткове приміщення (для фізичних осіб</w:t>
      </w:r>
      <w:r w:rsidR="00643C50">
        <w:rPr>
          <w:rFonts w:eastAsiaTheme="minorHAnsi"/>
          <w:color w:val="333333"/>
          <w:sz w:val="28"/>
          <w:szCs w:val="28"/>
          <w:lang w:val="uk-UA" w:eastAsia="en-US"/>
        </w:rPr>
        <w:t xml:space="preserve"> – </w:t>
      </w:r>
      <w:r>
        <w:rPr>
          <w:rFonts w:eastAsiaTheme="minorHAnsi"/>
          <w:color w:val="333333"/>
          <w:sz w:val="28"/>
          <w:szCs w:val="28"/>
          <w:lang w:val="uk-UA" w:eastAsia="en-US"/>
        </w:rPr>
        <w:t>підприємців)</w:t>
      </w:r>
      <w:r>
        <w:rPr>
          <w:color w:val="333333"/>
          <w:sz w:val="28"/>
          <w:szCs w:val="28"/>
          <w:lang w:val="uk-UA"/>
        </w:rPr>
        <w:t xml:space="preserve"> </w:t>
      </w:r>
      <w:r w:rsidR="00D7507D">
        <w:rPr>
          <w:color w:val="333333"/>
          <w:sz w:val="28"/>
          <w:szCs w:val="28"/>
          <w:lang w:val="uk-UA"/>
        </w:rPr>
        <w:t>де</w:t>
      </w:r>
      <w:r w:rsidR="00643C50">
        <w:rPr>
          <w:color w:val="333333"/>
          <w:sz w:val="28"/>
          <w:szCs w:val="28"/>
          <w:lang w:val="uk-UA"/>
        </w:rPr>
        <w:t xml:space="preserve"> здійснюватимуться виготовлення та/</w:t>
      </w:r>
      <w:r>
        <w:rPr>
          <w:color w:val="333333"/>
          <w:sz w:val="28"/>
          <w:szCs w:val="28"/>
          <w:lang w:val="uk-UA"/>
        </w:rPr>
        <w:t>або видача номерних знаків. Така ф</w:t>
      </w:r>
      <w:r w:rsidR="00643C50">
        <w:rPr>
          <w:color w:val="333333"/>
          <w:sz w:val="28"/>
          <w:szCs w:val="28"/>
          <w:lang w:val="uk-UA"/>
        </w:rPr>
        <w:t>ілія чи відокремлений підрозділ</w:t>
      </w:r>
      <w:r>
        <w:rPr>
          <w:color w:val="333333"/>
          <w:sz w:val="28"/>
          <w:szCs w:val="28"/>
          <w:lang w:val="uk-UA"/>
        </w:rPr>
        <w:t xml:space="preserve"> </w:t>
      </w:r>
      <w:r>
        <w:rPr>
          <w:rFonts w:eastAsiaTheme="minorHAnsi"/>
          <w:color w:val="333333"/>
          <w:sz w:val="28"/>
          <w:szCs w:val="28"/>
          <w:lang w:val="uk-UA" w:eastAsia="en-US"/>
        </w:rPr>
        <w:t>або додаткове приміщення (для фізичних осіб</w:t>
      </w:r>
      <w:r w:rsidR="00643C50">
        <w:rPr>
          <w:rFonts w:eastAsiaTheme="minorHAnsi"/>
          <w:color w:val="333333"/>
          <w:sz w:val="28"/>
          <w:szCs w:val="28"/>
          <w:lang w:val="uk-UA" w:eastAsia="en-US"/>
        </w:rPr>
        <w:t xml:space="preserve"> – </w:t>
      </w:r>
      <w:r>
        <w:rPr>
          <w:rFonts w:eastAsiaTheme="minorHAnsi"/>
          <w:color w:val="333333"/>
          <w:sz w:val="28"/>
          <w:szCs w:val="28"/>
          <w:lang w:val="uk-UA" w:eastAsia="en-US"/>
        </w:rPr>
        <w:t>підприємців)</w:t>
      </w:r>
      <w:r>
        <w:rPr>
          <w:color w:val="333333"/>
          <w:sz w:val="28"/>
          <w:szCs w:val="28"/>
          <w:lang w:val="uk-UA"/>
        </w:rPr>
        <w:t xml:space="preserve"> включається до </w:t>
      </w:r>
      <w:r w:rsidRPr="00E3365B">
        <w:rPr>
          <w:color w:val="333333"/>
          <w:sz w:val="28"/>
          <w:szCs w:val="28"/>
          <w:lang w:val="uk-UA"/>
        </w:rPr>
        <w:t>Переліку</w:t>
      </w:r>
      <w:r>
        <w:rPr>
          <w:color w:val="333333"/>
          <w:sz w:val="28"/>
          <w:szCs w:val="28"/>
          <w:lang w:val="uk-UA"/>
        </w:rPr>
        <w:t xml:space="preserve"> під окремим номером.</w:t>
      </w:r>
    </w:p>
    <w:p w:rsidR="006D6386" w:rsidRDefault="00CC4CD5">
      <w:pPr>
        <w:pStyle w:val="rvps2"/>
        <w:numPr>
          <w:ilvl w:val="0"/>
          <w:numId w:val="2"/>
        </w:numPr>
        <w:shd w:val="clear" w:color="auto" w:fill="FFFFFF"/>
        <w:spacing w:before="120" w:beforeAutospacing="0" w:after="240" w:afterAutospacing="0"/>
        <w:ind w:left="0" w:firstLine="567"/>
        <w:jc w:val="both"/>
        <w:rPr>
          <w:color w:val="333333"/>
          <w:sz w:val="28"/>
          <w:szCs w:val="28"/>
          <w:lang w:val="uk-UA"/>
        </w:rPr>
      </w:pPr>
      <w:r>
        <w:rPr>
          <w:color w:val="333333"/>
          <w:sz w:val="28"/>
          <w:szCs w:val="28"/>
          <w:lang w:val="uk-UA"/>
        </w:rPr>
        <w:lastRenderedPageBreak/>
        <w:t>Для включення до Переліку інформації щодо філ</w:t>
      </w:r>
      <w:r w:rsidR="00643C50">
        <w:rPr>
          <w:color w:val="333333"/>
          <w:sz w:val="28"/>
          <w:szCs w:val="28"/>
          <w:lang w:val="uk-UA"/>
        </w:rPr>
        <w:t>ії чи відокремленого підрозділу</w:t>
      </w:r>
      <w:r>
        <w:rPr>
          <w:rFonts w:eastAsiaTheme="minorHAnsi"/>
          <w:color w:val="333333"/>
          <w:sz w:val="28"/>
          <w:szCs w:val="28"/>
          <w:lang w:val="uk-UA" w:eastAsia="en-US"/>
        </w:rPr>
        <w:t xml:space="preserve"> або додаткового приміщення (для фізичних осіб</w:t>
      </w:r>
      <w:r w:rsidR="00643C50">
        <w:rPr>
          <w:rFonts w:eastAsiaTheme="minorHAnsi"/>
          <w:color w:val="333333"/>
          <w:sz w:val="28"/>
          <w:szCs w:val="28"/>
          <w:lang w:val="uk-UA" w:eastAsia="en-US"/>
        </w:rPr>
        <w:t xml:space="preserve"> – </w:t>
      </w:r>
      <w:r>
        <w:rPr>
          <w:rFonts w:eastAsiaTheme="minorHAnsi"/>
          <w:color w:val="333333"/>
          <w:sz w:val="28"/>
          <w:szCs w:val="28"/>
          <w:lang w:val="uk-UA" w:eastAsia="en-US"/>
        </w:rPr>
        <w:t>підприємців),</w:t>
      </w:r>
      <w:r w:rsidR="00643C50">
        <w:rPr>
          <w:color w:val="333333"/>
          <w:sz w:val="28"/>
          <w:szCs w:val="28"/>
          <w:lang w:val="uk-UA"/>
        </w:rPr>
        <w:t xml:space="preserve"> у якому здійснюватимуться виготовлення та/</w:t>
      </w:r>
      <w:r>
        <w:rPr>
          <w:color w:val="333333"/>
          <w:sz w:val="28"/>
          <w:szCs w:val="28"/>
          <w:lang w:val="uk-UA"/>
        </w:rPr>
        <w:t>або видача номерних знаків, суб’єкт господарювання подає до ГСЦ МВС у спосіб визначений цим Порядком</w:t>
      </w:r>
      <w:r w:rsidR="00643C50">
        <w:rPr>
          <w:color w:val="333333"/>
          <w:sz w:val="28"/>
          <w:szCs w:val="28"/>
          <w:lang w:val="uk-UA"/>
        </w:rPr>
        <w:t>,</w:t>
      </w:r>
      <w:r>
        <w:rPr>
          <w:color w:val="333333"/>
          <w:sz w:val="28"/>
          <w:szCs w:val="28"/>
          <w:lang w:val="uk-UA"/>
        </w:rPr>
        <w:t xml:space="preserve"> Повідомлення, до якого додає документи</w:t>
      </w:r>
      <w:r w:rsidR="00643C50">
        <w:rPr>
          <w:color w:val="333333"/>
          <w:sz w:val="28"/>
          <w:szCs w:val="28"/>
          <w:lang w:val="uk-UA"/>
        </w:rPr>
        <w:t>,</w:t>
      </w:r>
      <w:r>
        <w:rPr>
          <w:color w:val="333333"/>
          <w:sz w:val="28"/>
          <w:szCs w:val="28"/>
          <w:lang w:val="uk-UA"/>
        </w:rPr>
        <w:t xml:space="preserve"> визначені </w:t>
      </w:r>
      <w:r w:rsidRPr="00951EDF">
        <w:rPr>
          <w:color w:val="333333"/>
          <w:sz w:val="28"/>
          <w:szCs w:val="28"/>
          <w:lang w:val="uk-UA"/>
        </w:rPr>
        <w:t>підпункт</w:t>
      </w:r>
      <w:r w:rsidR="00AE4508" w:rsidRPr="00951EDF">
        <w:rPr>
          <w:color w:val="333333"/>
          <w:sz w:val="28"/>
          <w:szCs w:val="28"/>
          <w:lang w:val="uk-UA"/>
        </w:rPr>
        <w:t>ами</w:t>
      </w:r>
      <w:r w:rsidRPr="00951EDF">
        <w:rPr>
          <w:color w:val="333333"/>
          <w:sz w:val="28"/>
          <w:szCs w:val="28"/>
          <w:lang w:val="uk-UA"/>
        </w:rPr>
        <w:t xml:space="preserve"> </w:t>
      </w:r>
      <w:r w:rsidR="00AE4508" w:rsidRPr="00951EDF">
        <w:rPr>
          <w:color w:val="333333"/>
          <w:sz w:val="28"/>
          <w:szCs w:val="28"/>
          <w:lang w:val="uk-UA"/>
        </w:rPr>
        <w:t>1</w:t>
      </w:r>
      <w:r w:rsidR="00AE4508" w:rsidRPr="00547B95">
        <w:rPr>
          <w:color w:val="333333"/>
          <w:sz w:val="28"/>
          <w:szCs w:val="28"/>
          <w:lang w:val="uk-UA"/>
        </w:rPr>
        <w:t>,</w:t>
      </w:r>
      <w:r w:rsidR="00AE4508">
        <w:rPr>
          <w:color w:val="333333"/>
          <w:sz w:val="28"/>
          <w:szCs w:val="28"/>
          <w:lang w:val="uk-UA"/>
        </w:rPr>
        <w:t xml:space="preserve"> </w:t>
      </w:r>
      <w:r>
        <w:rPr>
          <w:color w:val="333333"/>
          <w:sz w:val="28"/>
          <w:szCs w:val="28"/>
          <w:lang w:val="uk-UA"/>
        </w:rPr>
        <w:t>2 пункту 8 цього Порядку.</w:t>
      </w:r>
    </w:p>
    <w:p w:rsidR="006D6386" w:rsidRDefault="00CC4CD5">
      <w:pPr>
        <w:pStyle w:val="rvps2"/>
        <w:numPr>
          <w:ilvl w:val="0"/>
          <w:numId w:val="2"/>
        </w:numPr>
        <w:shd w:val="clear" w:color="auto" w:fill="FFFFFF"/>
        <w:spacing w:before="120" w:beforeAutospacing="0" w:after="240" w:afterAutospacing="0"/>
        <w:ind w:left="0" w:firstLine="567"/>
        <w:jc w:val="both"/>
        <w:rPr>
          <w:color w:val="333333"/>
          <w:sz w:val="28"/>
          <w:szCs w:val="28"/>
          <w:lang w:val="uk-UA"/>
        </w:rPr>
      </w:pPr>
      <w:r>
        <w:rPr>
          <w:color w:val="333333"/>
          <w:sz w:val="28"/>
          <w:szCs w:val="28"/>
          <w:lang w:val="uk-UA"/>
        </w:rPr>
        <w:t xml:space="preserve">Для </w:t>
      </w:r>
      <w:r w:rsidR="00AE4508" w:rsidRPr="00A14F35">
        <w:rPr>
          <w:color w:val="333333"/>
          <w:sz w:val="28"/>
          <w:szCs w:val="28"/>
          <w:lang w:val="uk-UA"/>
        </w:rPr>
        <w:t>надання доступ</w:t>
      </w:r>
      <w:r w:rsidR="00FB142B" w:rsidRPr="00A14F35">
        <w:rPr>
          <w:color w:val="333333"/>
          <w:sz w:val="28"/>
          <w:szCs w:val="28"/>
          <w:lang w:val="uk-UA"/>
        </w:rPr>
        <w:t>у</w:t>
      </w:r>
      <w:r w:rsidR="00AE4508" w:rsidRPr="00A14F35">
        <w:rPr>
          <w:color w:val="333333"/>
          <w:sz w:val="28"/>
          <w:szCs w:val="28"/>
          <w:lang w:val="uk-UA"/>
        </w:rPr>
        <w:t xml:space="preserve"> до електронного реєстру відповідальній особі</w:t>
      </w:r>
      <w:r w:rsidR="00AE4508">
        <w:rPr>
          <w:color w:val="333333"/>
          <w:sz w:val="28"/>
          <w:szCs w:val="28"/>
          <w:lang w:val="uk-UA"/>
        </w:rPr>
        <w:t xml:space="preserve"> </w:t>
      </w:r>
      <w:r w:rsidRPr="00FB142B">
        <w:rPr>
          <w:color w:val="333333"/>
          <w:sz w:val="28"/>
          <w:szCs w:val="28"/>
          <w:lang w:val="uk-UA"/>
        </w:rPr>
        <w:t>філії чи відокремленого підрозділу або додаткового приміщення (для фізичних осіб</w:t>
      </w:r>
      <w:r w:rsidR="00643C50">
        <w:rPr>
          <w:color w:val="333333"/>
          <w:sz w:val="28"/>
          <w:szCs w:val="28"/>
          <w:lang w:val="uk-UA"/>
        </w:rPr>
        <w:t xml:space="preserve"> – </w:t>
      </w:r>
      <w:r w:rsidRPr="00FB142B">
        <w:rPr>
          <w:color w:val="333333"/>
          <w:sz w:val="28"/>
          <w:szCs w:val="28"/>
          <w:lang w:val="uk-UA"/>
        </w:rPr>
        <w:t xml:space="preserve">підприємців), у якому </w:t>
      </w:r>
      <w:r w:rsidR="00643C50">
        <w:rPr>
          <w:color w:val="333333"/>
          <w:sz w:val="28"/>
          <w:szCs w:val="28"/>
          <w:lang w:val="uk-UA"/>
        </w:rPr>
        <w:t>здійснюватиму</w:t>
      </w:r>
      <w:r w:rsidRPr="00FB142B">
        <w:rPr>
          <w:color w:val="333333"/>
          <w:sz w:val="28"/>
          <w:szCs w:val="28"/>
          <w:lang w:val="uk-UA"/>
        </w:rPr>
        <w:t>ться виготовлення т</w:t>
      </w:r>
      <w:r w:rsidR="00643C50">
        <w:rPr>
          <w:color w:val="333333"/>
          <w:sz w:val="28"/>
          <w:szCs w:val="28"/>
          <w:lang w:val="uk-UA"/>
        </w:rPr>
        <w:t>а/</w:t>
      </w:r>
      <w:r w:rsidR="00A14F35">
        <w:rPr>
          <w:color w:val="333333"/>
          <w:sz w:val="28"/>
          <w:szCs w:val="28"/>
          <w:lang w:val="uk-UA"/>
        </w:rPr>
        <w:t>або видача номерних знаків,</w:t>
      </w:r>
      <w:r>
        <w:rPr>
          <w:color w:val="333333"/>
          <w:sz w:val="28"/>
          <w:szCs w:val="28"/>
          <w:lang w:val="uk-UA"/>
        </w:rPr>
        <w:t xml:space="preserve"> до Повідомлення додаються документи</w:t>
      </w:r>
      <w:r w:rsidR="00643C50">
        <w:rPr>
          <w:color w:val="333333"/>
          <w:sz w:val="28"/>
          <w:szCs w:val="28"/>
          <w:lang w:val="uk-UA"/>
        </w:rPr>
        <w:t>,</w:t>
      </w:r>
      <w:r>
        <w:rPr>
          <w:color w:val="333333"/>
          <w:sz w:val="28"/>
          <w:szCs w:val="28"/>
          <w:lang w:val="uk-UA"/>
        </w:rPr>
        <w:t xml:space="preserve"> визначені підпунктами 3, 5, 6 </w:t>
      </w:r>
      <w:r w:rsidR="00643C50">
        <w:rPr>
          <w:color w:val="333333"/>
          <w:sz w:val="28"/>
          <w:szCs w:val="28"/>
          <w:lang w:val="uk-UA"/>
        </w:rPr>
        <w:t>та 7</w:t>
      </w:r>
      <w:r w:rsidR="00A14F35">
        <w:rPr>
          <w:color w:val="333333"/>
          <w:sz w:val="28"/>
          <w:szCs w:val="28"/>
          <w:lang w:val="uk-UA"/>
        </w:rPr>
        <w:t xml:space="preserve"> </w:t>
      </w:r>
      <w:r>
        <w:rPr>
          <w:color w:val="333333"/>
          <w:sz w:val="28"/>
          <w:szCs w:val="28"/>
          <w:lang w:val="uk-UA"/>
        </w:rPr>
        <w:t>пункту 8 цього Порядку.</w:t>
      </w:r>
    </w:p>
    <w:p w:rsidR="006D6386" w:rsidRDefault="00643C50">
      <w:pPr>
        <w:pStyle w:val="rvps2"/>
        <w:numPr>
          <w:ilvl w:val="0"/>
          <w:numId w:val="2"/>
        </w:numPr>
        <w:shd w:val="clear" w:color="auto" w:fill="FFFFFF"/>
        <w:spacing w:before="120" w:beforeAutospacing="0" w:after="240" w:afterAutospacing="0"/>
        <w:ind w:left="0" w:firstLine="567"/>
        <w:jc w:val="both"/>
        <w:rPr>
          <w:color w:val="333333"/>
          <w:sz w:val="28"/>
          <w:szCs w:val="28"/>
          <w:lang w:val="uk-UA"/>
        </w:rPr>
      </w:pPr>
      <w:r>
        <w:rPr>
          <w:color w:val="333333"/>
          <w:sz w:val="28"/>
          <w:szCs w:val="28"/>
          <w:lang w:val="uk-UA"/>
        </w:rPr>
        <w:t>У разі якщо суб’єкт</w:t>
      </w:r>
      <w:r w:rsidR="00CC4CD5">
        <w:rPr>
          <w:color w:val="333333"/>
          <w:sz w:val="28"/>
          <w:szCs w:val="28"/>
          <w:lang w:val="uk-UA"/>
        </w:rPr>
        <w:t xml:space="preserve"> господарювання </w:t>
      </w:r>
      <w:r>
        <w:rPr>
          <w:color w:val="333333"/>
          <w:sz w:val="28"/>
          <w:szCs w:val="28"/>
          <w:lang w:val="uk-UA"/>
        </w:rPr>
        <w:t xml:space="preserve">подав </w:t>
      </w:r>
      <w:r w:rsidR="00CC4CD5">
        <w:rPr>
          <w:color w:val="333333"/>
          <w:sz w:val="28"/>
          <w:szCs w:val="28"/>
          <w:lang w:val="uk-UA"/>
        </w:rPr>
        <w:t xml:space="preserve">документи, що додаються до Повідомлення, не в повному обсязі або у формі, що не відповідає </w:t>
      </w:r>
      <w:r w:rsidR="00CC4CD5" w:rsidRPr="00A14F35">
        <w:rPr>
          <w:color w:val="333333"/>
          <w:sz w:val="28"/>
          <w:szCs w:val="28"/>
          <w:lang w:val="uk-UA"/>
        </w:rPr>
        <w:t>вимогам</w:t>
      </w:r>
      <w:r w:rsidR="00951EDF">
        <w:rPr>
          <w:color w:val="333333"/>
          <w:sz w:val="28"/>
          <w:szCs w:val="28"/>
          <w:lang w:val="uk-UA"/>
        </w:rPr>
        <w:t xml:space="preserve"> законодавства</w:t>
      </w:r>
      <w:r w:rsidR="00CC4CD5">
        <w:rPr>
          <w:color w:val="333333"/>
          <w:sz w:val="28"/>
          <w:szCs w:val="28"/>
          <w:lang w:val="uk-UA"/>
        </w:rPr>
        <w:t>, ГСЦ МВС у спосіб, зазначений у Повідомленні, інформує про це суб’єкта господарювання.</w:t>
      </w:r>
    </w:p>
    <w:p w:rsidR="006D6386" w:rsidRDefault="00CC4CD5">
      <w:pPr>
        <w:pStyle w:val="rvps2"/>
        <w:numPr>
          <w:ilvl w:val="0"/>
          <w:numId w:val="2"/>
        </w:numPr>
        <w:shd w:val="clear" w:color="auto" w:fill="FFFFFF"/>
        <w:spacing w:before="120" w:beforeAutospacing="0" w:after="240" w:afterAutospacing="0"/>
        <w:ind w:left="0" w:firstLine="567"/>
        <w:jc w:val="both"/>
        <w:rPr>
          <w:color w:val="333333"/>
          <w:sz w:val="28"/>
          <w:szCs w:val="28"/>
          <w:lang w:val="uk-UA"/>
        </w:rPr>
      </w:pPr>
      <w:r>
        <w:rPr>
          <w:color w:val="333333"/>
          <w:sz w:val="28"/>
          <w:szCs w:val="28"/>
          <w:lang w:val="uk-UA"/>
        </w:rPr>
        <w:t>Суб’єкт господарювання може усунути зазначені ГСЦ МВС недоліки та повторно подати необхідні документи у спосіб</w:t>
      </w:r>
      <w:r w:rsidR="00643C50">
        <w:rPr>
          <w:color w:val="333333"/>
          <w:sz w:val="28"/>
          <w:szCs w:val="28"/>
          <w:lang w:val="uk-UA"/>
        </w:rPr>
        <w:t>,</w:t>
      </w:r>
      <w:r>
        <w:rPr>
          <w:color w:val="333333"/>
          <w:sz w:val="28"/>
          <w:szCs w:val="28"/>
          <w:lang w:val="uk-UA"/>
        </w:rPr>
        <w:t xml:space="preserve"> визначений цим Порядком.</w:t>
      </w:r>
    </w:p>
    <w:p w:rsidR="00DE1600" w:rsidRDefault="00CC4CD5">
      <w:pPr>
        <w:pStyle w:val="rvps2"/>
        <w:numPr>
          <w:ilvl w:val="0"/>
          <w:numId w:val="2"/>
        </w:numPr>
        <w:shd w:val="clear" w:color="auto" w:fill="FFFFFF"/>
        <w:spacing w:before="120" w:beforeAutospacing="0" w:after="240" w:afterAutospacing="0"/>
        <w:ind w:left="0" w:firstLine="567"/>
        <w:jc w:val="both"/>
        <w:rPr>
          <w:color w:val="333333"/>
          <w:sz w:val="28"/>
          <w:szCs w:val="28"/>
          <w:lang w:val="uk-UA"/>
        </w:rPr>
      </w:pPr>
      <w:r>
        <w:rPr>
          <w:color w:val="333333"/>
          <w:sz w:val="28"/>
          <w:szCs w:val="28"/>
          <w:lang w:val="uk-UA"/>
        </w:rPr>
        <w:t>У разі зміни адреси</w:t>
      </w:r>
      <w:r w:rsidR="00123E9C">
        <w:rPr>
          <w:color w:val="333333"/>
          <w:sz w:val="28"/>
          <w:szCs w:val="28"/>
          <w:lang w:val="uk-UA"/>
        </w:rPr>
        <w:t xml:space="preserve"> </w:t>
      </w:r>
      <w:r w:rsidR="00123E9C" w:rsidRPr="00A14F35">
        <w:rPr>
          <w:color w:val="333333"/>
          <w:sz w:val="28"/>
          <w:szCs w:val="28"/>
          <w:lang w:val="uk-UA"/>
        </w:rPr>
        <w:t>місцезнаходження</w:t>
      </w:r>
      <w:r w:rsidR="00643C50">
        <w:rPr>
          <w:color w:val="333333"/>
          <w:sz w:val="28"/>
          <w:szCs w:val="28"/>
          <w:lang w:val="uk-UA"/>
        </w:rPr>
        <w:t xml:space="preserve"> приміщення для виготовлення та/або видачі номерних знаків</w:t>
      </w:r>
      <w:r>
        <w:rPr>
          <w:color w:val="333333"/>
          <w:sz w:val="28"/>
          <w:szCs w:val="28"/>
          <w:lang w:val="uk-UA"/>
        </w:rPr>
        <w:t xml:space="preserve"> суб’єкт господарювання протягом п’яти робочих днів із дня такої зміни надсилає до ГСЦ МВС повідомлення про такі зміни, до якого додає відповідні документи</w:t>
      </w:r>
      <w:r w:rsidR="00643C50">
        <w:rPr>
          <w:color w:val="333333"/>
          <w:sz w:val="28"/>
          <w:szCs w:val="28"/>
          <w:lang w:val="uk-UA"/>
        </w:rPr>
        <w:t>,</w:t>
      </w:r>
      <w:r>
        <w:rPr>
          <w:color w:val="333333"/>
          <w:sz w:val="28"/>
          <w:szCs w:val="28"/>
          <w:lang w:val="uk-UA"/>
        </w:rPr>
        <w:t xml:space="preserve"> </w:t>
      </w:r>
      <w:r w:rsidR="00123E9C" w:rsidRPr="00A14F35">
        <w:rPr>
          <w:color w:val="333333"/>
          <w:sz w:val="28"/>
          <w:szCs w:val="28"/>
          <w:lang w:val="uk-UA"/>
        </w:rPr>
        <w:t>визначені</w:t>
      </w:r>
      <w:r w:rsidR="00123E9C" w:rsidRPr="00643C50">
        <w:rPr>
          <w:color w:val="333333"/>
          <w:sz w:val="28"/>
          <w:szCs w:val="28"/>
          <w:lang w:val="uk-UA"/>
        </w:rPr>
        <w:t xml:space="preserve"> </w:t>
      </w:r>
      <w:r w:rsidR="00123E9C" w:rsidRPr="00A14F35">
        <w:rPr>
          <w:color w:val="333333"/>
          <w:sz w:val="28"/>
          <w:szCs w:val="28"/>
          <w:lang w:val="uk-UA"/>
        </w:rPr>
        <w:t>підпунктами 2, 3 пункту 8 цього Порядку</w:t>
      </w:r>
      <w:r w:rsidR="00123E9C">
        <w:rPr>
          <w:color w:val="333333"/>
          <w:sz w:val="28"/>
          <w:szCs w:val="28"/>
          <w:lang w:val="uk-UA"/>
        </w:rPr>
        <w:t xml:space="preserve">, </w:t>
      </w:r>
      <w:r>
        <w:rPr>
          <w:color w:val="333333"/>
          <w:sz w:val="28"/>
          <w:szCs w:val="28"/>
          <w:lang w:val="uk-UA"/>
        </w:rPr>
        <w:t>у спосіб</w:t>
      </w:r>
      <w:r w:rsidR="00643C50">
        <w:rPr>
          <w:color w:val="333333"/>
          <w:sz w:val="28"/>
          <w:szCs w:val="28"/>
          <w:lang w:val="uk-UA"/>
        </w:rPr>
        <w:t>,</w:t>
      </w:r>
      <w:r>
        <w:rPr>
          <w:color w:val="333333"/>
          <w:sz w:val="28"/>
          <w:szCs w:val="28"/>
          <w:lang w:val="uk-UA"/>
        </w:rPr>
        <w:t xml:space="preserve"> визначений цим Порядком.</w:t>
      </w:r>
    </w:p>
    <w:p w:rsidR="006D6386" w:rsidRDefault="00CC4CD5">
      <w:pPr>
        <w:pStyle w:val="rvps2"/>
        <w:shd w:val="clear" w:color="auto" w:fill="FFFFFF"/>
        <w:spacing w:before="120" w:beforeAutospacing="0" w:after="240" w:afterAutospacing="0"/>
        <w:jc w:val="center"/>
        <w:rPr>
          <w:b/>
          <w:color w:val="333333"/>
          <w:sz w:val="28"/>
          <w:szCs w:val="28"/>
          <w:lang w:val="uk-UA"/>
        </w:rPr>
      </w:pPr>
      <w:r>
        <w:rPr>
          <w:b/>
          <w:color w:val="333333"/>
          <w:sz w:val="28"/>
          <w:szCs w:val="28"/>
          <w:lang w:val="uk-UA"/>
        </w:rPr>
        <w:t>Видача та облік виготовлених номерних знаків</w:t>
      </w:r>
    </w:p>
    <w:p w:rsidR="006D6386" w:rsidRDefault="00CC4CD5">
      <w:pPr>
        <w:pStyle w:val="rvps2"/>
        <w:numPr>
          <w:ilvl w:val="0"/>
          <w:numId w:val="2"/>
        </w:numPr>
        <w:shd w:val="clear" w:color="auto" w:fill="FFFFFF"/>
        <w:spacing w:before="120" w:beforeAutospacing="0" w:after="240" w:afterAutospacing="0"/>
        <w:ind w:left="0" w:firstLine="567"/>
        <w:jc w:val="both"/>
        <w:rPr>
          <w:color w:val="333333"/>
          <w:sz w:val="28"/>
          <w:szCs w:val="28"/>
          <w:lang w:val="uk-UA"/>
        </w:rPr>
      </w:pPr>
      <w:r>
        <w:rPr>
          <w:color w:val="333333"/>
          <w:sz w:val="28"/>
          <w:szCs w:val="28"/>
          <w:lang w:val="uk-UA"/>
        </w:rPr>
        <w:t xml:space="preserve">Суб’єкт господарювання, його філія чи відокремлений підрозділ за зверненням власника транспортного засобу </w:t>
      </w:r>
      <w:r w:rsidR="00643C50">
        <w:rPr>
          <w:color w:val="333333"/>
          <w:sz w:val="28"/>
          <w:szCs w:val="28"/>
          <w:lang w:val="uk-UA"/>
        </w:rPr>
        <w:t>або уповноваженого представника</w:t>
      </w:r>
      <w:r>
        <w:rPr>
          <w:color w:val="333333"/>
          <w:sz w:val="28"/>
          <w:szCs w:val="28"/>
          <w:lang w:val="uk-UA"/>
        </w:rPr>
        <w:t xml:space="preserve"> </w:t>
      </w:r>
      <w:r w:rsidR="00643C50">
        <w:rPr>
          <w:color w:val="333333"/>
          <w:sz w:val="28"/>
          <w:szCs w:val="28"/>
          <w:lang w:val="uk-UA"/>
        </w:rPr>
        <w:t>(</w:t>
      </w:r>
      <w:r>
        <w:rPr>
          <w:color w:val="333333"/>
          <w:sz w:val="28"/>
          <w:szCs w:val="28"/>
          <w:lang w:val="uk-UA"/>
        </w:rPr>
        <w:t>за умови пред’явлення документа, що посвідчує особу, підтверджує громадянство України чи спеціальний статус особи, а також свідоцтва про реєстрацію транспортного засобу, у тому числі в електронній формі</w:t>
      </w:r>
      <w:r w:rsidR="00643C50">
        <w:rPr>
          <w:color w:val="333333"/>
          <w:sz w:val="28"/>
          <w:szCs w:val="28"/>
          <w:lang w:val="uk-UA"/>
        </w:rPr>
        <w:t>)</w:t>
      </w:r>
      <w:r>
        <w:rPr>
          <w:color w:val="333333"/>
          <w:sz w:val="28"/>
          <w:szCs w:val="28"/>
          <w:lang w:val="uk-UA"/>
        </w:rPr>
        <w:t xml:space="preserve">, здійснює виготовлення номерного знака </w:t>
      </w:r>
      <w:r w:rsidR="00872648" w:rsidRPr="00A14F35">
        <w:rPr>
          <w:color w:val="333333"/>
          <w:sz w:val="28"/>
          <w:szCs w:val="28"/>
          <w:lang w:val="uk-UA"/>
        </w:rPr>
        <w:t>відповідно до присвоєної буквено-цифрової комбінації</w:t>
      </w:r>
      <w:r w:rsidR="00643C50">
        <w:rPr>
          <w:color w:val="333333"/>
          <w:sz w:val="28"/>
          <w:szCs w:val="28"/>
          <w:lang w:val="uk-UA"/>
        </w:rPr>
        <w:t>,</w:t>
      </w:r>
      <w:r w:rsidR="00872648" w:rsidRPr="00A14F35">
        <w:rPr>
          <w:color w:val="333333"/>
          <w:sz w:val="28"/>
          <w:szCs w:val="28"/>
          <w:lang w:val="uk-UA"/>
        </w:rPr>
        <w:t xml:space="preserve"> зазначеної у свідоцтві про реєстрацію транспортного засобу</w:t>
      </w:r>
      <w:r w:rsidR="00872648">
        <w:rPr>
          <w:color w:val="333333"/>
          <w:sz w:val="28"/>
          <w:szCs w:val="28"/>
          <w:lang w:val="uk-UA"/>
        </w:rPr>
        <w:t xml:space="preserve"> </w:t>
      </w:r>
      <w:r>
        <w:rPr>
          <w:color w:val="333333"/>
          <w:sz w:val="28"/>
          <w:szCs w:val="28"/>
          <w:lang w:val="uk-UA"/>
        </w:rPr>
        <w:t>та його видачу.</w:t>
      </w:r>
    </w:p>
    <w:p w:rsidR="006D6386" w:rsidRDefault="00643C50">
      <w:pPr>
        <w:pStyle w:val="rvps2"/>
        <w:numPr>
          <w:ilvl w:val="0"/>
          <w:numId w:val="2"/>
        </w:numPr>
        <w:shd w:val="clear" w:color="auto" w:fill="FFFFFF"/>
        <w:spacing w:before="120" w:beforeAutospacing="0" w:after="240" w:afterAutospacing="0"/>
        <w:ind w:left="0" w:firstLine="709"/>
        <w:jc w:val="both"/>
        <w:rPr>
          <w:color w:val="333333"/>
          <w:sz w:val="28"/>
          <w:szCs w:val="28"/>
          <w:lang w:val="uk-UA"/>
        </w:rPr>
      </w:pPr>
      <w:r>
        <w:rPr>
          <w:color w:val="333333"/>
          <w:sz w:val="28"/>
          <w:szCs w:val="28"/>
          <w:lang w:val="uk-UA"/>
        </w:rPr>
        <w:t>Після видачі номерного знака</w:t>
      </w:r>
      <w:r w:rsidR="00CC4CD5">
        <w:rPr>
          <w:color w:val="333333"/>
          <w:sz w:val="28"/>
          <w:szCs w:val="28"/>
          <w:lang w:val="uk-UA"/>
        </w:rPr>
        <w:t xml:space="preserve"> відповідальна особа суб’єкта господарювання невідкладно вносить </w:t>
      </w:r>
      <w:r w:rsidR="00CC4CD5" w:rsidRPr="00951EDF">
        <w:rPr>
          <w:color w:val="333333"/>
          <w:sz w:val="28"/>
          <w:szCs w:val="28"/>
          <w:lang w:val="uk-UA"/>
        </w:rPr>
        <w:t>відповідну інформацію</w:t>
      </w:r>
      <w:r w:rsidR="00CC4CD5">
        <w:rPr>
          <w:color w:val="333333"/>
          <w:sz w:val="28"/>
          <w:szCs w:val="28"/>
          <w:lang w:val="uk-UA"/>
        </w:rPr>
        <w:t xml:space="preserve"> до електронного реєстру.</w:t>
      </w:r>
    </w:p>
    <w:p w:rsidR="006D6386" w:rsidRDefault="00CC4CD5">
      <w:pPr>
        <w:pStyle w:val="rvps2"/>
        <w:shd w:val="clear" w:color="auto" w:fill="FFFFFF"/>
        <w:tabs>
          <w:tab w:val="left" w:pos="851"/>
        </w:tabs>
        <w:spacing w:before="120" w:beforeAutospacing="0" w:after="240" w:afterAutospacing="0"/>
        <w:ind w:left="927"/>
        <w:jc w:val="center"/>
        <w:rPr>
          <w:b/>
          <w:color w:val="333333"/>
          <w:sz w:val="28"/>
          <w:szCs w:val="28"/>
          <w:lang w:val="uk-UA"/>
        </w:rPr>
      </w:pPr>
      <w:r>
        <w:rPr>
          <w:b/>
          <w:color w:val="333333"/>
          <w:sz w:val="28"/>
          <w:szCs w:val="28"/>
          <w:lang w:val="uk-UA"/>
        </w:rPr>
        <w:t>Умови припинення доступу до електронного реєстру та припинення діяльності з виготовлення номерних знаків</w:t>
      </w:r>
    </w:p>
    <w:p w:rsidR="006D6386" w:rsidRDefault="00CC4CD5">
      <w:pPr>
        <w:pStyle w:val="rvps2"/>
        <w:numPr>
          <w:ilvl w:val="0"/>
          <w:numId w:val="2"/>
        </w:numPr>
        <w:tabs>
          <w:tab w:val="left" w:pos="851"/>
        </w:tabs>
        <w:spacing w:before="120" w:beforeAutospacing="0" w:after="240" w:afterAutospacing="0"/>
        <w:ind w:left="0" w:firstLine="567"/>
        <w:jc w:val="both"/>
        <w:rPr>
          <w:color w:val="333333"/>
          <w:sz w:val="28"/>
          <w:szCs w:val="28"/>
          <w:lang w:val="uk-UA"/>
        </w:rPr>
      </w:pPr>
      <w:r>
        <w:rPr>
          <w:color w:val="333333"/>
          <w:sz w:val="28"/>
          <w:szCs w:val="28"/>
          <w:lang w:val="uk-UA"/>
        </w:rPr>
        <w:lastRenderedPageBreak/>
        <w:t>ГСЦ МВС зупиняє доступ суб’єкта господарювання (його філії чи відокремленого підро</w:t>
      </w:r>
      <w:r w:rsidR="007E41D5">
        <w:rPr>
          <w:color w:val="333333"/>
          <w:sz w:val="28"/>
          <w:szCs w:val="28"/>
          <w:lang w:val="uk-UA"/>
        </w:rPr>
        <w:t>зділу) до електронного реєстру в</w:t>
      </w:r>
      <w:r>
        <w:rPr>
          <w:color w:val="333333"/>
          <w:sz w:val="28"/>
          <w:szCs w:val="28"/>
          <w:lang w:val="uk-UA"/>
        </w:rPr>
        <w:t xml:space="preserve"> разі:</w:t>
      </w:r>
    </w:p>
    <w:p w:rsidR="006D6386" w:rsidRDefault="00CC4CD5">
      <w:pPr>
        <w:pStyle w:val="rvps2"/>
        <w:tabs>
          <w:tab w:val="left" w:pos="851"/>
        </w:tabs>
        <w:spacing w:before="120" w:beforeAutospacing="0" w:after="240" w:afterAutospacing="0"/>
        <w:ind w:firstLine="567"/>
        <w:jc w:val="both"/>
        <w:rPr>
          <w:color w:val="333333"/>
          <w:sz w:val="28"/>
          <w:szCs w:val="28"/>
          <w:lang w:val="uk-UA"/>
        </w:rPr>
      </w:pPr>
      <w:bookmarkStart w:id="7" w:name="n197"/>
      <w:bookmarkStart w:id="8" w:name="n198"/>
      <w:bookmarkStart w:id="9" w:name="n199"/>
      <w:bookmarkEnd w:id="7"/>
      <w:bookmarkEnd w:id="8"/>
      <w:bookmarkEnd w:id="9"/>
      <w:r>
        <w:rPr>
          <w:color w:val="333333"/>
          <w:sz w:val="28"/>
          <w:szCs w:val="28"/>
          <w:lang w:val="uk-UA"/>
        </w:rPr>
        <w:t>1) отримання ГСЦ МВС документально підтвердженої інформації про невідповідність встановленим вимогам</w:t>
      </w:r>
      <w:r w:rsidR="007E41D5" w:rsidRPr="007E41D5">
        <w:rPr>
          <w:color w:val="333333"/>
          <w:sz w:val="28"/>
          <w:szCs w:val="28"/>
          <w:lang w:val="uk-UA"/>
        </w:rPr>
        <w:t xml:space="preserve"> </w:t>
      </w:r>
      <w:r w:rsidR="007E41D5">
        <w:rPr>
          <w:color w:val="333333"/>
          <w:sz w:val="28"/>
          <w:szCs w:val="28"/>
          <w:lang w:val="uk-UA"/>
        </w:rPr>
        <w:t>номерних знаків</w:t>
      </w:r>
      <w:r>
        <w:rPr>
          <w:color w:val="333333"/>
          <w:sz w:val="28"/>
          <w:szCs w:val="28"/>
          <w:lang w:val="uk-UA"/>
        </w:rPr>
        <w:t>, які виготовляються та видаються суб’єктом господарювання (його філією чи відокремленим підрозділом);</w:t>
      </w:r>
    </w:p>
    <w:p w:rsidR="006D6386" w:rsidRDefault="00CC4CD5">
      <w:pPr>
        <w:pStyle w:val="rvps2"/>
        <w:tabs>
          <w:tab w:val="left" w:pos="851"/>
        </w:tabs>
        <w:spacing w:before="120" w:beforeAutospacing="0" w:after="240" w:afterAutospacing="0"/>
        <w:ind w:firstLine="567"/>
        <w:jc w:val="both"/>
        <w:rPr>
          <w:color w:val="333333"/>
          <w:sz w:val="28"/>
          <w:szCs w:val="28"/>
          <w:lang w:val="uk-UA"/>
        </w:rPr>
      </w:pPr>
      <w:r>
        <w:rPr>
          <w:color w:val="333333"/>
          <w:sz w:val="28"/>
          <w:szCs w:val="28"/>
          <w:lang w:val="uk-UA"/>
        </w:rPr>
        <w:t>2) закінчення строку дії документів</w:t>
      </w:r>
      <w:r w:rsidR="007E41D5">
        <w:rPr>
          <w:color w:val="333333"/>
          <w:sz w:val="28"/>
          <w:szCs w:val="28"/>
          <w:lang w:val="uk-UA"/>
        </w:rPr>
        <w:t>,</w:t>
      </w:r>
      <w:r>
        <w:rPr>
          <w:color w:val="333333"/>
          <w:sz w:val="28"/>
          <w:szCs w:val="28"/>
          <w:lang w:val="uk-UA"/>
        </w:rPr>
        <w:t xml:space="preserve"> що підтверджують право користування приміщеннями або земельними ділянками, на яких розташовані такі приміщення (тимчасові споруди для здійснення підприємницької діяльності), у яких здійснюється виготовлення та/або видача номерних знаків;</w:t>
      </w:r>
    </w:p>
    <w:p w:rsidR="006D6386" w:rsidRDefault="00CC4CD5">
      <w:pPr>
        <w:pStyle w:val="rvps2"/>
        <w:tabs>
          <w:tab w:val="left" w:pos="851"/>
        </w:tabs>
        <w:spacing w:before="120" w:beforeAutospacing="0" w:after="240" w:afterAutospacing="0"/>
        <w:ind w:firstLine="567"/>
        <w:rPr>
          <w:color w:val="333333"/>
          <w:sz w:val="28"/>
          <w:szCs w:val="28"/>
          <w:lang w:val="uk-UA"/>
        </w:rPr>
      </w:pPr>
      <w:bookmarkStart w:id="10" w:name="n200"/>
      <w:bookmarkEnd w:id="10"/>
      <w:r>
        <w:rPr>
          <w:color w:val="333333"/>
          <w:sz w:val="28"/>
          <w:szCs w:val="28"/>
          <w:lang w:val="uk-UA"/>
        </w:rPr>
        <w:t>3) за заявою суб’єкта господарювання.</w:t>
      </w:r>
    </w:p>
    <w:p w:rsidR="006D6386" w:rsidRDefault="00CC4CD5">
      <w:pPr>
        <w:pStyle w:val="rvps2"/>
        <w:numPr>
          <w:ilvl w:val="0"/>
          <w:numId w:val="2"/>
        </w:numPr>
        <w:tabs>
          <w:tab w:val="left" w:pos="851"/>
        </w:tabs>
        <w:spacing w:before="120" w:beforeAutospacing="0" w:after="240" w:afterAutospacing="0"/>
        <w:ind w:left="0" w:firstLine="567"/>
        <w:jc w:val="both"/>
        <w:rPr>
          <w:color w:val="333333"/>
          <w:sz w:val="28"/>
          <w:szCs w:val="28"/>
          <w:lang w:val="uk-UA"/>
        </w:rPr>
      </w:pPr>
      <w:bookmarkStart w:id="11" w:name="n201"/>
      <w:bookmarkEnd w:id="11"/>
      <w:r>
        <w:rPr>
          <w:color w:val="333333"/>
          <w:sz w:val="28"/>
          <w:szCs w:val="28"/>
          <w:lang w:val="uk-UA"/>
        </w:rPr>
        <w:t xml:space="preserve"> ГСЦ МВС не пізніше робочого дня, наступного за днем зупинення доступу до електронного реєстру, надсилає на адресу суб’</w:t>
      </w:r>
      <w:r w:rsidR="007E41D5">
        <w:rPr>
          <w:color w:val="333333"/>
          <w:sz w:val="28"/>
          <w:szCs w:val="28"/>
          <w:lang w:val="uk-UA"/>
        </w:rPr>
        <w:t>єкта господарювання, зазначену в</w:t>
      </w:r>
      <w:r>
        <w:rPr>
          <w:color w:val="333333"/>
          <w:sz w:val="28"/>
          <w:szCs w:val="28"/>
          <w:lang w:val="uk-UA"/>
        </w:rPr>
        <w:t xml:space="preserve"> Повідомленні, лист, у якому інформує про зупинення доступу до електронного реєстру із зазначенням підстав.</w:t>
      </w:r>
    </w:p>
    <w:p w:rsidR="006D6386" w:rsidRDefault="00CC4CD5">
      <w:pPr>
        <w:pStyle w:val="rvps2"/>
        <w:numPr>
          <w:ilvl w:val="0"/>
          <w:numId w:val="2"/>
        </w:numPr>
        <w:tabs>
          <w:tab w:val="left" w:pos="851"/>
        </w:tabs>
        <w:spacing w:before="120" w:beforeAutospacing="0" w:after="240" w:afterAutospacing="0"/>
        <w:ind w:left="0" w:firstLine="567"/>
        <w:jc w:val="both"/>
        <w:rPr>
          <w:color w:val="333333"/>
          <w:sz w:val="28"/>
          <w:szCs w:val="28"/>
          <w:lang w:val="uk-UA"/>
        </w:rPr>
      </w:pPr>
      <w:bookmarkStart w:id="12" w:name="n202"/>
      <w:bookmarkEnd w:id="12"/>
      <w:r>
        <w:rPr>
          <w:color w:val="333333"/>
          <w:sz w:val="28"/>
          <w:szCs w:val="28"/>
          <w:lang w:val="uk-UA"/>
        </w:rPr>
        <w:t xml:space="preserve">Доступ суб’єкта господарювання (його філії чи відокремленого підрозділу) до електронного реєстру відновлюється після усунення підстав для </w:t>
      </w:r>
      <w:r w:rsidR="00267FC5" w:rsidRPr="00A14F35">
        <w:rPr>
          <w:color w:val="333333"/>
          <w:sz w:val="28"/>
          <w:szCs w:val="28"/>
          <w:lang w:val="uk-UA"/>
        </w:rPr>
        <w:t>його</w:t>
      </w:r>
      <w:r w:rsidR="00267FC5">
        <w:rPr>
          <w:color w:val="333333"/>
          <w:sz w:val="28"/>
          <w:szCs w:val="28"/>
          <w:lang w:val="uk-UA"/>
        </w:rPr>
        <w:t xml:space="preserve"> </w:t>
      </w:r>
      <w:r>
        <w:rPr>
          <w:color w:val="333333"/>
          <w:sz w:val="28"/>
          <w:szCs w:val="28"/>
          <w:lang w:val="uk-UA"/>
        </w:rPr>
        <w:t>зупинення, викладених у листі ГСЦ МВС, або за заявою суб’єкта господарювання (у разі якщо доступ до електронного реєстру зупинено за заявою суб’єкта господарювання).</w:t>
      </w:r>
    </w:p>
    <w:p w:rsidR="006D6386" w:rsidRDefault="00CC4CD5">
      <w:pPr>
        <w:pStyle w:val="rvps2"/>
        <w:numPr>
          <w:ilvl w:val="0"/>
          <w:numId w:val="2"/>
        </w:numPr>
        <w:shd w:val="clear" w:color="auto" w:fill="FFFFFF"/>
        <w:tabs>
          <w:tab w:val="left" w:pos="851"/>
        </w:tabs>
        <w:spacing w:before="120" w:beforeAutospacing="0" w:after="240" w:afterAutospacing="0"/>
        <w:ind w:left="0" w:firstLine="567"/>
        <w:jc w:val="both"/>
        <w:rPr>
          <w:color w:val="333333"/>
          <w:sz w:val="28"/>
          <w:szCs w:val="28"/>
          <w:lang w:val="uk-UA"/>
        </w:rPr>
      </w:pPr>
      <w:r>
        <w:rPr>
          <w:color w:val="333333"/>
          <w:sz w:val="28"/>
          <w:szCs w:val="28"/>
          <w:lang w:val="uk-UA"/>
        </w:rPr>
        <w:t xml:space="preserve">Суб’єкт господарювання, який має намір припинити діяльність з </w:t>
      </w:r>
      <w:r w:rsidRPr="00267FC5">
        <w:rPr>
          <w:color w:val="333333"/>
          <w:sz w:val="28"/>
          <w:szCs w:val="28"/>
          <w:lang w:val="uk-UA"/>
        </w:rPr>
        <w:t>виготовлення</w:t>
      </w:r>
      <w:r w:rsidR="00267FC5">
        <w:rPr>
          <w:color w:val="333333"/>
          <w:sz w:val="28"/>
          <w:szCs w:val="28"/>
          <w:lang w:val="uk-UA"/>
        </w:rPr>
        <w:t xml:space="preserve"> </w:t>
      </w:r>
      <w:r w:rsidR="00267FC5" w:rsidRPr="00A14F35">
        <w:rPr>
          <w:color w:val="333333"/>
          <w:sz w:val="28"/>
          <w:szCs w:val="28"/>
          <w:lang w:val="uk-UA"/>
        </w:rPr>
        <w:t>номерних знаків</w:t>
      </w:r>
      <w:r w:rsidRPr="00A14F35">
        <w:rPr>
          <w:color w:val="333333"/>
          <w:sz w:val="28"/>
          <w:szCs w:val="28"/>
          <w:lang w:val="uk-UA"/>
        </w:rPr>
        <w:t>,</w:t>
      </w:r>
      <w:r>
        <w:rPr>
          <w:color w:val="333333"/>
          <w:sz w:val="28"/>
          <w:szCs w:val="28"/>
          <w:lang w:val="uk-UA"/>
        </w:rPr>
        <w:t xml:space="preserve"> надсилає до ГСЦ МВС лист про такий намір, складений у довільній формі.</w:t>
      </w:r>
    </w:p>
    <w:p w:rsidR="006D6386" w:rsidRDefault="00CC4CD5">
      <w:pPr>
        <w:pStyle w:val="rvps2"/>
        <w:tabs>
          <w:tab w:val="left" w:pos="851"/>
        </w:tabs>
        <w:spacing w:before="120" w:beforeAutospacing="0" w:after="240" w:afterAutospacing="0"/>
        <w:ind w:firstLine="567"/>
        <w:jc w:val="both"/>
        <w:rPr>
          <w:color w:val="333333"/>
          <w:sz w:val="28"/>
          <w:szCs w:val="28"/>
          <w:lang w:val="uk-UA"/>
        </w:rPr>
      </w:pPr>
      <w:r>
        <w:rPr>
          <w:color w:val="333333"/>
          <w:sz w:val="28"/>
          <w:szCs w:val="28"/>
          <w:lang w:val="uk-UA"/>
        </w:rPr>
        <w:t>Такий лист може бути надіслано на офіційну електронну адресу ГСЦ МВС з додержанням вимог законодавства у сфері електронних документів та електронного документообігу.</w:t>
      </w:r>
    </w:p>
    <w:p w:rsidR="006D6386" w:rsidRDefault="007E41D5">
      <w:pPr>
        <w:pStyle w:val="rvps2"/>
        <w:numPr>
          <w:ilvl w:val="0"/>
          <w:numId w:val="2"/>
        </w:numPr>
        <w:shd w:val="clear" w:color="auto" w:fill="FFFFFF"/>
        <w:tabs>
          <w:tab w:val="left" w:pos="851"/>
        </w:tabs>
        <w:spacing w:before="120" w:beforeAutospacing="0" w:after="240" w:afterAutospacing="0"/>
        <w:ind w:left="0" w:firstLine="567"/>
        <w:jc w:val="both"/>
        <w:rPr>
          <w:color w:val="333333"/>
          <w:sz w:val="28"/>
          <w:szCs w:val="28"/>
          <w:lang w:val="uk-UA"/>
        </w:rPr>
      </w:pPr>
      <w:r>
        <w:rPr>
          <w:color w:val="333333"/>
          <w:sz w:val="28"/>
          <w:szCs w:val="28"/>
          <w:lang w:val="uk-UA"/>
        </w:rPr>
        <w:t>За результата</w:t>
      </w:r>
      <w:r w:rsidR="00CC4CD5">
        <w:rPr>
          <w:color w:val="333333"/>
          <w:sz w:val="28"/>
          <w:szCs w:val="28"/>
          <w:lang w:val="uk-UA"/>
        </w:rPr>
        <w:t>м</w:t>
      </w:r>
      <w:r>
        <w:rPr>
          <w:color w:val="333333"/>
          <w:sz w:val="28"/>
          <w:szCs w:val="28"/>
          <w:lang w:val="uk-UA"/>
        </w:rPr>
        <w:t>и</w:t>
      </w:r>
      <w:r w:rsidR="00CC4CD5">
        <w:rPr>
          <w:color w:val="333333"/>
          <w:sz w:val="28"/>
          <w:szCs w:val="28"/>
          <w:lang w:val="uk-UA"/>
        </w:rPr>
        <w:t xml:space="preserve"> розгляду листа ГСЦ МВС анулює доступ суб’єкта господарювання до електронного реєстру та виключає такого суб’єкта господарювання з Переліку.</w:t>
      </w:r>
    </w:p>
    <w:p w:rsidR="00B323FB" w:rsidRDefault="00B323FB" w:rsidP="00B323FB">
      <w:pPr>
        <w:pStyle w:val="rvps2"/>
        <w:shd w:val="clear" w:color="auto" w:fill="FFFFFF"/>
        <w:tabs>
          <w:tab w:val="left" w:pos="851"/>
        </w:tabs>
        <w:spacing w:before="0" w:beforeAutospacing="0" w:after="240" w:afterAutospacing="0"/>
        <w:jc w:val="both"/>
        <w:rPr>
          <w:color w:val="333333"/>
          <w:sz w:val="28"/>
          <w:szCs w:val="28"/>
          <w:lang w:val="uk-UA"/>
        </w:rPr>
      </w:pPr>
      <w:r>
        <w:rPr>
          <w:color w:val="333333"/>
          <w:sz w:val="28"/>
          <w:szCs w:val="28"/>
          <w:lang w:val="uk-UA"/>
        </w:rPr>
        <w:tab/>
      </w:r>
      <w:r w:rsidRPr="00CC0B06">
        <w:rPr>
          <w:color w:val="333333"/>
          <w:sz w:val="28"/>
          <w:szCs w:val="28"/>
          <w:lang w:val="uk-UA"/>
        </w:rPr>
        <w:t>Не пізніше робочого дня, наступного за днем анулювання доступу до електронного реєстру та виключення суб’єкта господарювання з Переліку, ГСЦ МВС надсилає на адресу суб’єкта господарювання, зазначену у Повідомленні, лист, у якому інформує про таке анулювання та виключення.</w:t>
      </w:r>
    </w:p>
    <w:p w:rsidR="006D6386" w:rsidRDefault="00CC4CD5">
      <w:pPr>
        <w:pStyle w:val="rvps2"/>
        <w:numPr>
          <w:ilvl w:val="0"/>
          <w:numId w:val="2"/>
        </w:numPr>
        <w:shd w:val="clear" w:color="auto" w:fill="FFFFFF"/>
        <w:tabs>
          <w:tab w:val="left" w:pos="851"/>
        </w:tabs>
        <w:spacing w:before="120" w:beforeAutospacing="0" w:after="0" w:afterAutospacing="0"/>
        <w:ind w:left="0" w:firstLine="567"/>
        <w:jc w:val="both"/>
        <w:rPr>
          <w:color w:val="333333"/>
          <w:sz w:val="28"/>
          <w:szCs w:val="28"/>
          <w:lang w:val="uk-UA"/>
        </w:rPr>
      </w:pPr>
      <w:r>
        <w:rPr>
          <w:color w:val="333333"/>
          <w:sz w:val="28"/>
          <w:szCs w:val="28"/>
          <w:lang w:val="uk-UA"/>
        </w:rPr>
        <w:t xml:space="preserve">У разі отримання ГСЦ МВС документально підтвердженої інформації про виготовлення та видачу суб’єктом </w:t>
      </w:r>
      <w:r w:rsidRPr="00B323FB">
        <w:rPr>
          <w:color w:val="333333"/>
          <w:sz w:val="28"/>
          <w:szCs w:val="28"/>
          <w:lang w:val="uk-UA"/>
        </w:rPr>
        <w:t>господарювання</w:t>
      </w:r>
      <w:r w:rsidR="00A14F35">
        <w:rPr>
          <w:color w:val="333333"/>
          <w:sz w:val="28"/>
          <w:szCs w:val="28"/>
          <w:lang w:val="uk-UA"/>
        </w:rPr>
        <w:t>,</w:t>
      </w:r>
      <w:r w:rsidR="00B323FB" w:rsidRPr="00B323FB">
        <w:rPr>
          <w:color w:val="333333"/>
          <w:sz w:val="28"/>
          <w:szCs w:val="28"/>
          <w:lang w:val="uk-UA"/>
        </w:rPr>
        <w:t xml:space="preserve"> </w:t>
      </w:r>
      <w:r w:rsidR="00B323FB" w:rsidRPr="00A14F35">
        <w:rPr>
          <w:color w:val="333333"/>
          <w:sz w:val="28"/>
          <w:szCs w:val="28"/>
          <w:lang w:val="uk-UA"/>
        </w:rPr>
        <w:t>його філією чи відокремленим підрозділом</w:t>
      </w:r>
      <w:r>
        <w:rPr>
          <w:color w:val="333333"/>
          <w:sz w:val="28"/>
          <w:szCs w:val="28"/>
          <w:lang w:val="uk-UA"/>
        </w:rPr>
        <w:t xml:space="preserve"> номерних знаків на </w:t>
      </w:r>
      <w:r w:rsidR="007E41D5">
        <w:rPr>
          <w:color w:val="333333"/>
          <w:sz w:val="28"/>
          <w:szCs w:val="28"/>
          <w:lang w:val="uk-UA"/>
        </w:rPr>
        <w:t xml:space="preserve">транспортні засоби, </w:t>
      </w:r>
      <w:r>
        <w:rPr>
          <w:color w:val="333333"/>
          <w:sz w:val="28"/>
          <w:szCs w:val="28"/>
          <w:lang w:val="uk-UA"/>
        </w:rPr>
        <w:t>не</w:t>
      </w:r>
      <w:r w:rsidR="007E41D5">
        <w:rPr>
          <w:color w:val="333333"/>
          <w:sz w:val="28"/>
          <w:szCs w:val="28"/>
          <w:lang w:val="uk-UA"/>
        </w:rPr>
        <w:t xml:space="preserve"> </w:t>
      </w:r>
      <w:r>
        <w:rPr>
          <w:color w:val="333333"/>
          <w:sz w:val="28"/>
          <w:szCs w:val="28"/>
          <w:lang w:val="uk-UA"/>
        </w:rPr>
        <w:t xml:space="preserve">зареєстровані у встановленому порядку </w:t>
      </w:r>
      <w:r w:rsidR="005C0A28" w:rsidRPr="00007984">
        <w:rPr>
          <w:color w:val="333333"/>
          <w:sz w:val="28"/>
          <w:szCs w:val="28"/>
          <w:lang w:val="uk-UA"/>
        </w:rPr>
        <w:t xml:space="preserve">або буквено-цифрові комбінації яких не </w:t>
      </w:r>
      <w:r w:rsidR="005C0A28" w:rsidRPr="00007984">
        <w:rPr>
          <w:color w:val="333333"/>
          <w:sz w:val="28"/>
          <w:szCs w:val="28"/>
          <w:lang w:val="uk-UA"/>
        </w:rPr>
        <w:lastRenderedPageBreak/>
        <w:t>відповідають присвоєним у свідоцтві про реєстрацію</w:t>
      </w:r>
      <w:r w:rsidR="00267FC5">
        <w:rPr>
          <w:color w:val="333333"/>
          <w:sz w:val="28"/>
          <w:szCs w:val="28"/>
          <w:lang w:val="uk-UA"/>
        </w:rPr>
        <w:t>,</w:t>
      </w:r>
      <w:r w:rsidR="005C0A28">
        <w:rPr>
          <w:color w:val="333333"/>
          <w:sz w:val="28"/>
          <w:szCs w:val="28"/>
          <w:lang w:val="uk-UA"/>
        </w:rPr>
        <w:t xml:space="preserve"> </w:t>
      </w:r>
      <w:r>
        <w:rPr>
          <w:color w:val="333333"/>
          <w:sz w:val="28"/>
          <w:szCs w:val="28"/>
          <w:lang w:val="uk-UA"/>
        </w:rPr>
        <w:t>доступ такого суб’єкта господарювання, його філій чи відокремлених підрозділів до електронного реєстру анулюється, а суб’єкт господарювання, у тому числі його філії чи відокремлені підрозділи, виключається з Переліку.</w:t>
      </w:r>
    </w:p>
    <w:p w:rsidR="006D6386" w:rsidRDefault="00CC4CD5">
      <w:pPr>
        <w:pStyle w:val="rvps2"/>
        <w:shd w:val="clear" w:color="auto" w:fill="FFFFFF"/>
        <w:tabs>
          <w:tab w:val="left" w:pos="851"/>
        </w:tabs>
        <w:spacing w:before="0" w:beforeAutospacing="0" w:after="240" w:afterAutospacing="0"/>
        <w:ind w:firstLine="567"/>
        <w:jc w:val="both"/>
        <w:rPr>
          <w:color w:val="333333"/>
          <w:sz w:val="28"/>
          <w:szCs w:val="28"/>
          <w:lang w:val="uk-UA"/>
        </w:rPr>
      </w:pPr>
      <w:r>
        <w:rPr>
          <w:color w:val="333333"/>
          <w:sz w:val="28"/>
          <w:szCs w:val="28"/>
          <w:lang w:val="uk-UA"/>
        </w:rPr>
        <w:t xml:space="preserve">ГСЦ МВС не пізніше робочого дня, наступного за днем анулювання доступу до електронного реєстру та виключення суб’єкта господарювання, його філій чи відокремлених підрозділів з Переліку, надсилає на адресу суб’єкта господарювання, зазначену </w:t>
      </w:r>
      <w:r w:rsidR="007E41D5">
        <w:rPr>
          <w:color w:val="333333"/>
          <w:sz w:val="28"/>
          <w:szCs w:val="28"/>
          <w:lang w:val="uk-UA"/>
        </w:rPr>
        <w:t>в</w:t>
      </w:r>
      <w:r>
        <w:rPr>
          <w:color w:val="333333"/>
          <w:sz w:val="28"/>
          <w:szCs w:val="28"/>
          <w:lang w:val="uk-UA"/>
        </w:rPr>
        <w:t xml:space="preserve"> Повідомленні, лист, у якому інформує про таке виключення із зазначенням підстав.</w:t>
      </w:r>
    </w:p>
    <w:p w:rsidR="006D6386" w:rsidRDefault="00CC4CD5">
      <w:pPr>
        <w:pStyle w:val="rvps2"/>
        <w:numPr>
          <w:ilvl w:val="0"/>
          <w:numId w:val="2"/>
        </w:numPr>
        <w:shd w:val="clear" w:color="auto" w:fill="FFFFFF"/>
        <w:tabs>
          <w:tab w:val="left" w:pos="851"/>
        </w:tabs>
        <w:spacing w:before="120" w:beforeAutospacing="0" w:after="240" w:afterAutospacing="0"/>
        <w:ind w:left="0" w:firstLine="567"/>
        <w:jc w:val="both"/>
        <w:rPr>
          <w:color w:val="333333"/>
          <w:sz w:val="28"/>
          <w:szCs w:val="28"/>
          <w:lang w:val="uk-UA"/>
        </w:rPr>
      </w:pPr>
      <w:r>
        <w:rPr>
          <w:color w:val="333333"/>
          <w:sz w:val="28"/>
          <w:szCs w:val="28"/>
          <w:lang w:val="uk-UA"/>
        </w:rPr>
        <w:t xml:space="preserve">Інформація про припинення суб’єктом господарювання діяльності з </w:t>
      </w:r>
      <w:r w:rsidRPr="00B323FB">
        <w:rPr>
          <w:color w:val="333333"/>
          <w:sz w:val="28"/>
          <w:szCs w:val="28"/>
          <w:lang w:val="uk-UA"/>
        </w:rPr>
        <w:t>виготовлення</w:t>
      </w:r>
      <w:r>
        <w:rPr>
          <w:color w:val="333333"/>
          <w:sz w:val="28"/>
          <w:szCs w:val="28"/>
          <w:lang w:val="uk-UA"/>
        </w:rPr>
        <w:t xml:space="preserve"> </w:t>
      </w:r>
      <w:r w:rsidR="00B323FB" w:rsidRPr="00007984">
        <w:rPr>
          <w:color w:val="333333"/>
          <w:sz w:val="28"/>
          <w:szCs w:val="28"/>
          <w:lang w:val="uk-UA"/>
        </w:rPr>
        <w:t>номерних знаків</w:t>
      </w:r>
      <w:r w:rsidR="000E6058" w:rsidRPr="00007984">
        <w:rPr>
          <w:color w:val="333333"/>
          <w:sz w:val="28"/>
          <w:szCs w:val="28"/>
          <w:lang w:val="uk-UA"/>
        </w:rPr>
        <w:t xml:space="preserve"> невідкладно</w:t>
      </w:r>
      <w:r w:rsidR="00B323FB">
        <w:rPr>
          <w:color w:val="333333"/>
          <w:sz w:val="28"/>
          <w:szCs w:val="28"/>
          <w:lang w:val="uk-UA"/>
        </w:rPr>
        <w:t xml:space="preserve"> </w:t>
      </w:r>
      <w:r>
        <w:rPr>
          <w:color w:val="333333"/>
          <w:sz w:val="28"/>
          <w:szCs w:val="28"/>
          <w:lang w:val="uk-UA"/>
        </w:rPr>
        <w:t xml:space="preserve">розміщується на офіційному </w:t>
      </w:r>
      <w:proofErr w:type="spellStart"/>
      <w:r>
        <w:rPr>
          <w:color w:val="333333"/>
          <w:sz w:val="28"/>
          <w:szCs w:val="28"/>
          <w:lang w:val="uk-UA"/>
        </w:rPr>
        <w:t>вебсайті</w:t>
      </w:r>
      <w:proofErr w:type="spellEnd"/>
      <w:r>
        <w:rPr>
          <w:color w:val="333333"/>
          <w:sz w:val="28"/>
          <w:szCs w:val="28"/>
          <w:lang w:val="uk-UA"/>
        </w:rPr>
        <w:t xml:space="preserve"> ГСЦ МВС.</w:t>
      </w:r>
    </w:p>
    <w:p w:rsidR="006D6386" w:rsidRDefault="00CC4CD5">
      <w:pPr>
        <w:pStyle w:val="rvps2"/>
        <w:shd w:val="clear" w:color="auto" w:fill="FFFFFF"/>
        <w:tabs>
          <w:tab w:val="left" w:pos="851"/>
        </w:tabs>
        <w:spacing w:before="120" w:beforeAutospacing="0" w:after="240" w:afterAutospacing="0"/>
        <w:jc w:val="center"/>
        <w:rPr>
          <w:color w:val="333333"/>
          <w:sz w:val="28"/>
          <w:szCs w:val="28"/>
          <w:lang w:val="uk-UA"/>
        </w:rPr>
      </w:pPr>
      <w:r>
        <w:rPr>
          <w:color w:val="333333"/>
          <w:sz w:val="28"/>
          <w:szCs w:val="28"/>
          <w:lang w:val="uk-UA"/>
        </w:rPr>
        <w:t>_______________________________</w:t>
      </w:r>
    </w:p>
    <w:p w:rsidR="000E6058" w:rsidRDefault="000E6058">
      <w:pPr>
        <w:pStyle w:val="rvps2"/>
        <w:shd w:val="clear" w:color="auto" w:fill="FFFFFF"/>
        <w:tabs>
          <w:tab w:val="left" w:pos="851"/>
        </w:tabs>
        <w:spacing w:before="120" w:beforeAutospacing="0" w:after="240" w:afterAutospacing="0"/>
        <w:jc w:val="center"/>
        <w:rPr>
          <w:color w:val="333333"/>
          <w:sz w:val="28"/>
          <w:szCs w:val="28"/>
          <w:lang w:val="uk-UA"/>
        </w:rPr>
      </w:pPr>
    </w:p>
    <w:p w:rsidR="000E6058" w:rsidRPr="000E6058" w:rsidRDefault="000E6058">
      <w:pPr>
        <w:pStyle w:val="rvps2"/>
        <w:shd w:val="clear" w:color="auto" w:fill="FFFFFF"/>
        <w:tabs>
          <w:tab w:val="left" w:pos="851"/>
        </w:tabs>
        <w:spacing w:before="120" w:beforeAutospacing="0" w:after="240" w:afterAutospacing="0"/>
        <w:jc w:val="center"/>
        <w:rPr>
          <w:b/>
          <w:i/>
          <w:color w:val="333333"/>
          <w:sz w:val="28"/>
          <w:szCs w:val="28"/>
          <w:lang w:val="uk-UA"/>
        </w:rPr>
      </w:pPr>
    </w:p>
    <w:p w:rsidR="000E6058" w:rsidRDefault="000E6058">
      <w:pPr>
        <w:pStyle w:val="rvps2"/>
        <w:shd w:val="clear" w:color="auto" w:fill="FFFFFF"/>
        <w:tabs>
          <w:tab w:val="left" w:pos="851"/>
        </w:tabs>
        <w:spacing w:before="120" w:beforeAutospacing="0" w:after="240" w:afterAutospacing="0"/>
        <w:jc w:val="center"/>
        <w:rPr>
          <w:color w:val="333333"/>
          <w:sz w:val="28"/>
          <w:szCs w:val="28"/>
          <w:lang w:val="uk-UA"/>
        </w:rPr>
      </w:pPr>
    </w:p>
    <w:p w:rsidR="000E6058" w:rsidRDefault="000E6058" w:rsidP="000E6058">
      <w:pPr>
        <w:pStyle w:val="rvps2"/>
        <w:shd w:val="clear" w:color="auto" w:fill="FFFFFF"/>
        <w:tabs>
          <w:tab w:val="left" w:pos="851"/>
        </w:tabs>
        <w:spacing w:before="120" w:beforeAutospacing="0" w:after="240" w:afterAutospacing="0"/>
        <w:jc w:val="both"/>
        <w:rPr>
          <w:color w:val="333333"/>
          <w:sz w:val="28"/>
          <w:szCs w:val="28"/>
          <w:lang w:val="uk-UA"/>
        </w:rPr>
      </w:pPr>
    </w:p>
    <w:sectPr w:rsidR="000E6058">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607" w:rsidRDefault="008D4607">
      <w:pPr>
        <w:spacing w:after="0" w:line="240" w:lineRule="auto"/>
      </w:pPr>
      <w:r>
        <w:separator/>
      </w:r>
    </w:p>
  </w:endnote>
  <w:endnote w:type="continuationSeparator" w:id="0">
    <w:p w:rsidR="008D4607" w:rsidRDefault="008D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607" w:rsidRDefault="008D4607">
      <w:pPr>
        <w:spacing w:after="0" w:line="240" w:lineRule="auto"/>
      </w:pPr>
      <w:r>
        <w:separator/>
      </w:r>
    </w:p>
  </w:footnote>
  <w:footnote w:type="continuationSeparator" w:id="0">
    <w:p w:rsidR="008D4607" w:rsidRDefault="008D4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095"/>
      <w:docPartObj>
        <w:docPartGallery w:val="Page Numbers (Top of Page)"/>
        <w:docPartUnique/>
      </w:docPartObj>
    </w:sdtPr>
    <w:sdtEndPr/>
    <w:sdtContent>
      <w:p w:rsidR="006D6386" w:rsidRDefault="00CC4CD5">
        <w:pPr>
          <w:pStyle w:val="afa"/>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0C4490">
          <w:rPr>
            <w:rFonts w:ascii="Times New Roman" w:hAnsi="Times New Roman" w:cs="Times New Roman"/>
            <w:noProof/>
            <w:sz w:val="28"/>
            <w:szCs w:val="28"/>
          </w:rPr>
          <w:t>6</w:t>
        </w:r>
        <w:r>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75E0"/>
    <w:multiLevelType w:val="hybridMultilevel"/>
    <w:tmpl w:val="E1225D8C"/>
    <w:lvl w:ilvl="0" w:tplc="3BDA6CD8">
      <w:start w:val="1"/>
      <w:numFmt w:val="decimal"/>
      <w:lvlText w:val="%1."/>
      <w:lvlJc w:val="left"/>
      <w:pPr>
        <w:ind w:left="1070" w:hanging="360"/>
      </w:pPr>
      <w:rPr>
        <w:rFonts w:hint="default"/>
      </w:rPr>
    </w:lvl>
    <w:lvl w:ilvl="1" w:tplc="F1420456">
      <w:start w:val="1"/>
      <w:numFmt w:val="lowerLetter"/>
      <w:lvlText w:val="%2."/>
      <w:lvlJc w:val="left"/>
      <w:pPr>
        <w:ind w:left="1647" w:hanging="360"/>
      </w:pPr>
    </w:lvl>
    <w:lvl w:ilvl="2" w:tplc="9CBA0974">
      <w:start w:val="1"/>
      <w:numFmt w:val="lowerRoman"/>
      <w:lvlText w:val="%3."/>
      <w:lvlJc w:val="right"/>
      <w:pPr>
        <w:ind w:left="2367" w:hanging="180"/>
      </w:pPr>
    </w:lvl>
    <w:lvl w:ilvl="3" w:tplc="049EA3FA">
      <w:start w:val="1"/>
      <w:numFmt w:val="decimal"/>
      <w:lvlText w:val="%4."/>
      <w:lvlJc w:val="left"/>
      <w:pPr>
        <w:ind w:left="3087" w:hanging="360"/>
      </w:pPr>
    </w:lvl>
    <w:lvl w:ilvl="4" w:tplc="43E412E6">
      <w:start w:val="1"/>
      <w:numFmt w:val="lowerLetter"/>
      <w:lvlText w:val="%5."/>
      <w:lvlJc w:val="left"/>
      <w:pPr>
        <w:ind w:left="3807" w:hanging="360"/>
      </w:pPr>
    </w:lvl>
    <w:lvl w:ilvl="5" w:tplc="69E4C88A">
      <w:start w:val="1"/>
      <w:numFmt w:val="lowerRoman"/>
      <w:lvlText w:val="%6."/>
      <w:lvlJc w:val="right"/>
      <w:pPr>
        <w:ind w:left="4527" w:hanging="180"/>
      </w:pPr>
    </w:lvl>
    <w:lvl w:ilvl="6" w:tplc="D638DDBA">
      <w:start w:val="1"/>
      <w:numFmt w:val="decimal"/>
      <w:lvlText w:val="%7."/>
      <w:lvlJc w:val="left"/>
      <w:pPr>
        <w:ind w:left="5247" w:hanging="360"/>
      </w:pPr>
    </w:lvl>
    <w:lvl w:ilvl="7" w:tplc="B9E06C2C">
      <w:start w:val="1"/>
      <w:numFmt w:val="lowerLetter"/>
      <w:lvlText w:val="%8."/>
      <w:lvlJc w:val="left"/>
      <w:pPr>
        <w:ind w:left="5967" w:hanging="360"/>
      </w:pPr>
    </w:lvl>
    <w:lvl w:ilvl="8" w:tplc="7034EB56">
      <w:start w:val="1"/>
      <w:numFmt w:val="lowerRoman"/>
      <w:lvlText w:val="%9."/>
      <w:lvlJc w:val="right"/>
      <w:pPr>
        <w:ind w:left="6687" w:hanging="180"/>
      </w:pPr>
    </w:lvl>
  </w:abstractNum>
  <w:abstractNum w:abstractNumId="1">
    <w:nsid w:val="0C262CB4"/>
    <w:multiLevelType w:val="hybridMultilevel"/>
    <w:tmpl w:val="503EEC12"/>
    <w:lvl w:ilvl="0" w:tplc="ED4AE8A6">
      <w:start w:val="1"/>
      <w:numFmt w:val="decimal"/>
      <w:lvlText w:val="%1."/>
      <w:lvlJc w:val="left"/>
      <w:pPr>
        <w:ind w:left="927" w:hanging="360"/>
      </w:pPr>
      <w:rPr>
        <w:rFonts w:hint="default"/>
      </w:rPr>
    </w:lvl>
    <w:lvl w:ilvl="1" w:tplc="E614264A">
      <w:start w:val="1"/>
      <w:numFmt w:val="lowerLetter"/>
      <w:lvlText w:val="%2."/>
      <w:lvlJc w:val="left"/>
      <w:pPr>
        <w:ind w:left="1647" w:hanging="360"/>
      </w:pPr>
    </w:lvl>
    <w:lvl w:ilvl="2" w:tplc="2E68B1B6">
      <w:start w:val="1"/>
      <w:numFmt w:val="lowerRoman"/>
      <w:lvlText w:val="%3."/>
      <w:lvlJc w:val="right"/>
      <w:pPr>
        <w:ind w:left="2367" w:hanging="180"/>
      </w:pPr>
    </w:lvl>
    <w:lvl w:ilvl="3" w:tplc="263C5670">
      <w:start w:val="1"/>
      <w:numFmt w:val="decimal"/>
      <w:lvlText w:val="%4."/>
      <w:lvlJc w:val="left"/>
      <w:pPr>
        <w:ind w:left="3087" w:hanging="360"/>
      </w:pPr>
    </w:lvl>
    <w:lvl w:ilvl="4" w:tplc="9D821F58">
      <w:start w:val="1"/>
      <w:numFmt w:val="lowerLetter"/>
      <w:lvlText w:val="%5."/>
      <w:lvlJc w:val="left"/>
      <w:pPr>
        <w:ind w:left="3807" w:hanging="360"/>
      </w:pPr>
    </w:lvl>
    <w:lvl w:ilvl="5" w:tplc="D0D635BA">
      <w:start w:val="1"/>
      <w:numFmt w:val="lowerRoman"/>
      <w:lvlText w:val="%6."/>
      <w:lvlJc w:val="right"/>
      <w:pPr>
        <w:ind w:left="4527" w:hanging="180"/>
      </w:pPr>
    </w:lvl>
    <w:lvl w:ilvl="6" w:tplc="9E605286">
      <w:start w:val="1"/>
      <w:numFmt w:val="decimal"/>
      <w:lvlText w:val="%7."/>
      <w:lvlJc w:val="left"/>
      <w:pPr>
        <w:ind w:left="5247" w:hanging="360"/>
      </w:pPr>
    </w:lvl>
    <w:lvl w:ilvl="7" w:tplc="6534090C">
      <w:start w:val="1"/>
      <w:numFmt w:val="lowerLetter"/>
      <w:lvlText w:val="%8."/>
      <w:lvlJc w:val="left"/>
      <w:pPr>
        <w:ind w:left="5967" w:hanging="360"/>
      </w:pPr>
    </w:lvl>
    <w:lvl w:ilvl="8" w:tplc="6E7C01E8">
      <w:start w:val="1"/>
      <w:numFmt w:val="lowerRoman"/>
      <w:lvlText w:val="%9."/>
      <w:lvlJc w:val="right"/>
      <w:pPr>
        <w:ind w:left="6687" w:hanging="180"/>
      </w:pPr>
    </w:lvl>
  </w:abstractNum>
  <w:abstractNum w:abstractNumId="2">
    <w:nsid w:val="0F335120"/>
    <w:multiLevelType w:val="hybridMultilevel"/>
    <w:tmpl w:val="029C8C58"/>
    <w:lvl w:ilvl="0" w:tplc="9258D712">
      <w:start w:val="1"/>
      <w:numFmt w:val="decimal"/>
      <w:lvlText w:val="%1."/>
      <w:lvlJc w:val="left"/>
      <w:pPr>
        <w:ind w:left="927" w:hanging="360"/>
      </w:pPr>
      <w:rPr>
        <w:rFonts w:hint="default"/>
      </w:rPr>
    </w:lvl>
    <w:lvl w:ilvl="1" w:tplc="7F6E2FA6">
      <w:start w:val="1"/>
      <w:numFmt w:val="lowerLetter"/>
      <w:lvlText w:val="%2."/>
      <w:lvlJc w:val="left"/>
      <w:pPr>
        <w:ind w:left="1647" w:hanging="360"/>
      </w:pPr>
    </w:lvl>
    <w:lvl w:ilvl="2" w:tplc="83E4510A">
      <w:start w:val="1"/>
      <w:numFmt w:val="lowerRoman"/>
      <w:lvlText w:val="%3."/>
      <w:lvlJc w:val="right"/>
      <w:pPr>
        <w:ind w:left="2367" w:hanging="180"/>
      </w:pPr>
    </w:lvl>
    <w:lvl w:ilvl="3" w:tplc="830CE5AE">
      <w:start w:val="1"/>
      <w:numFmt w:val="decimal"/>
      <w:lvlText w:val="%4."/>
      <w:lvlJc w:val="left"/>
      <w:pPr>
        <w:ind w:left="3087" w:hanging="360"/>
      </w:pPr>
    </w:lvl>
    <w:lvl w:ilvl="4" w:tplc="FCF29500">
      <w:start w:val="1"/>
      <w:numFmt w:val="lowerLetter"/>
      <w:lvlText w:val="%5."/>
      <w:lvlJc w:val="left"/>
      <w:pPr>
        <w:ind w:left="3807" w:hanging="360"/>
      </w:pPr>
    </w:lvl>
    <w:lvl w:ilvl="5" w:tplc="894A50BA">
      <w:start w:val="1"/>
      <w:numFmt w:val="lowerRoman"/>
      <w:lvlText w:val="%6."/>
      <w:lvlJc w:val="right"/>
      <w:pPr>
        <w:ind w:left="4527" w:hanging="180"/>
      </w:pPr>
    </w:lvl>
    <w:lvl w:ilvl="6" w:tplc="44EEE65A">
      <w:start w:val="1"/>
      <w:numFmt w:val="decimal"/>
      <w:lvlText w:val="%7."/>
      <w:lvlJc w:val="left"/>
      <w:pPr>
        <w:ind w:left="5247" w:hanging="360"/>
      </w:pPr>
    </w:lvl>
    <w:lvl w:ilvl="7" w:tplc="CC14BD80">
      <w:start w:val="1"/>
      <w:numFmt w:val="lowerLetter"/>
      <w:lvlText w:val="%8."/>
      <w:lvlJc w:val="left"/>
      <w:pPr>
        <w:ind w:left="5967" w:hanging="360"/>
      </w:pPr>
    </w:lvl>
    <w:lvl w:ilvl="8" w:tplc="8B1C4A1A">
      <w:start w:val="1"/>
      <w:numFmt w:val="lowerRoman"/>
      <w:lvlText w:val="%9."/>
      <w:lvlJc w:val="right"/>
      <w:pPr>
        <w:ind w:left="6687" w:hanging="180"/>
      </w:pPr>
    </w:lvl>
  </w:abstractNum>
  <w:abstractNum w:abstractNumId="3">
    <w:nsid w:val="214A541B"/>
    <w:multiLevelType w:val="hybridMultilevel"/>
    <w:tmpl w:val="C2B649CE"/>
    <w:lvl w:ilvl="0" w:tplc="C00C3BCC">
      <w:start w:val="1"/>
      <w:numFmt w:val="decimal"/>
      <w:lvlText w:val="%1."/>
      <w:lvlJc w:val="left"/>
      <w:pPr>
        <w:ind w:left="720" w:hanging="360"/>
      </w:pPr>
      <w:rPr>
        <w:rFonts w:hint="default"/>
      </w:rPr>
    </w:lvl>
    <w:lvl w:ilvl="1" w:tplc="524EDC2A">
      <w:start w:val="1"/>
      <w:numFmt w:val="lowerLetter"/>
      <w:lvlText w:val="%2."/>
      <w:lvlJc w:val="left"/>
      <w:pPr>
        <w:ind w:left="1440" w:hanging="360"/>
      </w:pPr>
    </w:lvl>
    <w:lvl w:ilvl="2" w:tplc="E09C6036">
      <w:start w:val="1"/>
      <w:numFmt w:val="lowerRoman"/>
      <w:lvlText w:val="%3."/>
      <w:lvlJc w:val="right"/>
      <w:pPr>
        <w:ind w:left="2160" w:hanging="180"/>
      </w:pPr>
    </w:lvl>
    <w:lvl w:ilvl="3" w:tplc="65F4B648">
      <w:start w:val="1"/>
      <w:numFmt w:val="decimal"/>
      <w:lvlText w:val="%4."/>
      <w:lvlJc w:val="left"/>
      <w:pPr>
        <w:ind w:left="2880" w:hanging="360"/>
      </w:pPr>
    </w:lvl>
    <w:lvl w:ilvl="4" w:tplc="90B03836">
      <w:start w:val="1"/>
      <w:numFmt w:val="lowerLetter"/>
      <w:lvlText w:val="%5."/>
      <w:lvlJc w:val="left"/>
      <w:pPr>
        <w:ind w:left="3600" w:hanging="360"/>
      </w:pPr>
    </w:lvl>
    <w:lvl w:ilvl="5" w:tplc="E7C2A562">
      <w:start w:val="1"/>
      <w:numFmt w:val="lowerRoman"/>
      <w:lvlText w:val="%6."/>
      <w:lvlJc w:val="right"/>
      <w:pPr>
        <w:ind w:left="4320" w:hanging="180"/>
      </w:pPr>
    </w:lvl>
    <w:lvl w:ilvl="6" w:tplc="0D806518">
      <w:start w:val="1"/>
      <w:numFmt w:val="decimal"/>
      <w:lvlText w:val="%7."/>
      <w:lvlJc w:val="left"/>
      <w:pPr>
        <w:ind w:left="5040" w:hanging="360"/>
      </w:pPr>
    </w:lvl>
    <w:lvl w:ilvl="7" w:tplc="C2D2806A">
      <w:start w:val="1"/>
      <w:numFmt w:val="lowerLetter"/>
      <w:lvlText w:val="%8."/>
      <w:lvlJc w:val="left"/>
      <w:pPr>
        <w:ind w:left="5760" w:hanging="360"/>
      </w:pPr>
    </w:lvl>
    <w:lvl w:ilvl="8" w:tplc="F8428264">
      <w:start w:val="1"/>
      <w:numFmt w:val="lowerRoman"/>
      <w:lvlText w:val="%9."/>
      <w:lvlJc w:val="right"/>
      <w:pPr>
        <w:ind w:left="6480" w:hanging="180"/>
      </w:pPr>
    </w:lvl>
  </w:abstractNum>
  <w:abstractNum w:abstractNumId="4">
    <w:nsid w:val="26537288"/>
    <w:multiLevelType w:val="hybridMultilevel"/>
    <w:tmpl w:val="5322B7CC"/>
    <w:lvl w:ilvl="0" w:tplc="A4B8D152">
      <w:start w:val="1"/>
      <w:numFmt w:val="decimal"/>
      <w:lvlText w:val="%1."/>
      <w:lvlJc w:val="left"/>
      <w:pPr>
        <w:ind w:left="927" w:hanging="360"/>
      </w:pPr>
      <w:rPr>
        <w:rFonts w:hint="default"/>
      </w:rPr>
    </w:lvl>
    <w:lvl w:ilvl="1" w:tplc="F104B9B6">
      <w:start w:val="1"/>
      <w:numFmt w:val="lowerLetter"/>
      <w:lvlText w:val="%2."/>
      <w:lvlJc w:val="left"/>
      <w:pPr>
        <w:ind w:left="1647" w:hanging="360"/>
      </w:pPr>
    </w:lvl>
    <w:lvl w:ilvl="2" w:tplc="06542ED0">
      <w:start w:val="1"/>
      <w:numFmt w:val="lowerRoman"/>
      <w:lvlText w:val="%3."/>
      <w:lvlJc w:val="right"/>
      <w:pPr>
        <w:ind w:left="2367" w:hanging="180"/>
      </w:pPr>
    </w:lvl>
    <w:lvl w:ilvl="3" w:tplc="4D08A804">
      <w:start w:val="1"/>
      <w:numFmt w:val="decimal"/>
      <w:lvlText w:val="%4."/>
      <w:lvlJc w:val="left"/>
      <w:pPr>
        <w:ind w:left="3087" w:hanging="360"/>
      </w:pPr>
    </w:lvl>
    <w:lvl w:ilvl="4" w:tplc="190E9D5C">
      <w:start w:val="1"/>
      <w:numFmt w:val="lowerLetter"/>
      <w:lvlText w:val="%5."/>
      <w:lvlJc w:val="left"/>
      <w:pPr>
        <w:ind w:left="3807" w:hanging="360"/>
      </w:pPr>
    </w:lvl>
    <w:lvl w:ilvl="5" w:tplc="784A4604">
      <w:start w:val="1"/>
      <w:numFmt w:val="lowerRoman"/>
      <w:lvlText w:val="%6."/>
      <w:lvlJc w:val="right"/>
      <w:pPr>
        <w:ind w:left="4527" w:hanging="180"/>
      </w:pPr>
    </w:lvl>
    <w:lvl w:ilvl="6" w:tplc="87AAFAD2">
      <w:start w:val="1"/>
      <w:numFmt w:val="decimal"/>
      <w:lvlText w:val="%7."/>
      <w:lvlJc w:val="left"/>
      <w:pPr>
        <w:ind w:left="5247" w:hanging="360"/>
      </w:pPr>
    </w:lvl>
    <w:lvl w:ilvl="7" w:tplc="0736F40C">
      <w:start w:val="1"/>
      <w:numFmt w:val="lowerLetter"/>
      <w:lvlText w:val="%8."/>
      <w:lvlJc w:val="left"/>
      <w:pPr>
        <w:ind w:left="5967" w:hanging="360"/>
      </w:pPr>
    </w:lvl>
    <w:lvl w:ilvl="8" w:tplc="22EE5022">
      <w:start w:val="1"/>
      <w:numFmt w:val="lowerRoman"/>
      <w:lvlText w:val="%9."/>
      <w:lvlJc w:val="right"/>
      <w:pPr>
        <w:ind w:left="6687" w:hanging="180"/>
      </w:pPr>
    </w:lvl>
  </w:abstractNum>
  <w:abstractNum w:abstractNumId="5">
    <w:nsid w:val="283C44B6"/>
    <w:multiLevelType w:val="hybridMultilevel"/>
    <w:tmpl w:val="96024052"/>
    <w:lvl w:ilvl="0" w:tplc="17821DD0">
      <w:start w:val="1"/>
      <w:numFmt w:val="decimal"/>
      <w:lvlText w:val="%1."/>
      <w:lvlJc w:val="left"/>
      <w:pPr>
        <w:ind w:left="927" w:hanging="360"/>
      </w:pPr>
      <w:rPr>
        <w:rFonts w:hint="default"/>
      </w:rPr>
    </w:lvl>
    <w:lvl w:ilvl="1" w:tplc="15663CD8">
      <w:start w:val="1"/>
      <w:numFmt w:val="lowerLetter"/>
      <w:lvlText w:val="%2."/>
      <w:lvlJc w:val="left"/>
      <w:pPr>
        <w:ind w:left="1647" w:hanging="360"/>
      </w:pPr>
    </w:lvl>
    <w:lvl w:ilvl="2" w:tplc="A57645D6">
      <w:start w:val="1"/>
      <w:numFmt w:val="lowerRoman"/>
      <w:lvlText w:val="%3."/>
      <w:lvlJc w:val="right"/>
      <w:pPr>
        <w:ind w:left="2367" w:hanging="180"/>
      </w:pPr>
    </w:lvl>
    <w:lvl w:ilvl="3" w:tplc="B0A65B9C">
      <w:start w:val="1"/>
      <w:numFmt w:val="decimal"/>
      <w:lvlText w:val="%4."/>
      <w:lvlJc w:val="left"/>
      <w:pPr>
        <w:ind w:left="3087" w:hanging="360"/>
      </w:pPr>
    </w:lvl>
    <w:lvl w:ilvl="4" w:tplc="E7BA5AC0">
      <w:start w:val="1"/>
      <w:numFmt w:val="lowerLetter"/>
      <w:lvlText w:val="%5."/>
      <w:lvlJc w:val="left"/>
      <w:pPr>
        <w:ind w:left="3807" w:hanging="360"/>
      </w:pPr>
    </w:lvl>
    <w:lvl w:ilvl="5" w:tplc="02EEBEDC">
      <w:start w:val="1"/>
      <w:numFmt w:val="lowerRoman"/>
      <w:lvlText w:val="%6."/>
      <w:lvlJc w:val="right"/>
      <w:pPr>
        <w:ind w:left="4527" w:hanging="180"/>
      </w:pPr>
    </w:lvl>
    <w:lvl w:ilvl="6" w:tplc="B6FEC96E">
      <w:start w:val="1"/>
      <w:numFmt w:val="decimal"/>
      <w:lvlText w:val="%7."/>
      <w:lvlJc w:val="left"/>
      <w:pPr>
        <w:ind w:left="5247" w:hanging="360"/>
      </w:pPr>
    </w:lvl>
    <w:lvl w:ilvl="7" w:tplc="2DE28EFE">
      <w:start w:val="1"/>
      <w:numFmt w:val="lowerLetter"/>
      <w:lvlText w:val="%8."/>
      <w:lvlJc w:val="left"/>
      <w:pPr>
        <w:ind w:left="5967" w:hanging="360"/>
      </w:pPr>
    </w:lvl>
    <w:lvl w:ilvl="8" w:tplc="2E12DF7C">
      <w:start w:val="1"/>
      <w:numFmt w:val="lowerRoman"/>
      <w:lvlText w:val="%9."/>
      <w:lvlJc w:val="right"/>
      <w:pPr>
        <w:ind w:left="6687" w:hanging="180"/>
      </w:pPr>
    </w:lvl>
  </w:abstractNum>
  <w:abstractNum w:abstractNumId="6">
    <w:nsid w:val="37E3342D"/>
    <w:multiLevelType w:val="hybridMultilevel"/>
    <w:tmpl w:val="B11C1B22"/>
    <w:lvl w:ilvl="0" w:tplc="5CE63902">
      <w:start w:val="3"/>
      <w:numFmt w:val="decimal"/>
      <w:lvlText w:val="%1."/>
      <w:lvlJc w:val="left"/>
      <w:pPr>
        <w:ind w:left="927" w:hanging="360"/>
      </w:pPr>
      <w:rPr>
        <w:rFonts w:hint="default"/>
      </w:rPr>
    </w:lvl>
    <w:lvl w:ilvl="1" w:tplc="5C3CE2FE">
      <w:start w:val="1"/>
      <w:numFmt w:val="lowerLetter"/>
      <w:lvlText w:val="%2."/>
      <w:lvlJc w:val="left"/>
      <w:pPr>
        <w:ind w:left="1647" w:hanging="360"/>
      </w:pPr>
    </w:lvl>
    <w:lvl w:ilvl="2" w:tplc="B4048A82">
      <w:start w:val="1"/>
      <w:numFmt w:val="lowerRoman"/>
      <w:lvlText w:val="%3."/>
      <w:lvlJc w:val="right"/>
      <w:pPr>
        <w:ind w:left="2367" w:hanging="180"/>
      </w:pPr>
    </w:lvl>
    <w:lvl w:ilvl="3" w:tplc="2208EA78">
      <w:start w:val="1"/>
      <w:numFmt w:val="decimal"/>
      <w:lvlText w:val="%4."/>
      <w:lvlJc w:val="left"/>
      <w:pPr>
        <w:ind w:left="3087" w:hanging="360"/>
      </w:pPr>
    </w:lvl>
    <w:lvl w:ilvl="4" w:tplc="B40E2430">
      <w:start w:val="1"/>
      <w:numFmt w:val="lowerLetter"/>
      <w:lvlText w:val="%5."/>
      <w:lvlJc w:val="left"/>
      <w:pPr>
        <w:ind w:left="3807" w:hanging="360"/>
      </w:pPr>
    </w:lvl>
    <w:lvl w:ilvl="5" w:tplc="95D6A076">
      <w:start w:val="1"/>
      <w:numFmt w:val="lowerRoman"/>
      <w:lvlText w:val="%6."/>
      <w:lvlJc w:val="right"/>
      <w:pPr>
        <w:ind w:left="4527" w:hanging="180"/>
      </w:pPr>
    </w:lvl>
    <w:lvl w:ilvl="6" w:tplc="414C8E8C">
      <w:start w:val="1"/>
      <w:numFmt w:val="decimal"/>
      <w:lvlText w:val="%7."/>
      <w:lvlJc w:val="left"/>
      <w:pPr>
        <w:ind w:left="5247" w:hanging="360"/>
      </w:pPr>
    </w:lvl>
    <w:lvl w:ilvl="7" w:tplc="3086FDBC">
      <w:start w:val="1"/>
      <w:numFmt w:val="lowerLetter"/>
      <w:lvlText w:val="%8."/>
      <w:lvlJc w:val="left"/>
      <w:pPr>
        <w:ind w:left="5967" w:hanging="360"/>
      </w:pPr>
    </w:lvl>
    <w:lvl w:ilvl="8" w:tplc="9E7A1B34">
      <w:start w:val="1"/>
      <w:numFmt w:val="lowerRoman"/>
      <w:lvlText w:val="%9."/>
      <w:lvlJc w:val="right"/>
      <w:pPr>
        <w:ind w:left="6687" w:hanging="180"/>
      </w:pPr>
    </w:lvl>
  </w:abstractNum>
  <w:abstractNum w:abstractNumId="7">
    <w:nsid w:val="477B7C0B"/>
    <w:multiLevelType w:val="hybridMultilevel"/>
    <w:tmpl w:val="10ACE9B2"/>
    <w:lvl w:ilvl="0" w:tplc="D86A02EA">
      <w:start w:val="1"/>
      <w:numFmt w:val="decimal"/>
      <w:lvlText w:val="%1)"/>
      <w:lvlJc w:val="left"/>
      <w:pPr>
        <w:ind w:left="927" w:hanging="360"/>
      </w:pPr>
      <w:rPr>
        <w:rFonts w:hint="default"/>
      </w:rPr>
    </w:lvl>
    <w:lvl w:ilvl="1" w:tplc="4B485E7C">
      <w:start w:val="1"/>
      <w:numFmt w:val="lowerLetter"/>
      <w:lvlText w:val="%2."/>
      <w:lvlJc w:val="left"/>
      <w:pPr>
        <w:ind w:left="1647" w:hanging="360"/>
      </w:pPr>
    </w:lvl>
    <w:lvl w:ilvl="2" w:tplc="55B46DE2">
      <w:start w:val="1"/>
      <w:numFmt w:val="lowerRoman"/>
      <w:lvlText w:val="%3."/>
      <w:lvlJc w:val="right"/>
      <w:pPr>
        <w:ind w:left="2367" w:hanging="180"/>
      </w:pPr>
    </w:lvl>
    <w:lvl w:ilvl="3" w:tplc="1012CDFC">
      <w:start w:val="1"/>
      <w:numFmt w:val="decimal"/>
      <w:lvlText w:val="%4."/>
      <w:lvlJc w:val="left"/>
      <w:pPr>
        <w:ind w:left="3087" w:hanging="360"/>
      </w:pPr>
    </w:lvl>
    <w:lvl w:ilvl="4" w:tplc="BD68F274">
      <w:start w:val="1"/>
      <w:numFmt w:val="lowerLetter"/>
      <w:lvlText w:val="%5."/>
      <w:lvlJc w:val="left"/>
      <w:pPr>
        <w:ind w:left="3807" w:hanging="360"/>
      </w:pPr>
    </w:lvl>
    <w:lvl w:ilvl="5" w:tplc="CE1A336A">
      <w:start w:val="1"/>
      <w:numFmt w:val="lowerRoman"/>
      <w:lvlText w:val="%6."/>
      <w:lvlJc w:val="right"/>
      <w:pPr>
        <w:ind w:left="4527" w:hanging="180"/>
      </w:pPr>
    </w:lvl>
    <w:lvl w:ilvl="6" w:tplc="D69A5578">
      <w:start w:val="1"/>
      <w:numFmt w:val="decimal"/>
      <w:lvlText w:val="%7."/>
      <w:lvlJc w:val="left"/>
      <w:pPr>
        <w:ind w:left="5247" w:hanging="360"/>
      </w:pPr>
    </w:lvl>
    <w:lvl w:ilvl="7" w:tplc="498E5096">
      <w:start w:val="1"/>
      <w:numFmt w:val="lowerLetter"/>
      <w:lvlText w:val="%8."/>
      <w:lvlJc w:val="left"/>
      <w:pPr>
        <w:ind w:left="5967" w:hanging="360"/>
      </w:pPr>
    </w:lvl>
    <w:lvl w:ilvl="8" w:tplc="F416BA2A">
      <w:start w:val="1"/>
      <w:numFmt w:val="lowerRoman"/>
      <w:lvlText w:val="%9."/>
      <w:lvlJc w:val="right"/>
      <w:pPr>
        <w:ind w:left="6687" w:hanging="180"/>
      </w:pPr>
    </w:lvl>
  </w:abstractNum>
  <w:abstractNum w:abstractNumId="8">
    <w:nsid w:val="4A056045"/>
    <w:multiLevelType w:val="hybridMultilevel"/>
    <w:tmpl w:val="E69A3906"/>
    <w:lvl w:ilvl="0" w:tplc="25C097B0">
      <w:start w:val="1"/>
      <w:numFmt w:val="decimal"/>
      <w:lvlText w:val="%1)"/>
      <w:lvlJc w:val="left"/>
      <w:pPr>
        <w:ind w:left="927" w:hanging="360"/>
      </w:pPr>
      <w:rPr>
        <w:rFonts w:ascii="Times New Roman" w:eastAsia="Times New Roman" w:hAnsi="Times New Roman" w:cs="Times New Roman"/>
        <w:i w:val="0"/>
        <w:iCs w:val="0"/>
      </w:rPr>
    </w:lvl>
    <w:lvl w:ilvl="1" w:tplc="A5CE4C66">
      <w:start w:val="1"/>
      <w:numFmt w:val="lowerLetter"/>
      <w:lvlText w:val="%2."/>
      <w:lvlJc w:val="left"/>
      <w:pPr>
        <w:ind w:left="1647" w:hanging="360"/>
      </w:pPr>
    </w:lvl>
    <w:lvl w:ilvl="2" w:tplc="609CD0CE">
      <w:start w:val="1"/>
      <w:numFmt w:val="lowerRoman"/>
      <w:lvlText w:val="%3."/>
      <w:lvlJc w:val="right"/>
      <w:pPr>
        <w:ind w:left="2367" w:hanging="180"/>
      </w:pPr>
    </w:lvl>
    <w:lvl w:ilvl="3" w:tplc="172E8CAA">
      <w:start w:val="1"/>
      <w:numFmt w:val="decimal"/>
      <w:lvlText w:val="%4."/>
      <w:lvlJc w:val="left"/>
      <w:pPr>
        <w:ind w:left="3087" w:hanging="360"/>
      </w:pPr>
    </w:lvl>
    <w:lvl w:ilvl="4" w:tplc="BB5C589E">
      <w:start w:val="1"/>
      <w:numFmt w:val="lowerLetter"/>
      <w:lvlText w:val="%5."/>
      <w:lvlJc w:val="left"/>
      <w:pPr>
        <w:ind w:left="3807" w:hanging="360"/>
      </w:pPr>
    </w:lvl>
    <w:lvl w:ilvl="5" w:tplc="0F42B7D0">
      <w:start w:val="1"/>
      <w:numFmt w:val="lowerRoman"/>
      <w:lvlText w:val="%6."/>
      <w:lvlJc w:val="right"/>
      <w:pPr>
        <w:ind w:left="4527" w:hanging="180"/>
      </w:pPr>
    </w:lvl>
    <w:lvl w:ilvl="6" w:tplc="3762F414">
      <w:start w:val="1"/>
      <w:numFmt w:val="decimal"/>
      <w:lvlText w:val="%7."/>
      <w:lvlJc w:val="left"/>
      <w:pPr>
        <w:ind w:left="5247" w:hanging="360"/>
      </w:pPr>
    </w:lvl>
    <w:lvl w:ilvl="7" w:tplc="6C9CF5D6">
      <w:start w:val="1"/>
      <w:numFmt w:val="lowerLetter"/>
      <w:lvlText w:val="%8."/>
      <w:lvlJc w:val="left"/>
      <w:pPr>
        <w:ind w:left="5967" w:hanging="360"/>
      </w:pPr>
    </w:lvl>
    <w:lvl w:ilvl="8" w:tplc="CE5E9C64">
      <w:start w:val="1"/>
      <w:numFmt w:val="lowerRoman"/>
      <w:lvlText w:val="%9."/>
      <w:lvlJc w:val="right"/>
      <w:pPr>
        <w:ind w:left="6687" w:hanging="180"/>
      </w:pPr>
    </w:lvl>
  </w:abstractNum>
  <w:abstractNum w:abstractNumId="9">
    <w:nsid w:val="4ABD7897"/>
    <w:multiLevelType w:val="hybridMultilevel"/>
    <w:tmpl w:val="0C8804D8"/>
    <w:lvl w:ilvl="0" w:tplc="0DA61D44">
      <w:start w:val="1"/>
      <w:numFmt w:val="decimal"/>
      <w:lvlText w:val="%1."/>
      <w:lvlJc w:val="left"/>
      <w:pPr>
        <w:ind w:left="720" w:hanging="360"/>
      </w:pPr>
      <w:rPr>
        <w:rFonts w:hint="default"/>
      </w:rPr>
    </w:lvl>
    <w:lvl w:ilvl="1" w:tplc="43602D9C">
      <w:start w:val="1"/>
      <w:numFmt w:val="lowerLetter"/>
      <w:lvlText w:val="%2."/>
      <w:lvlJc w:val="left"/>
      <w:pPr>
        <w:ind w:left="1440" w:hanging="360"/>
      </w:pPr>
    </w:lvl>
    <w:lvl w:ilvl="2" w:tplc="0E16C760">
      <w:start w:val="1"/>
      <w:numFmt w:val="lowerRoman"/>
      <w:lvlText w:val="%3."/>
      <w:lvlJc w:val="right"/>
      <w:pPr>
        <w:ind w:left="2160" w:hanging="180"/>
      </w:pPr>
    </w:lvl>
    <w:lvl w:ilvl="3" w:tplc="3A46D980">
      <w:start w:val="1"/>
      <w:numFmt w:val="decimal"/>
      <w:lvlText w:val="%4."/>
      <w:lvlJc w:val="left"/>
      <w:pPr>
        <w:ind w:left="2880" w:hanging="360"/>
      </w:pPr>
    </w:lvl>
    <w:lvl w:ilvl="4" w:tplc="AD2E6668">
      <w:start w:val="1"/>
      <w:numFmt w:val="lowerLetter"/>
      <w:lvlText w:val="%5."/>
      <w:lvlJc w:val="left"/>
      <w:pPr>
        <w:ind w:left="3600" w:hanging="360"/>
      </w:pPr>
    </w:lvl>
    <w:lvl w:ilvl="5" w:tplc="1FBCE9D6">
      <w:start w:val="1"/>
      <w:numFmt w:val="lowerRoman"/>
      <w:lvlText w:val="%6."/>
      <w:lvlJc w:val="right"/>
      <w:pPr>
        <w:ind w:left="4320" w:hanging="180"/>
      </w:pPr>
    </w:lvl>
    <w:lvl w:ilvl="6" w:tplc="526C8464">
      <w:start w:val="1"/>
      <w:numFmt w:val="decimal"/>
      <w:lvlText w:val="%7."/>
      <w:lvlJc w:val="left"/>
      <w:pPr>
        <w:ind w:left="5040" w:hanging="360"/>
      </w:pPr>
    </w:lvl>
    <w:lvl w:ilvl="7" w:tplc="946ED436">
      <w:start w:val="1"/>
      <w:numFmt w:val="lowerLetter"/>
      <w:lvlText w:val="%8."/>
      <w:lvlJc w:val="left"/>
      <w:pPr>
        <w:ind w:left="5760" w:hanging="360"/>
      </w:pPr>
    </w:lvl>
    <w:lvl w:ilvl="8" w:tplc="A68CF0E0">
      <w:start w:val="1"/>
      <w:numFmt w:val="lowerRoman"/>
      <w:lvlText w:val="%9."/>
      <w:lvlJc w:val="right"/>
      <w:pPr>
        <w:ind w:left="6480" w:hanging="180"/>
      </w:pPr>
    </w:lvl>
  </w:abstractNum>
  <w:abstractNum w:abstractNumId="10">
    <w:nsid w:val="539658CE"/>
    <w:multiLevelType w:val="hybridMultilevel"/>
    <w:tmpl w:val="25CC59EE"/>
    <w:lvl w:ilvl="0" w:tplc="5B2E70A2">
      <w:start w:val="1"/>
      <w:numFmt w:val="decimal"/>
      <w:lvlText w:val="%1."/>
      <w:lvlJc w:val="left"/>
      <w:pPr>
        <w:ind w:left="1070" w:hanging="360"/>
      </w:pPr>
      <w:rPr>
        <w:rFonts w:hint="default"/>
      </w:rPr>
    </w:lvl>
    <w:lvl w:ilvl="1" w:tplc="8182D64C">
      <w:start w:val="1"/>
      <w:numFmt w:val="lowerLetter"/>
      <w:lvlText w:val="%2."/>
      <w:lvlJc w:val="left"/>
      <w:pPr>
        <w:ind w:left="1647" w:hanging="360"/>
      </w:pPr>
    </w:lvl>
    <w:lvl w:ilvl="2" w:tplc="A7FE42EC">
      <w:start w:val="1"/>
      <w:numFmt w:val="lowerRoman"/>
      <w:lvlText w:val="%3."/>
      <w:lvlJc w:val="right"/>
      <w:pPr>
        <w:ind w:left="2367" w:hanging="180"/>
      </w:pPr>
    </w:lvl>
    <w:lvl w:ilvl="3" w:tplc="C398317C">
      <w:start w:val="1"/>
      <w:numFmt w:val="decimal"/>
      <w:lvlText w:val="%4."/>
      <w:lvlJc w:val="left"/>
      <w:pPr>
        <w:ind w:left="3087" w:hanging="360"/>
      </w:pPr>
    </w:lvl>
    <w:lvl w:ilvl="4" w:tplc="B0900C76">
      <w:start w:val="1"/>
      <w:numFmt w:val="lowerLetter"/>
      <w:lvlText w:val="%5."/>
      <w:lvlJc w:val="left"/>
      <w:pPr>
        <w:ind w:left="3807" w:hanging="360"/>
      </w:pPr>
    </w:lvl>
    <w:lvl w:ilvl="5" w:tplc="4CFE3DA0">
      <w:start w:val="1"/>
      <w:numFmt w:val="lowerRoman"/>
      <w:lvlText w:val="%6."/>
      <w:lvlJc w:val="right"/>
      <w:pPr>
        <w:ind w:left="4527" w:hanging="180"/>
      </w:pPr>
    </w:lvl>
    <w:lvl w:ilvl="6" w:tplc="AFC81194">
      <w:start w:val="1"/>
      <w:numFmt w:val="decimal"/>
      <w:lvlText w:val="%7."/>
      <w:lvlJc w:val="left"/>
      <w:pPr>
        <w:ind w:left="5247" w:hanging="360"/>
      </w:pPr>
    </w:lvl>
    <w:lvl w:ilvl="7" w:tplc="9B9E6296">
      <w:start w:val="1"/>
      <w:numFmt w:val="lowerLetter"/>
      <w:lvlText w:val="%8."/>
      <w:lvlJc w:val="left"/>
      <w:pPr>
        <w:ind w:left="5967" w:hanging="360"/>
      </w:pPr>
    </w:lvl>
    <w:lvl w:ilvl="8" w:tplc="92705528">
      <w:start w:val="1"/>
      <w:numFmt w:val="lowerRoman"/>
      <w:lvlText w:val="%9."/>
      <w:lvlJc w:val="right"/>
      <w:pPr>
        <w:ind w:left="6687" w:hanging="180"/>
      </w:pPr>
    </w:lvl>
  </w:abstractNum>
  <w:abstractNum w:abstractNumId="11">
    <w:nsid w:val="5A7B5D4B"/>
    <w:multiLevelType w:val="hybridMultilevel"/>
    <w:tmpl w:val="8C6EB856"/>
    <w:lvl w:ilvl="0" w:tplc="405ECD6A">
      <w:start w:val="1"/>
      <w:numFmt w:val="decimal"/>
      <w:lvlText w:val="%1."/>
      <w:lvlJc w:val="left"/>
      <w:pPr>
        <w:ind w:left="927" w:hanging="360"/>
      </w:pPr>
      <w:rPr>
        <w:rFonts w:eastAsia="Times New Roman" w:hint="default"/>
        <w:color w:val="333333"/>
      </w:rPr>
    </w:lvl>
    <w:lvl w:ilvl="1" w:tplc="EDFEB644">
      <w:start w:val="1"/>
      <w:numFmt w:val="lowerLetter"/>
      <w:lvlText w:val="%2."/>
      <w:lvlJc w:val="left"/>
      <w:pPr>
        <w:ind w:left="1647" w:hanging="360"/>
      </w:pPr>
    </w:lvl>
    <w:lvl w:ilvl="2" w:tplc="D28E2532">
      <w:start w:val="1"/>
      <w:numFmt w:val="lowerRoman"/>
      <w:lvlText w:val="%3."/>
      <w:lvlJc w:val="right"/>
      <w:pPr>
        <w:ind w:left="2367" w:hanging="180"/>
      </w:pPr>
    </w:lvl>
    <w:lvl w:ilvl="3" w:tplc="4440D5F4">
      <w:start w:val="1"/>
      <w:numFmt w:val="decimal"/>
      <w:lvlText w:val="%4."/>
      <w:lvlJc w:val="left"/>
      <w:pPr>
        <w:ind w:left="3087" w:hanging="360"/>
      </w:pPr>
    </w:lvl>
    <w:lvl w:ilvl="4" w:tplc="80E68818">
      <w:start w:val="1"/>
      <w:numFmt w:val="lowerLetter"/>
      <w:lvlText w:val="%5."/>
      <w:lvlJc w:val="left"/>
      <w:pPr>
        <w:ind w:left="3807" w:hanging="360"/>
      </w:pPr>
    </w:lvl>
    <w:lvl w:ilvl="5" w:tplc="8514BE68">
      <w:start w:val="1"/>
      <w:numFmt w:val="lowerRoman"/>
      <w:lvlText w:val="%6."/>
      <w:lvlJc w:val="right"/>
      <w:pPr>
        <w:ind w:left="4527" w:hanging="180"/>
      </w:pPr>
    </w:lvl>
    <w:lvl w:ilvl="6" w:tplc="52ECA28A">
      <w:start w:val="1"/>
      <w:numFmt w:val="decimal"/>
      <w:lvlText w:val="%7."/>
      <w:lvlJc w:val="left"/>
      <w:pPr>
        <w:ind w:left="5247" w:hanging="360"/>
      </w:pPr>
    </w:lvl>
    <w:lvl w:ilvl="7" w:tplc="18944FDA">
      <w:start w:val="1"/>
      <w:numFmt w:val="lowerLetter"/>
      <w:lvlText w:val="%8."/>
      <w:lvlJc w:val="left"/>
      <w:pPr>
        <w:ind w:left="5967" w:hanging="360"/>
      </w:pPr>
    </w:lvl>
    <w:lvl w:ilvl="8" w:tplc="ED2C3AC2">
      <w:start w:val="1"/>
      <w:numFmt w:val="lowerRoman"/>
      <w:lvlText w:val="%9."/>
      <w:lvlJc w:val="right"/>
      <w:pPr>
        <w:ind w:left="6687" w:hanging="180"/>
      </w:pPr>
    </w:lvl>
  </w:abstractNum>
  <w:abstractNum w:abstractNumId="12">
    <w:nsid w:val="5D1712DE"/>
    <w:multiLevelType w:val="hybridMultilevel"/>
    <w:tmpl w:val="284A2184"/>
    <w:lvl w:ilvl="0" w:tplc="4F863FF4">
      <w:start w:val="1"/>
      <w:numFmt w:val="decimal"/>
      <w:lvlText w:val="%1."/>
      <w:lvlJc w:val="left"/>
      <w:pPr>
        <w:ind w:left="1287" w:hanging="360"/>
      </w:pPr>
    </w:lvl>
    <w:lvl w:ilvl="1" w:tplc="BFD292B6">
      <w:start w:val="1"/>
      <w:numFmt w:val="lowerLetter"/>
      <w:lvlText w:val="%2."/>
      <w:lvlJc w:val="left"/>
      <w:pPr>
        <w:ind w:left="2007" w:hanging="360"/>
      </w:pPr>
    </w:lvl>
    <w:lvl w:ilvl="2" w:tplc="F2D69330">
      <w:start w:val="1"/>
      <w:numFmt w:val="lowerRoman"/>
      <w:lvlText w:val="%3."/>
      <w:lvlJc w:val="right"/>
      <w:pPr>
        <w:ind w:left="2727" w:hanging="180"/>
      </w:pPr>
    </w:lvl>
    <w:lvl w:ilvl="3" w:tplc="1DF45D2A">
      <w:start w:val="1"/>
      <w:numFmt w:val="decimal"/>
      <w:lvlText w:val="%4."/>
      <w:lvlJc w:val="left"/>
      <w:pPr>
        <w:ind w:left="3447" w:hanging="360"/>
      </w:pPr>
    </w:lvl>
    <w:lvl w:ilvl="4" w:tplc="AF80670A">
      <w:start w:val="1"/>
      <w:numFmt w:val="lowerLetter"/>
      <w:lvlText w:val="%5."/>
      <w:lvlJc w:val="left"/>
      <w:pPr>
        <w:ind w:left="4167" w:hanging="360"/>
      </w:pPr>
    </w:lvl>
    <w:lvl w:ilvl="5" w:tplc="638672BC">
      <w:start w:val="1"/>
      <w:numFmt w:val="lowerRoman"/>
      <w:lvlText w:val="%6."/>
      <w:lvlJc w:val="right"/>
      <w:pPr>
        <w:ind w:left="4887" w:hanging="180"/>
      </w:pPr>
    </w:lvl>
    <w:lvl w:ilvl="6" w:tplc="2A94BB8A">
      <w:start w:val="1"/>
      <w:numFmt w:val="decimal"/>
      <w:lvlText w:val="%7."/>
      <w:lvlJc w:val="left"/>
      <w:pPr>
        <w:ind w:left="5607" w:hanging="360"/>
      </w:pPr>
    </w:lvl>
    <w:lvl w:ilvl="7" w:tplc="3342FA94">
      <w:start w:val="1"/>
      <w:numFmt w:val="lowerLetter"/>
      <w:lvlText w:val="%8."/>
      <w:lvlJc w:val="left"/>
      <w:pPr>
        <w:ind w:left="6327" w:hanging="360"/>
      </w:pPr>
    </w:lvl>
    <w:lvl w:ilvl="8" w:tplc="8D660622">
      <w:start w:val="1"/>
      <w:numFmt w:val="lowerRoman"/>
      <w:lvlText w:val="%9."/>
      <w:lvlJc w:val="right"/>
      <w:pPr>
        <w:ind w:left="7047" w:hanging="180"/>
      </w:pPr>
    </w:lvl>
  </w:abstractNum>
  <w:abstractNum w:abstractNumId="13">
    <w:nsid w:val="7BFD6ECE"/>
    <w:multiLevelType w:val="hybridMultilevel"/>
    <w:tmpl w:val="4EBAB65E"/>
    <w:lvl w:ilvl="0" w:tplc="BE6CEFE6">
      <w:start w:val="1"/>
      <w:numFmt w:val="decimal"/>
      <w:lvlText w:val="%1."/>
      <w:lvlJc w:val="left"/>
      <w:pPr>
        <w:ind w:left="1070" w:hanging="360"/>
      </w:pPr>
      <w:rPr>
        <w:rFonts w:hint="default"/>
      </w:rPr>
    </w:lvl>
    <w:lvl w:ilvl="1" w:tplc="FDDEB8B8">
      <w:start w:val="1"/>
      <w:numFmt w:val="lowerLetter"/>
      <w:lvlText w:val="%2."/>
      <w:lvlJc w:val="left"/>
      <w:pPr>
        <w:ind w:left="1647" w:hanging="360"/>
      </w:pPr>
    </w:lvl>
    <w:lvl w:ilvl="2" w:tplc="DE5063D4">
      <w:start w:val="1"/>
      <w:numFmt w:val="lowerRoman"/>
      <w:lvlText w:val="%3."/>
      <w:lvlJc w:val="right"/>
      <w:pPr>
        <w:ind w:left="2367" w:hanging="180"/>
      </w:pPr>
    </w:lvl>
    <w:lvl w:ilvl="3" w:tplc="2F821DD2">
      <w:start w:val="1"/>
      <w:numFmt w:val="decimal"/>
      <w:lvlText w:val="%4."/>
      <w:lvlJc w:val="left"/>
      <w:pPr>
        <w:ind w:left="3087" w:hanging="360"/>
      </w:pPr>
    </w:lvl>
    <w:lvl w:ilvl="4" w:tplc="48EAC0FA">
      <w:start w:val="1"/>
      <w:numFmt w:val="lowerLetter"/>
      <w:lvlText w:val="%5."/>
      <w:lvlJc w:val="left"/>
      <w:pPr>
        <w:ind w:left="3807" w:hanging="360"/>
      </w:pPr>
    </w:lvl>
    <w:lvl w:ilvl="5" w:tplc="E8B610CC">
      <w:start w:val="1"/>
      <w:numFmt w:val="lowerRoman"/>
      <w:lvlText w:val="%6."/>
      <w:lvlJc w:val="right"/>
      <w:pPr>
        <w:ind w:left="4527" w:hanging="180"/>
      </w:pPr>
    </w:lvl>
    <w:lvl w:ilvl="6" w:tplc="BE22AEEA">
      <w:start w:val="1"/>
      <w:numFmt w:val="decimal"/>
      <w:lvlText w:val="%7."/>
      <w:lvlJc w:val="left"/>
      <w:pPr>
        <w:ind w:left="5247" w:hanging="360"/>
      </w:pPr>
    </w:lvl>
    <w:lvl w:ilvl="7" w:tplc="D13A4AC2">
      <w:start w:val="1"/>
      <w:numFmt w:val="lowerLetter"/>
      <w:lvlText w:val="%8."/>
      <w:lvlJc w:val="left"/>
      <w:pPr>
        <w:ind w:left="5967" w:hanging="360"/>
      </w:pPr>
    </w:lvl>
    <w:lvl w:ilvl="8" w:tplc="498AAEEC">
      <w:start w:val="1"/>
      <w:numFmt w:val="lowerRoman"/>
      <w:lvlText w:val="%9."/>
      <w:lvlJc w:val="right"/>
      <w:pPr>
        <w:ind w:left="6687" w:hanging="180"/>
      </w:pPr>
    </w:lvl>
  </w:abstractNum>
  <w:num w:numId="1">
    <w:abstractNumId w:val="12"/>
  </w:num>
  <w:num w:numId="2">
    <w:abstractNumId w:val="10"/>
  </w:num>
  <w:num w:numId="3">
    <w:abstractNumId w:val="3"/>
  </w:num>
  <w:num w:numId="4">
    <w:abstractNumId w:val="11"/>
  </w:num>
  <w:num w:numId="5">
    <w:abstractNumId w:val="6"/>
  </w:num>
  <w:num w:numId="6">
    <w:abstractNumId w:val="9"/>
  </w:num>
  <w:num w:numId="7">
    <w:abstractNumId w:val="5"/>
  </w:num>
  <w:num w:numId="8">
    <w:abstractNumId w:val="2"/>
  </w:num>
  <w:num w:numId="9">
    <w:abstractNumId w:val="1"/>
  </w:num>
  <w:num w:numId="10">
    <w:abstractNumId w:val="4"/>
  </w:num>
  <w:num w:numId="11">
    <w:abstractNumId w:val="8"/>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86"/>
    <w:rsid w:val="00007984"/>
    <w:rsid w:val="000C4490"/>
    <w:rsid w:val="000C4582"/>
    <w:rsid w:val="000E25A7"/>
    <w:rsid w:val="000E337B"/>
    <w:rsid w:val="000E6058"/>
    <w:rsid w:val="00123E9C"/>
    <w:rsid w:val="001E324E"/>
    <w:rsid w:val="00267FC5"/>
    <w:rsid w:val="002C216C"/>
    <w:rsid w:val="002E7979"/>
    <w:rsid w:val="003569AD"/>
    <w:rsid w:val="00547B95"/>
    <w:rsid w:val="005C0A28"/>
    <w:rsid w:val="00643C50"/>
    <w:rsid w:val="00691F76"/>
    <w:rsid w:val="0069243D"/>
    <w:rsid w:val="006D6386"/>
    <w:rsid w:val="006E0897"/>
    <w:rsid w:val="007135AE"/>
    <w:rsid w:val="00782603"/>
    <w:rsid w:val="007B23EE"/>
    <w:rsid w:val="007E41D5"/>
    <w:rsid w:val="00800D70"/>
    <w:rsid w:val="00872648"/>
    <w:rsid w:val="008D1015"/>
    <w:rsid w:val="008D4607"/>
    <w:rsid w:val="00951EDF"/>
    <w:rsid w:val="00A14F35"/>
    <w:rsid w:val="00A54B8A"/>
    <w:rsid w:val="00A72162"/>
    <w:rsid w:val="00AD3B6F"/>
    <w:rsid w:val="00AE4508"/>
    <w:rsid w:val="00B323FB"/>
    <w:rsid w:val="00CC0B06"/>
    <w:rsid w:val="00CC4CD5"/>
    <w:rsid w:val="00D7507D"/>
    <w:rsid w:val="00DE1600"/>
    <w:rsid w:val="00E05532"/>
    <w:rsid w:val="00E3365B"/>
    <w:rsid w:val="00F65275"/>
    <w:rsid w:val="00FB142B"/>
    <w:rsid w:val="00FD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DB775-81A8-4B1F-9D2F-868431FB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Звичайна таблиц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Звичайна таблиц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вичайна таблиц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Звичайна таблиц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Звичайна таблиц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0">
    <w:name w:val="Сітка таблиці 1 (світла)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я-сі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я-сі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0">
    <w:name w:val="Сітка таблиці 5 (темна)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Сітка таблиці 6 (кольорова)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Сітка таблиці 7 (кольорова)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1">
    <w:name w:val="Список таблиці 1 (світлий)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 таблиці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 таблиці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 таблиці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1">
    <w:name w:val="Список таблиці 5 (темний)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 таблиці 6 (кольоровий)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 таблиці 7 (кольоровий)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ви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інцевої ви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2">
    <w:name w:val="toc 6"/>
    <w:basedOn w:val="a"/>
    <w:next w:val="a"/>
    <w:uiPriority w:val="39"/>
    <w:unhideWhenUsed/>
    <w:pPr>
      <w:spacing w:after="57"/>
      <w:ind w:left="1417"/>
    </w:pPr>
  </w:style>
  <w:style w:type="paragraph" w:styleId="72">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customStyle="1" w:styleId="rvps7">
    <w:name w:val="rvps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style>
  <w:style w:type="character" w:styleId="af6">
    <w:name w:val="Hyperlink"/>
    <w:basedOn w:val="a0"/>
    <w:uiPriority w:val="99"/>
    <w:unhideWhenUsed/>
    <w:rPr>
      <w:color w:val="0000FF"/>
      <w:u w:val="single"/>
    </w:rPr>
  </w:style>
  <w:style w:type="paragraph" w:styleId="af7">
    <w:name w:val="List Paragraph"/>
    <w:basedOn w:val="a"/>
    <w:uiPriority w:val="34"/>
    <w:qFormat/>
    <w:pPr>
      <w:ind w:left="720"/>
      <w:contextualSpacing/>
    </w:pPr>
  </w:style>
  <w:style w:type="paragraph" w:styleId="af8">
    <w:name w:val="Balloon Text"/>
    <w:basedOn w:val="a"/>
    <w:link w:val="af9"/>
    <w:uiPriority w:val="99"/>
    <w:semiHidden/>
    <w:unhideWhenUsed/>
    <w:pPr>
      <w:spacing w:after="0" w:line="240" w:lineRule="auto"/>
    </w:pPr>
    <w:rPr>
      <w:rFonts w:ascii="Segoe UI" w:hAnsi="Segoe UI" w:cs="Segoe UI"/>
      <w:sz w:val="18"/>
      <w:szCs w:val="18"/>
    </w:rPr>
  </w:style>
  <w:style w:type="character" w:customStyle="1" w:styleId="af9">
    <w:name w:val="Текст у виносці Знак"/>
    <w:basedOn w:val="a0"/>
    <w:link w:val="af8"/>
    <w:uiPriority w:val="99"/>
    <w:semiHidden/>
    <w:rPr>
      <w:rFonts w:ascii="Segoe UI" w:hAnsi="Segoe UI" w:cs="Segoe UI"/>
      <w:sz w:val="18"/>
      <w:szCs w:val="18"/>
    </w:rPr>
  </w:style>
  <w:style w:type="paragraph" w:styleId="afa">
    <w:name w:val="header"/>
    <w:basedOn w:val="a"/>
    <w:link w:val="afb"/>
    <w:uiPriority w:val="99"/>
    <w:unhideWhenUsed/>
    <w:pPr>
      <w:tabs>
        <w:tab w:val="center" w:pos="4819"/>
        <w:tab w:val="right" w:pos="9639"/>
      </w:tabs>
      <w:spacing w:after="0" w:line="240" w:lineRule="auto"/>
    </w:pPr>
  </w:style>
  <w:style w:type="character" w:customStyle="1" w:styleId="afb">
    <w:name w:val="Верхній колонтитул Знак"/>
    <w:basedOn w:val="a0"/>
    <w:link w:val="afa"/>
    <w:uiPriority w:val="99"/>
  </w:style>
  <w:style w:type="paragraph" w:styleId="afc">
    <w:name w:val="footer"/>
    <w:basedOn w:val="a"/>
    <w:link w:val="afd"/>
    <w:uiPriority w:val="99"/>
    <w:unhideWhenUsed/>
    <w:pPr>
      <w:tabs>
        <w:tab w:val="center" w:pos="4819"/>
        <w:tab w:val="right" w:pos="9639"/>
      </w:tabs>
      <w:spacing w:after="0" w:line="240" w:lineRule="auto"/>
    </w:pPr>
  </w:style>
  <w:style w:type="character" w:customStyle="1" w:styleId="afd">
    <w:name w:val="Нижній колонтитул Знак"/>
    <w:basedOn w:val="a0"/>
    <w:link w:val="afc"/>
    <w:uiPriority w:val="99"/>
  </w:style>
  <w:style w:type="paragraph" w:styleId="afe">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94DB2CCD-211B-4FF6-912B-E251435EBBA9}"/>
</file>

<file path=docProps/app.xml><?xml version="1.0" encoding="utf-8"?>
<Properties xmlns="http://schemas.openxmlformats.org/officeDocument/2006/extended-properties" xmlns:vt="http://schemas.openxmlformats.org/officeDocument/2006/docPropsVTypes">
  <Template>Normal.dotm</Template>
  <TotalTime>233</TotalTime>
  <Pages>6</Pages>
  <Words>7512</Words>
  <Characters>4283</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2023-04-17T13:37:00Z</cp:lastPrinted>
  <dcterms:created xsi:type="dcterms:W3CDTF">2023-04-14T19:58:00Z</dcterms:created>
  <dcterms:modified xsi:type="dcterms:W3CDTF">2023-04-21T14:23:00Z</dcterms:modified>
</cp:coreProperties>
</file>