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:rsidTr="00AF37E4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800A78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78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 код за ЄДРПОУ 14317108)</w:t>
            </w:r>
          </w:p>
        </w:tc>
      </w:tr>
      <w:tr w:rsidR="00FB480F" w:rsidRPr="00B22825" w:rsidTr="00AF37E4">
        <w:trPr>
          <w:trHeight w:val="78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15A53" w:rsidRPr="00800A78" w:rsidRDefault="00800A78" w:rsidP="00A33C78">
            <w:pPr>
              <w:ind w:right="566"/>
              <w:rPr>
                <w:rFonts w:ascii="Times New Roman" w:hAnsi="Times New Roman"/>
                <w:sz w:val="24"/>
                <w:szCs w:val="24"/>
              </w:rPr>
            </w:pPr>
            <w:bookmarkStart w:id="1" w:name="_Hlk124150697"/>
            <w:r w:rsidRPr="00800A78">
              <w:rPr>
                <w:rStyle w:val="ad"/>
                <w:rFonts w:ascii="Times New Roman" w:hAnsi="Times New Roman"/>
                <w:sz w:val="24"/>
                <w:szCs w:val="24"/>
              </w:rPr>
              <w:t>ДК 021:2015 - 44110000-4,  Конструкційні матеріали (</w:t>
            </w:r>
            <w:proofErr w:type="spellStart"/>
            <w:r w:rsidRPr="00800A78">
              <w:rPr>
                <w:rStyle w:val="ad"/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 w:rsidRPr="00800A78">
              <w:rPr>
                <w:rStyle w:val="ad"/>
                <w:rFonts w:ascii="Times New Roman" w:hAnsi="Times New Roman"/>
                <w:sz w:val="24"/>
                <w:szCs w:val="24"/>
              </w:rPr>
              <w:t>)</w:t>
            </w:r>
            <w:bookmarkEnd w:id="1"/>
          </w:p>
        </w:tc>
        <w:bookmarkStart w:id="2" w:name="_GoBack"/>
        <w:bookmarkEnd w:id="2"/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800A78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00A78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800A78" w:rsidRDefault="00800A78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bookmarkStart w:id="3" w:name="_Hlk124150681"/>
            <w:r w:rsidRPr="00800A78">
              <w:rPr>
                <w:rFonts w:ascii="Times New Roman" w:hAnsi="Times New Roman"/>
                <w:sz w:val="24"/>
                <w:szCs w:val="24"/>
              </w:rPr>
              <w:t>UA-2023-01-03-004976-a</w:t>
            </w:r>
            <w:bookmarkEnd w:id="3"/>
          </w:p>
        </w:tc>
      </w:tr>
      <w:tr w:rsidR="00FB480F" w:rsidRPr="00B22825" w:rsidTr="00422C5E">
        <w:trPr>
          <w:trHeight w:val="1408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15A53" w:rsidRPr="00800A78" w:rsidRDefault="00800A78" w:rsidP="00800A78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800A78">
              <w:rPr>
                <w:rFonts w:ascii="Times New Roman" w:hAnsi="Times New Roman"/>
                <w:sz w:val="24"/>
                <w:szCs w:val="24"/>
                <w:lang w:eastAsia="uk-UA"/>
              </w:rPr>
              <w:t>Профнастил</w:t>
            </w:r>
            <w:proofErr w:type="spellEnd"/>
            <w:r w:rsidRPr="00800A7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стіновий ПС-20 - 250</w:t>
            </w:r>
            <w:r w:rsidRPr="00800A7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м2</w:t>
            </w:r>
          </w:p>
          <w:p w:rsidR="00800A78" w:rsidRPr="00800A78" w:rsidRDefault="00800A78" w:rsidP="00800A78">
            <w:pPr>
              <w:pStyle w:val="ac"/>
              <w:rPr>
                <w:rFonts w:ascii="Times New Roman" w:hAnsi="Times New Roman"/>
                <w:color w:val="212121"/>
                <w:sz w:val="24"/>
                <w:szCs w:val="24"/>
                <w:lang w:eastAsia="uk-UA"/>
              </w:rPr>
            </w:pPr>
            <w:r w:rsidRPr="00800A78">
              <w:rPr>
                <w:rFonts w:ascii="Times New Roman" w:hAnsi="Times New Roman"/>
                <w:color w:val="212121"/>
                <w:sz w:val="24"/>
                <w:szCs w:val="24"/>
                <w:lang w:eastAsia="uk-UA"/>
              </w:rPr>
              <w:t>Товщина металу: 0,5мм</w:t>
            </w:r>
          </w:p>
          <w:p w:rsidR="00800A78" w:rsidRPr="00800A78" w:rsidRDefault="00800A78" w:rsidP="00800A78">
            <w:pPr>
              <w:pStyle w:val="ac"/>
              <w:rPr>
                <w:rFonts w:ascii="Times New Roman" w:hAnsi="Times New Roman"/>
                <w:color w:val="212121"/>
                <w:sz w:val="24"/>
                <w:szCs w:val="24"/>
                <w:lang w:eastAsia="uk-UA"/>
              </w:rPr>
            </w:pPr>
            <w:r w:rsidRPr="00800A78">
              <w:rPr>
                <w:rFonts w:ascii="Times New Roman" w:hAnsi="Times New Roman"/>
                <w:color w:val="212121"/>
                <w:sz w:val="24"/>
                <w:szCs w:val="24"/>
                <w:lang w:eastAsia="uk-UA"/>
              </w:rPr>
              <w:t>Висота профілю: 20 мм</w:t>
            </w:r>
          </w:p>
          <w:p w:rsidR="00800A78" w:rsidRPr="00800A78" w:rsidRDefault="00800A78" w:rsidP="00800A78">
            <w:pPr>
              <w:pStyle w:val="ac"/>
              <w:rPr>
                <w:rFonts w:ascii="Times New Roman" w:hAnsi="Times New Roman"/>
                <w:color w:val="212121"/>
                <w:sz w:val="24"/>
                <w:szCs w:val="24"/>
                <w:lang w:eastAsia="uk-UA"/>
              </w:rPr>
            </w:pPr>
            <w:r w:rsidRPr="00800A78">
              <w:rPr>
                <w:rFonts w:ascii="Times New Roman" w:hAnsi="Times New Roman"/>
                <w:color w:val="212121"/>
                <w:sz w:val="24"/>
                <w:szCs w:val="24"/>
                <w:lang w:eastAsia="uk-UA"/>
              </w:rPr>
              <w:t>Довжина листа:</w:t>
            </w:r>
            <w:r w:rsidRPr="00800A78">
              <w:rPr>
                <w:rFonts w:ascii="Times New Roman" w:hAnsi="Times New Roman"/>
                <w:color w:val="212121"/>
                <w:sz w:val="24"/>
                <w:szCs w:val="24"/>
                <w:lang w:eastAsia="uk-UA"/>
              </w:rPr>
              <w:tab/>
              <w:t>3 м</w:t>
            </w:r>
          </w:p>
          <w:p w:rsidR="00800A78" w:rsidRPr="00800A78" w:rsidRDefault="00800A78" w:rsidP="00800A78">
            <w:pPr>
              <w:pStyle w:val="ac"/>
              <w:rPr>
                <w:rFonts w:ascii="Times New Roman" w:hAnsi="Times New Roman"/>
                <w:color w:val="212121"/>
                <w:sz w:val="24"/>
                <w:szCs w:val="24"/>
                <w:lang w:eastAsia="uk-UA"/>
              </w:rPr>
            </w:pPr>
            <w:r w:rsidRPr="00800A78">
              <w:rPr>
                <w:rFonts w:ascii="Times New Roman" w:hAnsi="Times New Roman"/>
                <w:color w:val="212121"/>
                <w:sz w:val="24"/>
                <w:szCs w:val="24"/>
                <w:lang w:eastAsia="uk-UA"/>
              </w:rPr>
              <w:t>Ширина листа: 1145 мм- +/- 5 мм</w:t>
            </w:r>
          </w:p>
          <w:p w:rsidR="00800A78" w:rsidRPr="00800A78" w:rsidRDefault="00800A78" w:rsidP="00800A78">
            <w:pPr>
              <w:pStyle w:val="ac"/>
              <w:rPr>
                <w:rFonts w:ascii="Times New Roman" w:hAnsi="Times New Roman"/>
                <w:color w:val="212121"/>
                <w:sz w:val="24"/>
                <w:szCs w:val="24"/>
                <w:lang w:eastAsia="uk-UA"/>
              </w:rPr>
            </w:pPr>
            <w:r w:rsidRPr="00800A78">
              <w:rPr>
                <w:rFonts w:ascii="Times New Roman" w:hAnsi="Times New Roman"/>
                <w:color w:val="212121"/>
                <w:sz w:val="24"/>
                <w:szCs w:val="24"/>
                <w:lang w:eastAsia="uk-UA"/>
              </w:rPr>
              <w:t xml:space="preserve">Тип покриття:  цинк, </w:t>
            </w:r>
            <w:proofErr w:type="spellStart"/>
            <w:r w:rsidRPr="00800A78">
              <w:rPr>
                <w:rFonts w:ascii="Times New Roman" w:hAnsi="Times New Roman"/>
                <w:color w:val="212121"/>
                <w:sz w:val="24"/>
                <w:szCs w:val="24"/>
                <w:lang w:eastAsia="uk-UA"/>
              </w:rPr>
              <w:t>поліестер</w:t>
            </w:r>
            <w:proofErr w:type="spellEnd"/>
          </w:p>
          <w:p w:rsidR="00800A78" w:rsidRPr="00800A78" w:rsidRDefault="00800A78" w:rsidP="00800A78">
            <w:pPr>
              <w:pStyle w:val="ac"/>
              <w:rPr>
                <w:rFonts w:ascii="Times New Roman" w:hAnsi="Times New Roman"/>
                <w:color w:val="212121"/>
                <w:sz w:val="24"/>
                <w:szCs w:val="24"/>
                <w:lang w:eastAsia="uk-UA"/>
              </w:rPr>
            </w:pPr>
            <w:r w:rsidRPr="00800A78">
              <w:rPr>
                <w:rFonts w:ascii="Times New Roman" w:hAnsi="Times New Roman"/>
                <w:color w:val="212121"/>
                <w:sz w:val="24"/>
                <w:szCs w:val="24"/>
                <w:lang w:eastAsia="uk-UA"/>
              </w:rPr>
              <w:t xml:space="preserve">Колір: RAL 9003 (Сигнальний білий, глянцевий) </w:t>
            </w:r>
          </w:p>
          <w:p w:rsidR="00800A78" w:rsidRPr="00800A78" w:rsidRDefault="00800A78" w:rsidP="00800A78">
            <w:pPr>
              <w:pStyle w:val="ac"/>
              <w:rPr>
                <w:rFonts w:ascii="Times New Roman" w:hAnsi="Times New Roman"/>
                <w:color w:val="212121"/>
                <w:sz w:val="24"/>
                <w:szCs w:val="24"/>
                <w:lang w:eastAsia="uk-UA"/>
              </w:rPr>
            </w:pPr>
            <w:r w:rsidRPr="00800A78">
              <w:rPr>
                <w:rFonts w:ascii="Times New Roman" w:hAnsi="Times New Roman"/>
                <w:color w:val="212121"/>
                <w:sz w:val="24"/>
                <w:szCs w:val="24"/>
                <w:lang w:eastAsia="uk-UA"/>
              </w:rPr>
              <w:t>Гарантія якості: не менше 5 років</w:t>
            </w:r>
          </w:p>
          <w:p w:rsidR="00800A78" w:rsidRPr="00800A78" w:rsidRDefault="00800A78" w:rsidP="00800A7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00A78">
              <w:rPr>
                <w:rFonts w:ascii="Times New Roman" w:hAnsi="Times New Roman"/>
                <w:sz w:val="24"/>
                <w:szCs w:val="24"/>
                <w:lang w:eastAsia="zh-CN"/>
              </w:rPr>
              <w:t>товар повинен бути новим, виготовленим не раніше 2022 року, не відновленим та таким, що раніше не використовувався.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800A78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F15A53" w:rsidRPr="00800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00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F15A53" w:rsidRPr="00800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00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800A78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800A78" w:rsidRDefault="00800A78" w:rsidP="00B22825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A78">
              <w:rPr>
                <w:rFonts w:ascii="Times New Roman" w:hAnsi="Times New Roman"/>
                <w:sz w:val="24"/>
                <w:szCs w:val="24"/>
              </w:rPr>
              <w:t>120 000,00</w:t>
            </w:r>
            <w:r w:rsidR="007354BF" w:rsidRPr="0080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800A78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00A78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800A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  <w:r w:rsidRPr="00800A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C3C10AD"/>
    <w:multiLevelType w:val="multilevel"/>
    <w:tmpl w:val="8FF085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03570"/>
    <w:rsid w:val="000062C4"/>
    <w:rsid w:val="00016F3C"/>
    <w:rsid w:val="000207B3"/>
    <w:rsid w:val="00032D5F"/>
    <w:rsid w:val="000345A6"/>
    <w:rsid w:val="00054FF7"/>
    <w:rsid w:val="00073E12"/>
    <w:rsid w:val="00081284"/>
    <w:rsid w:val="0008419F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758A4"/>
    <w:rsid w:val="00175D5D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203B3A"/>
    <w:rsid w:val="002168C9"/>
    <w:rsid w:val="00230252"/>
    <w:rsid w:val="00236819"/>
    <w:rsid w:val="00237B8A"/>
    <w:rsid w:val="00240FBC"/>
    <w:rsid w:val="00282415"/>
    <w:rsid w:val="0028630E"/>
    <w:rsid w:val="002A32B1"/>
    <w:rsid w:val="002B0D61"/>
    <w:rsid w:val="002C200B"/>
    <w:rsid w:val="002C3E44"/>
    <w:rsid w:val="002D1CBD"/>
    <w:rsid w:val="00334622"/>
    <w:rsid w:val="00343D22"/>
    <w:rsid w:val="00360DA4"/>
    <w:rsid w:val="00374C4C"/>
    <w:rsid w:val="00375305"/>
    <w:rsid w:val="00381F89"/>
    <w:rsid w:val="003B61B3"/>
    <w:rsid w:val="003C05F7"/>
    <w:rsid w:val="003C0624"/>
    <w:rsid w:val="003E10ED"/>
    <w:rsid w:val="00411593"/>
    <w:rsid w:val="00422C5E"/>
    <w:rsid w:val="004278EA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3186E"/>
    <w:rsid w:val="00666532"/>
    <w:rsid w:val="00674C9F"/>
    <w:rsid w:val="0069369C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62587"/>
    <w:rsid w:val="007927AB"/>
    <w:rsid w:val="007969BD"/>
    <w:rsid w:val="007A541B"/>
    <w:rsid w:val="00800A78"/>
    <w:rsid w:val="00803CEB"/>
    <w:rsid w:val="00840ED7"/>
    <w:rsid w:val="008467AD"/>
    <w:rsid w:val="00846AC4"/>
    <w:rsid w:val="008725FE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54F32"/>
    <w:rsid w:val="00956A2B"/>
    <w:rsid w:val="00961F21"/>
    <w:rsid w:val="009809DF"/>
    <w:rsid w:val="0098218B"/>
    <w:rsid w:val="00996791"/>
    <w:rsid w:val="009A0E8B"/>
    <w:rsid w:val="009B18FA"/>
    <w:rsid w:val="009C10AD"/>
    <w:rsid w:val="009C7827"/>
    <w:rsid w:val="009E4CDB"/>
    <w:rsid w:val="00A01CDF"/>
    <w:rsid w:val="00A03BB9"/>
    <w:rsid w:val="00A10622"/>
    <w:rsid w:val="00A13268"/>
    <w:rsid w:val="00A33C78"/>
    <w:rsid w:val="00A52734"/>
    <w:rsid w:val="00A536EB"/>
    <w:rsid w:val="00A70683"/>
    <w:rsid w:val="00A90DF4"/>
    <w:rsid w:val="00AE08AF"/>
    <w:rsid w:val="00AF119C"/>
    <w:rsid w:val="00AF37E4"/>
    <w:rsid w:val="00B02831"/>
    <w:rsid w:val="00B22825"/>
    <w:rsid w:val="00B4271D"/>
    <w:rsid w:val="00B61875"/>
    <w:rsid w:val="00B72369"/>
    <w:rsid w:val="00B771D3"/>
    <w:rsid w:val="00B80136"/>
    <w:rsid w:val="00B804A1"/>
    <w:rsid w:val="00BD6843"/>
    <w:rsid w:val="00BE270E"/>
    <w:rsid w:val="00BE4991"/>
    <w:rsid w:val="00C040C6"/>
    <w:rsid w:val="00C06313"/>
    <w:rsid w:val="00C07741"/>
    <w:rsid w:val="00C161FA"/>
    <w:rsid w:val="00C20F57"/>
    <w:rsid w:val="00C86062"/>
    <w:rsid w:val="00CD5E5D"/>
    <w:rsid w:val="00CF3338"/>
    <w:rsid w:val="00D016FC"/>
    <w:rsid w:val="00D07FF5"/>
    <w:rsid w:val="00D17788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DF2768"/>
    <w:rsid w:val="00E00896"/>
    <w:rsid w:val="00E0632B"/>
    <w:rsid w:val="00E202AF"/>
    <w:rsid w:val="00E37D4F"/>
    <w:rsid w:val="00E41747"/>
    <w:rsid w:val="00E507CD"/>
    <w:rsid w:val="00E95AEE"/>
    <w:rsid w:val="00EA3F85"/>
    <w:rsid w:val="00EA56A9"/>
    <w:rsid w:val="00EA589C"/>
    <w:rsid w:val="00EA7985"/>
    <w:rsid w:val="00ED12F7"/>
    <w:rsid w:val="00ED58A0"/>
    <w:rsid w:val="00F15A53"/>
    <w:rsid w:val="00F341F4"/>
    <w:rsid w:val="00F65AF4"/>
    <w:rsid w:val="00F73CB6"/>
    <w:rsid w:val="00F76ECB"/>
    <w:rsid w:val="00F87A79"/>
    <w:rsid w:val="00FB480F"/>
    <w:rsid w:val="00FC028D"/>
    <w:rsid w:val="00FC699C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27A6-27F5-4E21-ACC2-1C85C057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KGM</cp:lastModifiedBy>
  <cp:revision>3</cp:revision>
  <cp:lastPrinted>2022-11-30T12:10:00Z</cp:lastPrinted>
  <dcterms:created xsi:type="dcterms:W3CDTF">2023-01-09T07:14:00Z</dcterms:created>
  <dcterms:modified xsi:type="dcterms:W3CDTF">2023-01-09T08:00:00Z</dcterms:modified>
</cp:coreProperties>
</file>