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FEA3" w14:textId="77777777" w:rsidR="00501D5E" w:rsidRPr="00501D5E" w:rsidRDefault="00501D5E" w:rsidP="002F55E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1D5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76290" wp14:editId="6E2D2CB7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817245" cy="377190"/>
                <wp:effectExtent l="3810" t="381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7AC3F" w14:textId="77777777" w:rsidR="00501D5E" w:rsidRPr="00885983" w:rsidRDefault="00501D5E" w:rsidP="00501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6290" id="Прямоугольник 2" o:spid="_x0000_s1026" style="position:absolute;left:0;text-align:left;margin-left:405pt;margin-top:0;width:64.3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" stroked="f">
                <v:textbox>
                  <w:txbxContent>
                    <w:p w14:paraId="3DE7AC3F" w14:textId="77777777" w:rsidR="00501D5E" w:rsidRPr="00885983" w:rsidRDefault="00501D5E" w:rsidP="00501D5E"/>
                  </w:txbxContent>
                </v:textbox>
              </v:rect>
            </w:pict>
          </mc:Fallback>
        </mc:AlternateContent>
      </w:r>
      <w:r w:rsidR="006B1024" w:rsidRPr="00501D5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61952CD" wp14:editId="248A7916">
            <wp:extent cx="476250" cy="582548"/>
            <wp:effectExtent l="0" t="0" r="0" b="8255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1" cy="5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1A52E" w14:textId="77777777" w:rsidR="00501D5E" w:rsidRPr="00501D5E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5ABA31" w14:textId="77777777" w:rsidR="00501D5E" w:rsidRPr="00494B01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o1"/>
      <w:bookmarkEnd w:id="0"/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МІНІСТЕРСТВО ВНУТРІШНІХ СПРАВ УКРАЇНИ </w:t>
      </w:r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br/>
      </w:r>
    </w:p>
    <w:p w14:paraId="24A5B388" w14:textId="77777777" w:rsidR="00501D5E" w:rsidRPr="00494B01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E5380F" w14:textId="77777777" w:rsidR="00DD566C" w:rsidRDefault="00501D5E" w:rsidP="004E52D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2"/>
      <w:bookmarkEnd w:id="1"/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НАКАЗ </w:t>
      </w:r>
      <w:r w:rsidRPr="00501D5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br/>
      </w:r>
      <w:bookmarkStart w:id="2" w:name="o4"/>
      <w:bookmarkEnd w:id="2"/>
    </w:p>
    <w:p w14:paraId="0BA44E27" w14:textId="77777777" w:rsidR="00494B01" w:rsidRDefault="00494B01" w:rsidP="004E52D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56D236" w14:textId="77777777" w:rsidR="00DD566C" w:rsidRDefault="00341669" w:rsidP="00494B01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_____._____.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4932">
        <w:rPr>
          <w:rFonts w:ascii="Times New Roman" w:hAnsi="Times New Roman"/>
          <w:sz w:val="28"/>
          <w:szCs w:val="28"/>
        </w:rPr>
        <w:t>2022</w:t>
      </w:r>
      <w:r w:rsidR="002F55E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Київ               </w:t>
      </w:r>
      <w:r w:rsidR="0049366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9366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br/>
      </w:r>
    </w:p>
    <w:p w14:paraId="52CB2341" w14:textId="77777777" w:rsidR="007A50E5" w:rsidRPr="00501D5E" w:rsidRDefault="00970D4B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61452F2" w14:textId="77777777" w:rsidR="00501D5E" w:rsidRPr="00501D5E" w:rsidRDefault="00501D5E" w:rsidP="00501D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01D5E" w:rsidRPr="00501D5E" w14:paraId="0EBE9B65" w14:textId="77777777" w:rsidTr="00E56EDF">
        <w:tc>
          <w:tcPr>
            <w:tcW w:w="9180" w:type="dxa"/>
          </w:tcPr>
          <w:p w14:paraId="64BF020D" w14:textId="77777777" w:rsidR="00501D5E" w:rsidRPr="00501D5E" w:rsidRDefault="00501D5E" w:rsidP="00990764">
            <w:pPr>
              <w:ind w:left="-108" w:right="56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D5E">
              <w:rPr>
                <w:rFonts w:ascii="Times New Roman" w:eastAsia="Calibri" w:hAnsi="Times New Roman" w:cs="Times New Roman"/>
                <w:b/>
                <w:sz w:val="24"/>
              </w:rPr>
              <w:t xml:space="preserve">Про </w:t>
            </w:r>
            <w:r w:rsidR="00990764">
              <w:rPr>
                <w:rFonts w:ascii="Times New Roman" w:eastAsia="Calibri" w:hAnsi="Times New Roman" w:cs="Times New Roman"/>
                <w:b/>
                <w:sz w:val="24"/>
              </w:rPr>
              <w:t>затвердження З</w:t>
            </w:r>
            <w:r w:rsidRPr="00501D5E">
              <w:rPr>
                <w:rFonts w:ascii="Times New Roman" w:eastAsia="Calibri" w:hAnsi="Times New Roman" w:cs="Times New Roman"/>
                <w:b/>
                <w:sz w:val="24"/>
              </w:rPr>
              <w:t>мін до</w:t>
            </w:r>
            <w:r w:rsidR="002C493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F020BB">
              <w:rPr>
                <w:rFonts w:ascii="Times New Roman" w:eastAsia="Calibri" w:hAnsi="Times New Roman" w:cs="Times New Roman"/>
                <w:b/>
                <w:sz w:val="24"/>
              </w:rPr>
              <w:t>Вимог до державних номерних знаків транспортних засобів</w:t>
            </w:r>
          </w:p>
        </w:tc>
      </w:tr>
    </w:tbl>
    <w:p w14:paraId="415C3008" w14:textId="77777777" w:rsidR="00501D5E" w:rsidRDefault="00501D5E" w:rsidP="00DD566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AB818B" w14:textId="77777777" w:rsidR="006B1024" w:rsidRPr="00501D5E" w:rsidRDefault="006B1024" w:rsidP="00DD566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9574C8" w14:textId="77777777" w:rsidR="00501D5E" w:rsidRPr="003C3607" w:rsidRDefault="00501D5E" w:rsidP="001E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o5"/>
      <w:bookmarkStart w:id="4" w:name="o15"/>
      <w:bookmarkStart w:id="5" w:name="o37"/>
      <w:bookmarkEnd w:id="3"/>
      <w:bookmarkEnd w:id="4"/>
      <w:bookmarkEnd w:id="5"/>
      <w:r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="00992B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20BB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4 </w:t>
      </w:r>
      <w:r w:rsidR="00F020BB" w:rsidRPr="003C36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Положення про Єдиний державний </w:t>
      </w:r>
      <w:proofErr w:type="spellStart"/>
      <w:r w:rsidR="00F020BB" w:rsidRPr="003C36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вебпортал</w:t>
      </w:r>
      <w:proofErr w:type="spellEnd"/>
      <w:r w:rsidR="00F020BB" w:rsidRPr="003C36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електронних послуг, затвердженого </w:t>
      </w:r>
      <w:r w:rsidR="00F020BB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Кабінету Міністрів України від 04 грудн</w:t>
      </w:r>
      <w:r w:rsidR="00B04FFA">
        <w:rPr>
          <w:rFonts w:ascii="Times New Roman" w:eastAsia="Times New Roman" w:hAnsi="Times New Roman" w:cs="Times New Roman"/>
          <w:sz w:val="28"/>
          <w:szCs w:val="28"/>
          <w:lang w:eastAsia="uk-UA"/>
        </w:rPr>
        <w:t>я 2019 року № 1137</w:t>
      </w:r>
      <w:r w:rsidR="00523066" w:rsidRPr="00B04FF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04F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1C5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</w:t>
      </w:r>
      <w:r w:rsidR="003C3607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</w:t>
      </w:r>
      <w:r w:rsidR="003C3607" w:rsidRPr="003C36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3C3607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</w:t>
      </w:r>
      <w:r w:rsidR="00F824CD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асобів та мопедів, затвердженого</w:t>
      </w:r>
      <w:r w:rsidR="003C3607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Кабінету Міністр</w:t>
      </w:r>
      <w:r w:rsidR="00EB30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України від </w:t>
      </w:r>
      <w:r w:rsidR="00236FE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B30AF">
        <w:rPr>
          <w:rFonts w:ascii="Times New Roman" w:eastAsia="Times New Roman" w:hAnsi="Times New Roman" w:cs="Times New Roman"/>
          <w:sz w:val="28"/>
          <w:szCs w:val="28"/>
          <w:lang w:eastAsia="uk-UA"/>
        </w:rPr>
        <w:t>7 вересня 1998 року</w:t>
      </w:r>
      <w:r w:rsidR="003C3607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1388 </w:t>
      </w:r>
      <w:r w:rsidR="003C3607" w:rsidRPr="00B04FF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04FFA" w:rsidRPr="00B04FFA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редакції постанови Кабінету Міністрів України від 23 грудня</w:t>
      </w:r>
      <w:r w:rsidR="00B04F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4FFA" w:rsidRPr="00B04FFA">
        <w:rPr>
          <w:rFonts w:ascii="Times New Roman" w:eastAsia="Times New Roman" w:hAnsi="Times New Roman" w:cs="Times New Roman"/>
          <w:sz w:val="28"/>
          <w:szCs w:val="28"/>
          <w:lang w:eastAsia="uk-UA"/>
        </w:rPr>
        <w:t>2009 року № 1371</w:t>
      </w:r>
      <w:r w:rsidR="003C3607" w:rsidRPr="00B04FFA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3C3607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вдосконалення </w:t>
      </w:r>
      <w:r w:rsidR="004C0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 </w:t>
      </w:r>
      <w:r w:rsidR="00F020BB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перереєстрації</w:t>
      </w:r>
      <w:r w:rsidR="001E16A0" w:rsidRPr="003C36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транспортних засобів</w:t>
      </w:r>
    </w:p>
    <w:p w14:paraId="1EADFAD8" w14:textId="77777777" w:rsidR="00501D5E" w:rsidRPr="00501D5E" w:rsidRDefault="00501D5E" w:rsidP="00494B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137CF050" w14:textId="77777777" w:rsidR="00501D5E" w:rsidRPr="00501D5E" w:rsidRDefault="00501D5E" w:rsidP="00FE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1D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НАКАЗУЮ:</w:t>
      </w:r>
    </w:p>
    <w:p w14:paraId="3B1BD73F" w14:textId="77777777" w:rsidR="00494B01" w:rsidRDefault="00494B01" w:rsidP="00494B0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14:paraId="361D6FD8" w14:textId="77777777" w:rsidR="003C3607" w:rsidRDefault="00501D5E" w:rsidP="00494B0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501D5E">
        <w:rPr>
          <w:rFonts w:ascii="Times New Roman" w:eastAsia="Times New Roman" w:hAnsi="Times New Roman" w:cs="Times New Roman"/>
          <w:sz w:val="28"/>
          <w:lang w:eastAsia="uk-UA"/>
        </w:rPr>
        <w:t xml:space="preserve">1. </w:t>
      </w:r>
      <w:r w:rsidR="00990764">
        <w:rPr>
          <w:rFonts w:ascii="Times New Roman" w:eastAsia="Times New Roman" w:hAnsi="Times New Roman" w:cs="Times New Roman"/>
          <w:sz w:val="28"/>
          <w:lang w:eastAsia="uk-UA"/>
        </w:rPr>
        <w:t xml:space="preserve">Затвердити Зміни </w:t>
      </w:r>
      <w:r w:rsidR="003C3607">
        <w:rPr>
          <w:rFonts w:ascii="Times New Roman" w:eastAsia="Times New Roman" w:hAnsi="Times New Roman" w:cs="Times New Roman"/>
          <w:sz w:val="28"/>
          <w:lang w:eastAsia="uk-UA"/>
        </w:rPr>
        <w:t>до Вимог до державних номерних знаків транспортних засобів, затверджених</w:t>
      </w:r>
      <w:r w:rsidR="003C3607" w:rsidRPr="003C3607">
        <w:rPr>
          <w:rFonts w:ascii="Times New Roman" w:eastAsia="Times New Roman" w:hAnsi="Times New Roman" w:cs="Times New Roman"/>
          <w:sz w:val="28"/>
          <w:lang w:eastAsia="uk-UA"/>
        </w:rPr>
        <w:t xml:space="preserve"> наказом Міністерства</w:t>
      </w:r>
      <w:r w:rsidR="003C3607">
        <w:rPr>
          <w:rFonts w:ascii="Times New Roman" w:eastAsia="Times New Roman" w:hAnsi="Times New Roman" w:cs="Times New Roman"/>
          <w:sz w:val="28"/>
          <w:lang w:eastAsia="uk-UA"/>
        </w:rPr>
        <w:t xml:space="preserve"> внутрішніх справ</w:t>
      </w:r>
      <w:r w:rsidR="00CB3C19">
        <w:rPr>
          <w:rFonts w:ascii="Times New Roman" w:eastAsia="Times New Roman" w:hAnsi="Times New Roman" w:cs="Times New Roman"/>
          <w:sz w:val="28"/>
          <w:lang w:eastAsia="uk-UA"/>
        </w:rPr>
        <w:t xml:space="preserve"> України від</w:t>
      </w:r>
      <w:r w:rsidR="003C3607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990764">
        <w:rPr>
          <w:rFonts w:ascii="Times New Roman" w:eastAsia="Times New Roman" w:hAnsi="Times New Roman" w:cs="Times New Roman"/>
          <w:sz w:val="28"/>
          <w:lang w:eastAsia="uk-UA"/>
        </w:rPr>
        <w:t xml:space="preserve">                   </w:t>
      </w:r>
      <w:r w:rsidR="003C3607">
        <w:rPr>
          <w:rFonts w:ascii="Times New Roman" w:eastAsia="Times New Roman" w:hAnsi="Times New Roman" w:cs="Times New Roman"/>
          <w:sz w:val="28"/>
          <w:lang w:eastAsia="uk-UA"/>
        </w:rPr>
        <w:t>02</w:t>
      </w:r>
      <w:r w:rsidR="003C3607" w:rsidRPr="003C3607">
        <w:rPr>
          <w:rFonts w:ascii="Times New Roman" w:eastAsia="Times New Roman" w:hAnsi="Times New Roman" w:cs="Times New Roman"/>
          <w:sz w:val="28"/>
          <w:lang w:eastAsia="uk-UA"/>
        </w:rPr>
        <w:t xml:space="preserve"> бере</w:t>
      </w:r>
      <w:r w:rsidR="003C3607">
        <w:rPr>
          <w:rFonts w:ascii="Times New Roman" w:eastAsia="Times New Roman" w:hAnsi="Times New Roman" w:cs="Times New Roman"/>
          <w:sz w:val="28"/>
          <w:lang w:eastAsia="uk-UA"/>
        </w:rPr>
        <w:t>зня 2021 року № 166</w:t>
      </w:r>
      <w:r w:rsidR="000C2EA2">
        <w:rPr>
          <w:rFonts w:ascii="Times New Roman" w:eastAsia="Times New Roman" w:hAnsi="Times New Roman" w:cs="Times New Roman"/>
          <w:sz w:val="28"/>
          <w:lang w:eastAsia="uk-UA"/>
        </w:rPr>
        <w:t>, зареєстрованих</w:t>
      </w:r>
      <w:r w:rsidR="00CB3C19">
        <w:rPr>
          <w:rFonts w:ascii="Times New Roman" w:eastAsia="Times New Roman" w:hAnsi="Times New Roman" w:cs="Times New Roman"/>
          <w:sz w:val="28"/>
          <w:lang w:eastAsia="uk-UA"/>
        </w:rPr>
        <w:t xml:space="preserve"> у</w:t>
      </w:r>
      <w:r w:rsidR="003C3607">
        <w:rPr>
          <w:rFonts w:ascii="Times New Roman" w:eastAsia="Times New Roman" w:hAnsi="Times New Roman" w:cs="Times New Roman"/>
          <w:sz w:val="28"/>
          <w:lang w:eastAsia="uk-UA"/>
        </w:rPr>
        <w:t xml:space="preserve"> Міністерстві юстиції України </w:t>
      </w:r>
      <w:r w:rsidR="00990764">
        <w:rPr>
          <w:rFonts w:ascii="Times New Roman" w:eastAsia="Times New Roman" w:hAnsi="Times New Roman" w:cs="Times New Roman"/>
          <w:sz w:val="28"/>
          <w:lang w:eastAsia="uk-UA"/>
        </w:rPr>
        <w:t xml:space="preserve">                </w:t>
      </w:r>
      <w:r w:rsidR="003C3607">
        <w:rPr>
          <w:rFonts w:ascii="Times New Roman" w:eastAsia="Times New Roman" w:hAnsi="Times New Roman" w:cs="Times New Roman"/>
          <w:sz w:val="28"/>
          <w:lang w:eastAsia="uk-UA"/>
        </w:rPr>
        <w:t>22</w:t>
      </w:r>
      <w:r w:rsidR="003C3607" w:rsidRPr="003C3607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3C3607">
        <w:rPr>
          <w:rFonts w:ascii="Times New Roman" w:eastAsia="Times New Roman" w:hAnsi="Times New Roman" w:cs="Times New Roman"/>
          <w:sz w:val="28"/>
          <w:lang w:eastAsia="uk-UA"/>
        </w:rPr>
        <w:t>березня 2021 року за № 353/35975</w:t>
      </w:r>
      <w:r w:rsidR="00CB3C19">
        <w:rPr>
          <w:rFonts w:ascii="Times New Roman" w:eastAsia="Times New Roman" w:hAnsi="Times New Roman" w:cs="Times New Roman"/>
          <w:sz w:val="28"/>
          <w:lang w:eastAsia="uk-UA"/>
        </w:rPr>
        <w:t>, що додаються</w:t>
      </w:r>
      <w:r w:rsidR="00523066"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14:paraId="225870C9" w14:textId="77777777" w:rsidR="003C3607" w:rsidRDefault="003C3607" w:rsidP="00494B0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14:paraId="35EB9527" w14:textId="77777777" w:rsidR="00501D5E" w:rsidRDefault="00C45BE2" w:rsidP="00494B0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2</w:t>
      </w:r>
      <w:r w:rsidR="00E82865">
        <w:rPr>
          <w:rFonts w:ascii="Times New Roman" w:eastAsia="Times New Roman" w:hAnsi="Times New Roman" w:cs="Times New Roman"/>
          <w:sz w:val="28"/>
          <w:lang w:eastAsia="uk-UA"/>
        </w:rPr>
        <w:t xml:space="preserve">. </w:t>
      </w:r>
      <w:r w:rsidR="00501D5E" w:rsidRPr="00501D5E">
        <w:rPr>
          <w:rFonts w:ascii="Times New Roman" w:eastAsia="Times New Roman" w:hAnsi="Times New Roman" w:cs="Times New Roman"/>
          <w:sz w:val="28"/>
          <w:lang w:eastAsia="uk-UA"/>
        </w:rPr>
        <w:t>Головно</w:t>
      </w:r>
      <w:r w:rsidR="007314A5">
        <w:rPr>
          <w:rFonts w:ascii="Times New Roman" w:eastAsia="Times New Roman" w:hAnsi="Times New Roman" w:cs="Times New Roman"/>
          <w:sz w:val="28"/>
          <w:lang w:eastAsia="uk-UA"/>
        </w:rPr>
        <w:t xml:space="preserve">му </w:t>
      </w:r>
      <w:r w:rsidR="006667E6">
        <w:rPr>
          <w:rFonts w:ascii="Times New Roman" w:eastAsia="Times New Roman" w:hAnsi="Times New Roman" w:cs="Times New Roman"/>
          <w:sz w:val="28"/>
          <w:lang w:eastAsia="uk-UA"/>
        </w:rPr>
        <w:t>сервісному центру МВС (Рудик</w:t>
      </w:r>
      <w:r w:rsidR="00BA10C7">
        <w:rPr>
          <w:rFonts w:ascii="Times New Roman" w:eastAsia="Times New Roman" w:hAnsi="Times New Roman" w:cs="Times New Roman"/>
          <w:sz w:val="28"/>
          <w:lang w:eastAsia="uk-UA"/>
        </w:rPr>
        <w:t xml:space="preserve"> М</w:t>
      </w:r>
      <w:r w:rsidR="00501D5E" w:rsidRPr="00501D5E">
        <w:rPr>
          <w:rFonts w:ascii="Times New Roman" w:eastAsia="Times New Roman" w:hAnsi="Times New Roman" w:cs="Times New Roman"/>
          <w:sz w:val="28"/>
          <w:lang w:eastAsia="uk-UA"/>
        </w:rPr>
        <w:t>.)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14:paraId="29C5D39C" w14:textId="77777777" w:rsidR="00494B01" w:rsidRPr="00501D5E" w:rsidRDefault="00494B01" w:rsidP="00494B01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14:paraId="2553C45E" w14:textId="77777777" w:rsidR="001E16A0" w:rsidRPr="001E16A0" w:rsidRDefault="00C45BE2" w:rsidP="001E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1E16A0" w:rsidRPr="001E16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Цей наказ набирає чинності з дня його офіційного опублікування.</w:t>
      </w:r>
      <w:bookmarkStart w:id="6" w:name="n10"/>
      <w:bookmarkEnd w:id="6"/>
    </w:p>
    <w:p w14:paraId="19A10292" w14:textId="77777777" w:rsidR="001E16A0" w:rsidRPr="001E16A0" w:rsidRDefault="001E16A0" w:rsidP="001E16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C6C43" w14:textId="77777777" w:rsidR="001E16A0" w:rsidRPr="001E16A0" w:rsidRDefault="001E16A0" w:rsidP="001E16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399"/>
      </w:tblGrid>
      <w:tr w:rsidR="001E16A0" w:rsidRPr="001E16A0" w14:paraId="0C4644AE" w14:textId="77777777" w:rsidTr="001B4FDF">
        <w:tc>
          <w:tcPr>
            <w:tcW w:w="5382" w:type="dxa"/>
          </w:tcPr>
          <w:p w14:paraId="19021C49" w14:textId="77777777" w:rsidR="001E16A0" w:rsidRPr="001E16A0" w:rsidRDefault="001E16A0" w:rsidP="001E16A0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1E16A0">
              <w:rPr>
                <w:rFonts w:eastAsia="Calibri" w:cs="Times New Roman"/>
                <w:b/>
                <w:sz w:val="28"/>
                <w:szCs w:val="28"/>
              </w:rPr>
              <w:t>Міністр</w:t>
            </w:r>
          </w:p>
        </w:tc>
        <w:tc>
          <w:tcPr>
            <w:tcW w:w="4399" w:type="dxa"/>
            <w:vAlign w:val="bottom"/>
          </w:tcPr>
          <w:p w14:paraId="0103DD1D" w14:textId="77777777" w:rsidR="001E16A0" w:rsidRPr="001E16A0" w:rsidRDefault="001E16A0" w:rsidP="001E16A0">
            <w:pPr>
              <w:spacing w:after="200" w:line="276" w:lineRule="auto"/>
              <w:contextualSpacing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1E16A0">
              <w:rPr>
                <w:rFonts w:eastAsia="Calibri" w:cs="Times New Roman"/>
                <w:b/>
                <w:sz w:val="28"/>
                <w:szCs w:val="28"/>
              </w:rPr>
              <w:t>Денис МОНАСТИРСЬКИЙ</w:t>
            </w:r>
          </w:p>
        </w:tc>
      </w:tr>
    </w:tbl>
    <w:p w14:paraId="7EC581F4" w14:textId="77777777" w:rsidR="001E16A0" w:rsidRPr="00FE1834" w:rsidRDefault="001E16A0" w:rsidP="00CB3C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sectPr w:rsidR="001E16A0" w:rsidRPr="00FE1834" w:rsidSect="00523066">
      <w:headerReference w:type="default" r:id="rId7"/>
      <w:headerReference w:type="first" r:id="rId8"/>
      <w:pgSz w:w="11906" w:h="16838"/>
      <w:pgMar w:top="947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1496" w14:textId="77777777" w:rsidR="00E071C0" w:rsidRDefault="00E071C0" w:rsidP="0006656E">
      <w:pPr>
        <w:spacing w:after="0" w:line="240" w:lineRule="auto"/>
      </w:pPr>
      <w:r>
        <w:separator/>
      </w:r>
    </w:p>
  </w:endnote>
  <w:endnote w:type="continuationSeparator" w:id="0">
    <w:p w14:paraId="49AFCAB0" w14:textId="77777777" w:rsidR="00E071C0" w:rsidRDefault="00E071C0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3136" w14:textId="77777777" w:rsidR="00E071C0" w:rsidRDefault="00E071C0" w:rsidP="0006656E">
      <w:pPr>
        <w:spacing w:after="0" w:line="240" w:lineRule="auto"/>
      </w:pPr>
      <w:r>
        <w:separator/>
      </w:r>
    </w:p>
  </w:footnote>
  <w:footnote w:type="continuationSeparator" w:id="0">
    <w:p w14:paraId="1C00E4D6" w14:textId="77777777" w:rsidR="00E071C0" w:rsidRDefault="00E071C0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958493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B46CD5" w14:textId="77777777" w:rsidR="006B1024" w:rsidRDefault="006B1024">
        <w:pPr>
          <w:pStyle w:val="a3"/>
          <w:jc w:val="center"/>
          <w:rPr>
            <w:sz w:val="24"/>
          </w:rPr>
        </w:pPr>
      </w:p>
      <w:p w14:paraId="48C02E1A" w14:textId="77777777" w:rsidR="003403DE" w:rsidRPr="00523066" w:rsidRDefault="003403D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30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30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30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5B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30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B565B4" w14:textId="77777777" w:rsidR="0006656E" w:rsidRDefault="00066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7EEE" w14:textId="77777777" w:rsidR="0006656E" w:rsidRDefault="0006656E">
    <w:pPr>
      <w:pStyle w:val="a3"/>
      <w:jc w:val="center"/>
    </w:pPr>
  </w:p>
  <w:p w14:paraId="518363DA" w14:textId="77777777" w:rsidR="0006656E" w:rsidRDefault="00066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6F"/>
    <w:rsid w:val="00000E16"/>
    <w:rsid w:val="00004AE2"/>
    <w:rsid w:val="000106F1"/>
    <w:rsid w:val="0006656E"/>
    <w:rsid w:val="000B070D"/>
    <w:rsid w:val="000C2EA2"/>
    <w:rsid w:val="000D1AB6"/>
    <w:rsid w:val="000E43A6"/>
    <w:rsid w:val="000F7437"/>
    <w:rsid w:val="00157B74"/>
    <w:rsid w:val="001866DE"/>
    <w:rsid w:val="001D0886"/>
    <w:rsid w:val="001D37CF"/>
    <w:rsid w:val="001E16A0"/>
    <w:rsid w:val="001E56CB"/>
    <w:rsid w:val="00236FE7"/>
    <w:rsid w:val="0026101F"/>
    <w:rsid w:val="002C4932"/>
    <w:rsid w:val="002D6AE5"/>
    <w:rsid w:val="002F55E5"/>
    <w:rsid w:val="003004D5"/>
    <w:rsid w:val="003120B8"/>
    <w:rsid w:val="003251C7"/>
    <w:rsid w:val="003403DE"/>
    <w:rsid w:val="00341669"/>
    <w:rsid w:val="0035342E"/>
    <w:rsid w:val="00354AA1"/>
    <w:rsid w:val="00357441"/>
    <w:rsid w:val="003670B4"/>
    <w:rsid w:val="00375AC0"/>
    <w:rsid w:val="003C3607"/>
    <w:rsid w:val="003C6C59"/>
    <w:rsid w:val="003D5E30"/>
    <w:rsid w:val="00423270"/>
    <w:rsid w:val="0044552C"/>
    <w:rsid w:val="0047203F"/>
    <w:rsid w:val="00493660"/>
    <w:rsid w:val="00494B01"/>
    <w:rsid w:val="004A6653"/>
    <w:rsid w:val="004C0194"/>
    <w:rsid w:val="004C038F"/>
    <w:rsid w:val="004E52D0"/>
    <w:rsid w:val="00501D5E"/>
    <w:rsid w:val="00523066"/>
    <w:rsid w:val="00527848"/>
    <w:rsid w:val="00535663"/>
    <w:rsid w:val="00555A06"/>
    <w:rsid w:val="005D33B4"/>
    <w:rsid w:val="00604769"/>
    <w:rsid w:val="006063A4"/>
    <w:rsid w:val="00615EA5"/>
    <w:rsid w:val="00664B6F"/>
    <w:rsid w:val="006667E6"/>
    <w:rsid w:val="00691C53"/>
    <w:rsid w:val="00695614"/>
    <w:rsid w:val="006B1024"/>
    <w:rsid w:val="006C2C1A"/>
    <w:rsid w:val="006F4507"/>
    <w:rsid w:val="00703527"/>
    <w:rsid w:val="0072068A"/>
    <w:rsid w:val="007314A5"/>
    <w:rsid w:val="007A19E3"/>
    <w:rsid w:val="007A50E5"/>
    <w:rsid w:val="008048B5"/>
    <w:rsid w:val="00853CF7"/>
    <w:rsid w:val="0088672A"/>
    <w:rsid w:val="008A6BB0"/>
    <w:rsid w:val="00956631"/>
    <w:rsid w:val="00970D4B"/>
    <w:rsid w:val="00984F46"/>
    <w:rsid w:val="00990764"/>
    <w:rsid w:val="00992B93"/>
    <w:rsid w:val="009965EC"/>
    <w:rsid w:val="009B6610"/>
    <w:rsid w:val="009E46AB"/>
    <w:rsid w:val="009F7F30"/>
    <w:rsid w:val="00A33828"/>
    <w:rsid w:val="00A71AFF"/>
    <w:rsid w:val="00A85089"/>
    <w:rsid w:val="00AB3388"/>
    <w:rsid w:val="00AC18D1"/>
    <w:rsid w:val="00B04FFA"/>
    <w:rsid w:val="00B15A98"/>
    <w:rsid w:val="00B245C7"/>
    <w:rsid w:val="00B664A9"/>
    <w:rsid w:val="00B94A9D"/>
    <w:rsid w:val="00BA10C7"/>
    <w:rsid w:val="00BD0FFB"/>
    <w:rsid w:val="00C12116"/>
    <w:rsid w:val="00C22FDE"/>
    <w:rsid w:val="00C45BE2"/>
    <w:rsid w:val="00C621EF"/>
    <w:rsid w:val="00C9126F"/>
    <w:rsid w:val="00CA2D00"/>
    <w:rsid w:val="00CB3C19"/>
    <w:rsid w:val="00CD5D46"/>
    <w:rsid w:val="00D0122C"/>
    <w:rsid w:val="00D96A87"/>
    <w:rsid w:val="00DB0C0A"/>
    <w:rsid w:val="00DB1089"/>
    <w:rsid w:val="00DC038A"/>
    <w:rsid w:val="00DD566C"/>
    <w:rsid w:val="00DE5232"/>
    <w:rsid w:val="00DE7DB5"/>
    <w:rsid w:val="00E00533"/>
    <w:rsid w:val="00E0523F"/>
    <w:rsid w:val="00E071C0"/>
    <w:rsid w:val="00E37F9F"/>
    <w:rsid w:val="00E611DC"/>
    <w:rsid w:val="00E733EA"/>
    <w:rsid w:val="00E82865"/>
    <w:rsid w:val="00E95025"/>
    <w:rsid w:val="00EA176F"/>
    <w:rsid w:val="00EB30AF"/>
    <w:rsid w:val="00EE18E4"/>
    <w:rsid w:val="00EE2F36"/>
    <w:rsid w:val="00F020BB"/>
    <w:rsid w:val="00F04C02"/>
    <w:rsid w:val="00F34D89"/>
    <w:rsid w:val="00F824CD"/>
    <w:rsid w:val="00F92264"/>
    <w:rsid w:val="00F95362"/>
    <w:rsid w:val="00FD5905"/>
    <w:rsid w:val="00FD7A50"/>
    <w:rsid w:val="00FE1834"/>
    <w:rsid w:val="00FE53B2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73F60"/>
  <w15:chartTrackingRefBased/>
  <w15:docId w15:val="{85D1FDE3-AB94-4836-93AB-C25E996D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56E"/>
  </w:style>
  <w:style w:type="paragraph" w:styleId="a5">
    <w:name w:val="footer"/>
    <w:basedOn w:val="a"/>
    <w:link w:val="a6"/>
    <w:uiPriority w:val="99"/>
    <w:unhideWhenUsed/>
    <w:rsid w:val="000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56E"/>
  </w:style>
  <w:style w:type="table" w:styleId="a7">
    <w:name w:val="Table Grid"/>
    <w:basedOn w:val="a1"/>
    <w:uiPriority w:val="59"/>
    <w:rsid w:val="005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0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1669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7"/>
    <w:uiPriority w:val="59"/>
    <w:rsid w:val="001E16A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 Геннадий</cp:lastModifiedBy>
  <cp:revision>2</cp:revision>
  <cp:lastPrinted>2022-09-22T12:37:00Z</cp:lastPrinted>
  <dcterms:created xsi:type="dcterms:W3CDTF">2022-11-01T10:01:00Z</dcterms:created>
  <dcterms:modified xsi:type="dcterms:W3CDTF">2022-11-01T10:01:00Z</dcterms:modified>
</cp:coreProperties>
</file>