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4" w:rsidRDefault="000D4624" w:rsidP="000D4624">
      <w:pPr>
        <w:pStyle w:val="80"/>
        <w:shd w:val="clear" w:color="auto" w:fill="auto"/>
        <w:spacing w:line="260" w:lineRule="exact"/>
        <w:ind w:left="11482"/>
        <w:jc w:val="right"/>
        <w:rPr>
          <w:b w:val="0"/>
        </w:rPr>
      </w:pPr>
      <w:r w:rsidRPr="000D4624">
        <w:rPr>
          <w:b w:val="0"/>
        </w:rPr>
        <w:t>Додаток</w:t>
      </w:r>
      <w:r>
        <w:rPr>
          <w:b w:val="0"/>
        </w:rPr>
        <w:t xml:space="preserve"> до листа ГСЦ МВС</w:t>
      </w:r>
    </w:p>
    <w:p w:rsidR="000D4624" w:rsidRDefault="000D4624" w:rsidP="000D4624">
      <w:pPr>
        <w:pStyle w:val="80"/>
        <w:shd w:val="clear" w:color="auto" w:fill="auto"/>
        <w:spacing w:line="260" w:lineRule="exact"/>
        <w:ind w:left="11482"/>
        <w:jc w:val="both"/>
        <w:rPr>
          <w:sz w:val="20"/>
          <w:szCs w:val="20"/>
        </w:rPr>
      </w:pPr>
      <w:r>
        <w:rPr>
          <w:b w:val="0"/>
        </w:rPr>
        <w:t xml:space="preserve">від </w:t>
      </w:r>
      <w:r w:rsidRPr="000D4624">
        <w:rPr>
          <w:sz w:val="20"/>
          <w:szCs w:val="20"/>
        </w:rPr>
        <w:t>_________</w:t>
      </w:r>
      <w:r>
        <w:rPr>
          <w:b w:val="0"/>
        </w:rPr>
        <w:t>_ № 31/</w:t>
      </w:r>
      <w:r w:rsidRPr="000D4624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:rsidR="005563D9" w:rsidRDefault="005563D9" w:rsidP="00556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3D9" w:rsidRPr="00457E93" w:rsidRDefault="005563D9" w:rsidP="0055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5563D9" w:rsidRPr="00457E93" w:rsidRDefault="005563D9" w:rsidP="0055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93">
        <w:rPr>
          <w:rFonts w:ascii="Times New Roman" w:hAnsi="Times New Roman" w:cs="Times New Roman"/>
          <w:b/>
          <w:sz w:val="28"/>
          <w:szCs w:val="28"/>
        </w:rPr>
        <w:t xml:space="preserve">про результати публічного громадського обговорення та електронних консультацій з громадськістю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457E93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«Про внесення змін до деяких постанов Кабінету Міністрів України, що стосуються сфери проведення обов’язкового технічного контролю транспортних засобів»</w:t>
      </w:r>
    </w:p>
    <w:p w:rsidR="005563D9" w:rsidRPr="00457E93" w:rsidRDefault="005563D9" w:rsidP="005563D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563D9" w:rsidRPr="00457E93" w:rsidRDefault="005563D9" w:rsidP="00556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93">
        <w:rPr>
          <w:rFonts w:ascii="Times New Roman" w:hAnsi="Times New Roman" w:cs="Times New Roman"/>
          <w:sz w:val="28"/>
          <w:szCs w:val="28"/>
        </w:rPr>
        <w:t xml:space="preserve">Відкриті обговорення проекту постанови Кабінету Міністрів України «Про внесення змін до деяких постанов Кабінету Міністрів України, що стосуються сфери проведення обов’язкового технічного контролю транспортних засобів» проводились </w:t>
      </w:r>
      <w:r>
        <w:rPr>
          <w:rFonts w:ascii="Times New Roman" w:hAnsi="Times New Roman" w:cs="Times New Roman"/>
          <w:b/>
          <w:sz w:val="28"/>
          <w:szCs w:val="28"/>
        </w:rPr>
        <w:t>Головним сервісним центром МВС</w:t>
      </w:r>
      <w:r w:rsidRPr="00457E93">
        <w:rPr>
          <w:rFonts w:ascii="Times New Roman" w:hAnsi="Times New Roman" w:cs="Times New Roman"/>
          <w:sz w:val="28"/>
          <w:szCs w:val="28"/>
        </w:rPr>
        <w:t>.</w:t>
      </w:r>
    </w:p>
    <w:p w:rsidR="005563D9" w:rsidRDefault="005563D9" w:rsidP="00556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7E93">
        <w:rPr>
          <w:rFonts w:ascii="Times New Roman" w:hAnsi="Times New Roman" w:cs="Times New Roman"/>
          <w:sz w:val="28"/>
          <w:szCs w:val="28"/>
        </w:rPr>
        <w:t xml:space="preserve"> обговореннях взяли участь 224 представника суб’єктів проведення обов’язкового технічного контролю транспортних засобів.</w:t>
      </w:r>
    </w:p>
    <w:p w:rsidR="005563D9" w:rsidRDefault="005563D9" w:rsidP="00556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617"/>
        <w:gridCol w:w="5020"/>
        <w:gridCol w:w="3402"/>
        <w:gridCol w:w="6237"/>
      </w:tblGrid>
      <w:tr w:rsidR="005563D9" w:rsidRPr="00A91E65" w:rsidTr="005563D9">
        <w:tc>
          <w:tcPr>
            <w:tcW w:w="617" w:type="dxa"/>
          </w:tcPr>
          <w:p w:rsidR="005563D9" w:rsidRPr="006F0690" w:rsidRDefault="005563D9" w:rsidP="00D21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20" w:type="dxa"/>
          </w:tcPr>
          <w:p w:rsidR="005563D9" w:rsidRPr="006F0690" w:rsidRDefault="005563D9" w:rsidP="00D21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102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нформація про  пропозиції,  що надійшли </w:t>
            </w:r>
            <w:r w:rsidRPr="006F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МВС </w:t>
            </w:r>
            <w:r w:rsidRPr="00102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 результатами  </w:t>
            </w:r>
            <w:r w:rsidRPr="002D41B8">
              <w:rPr>
                <w:rFonts w:ascii="Times New Roman" w:hAnsi="Times New Roman" w:cs="Times New Roman"/>
                <w:b/>
                <w:sz w:val="28"/>
                <w:szCs w:val="28"/>
              </w:rPr>
              <w:t>обговорення</w:t>
            </w:r>
            <w:r w:rsidRPr="00102196">
              <w:rPr>
                <w:rFonts w:ascii="Times New Roman" w:hAnsi="Times New Roman" w:cs="Times New Roman"/>
                <w:b/>
                <w:sz w:val="28"/>
                <w:szCs w:val="28"/>
              </w:rPr>
              <w:t>, із зазначенням автора кожної пропозиції</w:t>
            </w:r>
          </w:p>
        </w:tc>
        <w:tc>
          <w:tcPr>
            <w:tcW w:w="3402" w:type="dxa"/>
          </w:tcPr>
          <w:p w:rsidR="005563D9" w:rsidRPr="006F0690" w:rsidRDefault="005563D9" w:rsidP="00D21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102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нформація про    врахування    пропозицій    та    зауважень </w:t>
            </w:r>
            <w:r w:rsidRPr="0010219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громадськості 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02196">
              <w:rPr>
                <w:rFonts w:ascii="Times New Roman" w:hAnsi="Times New Roman" w:cs="Times New Roman"/>
                <w:b/>
                <w:sz w:val="28"/>
                <w:szCs w:val="28"/>
              </w:rPr>
              <w:t>бов'язковим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6237" w:type="dxa"/>
          </w:tcPr>
          <w:p w:rsidR="005563D9" w:rsidRPr="006F0690" w:rsidRDefault="005563D9" w:rsidP="00D21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102196">
              <w:rPr>
                <w:rFonts w:ascii="Times New Roman" w:hAnsi="Times New Roman" w:cs="Times New Roman"/>
                <w:b/>
                <w:sz w:val="28"/>
                <w:szCs w:val="28"/>
              </w:rPr>
              <w:t>нформація про рішення, прийн</w:t>
            </w:r>
            <w:r w:rsidRPr="006F0690">
              <w:rPr>
                <w:rFonts w:ascii="Times New Roman" w:hAnsi="Times New Roman" w:cs="Times New Roman"/>
                <w:b/>
                <w:sz w:val="28"/>
                <w:szCs w:val="28"/>
              </w:rPr>
              <w:t>яті за результатами обговорення</w:t>
            </w:r>
          </w:p>
        </w:tc>
      </w:tr>
      <w:tr w:rsidR="005563D9" w:rsidRPr="00A91E65" w:rsidTr="005563D9">
        <w:tc>
          <w:tcPr>
            <w:tcW w:w="61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</w:tcPr>
          <w:p w:rsidR="005563D9" w:rsidRPr="00A91E65" w:rsidRDefault="005563D9" w:rsidP="00D2102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оповнити проект зазначеної постанови змінами до Порядку проведення обов’язкового технічного контролю та обсягів перевірки технічного стану транспортних засобів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 xml:space="preserve"> у частині встановлення порядку оскарження дій працівників сервісних центрів МВС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(Ковальський Микола Олександрович)</w:t>
            </w:r>
          </w:p>
        </w:tc>
        <w:tc>
          <w:tcPr>
            <w:tcW w:w="3402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 xml:space="preserve">Враховано.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права громадянин на оскарження дій посадових осіб.</w:t>
            </w:r>
          </w:p>
        </w:tc>
        <w:tc>
          <w:tcPr>
            <w:tcW w:w="623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Включити доповнення в проект постанови 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Кабінету Міністрів України «Про внесення змін до деяких постанов Кабінету Міністрів України, що стосуються сфери проведення обов’язкового технічного контролю транспортних засобів»</w:t>
            </w:r>
          </w:p>
        </w:tc>
      </w:tr>
      <w:tr w:rsidR="005563D9" w:rsidRPr="00A91E65" w:rsidTr="005563D9">
        <w:tc>
          <w:tcPr>
            <w:tcW w:w="61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20" w:type="dxa"/>
          </w:tcPr>
          <w:p w:rsidR="005563D9" w:rsidRPr="005B3F22" w:rsidRDefault="005563D9" w:rsidP="00D2102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3F22">
              <w:rPr>
                <w:rFonts w:ascii="Times New Roman" w:hAnsi="Times New Roman" w:cs="Times New Roman"/>
                <w:sz w:val="28"/>
                <w:szCs w:val="28"/>
              </w:rPr>
              <w:t xml:space="preserve">оповнити протокол перевірки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технічного стану </w:t>
            </w:r>
            <w:r w:rsidRPr="005B3F22">
              <w:rPr>
                <w:rFonts w:ascii="Times New Roman" w:hAnsi="Times New Roman" w:cs="Times New Roman"/>
                <w:sz w:val="28"/>
                <w:szCs w:val="28"/>
              </w:rPr>
              <w:t>транспортного засобу новою категорією транспортного засобу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перевірки шкільного автобуса</w:t>
            </w:r>
          </w:p>
          <w:p w:rsidR="005563D9" w:rsidRPr="005563D9" w:rsidRDefault="005563D9" w:rsidP="00D2102A">
            <w:pPr>
              <w:tabs>
                <w:tab w:val="left" w:pos="95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Калантирь</w:t>
            </w:r>
            <w:proofErr w:type="spellEnd"/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Віталій Володимирович)</w:t>
            </w:r>
          </w:p>
        </w:tc>
        <w:tc>
          <w:tcPr>
            <w:tcW w:w="3402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Враховано. Необхідність внесення змін  зумовлена особливостями перевірки автобусів, які використовуються для перевезення дітей.</w:t>
            </w:r>
          </w:p>
        </w:tc>
        <w:tc>
          <w:tcPr>
            <w:tcW w:w="623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Включити доповнення в проект постанови 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Кабінету Міністрів України «Про внесення змін до деяких постанов Кабінету Міністрів України, що стосуються сфери проведення обов’язкового технічного контролю транспортних засобів»</w:t>
            </w:r>
          </w:p>
        </w:tc>
      </w:tr>
      <w:tr w:rsidR="005563D9" w:rsidRPr="00A91E65" w:rsidTr="005563D9">
        <w:tc>
          <w:tcPr>
            <w:tcW w:w="61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0" w:type="dxa"/>
          </w:tcPr>
          <w:p w:rsidR="005563D9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 xml:space="preserve">сунути розбіжності в діючій редакції Порядку проведення обов’язкового технічного контролю, (абзац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пункту 12 та абзац 2 пункту 18)</w:t>
            </w:r>
          </w:p>
          <w:p w:rsidR="005563D9" w:rsidRPr="005563D9" w:rsidRDefault="005563D9" w:rsidP="00D21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Курах</w:t>
            </w:r>
            <w:proofErr w:type="spellEnd"/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Олександр Павлович)</w:t>
            </w:r>
          </w:p>
        </w:tc>
        <w:tc>
          <w:tcPr>
            <w:tcW w:w="3402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 xml:space="preserve">  Враховано.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Зазначена розбіжність призводить до колізії у законодавстві.</w:t>
            </w:r>
          </w:p>
        </w:tc>
        <w:tc>
          <w:tcPr>
            <w:tcW w:w="623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Урахувати при підготовці проекту постанови 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Кабінету Міністрів України «Про внесення змін до деяких постанов Кабінету Міністрів України, що стосуються сфери проведення обов’язкового технічного контролю транспортних засобів»</w:t>
            </w:r>
          </w:p>
        </w:tc>
      </w:tr>
      <w:tr w:rsidR="005563D9" w:rsidRPr="00A91E65" w:rsidTr="005563D9">
        <w:trPr>
          <w:trHeight w:val="2263"/>
        </w:trPr>
        <w:tc>
          <w:tcPr>
            <w:tcW w:w="61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0" w:type="dxa"/>
          </w:tcPr>
          <w:p w:rsidR="005563D9" w:rsidRPr="005B3F22" w:rsidRDefault="005563D9" w:rsidP="00D2102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3F22">
              <w:rPr>
                <w:rFonts w:ascii="Times New Roman" w:hAnsi="Times New Roman" w:cs="Times New Roman"/>
                <w:sz w:val="28"/>
                <w:szCs w:val="28"/>
              </w:rPr>
              <w:t>ередбачити необов’язковість перевірки тонування скла у разі відсутності додаткового покриття 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що зменшує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світлопропускання</w:t>
            </w:r>
            <w:proofErr w:type="spellEnd"/>
          </w:p>
          <w:p w:rsidR="005563D9" w:rsidRPr="005563D9" w:rsidRDefault="005563D9" w:rsidP="00D21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Петрунько</w:t>
            </w:r>
            <w:proofErr w:type="spellEnd"/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Микола Вікторович)</w:t>
            </w:r>
          </w:p>
        </w:tc>
        <w:tc>
          <w:tcPr>
            <w:tcW w:w="3402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Враховано. В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 xml:space="preserve"> разі відсутності додаткового покриття скла, що зменшує світло пропускання відсутня необхідність перевірки тонування.</w:t>
            </w:r>
          </w:p>
        </w:tc>
        <w:tc>
          <w:tcPr>
            <w:tcW w:w="623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зазначену норму при підготовці проекту постанови 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Кабінету Міністрів України «Про внесення змін до деяких постанов Кабінету Міністрів України, що стосуються сфери проведення обов’язкового технічного контролю транспортних засобів»</w:t>
            </w:r>
          </w:p>
        </w:tc>
      </w:tr>
      <w:tr w:rsidR="005563D9" w:rsidRPr="00A91E65" w:rsidTr="005563D9">
        <w:tc>
          <w:tcPr>
            <w:tcW w:w="61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0" w:type="dxa"/>
          </w:tcPr>
          <w:p w:rsidR="005563D9" w:rsidRPr="005B3F22" w:rsidRDefault="005563D9" w:rsidP="00D2102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F22">
              <w:rPr>
                <w:rFonts w:ascii="Times New Roman" w:hAnsi="Times New Roman" w:cs="Times New Roman"/>
                <w:sz w:val="28"/>
                <w:szCs w:val="28"/>
              </w:rPr>
              <w:t>е перевіряти рівень вмісту шкідливих речовин у вихлопних газах за умови, що транспортний засіб належить до 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ологічного рівня Євро-6 і вище</w:t>
            </w:r>
          </w:p>
          <w:p w:rsidR="005563D9" w:rsidRPr="005563D9" w:rsidRDefault="005563D9" w:rsidP="00D21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Калантирь</w:t>
            </w:r>
            <w:proofErr w:type="spellEnd"/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Віталій Володимирович)</w:t>
            </w:r>
          </w:p>
        </w:tc>
        <w:tc>
          <w:tcPr>
            <w:tcW w:w="3402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Враховано.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Відсутня необхідність перевірки рівню </w:t>
            </w:r>
            <w:r w:rsidRPr="005B3F22">
              <w:rPr>
                <w:rFonts w:ascii="Times New Roman" w:hAnsi="Times New Roman" w:cs="Times New Roman"/>
                <w:sz w:val="28"/>
                <w:szCs w:val="28"/>
              </w:rPr>
              <w:t>вмісту шкідливих речовин у вихлопних газах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зазначену норму при підготовці проекту постанови 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Кабінету Міністрів України «Про внесення змін до деяких постанов Кабінету Міністрів України, що стосуються сфери проведення обов’язкового технічного контролю транспортних засобів»</w:t>
            </w:r>
          </w:p>
        </w:tc>
      </w:tr>
      <w:tr w:rsidR="005563D9" w:rsidRPr="00A91E65" w:rsidTr="005563D9">
        <w:tc>
          <w:tcPr>
            <w:tcW w:w="61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</w:tcPr>
          <w:p w:rsidR="005563D9" w:rsidRPr="005B3F22" w:rsidRDefault="005563D9" w:rsidP="00D2102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5B3F22">
              <w:rPr>
                <w:rFonts w:ascii="Times New Roman" w:hAnsi="Times New Roman" w:cs="Times New Roman"/>
                <w:sz w:val="28"/>
                <w:szCs w:val="28"/>
              </w:rPr>
              <w:t xml:space="preserve">зв’язку з запровадженням електронного чипу передбачити можливість видачі дубліката такого чипу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разі його втрати чи пошкодження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63D9">
              <w:rPr>
                <w:rFonts w:ascii="Times New Roman" w:hAnsi="Times New Roman" w:cs="Times New Roman"/>
                <w:i/>
                <w:sz w:val="28"/>
                <w:szCs w:val="28"/>
              </w:rPr>
              <w:t>(Ковальський Микола Олександрович)</w:t>
            </w:r>
          </w:p>
        </w:tc>
        <w:tc>
          <w:tcPr>
            <w:tcW w:w="3402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Враховано.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проекті постанови відсутній порядок видачі дубліката електронного чипу</w:t>
            </w:r>
          </w:p>
        </w:tc>
        <w:tc>
          <w:tcPr>
            <w:tcW w:w="6237" w:type="dxa"/>
          </w:tcPr>
          <w:p w:rsidR="005563D9" w:rsidRPr="00A91E65" w:rsidRDefault="005563D9" w:rsidP="00D2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зазначену можливість при підготовці проекту постанови </w:t>
            </w:r>
            <w:r w:rsidRPr="00A91E65">
              <w:rPr>
                <w:rFonts w:ascii="Times New Roman" w:hAnsi="Times New Roman" w:cs="Times New Roman"/>
                <w:sz w:val="28"/>
                <w:szCs w:val="28"/>
              </w:rPr>
              <w:t>Кабінету Міністрів України «Про внесення змін до деяких постанов Кабінету Міністрів України, що стосуються сфери проведення обов’язкового технічного контролю транспортних засобів»</w:t>
            </w:r>
          </w:p>
        </w:tc>
      </w:tr>
    </w:tbl>
    <w:p w:rsidR="009801AB" w:rsidRDefault="009801AB" w:rsidP="0018519D">
      <w:pPr>
        <w:pStyle w:val="80"/>
        <w:shd w:val="clear" w:color="auto" w:fill="auto"/>
        <w:spacing w:line="260" w:lineRule="exact"/>
        <w:jc w:val="center"/>
        <w:rPr>
          <w:b w:val="0"/>
        </w:rPr>
      </w:pPr>
      <w:bookmarkStart w:id="0" w:name="_GoBack"/>
      <w:bookmarkEnd w:id="0"/>
    </w:p>
    <w:sectPr w:rsidR="009801AB" w:rsidSect="008505CB">
      <w:pgSz w:w="16840" w:h="11900" w:orient="landscape" w:code="9"/>
      <w:pgMar w:top="1135" w:right="992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5C" w:rsidRDefault="00F8605C">
      <w:r>
        <w:separator/>
      </w:r>
    </w:p>
  </w:endnote>
  <w:endnote w:type="continuationSeparator" w:id="0">
    <w:p w:rsidR="00F8605C" w:rsidRDefault="00F8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5C" w:rsidRDefault="00F8605C"/>
  </w:footnote>
  <w:footnote w:type="continuationSeparator" w:id="0">
    <w:p w:rsidR="00F8605C" w:rsidRDefault="00F860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1C9"/>
    <w:multiLevelType w:val="hybridMultilevel"/>
    <w:tmpl w:val="E9CA8700"/>
    <w:lvl w:ilvl="0" w:tplc="9EFEF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C486D"/>
    <w:multiLevelType w:val="hybridMultilevel"/>
    <w:tmpl w:val="8A7E76C4"/>
    <w:lvl w:ilvl="0" w:tplc="AEE89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174D"/>
    <w:rsid w:val="00010E2F"/>
    <w:rsid w:val="00060B2F"/>
    <w:rsid w:val="000A73E6"/>
    <w:rsid w:val="000D34BB"/>
    <w:rsid w:val="000D4624"/>
    <w:rsid w:val="001100B7"/>
    <w:rsid w:val="0011552C"/>
    <w:rsid w:val="0018519D"/>
    <w:rsid w:val="001E62EA"/>
    <w:rsid w:val="00225DC0"/>
    <w:rsid w:val="002347E2"/>
    <w:rsid w:val="002353AE"/>
    <w:rsid w:val="002D7165"/>
    <w:rsid w:val="003427B5"/>
    <w:rsid w:val="003C64CB"/>
    <w:rsid w:val="00466FAB"/>
    <w:rsid w:val="004723A3"/>
    <w:rsid w:val="00481FF9"/>
    <w:rsid w:val="004A23F0"/>
    <w:rsid w:val="004B253A"/>
    <w:rsid w:val="004F49B6"/>
    <w:rsid w:val="0051174D"/>
    <w:rsid w:val="005464BC"/>
    <w:rsid w:val="005563D9"/>
    <w:rsid w:val="005719D5"/>
    <w:rsid w:val="005C1A21"/>
    <w:rsid w:val="0060623B"/>
    <w:rsid w:val="006274BE"/>
    <w:rsid w:val="006348A5"/>
    <w:rsid w:val="00654DEA"/>
    <w:rsid w:val="00671A29"/>
    <w:rsid w:val="0067448A"/>
    <w:rsid w:val="0067773C"/>
    <w:rsid w:val="006C101B"/>
    <w:rsid w:val="00742F5D"/>
    <w:rsid w:val="00771407"/>
    <w:rsid w:val="00792064"/>
    <w:rsid w:val="00797317"/>
    <w:rsid w:val="0081066C"/>
    <w:rsid w:val="00843DFE"/>
    <w:rsid w:val="008505CB"/>
    <w:rsid w:val="008513D1"/>
    <w:rsid w:val="00913FCB"/>
    <w:rsid w:val="00915D7B"/>
    <w:rsid w:val="00946CEC"/>
    <w:rsid w:val="009801AB"/>
    <w:rsid w:val="009C53F3"/>
    <w:rsid w:val="009D6BE7"/>
    <w:rsid w:val="00A03395"/>
    <w:rsid w:val="00A03612"/>
    <w:rsid w:val="00A10FB8"/>
    <w:rsid w:val="00A134DF"/>
    <w:rsid w:val="00A55540"/>
    <w:rsid w:val="00A807CC"/>
    <w:rsid w:val="00AD7BAB"/>
    <w:rsid w:val="00AF575D"/>
    <w:rsid w:val="00B2775E"/>
    <w:rsid w:val="00B62D16"/>
    <w:rsid w:val="00B72B55"/>
    <w:rsid w:val="00B74ABE"/>
    <w:rsid w:val="00B9235B"/>
    <w:rsid w:val="00BE1848"/>
    <w:rsid w:val="00C837E5"/>
    <w:rsid w:val="00CC18C9"/>
    <w:rsid w:val="00CD5B7F"/>
    <w:rsid w:val="00CE7584"/>
    <w:rsid w:val="00DB6431"/>
    <w:rsid w:val="00DC3470"/>
    <w:rsid w:val="00DE7B18"/>
    <w:rsid w:val="00E31018"/>
    <w:rsid w:val="00E732C5"/>
    <w:rsid w:val="00E81A8B"/>
    <w:rsid w:val="00E911CF"/>
    <w:rsid w:val="00EA7F89"/>
    <w:rsid w:val="00EB371B"/>
    <w:rsid w:val="00EC41FE"/>
    <w:rsid w:val="00F275FA"/>
    <w:rsid w:val="00F75247"/>
    <w:rsid w:val="00F8605C"/>
    <w:rsid w:val="00FC4E59"/>
    <w:rsid w:val="00FD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3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3E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A7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0A7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0A7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A7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6pt">
    <w:name w:val="Основной текст (2) + 16 pt"/>
    <w:basedOn w:val="2"/>
    <w:rsid w:val="000A7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A7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0">
    <w:name w:val="Заголовок №1"/>
    <w:basedOn w:val="a"/>
    <w:link w:val="1"/>
    <w:rsid w:val="000A73E6"/>
    <w:pPr>
      <w:shd w:val="clear" w:color="auto" w:fill="FFFFFF"/>
      <w:spacing w:line="554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0A73E6"/>
    <w:pPr>
      <w:shd w:val="clear" w:color="auto" w:fill="FFFFFF"/>
      <w:spacing w:after="120" w:line="36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0A73E6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A73E6"/>
    <w:pPr>
      <w:shd w:val="clear" w:color="auto" w:fill="FFFFFF"/>
      <w:spacing w:before="720" w:line="319" w:lineRule="exact"/>
    </w:pPr>
    <w:rPr>
      <w:rFonts w:ascii="Times New Roman" w:eastAsia="Times New Roman" w:hAnsi="Times New Roman" w:cs="Times New Roman"/>
      <w:sz w:val="34"/>
      <w:szCs w:val="34"/>
    </w:rPr>
  </w:style>
  <w:style w:type="table" w:styleId="a4">
    <w:name w:val="Table Grid"/>
    <w:basedOn w:val="a1"/>
    <w:uiPriority w:val="59"/>
    <w:rsid w:val="000D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3DFE"/>
    <w:pPr>
      <w:ind w:left="720"/>
      <w:contextualSpacing/>
    </w:pPr>
  </w:style>
  <w:style w:type="character" w:customStyle="1" w:styleId="moreinfo">
    <w:name w:val="moreinfo"/>
    <w:basedOn w:val="a0"/>
    <w:rsid w:val="00843DFE"/>
  </w:style>
  <w:style w:type="paragraph" w:styleId="HTML">
    <w:name w:val="HTML Preformatted"/>
    <w:basedOn w:val="a"/>
    <w:link w:val="HTML0"/>
    <w:uiPriority w:val="99"/>
    <w:semiHidden/>
    <w:unhideWhenUsed/>
    <w:rsid w:val="00DC34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470"/>
    <w:rPr>
      <w:rFonts w:ascii="Courier New" w:eastAsia="Times New Roman" w:hAnsi="Courier New" w:cs="Courier New"/>
      <w:sz w:val="20"/>
      <w:szCs w:val="20"/>
      <w:lang w:bidi="ar-SA"/>
    </w:rPr>
  </w:style>
  <w:style w:type="character" w:styleId="a6">
    <w:name w:val="Strong"/>
    <w:basedOn w:val="a0"/>
    <w:uiPriority w:val="22"/>
    <w:qFormat/>
    <w:rsid w:val="00DB6431"/>
    <w:rPr>
      <w:b/>
      <w:bCs/>
    </w:rPr>
  </w:style>
  <w:style w:type="character" w:customStyle="1" w:styleId="712pt">
    <w:name w:val="Основной текст (7) + 12 pt"/>
    <w:basedOn w:val="a0"/>
    <w:rsid w:val="00185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7pt">
    <w:name w:val="Основной текст (7) + 7 pt"/>
    <w:basedOn w:val="a0"/>
    <w:rsid w:val="00185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185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185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1851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85pt">
    <w:name w:val="Основной текст (2) + 8;5 pt"/>
    <w:basedOn w:val="2"/>
    <w:rsid w:val="00185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481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F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4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6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319" w:lineRule="exact"/>
    </w:pPr>
    <w:rPr>
      <w:rFonts w:ascii="Times New Roman" w:eastAsia="Times New Roman" w:hAnsi="Times New Roman" w:cs="Times New Roman"/>
      <w:sz w:val="34"/>
      <w:szCs w:val="34"/>
    </w:rPr>
  </w:style>
  <w:style w:type="table" w:styleId="a4">
    <w:name w:val="Table Grid"/>
    <w:basedOn w:val="a1"/>
    <w:uiPriority w:val="59"/>
    <w:rsid w:val="000D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3DFE"/>
    <w:pPr>
      <w:ind w:left="720"/>
      <w:contextualSpacing/>
    </w:pPr>
  </w:style>
  <w:style w:type="character" w:customStyle="1" w:styleId="moreinfo">
    <w:name w:val="moreinfo"/>
    <w:basedOn w:val="a0"/>
    <w:rsid w:val="00843DFE"/>
  </w:style>
  <w:style w:type="paragraph" w:styleId="HTML">
    <w:name w:val="HTML Preformatted"/>
    <w:basedOn w:val="a"/>
    <w:link w:val="HTML0"/>
    <w:uiPriority w:val="99"/>
    <w:semiHidden/>
    <w:unhideWhenUsed/>
    <w:rsid w:val="00DC34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470"/>
    <w:rPr>
      <w:rFonts w:ascii="Courier New" w:eastAsia="Times New Roman" w:hAnsi="Courier New" w:cs="Courier New"/>
      <w:sz w:val="20"/>
      <w:szCs w:val="20"/>
      <w:lang w:bidi="ar-SA"/>
    </w:rPr>
  </w:style>
  <w:style w:type="character" w:styleId="a6">
    <w:name w:val="Strong"/>
    <w:basedOn w:val="a0"/>
    <w:uiPriority w:val="22"/>
    <w:qFormat/>
    <w:rsid w:val="00DB6431"/>
    <w:rPr>
      <w:b/>
      <w:bCs/>
    </w:rPr>
  </w:style>
  <w:style w:type="character" w:customStyle="1" w:styleId="712pt">
    <w:name w:val="Основной текст (7) + 12 pt"/>
    <w:basedOn w:val="a0"/>
    <w:rsid w:val="00185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7pt">
    <w:name w:val="Основной текст (7) + 7 pt"/>
    <w:basedOn w:val="a0"/>
    <w:rsid w:val="00185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185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185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1851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85pt">
    <w:name w:val="Основной текст (2) + 8;5 pt"/>
    <w:basedOn w:val="2"/>
    <w:rsid w:val="00185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481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F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BE91-553A-445B-9975-FFCE591D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Возняк</dc:creator>
  <cp:lastModifiedBy>wgl</cp:lastModifiedBy>
  <cp:revision>2</cp:revision>
  <cp:lastPrinted>2017-07-24T07:48:00Z</cp:lastPrinted>
  <dcterms:created xsi:type="dcterms:W3CDTF">2017-12-20T14:03:00Z</dcterms:created>
  <dcterms:modified xsi:type="dcterms:W3CDTF">2017-12-20T14:03:00Z</dcterms:modified>
</cp:coreProperties>
</file>