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77" w:rsidRPr="009D6AA5" w:rsidRDefault="00316730" w:rsidP="00B86D77">
      <w:pPr>
        <w:framePr w:h="1046" w:hSpace="3014" w:wrap="notBeside" w:vAnchor="text" w:hAnchor="page" w:x="5903" w:y="7"/>
        <w:jc w:val="center"/>
        <w:rPr>
          <w:rFonts w:cs="Times New Roman"/>
          <w:color w:val="auto"/>
          <w:sz w:val="2"/>
          <w:szCs w:val="2"/>
          <w:lang w:eastAsia="ru-RU"/>
        </w:rPr>
      </w:pPr>
      <w:bookmarkStart w:id="0" w:name="_GoBack"/>
      <w:bookmarkEnd w:id="0"/>
      <w:r w:rsidRPr="009D6AA5">
        <w:rPr>
          <w:rFonts w:cs="Times New Roman"/>
          <w:noProof/>
          <w:color w:val="auto"/>
          <w:sz w:val="2"/>
          <w:szCs w:val="2"/>
          <w:lang w:val="ru-RU" w:eastAsia="ru-RU"/>
        </w:rPr>
        <w:drawing>
          <wp:inline distT="0" distB="0" distL="0" distR="0">
            <wp:extent cx="5238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D517FD" w:rsidRPr="009D6AA5" w:rsidRDefault="00D517FD" w:rsidP="001575DF">
      <w:pPr>
        <w:jc w:val="center"/>
        <w:rPr>
          <w:rFonts w:ascii="Times New Roman" w:hAnsi="Times New Roman" w:cs="Times New Roman"/>
          <w:b/>
          <w:sz w:val="28"/>
          <w:szCs w:val="28"/>
        </w:rPr>
      </w:pPr>
      <w:r w:rsidRPr="009D6AA5">
        <w:rPr>
          <w:rFonts w:ascii="Times New Roman" w:hAnsi="Times New Roman" w:cs="Times New Roman"/>
          <w:b/>
          <w:sz w:val="28"/>
          <w:szCs w:val="28"/>
        </w:rPr>
        <w:t>НАЦІОНАЛЬН</w:t>
      </w:r>
      <w:r w:rsidR="001575DF" w:rsidRPr="009D6AA5">
        <w:rPr>
          <w:rFonts w:ascii="Times New Roman" w:hAnsi="Times New Roman" w:cs="Times New Roman"/>
          <w:b/>
          <w:sz w:val="28"/>
          <w:szCs w:val="28"/>
        </w:rPr>
        <w:t>А</w:t>
      </w:r>
      <w:r w:rsidRPr="009D6AA5">
        <w:rPr>
          <w:rFonts w:ascii="Times New Roman" w:hAnsi="Times New Roman" w:cs="Times New Roman"/>
          <w:b/>
          <w:sz w:val="28"/>
          <w:szCs w:val="28"/>
        </w:rPr>
        <w:t xml:space="preserve"> </w:t>
      </w:r>
      <w:r w:rsidR="00C045FE" w:rsidRPr="009D6AA5">
        <w:rPr>
          <w:rFonts w:ascii="Times New Roman" w:hAnsi="Times New Roman" w:cs="Times New Roman"/>
          <w:b/>
          <w:sz w:val="28"/>
          <w:szCs w:val="28"/>
        </w:rPr>
        <w:t>ПОЛІЦІ</w:t>
      </w:r>
      <w:r w:rsidR="001575DF" w:rsidRPr="009D6AA5">
        <w:rPr>
          <w:rFonts w:ascii="Times New Roman" w:hAnsi="Times New Roman" w:cs="Times New Roman"/>
          <w:b/>
          <w:sz w:val="28"/>
          <w:szCs w:val="28"/>
        </w:rPr>
        <w:t>Я</w:t>
      </w:r>
      <w:r w:rsidRPr="009D6AA5">
        <w:rPr>
          <w:rFonts w:ascii="Times New Roman" w:hAnsi="Times New Roman" w:cs="Times New Roman"/>
          <w:b/>
          <w:sz w:val="28"/>
          <w:szCs w:val="28"/>
        </w:rPr>
        <w:t xml:space="preserve"> УКРАЇНИ</w:t>
      </w:r>
    </w:p>
    <w:p w:rsidR="00D517FD" w:rsidRPr="009D6AA5" w:rsidRDefault="00D517FD" w:rsidP="008E50FE">
      <w:pPr>
        <w:jc w:val="center"/>
        <w:rPr>
          <w:rFonts w:ascii="Times New Roman" w:hAnsi="Times New Roman" w:cs="Times New Roman"/>
          <w:b/>
          <w:sz w:val="28"/>
          <w:szCs w:val="28"/>
        </w:rPr>
      </w:pPr>
    </w:p>
    <w:p w:rsidR="00D517FD" w:rsidRPr="009D6AA5" w:rsidRDefault="00D517FD" w:rsidP="008E50FE">
      <w:pPr>
        <w:jc w:val="center"/>
        <w:rPr>
          <w:rFonts w:ascii="Times New Roman" w:hAnsi="Times New Roman" w:cs="Times New Roman"/>
          <w:b/>
          <w:sz w:val="28"/>
          <w:szCs w:val="28"/>
        </w:rPr>
      </w:pPr>
    </w:p>
    <w:tbl>
      <w:tblPr>
        <w:tblW w:w="0" w:type="auto"/>
        <w:tblCellMar>
          <w:left w:w="0" w:type="dxa"/>
          <w:right w:w="0" w:type="dxa"/>
        </w:tblCellMar>
        <w:tblLook w:val="0000" w:firstRow="0" w:lastRow="0" w:firstColumn="0" w:lastColumn="0" w:noHBand="0" w:noVBand="0"/>
      </w:tblPr>
      <w:tblGrid>
        <w:gridCol w:w="3191"/>
        <w:gridCol w:w="6447"/>
      </w:tblGrid>
      <w:tr w:rsidR="00D517FD" w:rsidRPr="009D6AA5" w:rsidTr="0043448A">
        <w:tc>
          <w:tcPr>
            <w:tcW w:w="3227" w:type="dxa"/>
            <w:tcMar>
              <w:top w:w="0" w:type="dxa"/>
              <w:left w:w="108" w:type="dxa"/>
              <w:bottom w:w="0" w:type="dxa"/>
              <w:right w:w="108" w:type="dxa"/>
            </w:tcMar>
          </w:tcPr>
          <w:p w:rsidR="00D517FD" w:rsidRPr="009D6AA5" w:rsidRDefault="00D517FD" w:rsidP="002D6F85">
            <w:pPr>
              <w:jc w:val="center"/>
              <w:rPr>
                <w:rFonts w:ascii="Times New Roman" w:hAnsi="Times New Roman" w:cs="Times New Roman"/>
                <w:sz w:val="28"/>
                <w:szCs w:val="28"/>
              </w:rPr>
            </w:pPr>
            <w:r w:rsidRPr="009D6AA5">
              <w:rPr>
                <w:rFonts w:ascii="Times New Roman" w:hAnsi="Times New Roman" w:cs="Times New Roman"/>
                <w:b/>
                <w:bCs/>
                <w:sz w:val="28"/>
                <w:szCs w:val="28"/>
              </w:rPr>
              <w:t> </w:t>
            </w:r>
          </w:p>
        </w:tc>
        <w:tc>
          <w:tcPr>
            <w:tcW w:w="6481" w:type="dxa"/>
            <w:tcMar>
              <w:top w:w="0" w:type="dxa"/>
              <w:left w:w="108" w:type="dxa"/>
              <w:bottom w:w="0" w:type="dxa"/>
              <w:right w:w="108" w:type="dxa"/>
            </w:tcMar>
          </w:tcPr>
          <w:p w:rsidR="00D517FD" w:rsidRPr="009D6AA5" w:rsidRDefault="00D517FD" w:rsidP="002D6F85">
            <w:pPr>
              <w:jc w:val="center"/>
              <w:rPr>
                <w:rFonts w:ascii="Times New Roman" w:hAnsi="Times New Roman" w:cs="Times New Roman"/>
                <w:sz w:val="28"/>
                <w:szCs w:val="28"/>
              </w:rPr>
            </w:pPr>
            <w:r w:rsidRPr="009D6AA5">
              <w:rPr>
                <w:rFonts w:ascii="Times New Roman" w:hAnsi="Times New Roman" w:cs="Times New Roman"/>
                <w:b/>
                <w:bCs/>
                <w:sz w:val="28"/>
                <w:szCs w:val="28"/>
              </w:rPr>
              <w:t>ЗАТВЕРДЖЕНО</w:t>
            </w:r>
          </w:p>
        </w:tc>
      </w:tr>
      <w:tr w:rsidR="00D517FD" w:rsidRPr="009D6AA5" w:rsidTr="0043448A">
        <w:trPr>
          <w:trHeight w:val="1152"/>
        </w:trPr>
        <w:tc>
          <w:tcPr>
            <w:tcW w:w="3227" w:type="dxa"/>
            <w:tcMar>
              <w:top w:w="0" w:type="dxa"/>
              <w:left w:w="108" w:type="dxa"/>
              <w:bottom w:w="0" w:type="dxa"/>
              <w:right w:w="108" w:type="dxa"/>
            </w:tcMar>
          </w:tcPr>
          <w:p w:rsidR="00D517FD" w:rsidRPr="009D6AA5" w:rsidRDefault="00D517FD" w:rsidP="002D6F85">
            <w:pPr>
              <w:jc w:val="center"/>
              <w:rPr>
                <w:rFonts w:ascii="Times New Roman" w:hAnsi="Times New Roman" w:cs="Times New Roman"/>
                <w:sz w:val="28"/>
                <w:szCs w:val="28"/>
              </w:rPr>
            </w:pPr>
            <w:r w:rsidRPr="009D6AA5">
              <w:rPr>
                <w:rFonts w:ascii="Times New Roman" w:hAnsi="Times New Roman" w:cs="Times New Roman"/>
                <w:b/>
                <w:bCs/>
                <w:sz w:val="28"/>
                <w:szCs w:val="28"/>
              </w:rPr>
              <w:t> </w:t>
            </w:r>
          </w:p>
        </w:tc>
        <w:tc>
          <w:tcPr>
            <w:tcW w:w="6481" w:type="dxa"/>
            <w:tcMar>
              <w:top w:w="0" w:type="dxa"/>
              <w:left w:w="108" w:type="dxa"/>
              <w:bottom w:w="0" w:type="dxa"/>
              <w:right w:w="108" w:type="dxa"/>
            </w:tcMar>
          </w:tcPr>
          <w:p w:rsidR="00D517FD" w:rsidRPr="00571C35" w:rsidRDefault="00D56833" w:rsidP="0043448A">
            <w:pPr>
              <w:pStyle w:val="af2"/>
              <w:ind w:left="742"/>
              <w:jc w:val="both"/>
              <w:rPr>
                <w:lang w:val="uk-UA"/>
              </w:rPr>
            </w:pPr>
            <w:r w:rsidRPr="009D6AA5">
              <w:rPr>
                <w:rStyle w:val="ae"/>
                <w:shd w:val="clear" w:color="auto" w:fill="FFFFFF"/>
                <w:lang w:val="uk-UA"/>
              </w:rPr>
              <w:t>Протоколом засідання</w:t>
            </w:r>
            <w:r w:rsidRPr="009D6AA5">
              <w:rPr>
                <w:rStyle w:val="apple-converted-space"/>
                <w:shd w:val="clear" w:color="auto" w:fill="FFFFFF"/>
                <w:lang w:val="uk-UA"/>
              </w:rPr>
              <w:t> </w:t>
            </w:r>
            <w:r w:rsidRPr="009D6AA5">
              <w:rPr>
                <w:lang w:val="uk-UA"/>
              </w:rPr>
              <w:t>конкурсної комісії з придбання житла</w:t>
            </w:r>
            <w:r w:rsidRPr="009D6AA5">
              <w:rPr>
                <w:rStyle w:val="apple-converted-space"/>
                <w:lang w:val="uk-UA"/>
              </w:rPr>
              <w:t> </w:t>
            </w:r>
            <w:r w:rsidR="003B45A6">
              <w:rPr>
                <w:rStyle w:val="apple-converted-space"/>
                <w:lang w:val="uk-UA"/>
              </w:rPr>
              <w:t xml:space="preserve">на умовах пайової участі та на вторинному ринку </w:t>
            </w:r>
            <w:r w:rsidRPr="009D6AA5">
              <w:rPr>
                <w:lang w:val="uk-UA"/>
              </w:rPr>
              <w:t xml:space="preserve">Головного управління Національної поліції в </w:t>
            </w:r>
            <w:r w:rsidR="0048385B" w:rsidRPr="009D6AA5">
              <w:rPr>
                <w:lang w:val="uk-UA"/>
              </w:rPr>
              <w:t>Хмельницькій</w:t>
            </w:r>
            <w:r w:rsidRPr="009D6AA5">
              <w:rPr>
                <w:lang w:val="uk-UA"/>
              </w:rPr>
              <w:t xml:space="preserve"> області</w:t>
            </w:r>
            <w:r w:rsidR="00F6237E" w:rsidRPr="009D6AA5">
              <w:rPr>
                <w:lang w:val="uk-UA"/>
              </w:rPr>
              <w:t xml:space="preserve"> </w:t>
            </w:r>
            <w:r w:rsidRPr="009D6AA5">
              <w:rPr>
                <w:lang w:val="uk-UA"/>
              </w:rPr>
              <w:t>від</w:t>
            </w:r>
            <w:r w:rsidRPr="009D6AA5">
              <w:rPr>
                <w:color w:val="FF0000"/>
                <w:lang w:val="uk-UA"/>
              </w:rPr>
              <w:t xml:space="preserve"> </w:t>
            </w:r>
            <w:r w:rsidR="00EA6CCB">
              <w:rPr>
                <w:lang w:val="uk-UA"/>
              </w:rPr>
              <w:t>18</w:t>
            </w:r>
            <w:r w:rsidR="00B26E98" w:rsidRPr="00571C35">
              <w:rPr>
                <w:lang w:val="uk-UA"/>
              </w:rPr>
              <w:t>.</w:t>
            </w:r>
            <w:r w:rsidR="00571C35" w:rsidRPr="00571C35">
              <w:rPr>
                <w:lang w:val="uk-UA"/>
              </w:rPr>
              <w:t>10</w:t>
            </w:r>
            <w:r w:rsidR="00824765" w:rsidRPr="00571C35">
              <w:rPr>
                <w:lang w:val="uk-UA"/>
              </w:rPr>
              <w:t>.20</w:t>
            </w:r>
            <w:r w:rsidR="003B45A6" w:rsidRPr="00571C35">
              <w:rPr>
                <w:lang w:val="uk-UA"/>
              </w:rPr>
              <w:t>21</w:t>
            </w:r>
            <w:r w:rsidRPr="00571C35">
              <w:rPr>
                <w:lang w:val="uk-UA"/>
              </w:rPr>
              <w:t xml:space="preserve">  №</w:t>
            </w:r>
            <w:r w:rsidR="00EA6CCB">
              <w:rPr>
                <w:lang w:val="uk-UA"/>
              </w:rPr>
              <w:t xml:space="preserve"> </w:t>
            </w:r>
            <w:r w:rsidR="003B45A6" w:rsidRPr="00571C35">
              <w:rPr>
                <w:lang w:val="uk-UA"/>
              </w:rPr>
              <w:t>3</w:t>
            </w:r>
          </w:p>
          <w:p w:rsidR="00F6237E" w:rsidRPr="009D6AA5" w:rsidRDefault="00F6237E" w:rsidP="0043448A">
            <w:pPr>
              <w:pStyle w:val="af2"/>
              <w:ind w:left="1026"/>
              <w:jc w:val="both"/>
              <w:rPr>
                <w:lang w:val="uk-UA"/>
              </w:rPr>
            </w:pPr>
          </w:p>
          <w:p w:rsidR="0043448A" w:rsidRPr="009D6AA5" w:rsidRDefault="008D22C1" w:rsidP="0043448A">
            <w:pPr>
              <w:pStyle w:val="af2"/>
              <w:ind w:left="742"/>
              <w:jc w:val="both"/>
              <w:rPr>
                <w:lang w:val="uk-UA"/>
              </w:rPr>
            </w:pPr>
            <w:r w:rsidRPr="009D6AA5">
              <w:rPr>
                <w:lang w:val="uk-UA"/>
              </w:rPr>
              <w:t xml:space="preserve">Голова комісії </w:t>
            </w:r>
          </w:p>
          <w:p w:rsidR="0043448A" w:rsidRPr="009D6AA5" w:rsidRDefault="0043448A" w:rsidP="0043448A">
            <w:pPr>
              <w:pStyle w:val="af2"/>
              <w:ind w:left="1026"/>
              <w:jc w:val="both"/>
              <w:rPr>
                <w:lang w:val="uk-UA"/>
              </w:rPr>
            </w:pPr>
          </w:p>
          <w:p w:rsidR="00F6237E" w:rsidRPr="009D6AA5" w:rsidRDefault="00BD24F0" w:rsidP="003B45A6">
            <w:pPr>
              <w:pStyle w:val="af2"/>
              <w:ind w:left="742"/>
              <w:jc w:val="right"/>
              <w:rPr>
                <w:lang w:val="uk-UA"/>
              </w:rPr>
            </w:pPr>
            <w:r w:rsidRPr="009D6AA5">
              <w:rPr>
                <w:lang w:val="uk-UA"/>
              </w:rPr>
              <w:t>_</w:t>
            </w:r>
            <w:r w:rsidR="0043448A" w:rsidRPr="009D6AA5">
              <w:rPr>
                <w:lang w:val="uk-UA"/>
              </w:rPr>
              <w:t>____</w:t>
            </w:r>
            <w:r w:rsidRPr="009D6AA5">
              <w:rPr>
                <w:lang w:val="uk-UA"/>
              </w:rPr>
              <w:t>__</w:t>
            </w:r>
            <w:r w:rsidR="0043448A" w:rsidRPr="009D6AA5">
              <w:rPr>
                <w:lang w:val="uk-UA"/>
              </w:rPr>
              <w:t>_____</w:t>
            </w:r>
            <w:r w:rsidRPr="009D6AA5">
              <w:rPr>
                <w:lang w:val="uk-UA"/>
              </w:rPr>
              <w:t xml:space="preserve"> </w:t>
            </w:r>
            <w:r w:rsidR="003B45A6">
              <w:rPr>
                <w:lang w:val="uk-UA"/>
              </w:rPr>
              <w:t>Андрій</w:t>
            </w:r>
            <w:r w:rsidR="008D22C1" w:rsidRPr="009D6AA5">
              <w:rPr>
                <w:lang w:val="uk-UA"/>
              </w:rPr>
              <w:t xml:space="preserve"> </w:t>
            </w:r>
            <w:r w:rsidR="003B45A6">
              <w:rPr>
                <w:lang w:val="uk-UA"/>
              </w:rPr>
              <w:t>РЕПЧОНОК</w:t>
            </w:r>
          </w:p>
        </w:tc>
      </w:tr>
      <w:tr w:rsidR="00D517FD" w:rsidRPr="009D6AA5" w:rsidTr="0043448A">
        <w:tc>
          <w:tcPr>
            <w:tcW w:w="3227" w:type="dxa"/>
            <w:tcMar>
              <w:top w:w="0" w:type="dxa"/>
              <w:left w:w="108" w:type="dxa"/>
              <w:bottom w:w="0" w:type="dxa"/>
              <w:right w:w="108" w:type="dxa"/>
            </w:tcMar>
          </w:tcPr>
          <w:p w:rsidR="00D517FD" w:rsidRPr="009D6AA5" w:rsidRDefault="00D517FD" w:rsidP="002D6F85">
            <w:pPr>
              <w:jc w:val="center"/>
              <w:rPr>
                <w:rFonts w:ascii="Times New Roman" w:hAnsi="Times New Roman" w:cs="Times New Roman"/>
                <w:sz w:val="28"/>
                <w:szCs w:val="28"/>
              </w:rPr>
            </w:pPr>
            <w:r w:rsidRPr="009D6AA5">
              <w:rPr>
                <w:rFonts w:ascii="Times New Roman" w:hAnsi="Times New Roman" w:cs="Times New Roman"/>
                <w:b/>
                <w:bCs/>
                <w:sz w:val="28"/>
                <w:szCs w:val="28"/>
              </w:rPr>
              <w:t> </w:t>
            </w:r>
          </w:p>
        </w:tc>
        <w:tc>
          <w:tcPr>
            <w:tcW w:w="6481" w:type="dxa"/>
            <w:tcMar>
              <w:top w:w="0" w:type="dxa"/>
              <w:left w:w="108" w:type="dxa"/>
              <w:bottom w:w="0" w:type="dxa"/>
              <w:right w:w="108" w:type="dxa"/>
            </w:tcMar>
          </w:tcPr>
          <w:p w:rsidR="00D517FD" w:rsidRPr="009D6AA5" w:rsidRDefault="00D517FD" w:rsidP="002D6F85">
            <w:pPr>
              <w:jc w:val="both"/>
              <w:rPr>
                <w:rFonts w:ascii="Times New Roman" w:hAnsi="Times New Roman" w:cs="Times New Roman"/>
                <w:sz w:val="28"/>
                <w:szCs w:val="28"/>
              </w:rPr>
            </w:pPr>
          </w:p>
        </w:tc>
      </w:tr>
      <w:tr w:rsidR="00D517FD" w:rsidRPr="009D6AA5" w:rsidTr="0043448A">
        <w:tc>
          <w:tcPr>
            <w:tcW w:w="3227" w:type="dxa"/>
            <w:tcMar>
              <w:top w:w="0" w:type="dxa"/>
              <w:left w:w="108" w:type="dxa"/>
              <w:bottom w:w="0" w:type="dxa"/>
              <w:right w:w="108" w:type="dxa"/>
            </w:tcMar>
          </w:tcPr>
          <w:p w:rsidR="00D517FD" w:rsidRPr="009D6AA5" w:rsidRDefault="00D517FD" w:rsidP="002D6F85">
            <w:pPr>
              <w:jc w:val="center"/>
              <w:rPr>
                <w:rFonts w:ascii="Times New Roman" w:hAnsi="Times New Roman" w:cs="Times New Roman"/>
                <w:sz w:val="28"/>
                <w:szCs w:val="28"/>
              </w:rPr>
            </w:pPr>
            <w:r w:rsidRPr="009D6AA5">
              <w:rPr>
                <w:rFonts w:ascii="Times New Roman" w:hAnsi="Times New Roman" w:cs="Times New Roman"/>
                <w:b/>
                <w:bCs/>
                <w:sz w:val="28"/>
                <w:szCs w:val="28"/>
              </w:rPr>
              <w:t> </w:t>
            </w:r>
          </w:p>
        </w:tc>
        <w:tc>
          <w:tcPr>
            <w:tcW w:w="6481" w:type="dxa"/>
            <w:tcMar>
              <w:top w:w="0" w:type="dxa"/>
              <w:left w:w="108" w:type="dxa"/>
              <w:bottom w:w="0" w:type="dxa"/>
              <w:right w:w="108" w:type="dxa"/>
            </w:tcMar>
          </w:tcPr>
          <w:p w:rsidR="00D517FD" w:rsidRPr="009D6AA5" w:rsidRDefault="00D517FD" w:rsidP="002D6F85">
            <w:pPr>
              <w:jc w:val="right"/>
              <w:rPr>
                <w:rFonts w:ascii="Times New Roman" w:hAnsi="Times New Roman" w:cs="Times New Roman"/>
                <w:sz w:val="28"/>
                <w:szCs w:val="28"/>
              </w:rPr>
            </w:pPr>
          </w:p>
        </w:tc>
      </w:tr>
    </w:tbl>
    <w:p w:rsidR="00D517FD" w:rsidRPr="009D6AA5" w:rsidRDefault="00D517FD" w:rsidP="008E50FE">
      <w:pPr>
        <w:pStyle w:val="af2"/>
        <w:rPr>
          <w:lang w:val="uk-UA"/>
        </w:rPr>
      </w:pPr>
      <w:r w:rsidRPr="009D6AA5">
        <w:rPr>
          <w:lang w:val="uk-UA"/>
        </w:rPr>
        <w:t> </w:t>
      </w: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FA175E" w:rsidRPr="009D6AA5" w:rsidRDefault="00FA175E" w:rsidP="008E50FE">
      <w:pPr>
        <w:pStyle w:val="af2"/>
        <w:rPr>
          <w:sz w:val="32"/>
          <w:szCs w:val="32"/>
          <w:lang w:val="uk-UA"/>
        </w:rPr>
      </w:pPr>
      <w:r w:rsidRPr="009D6AA5">
        <w:rPr>
          <w:sz w:val="32"/>
          <w:szCs w:val="32"/>
          <w:lang w:val="uk-UA"/>
        </w:rPr>
        <w:t>Конкурсна документація</w:t>
      </w:r>
    </w:p>
    <w:p w:rsidR="003B45A6" w:rsidRDefault="000257E3" w:rsidP="008E50FE">
      <w:pPr>
        <w:pStyle w:val="af2"/>
        <w:rPr>
          <w:sz w:val="32"/>
          <w:szCs w:val="32"/>
          <w:lang w:val="uk-UA"/>
        </w:rPr>
      </w:pPr>
      <w:r w:rsidRPr="009D6AA5">
        <w:rPr>
          <w:sz w:val="32"/>
          <w:szCs w:val="32"/>
          <w:lang w:val="uk-UA"/>
        </w:rPr>
        <w:t xml:space="preserve"> </w:t>
      </w:r>
      <w:r w:rsidR="001575DF" w:rsidRPr="009D6AA5">
        <w:rPr>
          <w:sz w:val="32"/>
          <w:szCs w:val="32"/>
          <w:lang w:val="uk-UA"/>
        </w:rPr>
        <w:t>з</w:t>
      </w:r>
      <w:r w:rsidRPr="009D6AA5">
        <w:rPr>
          <w:sz w:val="32"/>
          <w:szCs w:val="32"/>
          <w:lang w:val="uk-UA"/>
        </w:rPr>
        <w:t xml:space="preserve"> придбання житла </w:t>
      </w:r>
      <w:r w:rsidR="003B45A6">
        <w:rPr>
          <w:sz w:val="32"/>
          <w:szCs w:val="32"/>
          <w:lang w:val="uk-UA"/>
        </w:rPr>
        <w:t xml:space="preserve">на умовах пайової участі </w:t>
      </w:r>
    </w:p>
    <w:p w:rsidR="000257E3" w:rsidRPr="009D6AA5" w:rsidRDefault="003B45A6" w:rsidP="008E50FE">
      <w:pPr>
        <w:pStyle w:val="af2"/>
        <w:rPr>
          <w:sz w:val="32"/>
          <w:szCs w:val="32"/>
          <w:lang w:val="uk-UA"/>
        </w:rPr>
      </w:pPr>
      <w:r>
        <w:rPr>
          <w:sz w:val="32"/>
          <w:szCs w:val="32"/>
          <w:lang w:val="uk-UA"/>
        </w:rPr>
        <w:t xml:space="preserve">та на вторинному ринку </w:t>
      </w:r>
    </w:p>
    <w:p w:rsidR="003B45A6" w:rsidRDefault="00FA175E" w:rsidP="008E50FE">
      <w:pPr>
        <w:pStyle w:val="af2"/>
        <w:rPr>
          <w:sz w:val="32"/>
          <w:szCs w:val="32"/>
          <w:lang w:val="uk-UA"/>
        </w:rPr>
      </w:pPr>
      <w:r w:rsidRPr="009D6AA5">
        <w:rPr>
          <w:sz w:val="32"/>
          <w:szCs w:val="32"/>
          <w:lang w:val="uk-UA"/>
        </w:rPr>
        <w:t xml:space="preserve">Головного управління Національної </w:t>
      </w:r>
      <w:r w:rsidR="00877F95" w:rsidRPr="009D6AA5">
        <w:rPr>
          <w:sz w:val="32"/>
          <w:szCs w:val="32"/>
          <w:lang w:val="uk-UA"/>
        </w:rPr>
        <w:t xml:space="preserve">поліції </w:t>
      </w:r>
    </w:p>
    <w:p w:rsidR="00D517FD" w:rsidRPr="009D6AA5" w:rsidRDefault="00FA175E" w:rsidP="008E50FE">
      <w:pPr>
        <w:pStyle w:val="af2"/>
        <w:rPr>
          <w:sz w:val="32"/>
          <w:szCs w:val="32"/>
          <w:lang w:val="uk-UA"/>
        </w:rPr>
      </w:pPr>
      <w:r w:rsidRPr="009D6AA5">
        <w:rPr>
          <w:sz w:val="32"/>
          <w:szCs w:val="32"/>
          <w:lang w:val="uk-UA"/>
        </w:rPr>
        <w:t xml:space="preserve">в </w:t>
      </w:r>
      <w:r w:rsidR="0048385B" w:rsidRPr="009D6AA5">
        <w:rPr>
          <w:sz w:val="32"/>
          <w:szCs w:val="32"/>
          <w:lang w:val="uk-UA"/>
        </w:rPr>
        <w:t>Хмельницькій</w:t>
      </w:r>
      <w:r w:rsidRPr="009D6AA5">
        <w:rPr>
          <w:sz w:val="32"/>
          <w:szCs w:val="32"/>
          <w:lang w:val="uk-UA"/>
        </w:rPr>
        <w:t xml:space="preserve"> області</w:t>
      </w:r>
      <w:r w:rsidR="00D517FD" w:rsidRPr="009D6AA5">
        <w:rPr>
          <w:sz w:val="32"/>
          <w:szCs w:val="32"/>
          <w:lang w:val="uk-UA"/>
        </w:rPr>
        <w:t> </w:t>
      </w:r>
    </w:p>
    <w:p w:rsidR="00D517FD" w:rsidRPr="009D6AA5" w:rsidRDefault="00D517FD" w:rsidP="008E50FE">
      <w:pPr>
        <w:pStyle w:val="af2"/>
        <w:rPr>
          <w:lang w:val="uk-UA"/>
        </w:rPr>
      </w:pPr>
      <w:r w:rsidRPr="009D6AA5">
        <w:rPr>
          <w:lang w:val="uk-UA"/>
        </w:rPr>
        <w:t> </w:t>
      </w: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D517FD" w:rsidRPr="009D6AA5" w:rsidRDefault="00D517FD" w:rsidP="008E50FE">
      <w:pPr>
        <w:pStyle w:val="af2"/>
        <w:rPr>
          <w:lang w:val="uk-UA"/>
        </w:rPr>
      </w:pPr>
    </w:p>
    <w:p w:rsidR="00C045FE" w:rsidRPr="009D6AA5" w:rsidRDefault="00C045FE" w:rsidP="008E50FE">
      <w:pPr>
        <w:pStyle w:val="af2"/>
        <w:rPr>
          <w:lang w:val="uk-UA"/>
        </w:rPr>
      </w:pPr>
    </w:p>
    <w:p w:rsidR="00824059" w:rsidRPr="009D6AA5" w:rsidRDefault="00824059" w:rsidP="008E50FE">
      <w:pPr>
        <w:pStyle w:val="af2"/>
        <w:rPr>
          <w:lang w:val="uk-UA"/>
        </w:rPr>
      </w:pPr>
    </w:p>
    <w:p w:rsidR="00D517FD" w:rsidRPr="009D6AA5" w:rsidRDefault="0048385B" w:rsidP="008E50FE">
      <w:pPr>
        <w:pStyle w:val="af2"/>
        <w:rPr>
          <w:lang w:val="uk-UA"/>
        </w:rPr>
      </w:pPr>
      <w:r w:rsidRPr="009D6AA5">
        <w:rPr>
          <w:lang w:val="uk-UA"/>
        </w:rPr>
        <w:t>Хмельницький</w:t>
      </w:r>
      <w:r w:rsidR="005A79CE" w:rsidRPr="009D6AA5">
        <w:rPr>
          <w:lang w:val="uk-UA"/>
        </w:rPr>
        <w:t xml:space="preserve"> – 20</w:t>
      </w:r>
      <w:r w:rsidR="00824765" w:rsidRPr="009D6AA5">
        <w:rPr>
          <w:lang w:val="uk-UA"/>
        </w:rPr>
        <w:t>2</w:t>
      </w:r>
      <w:r w:rsidR="003B45A6">
        <w:rPr>
          <w:lang w:val="uk-UA"/>
        </w:rPr>
        <w:t>1</w:t>
      </w:r>
    </w:p>
    <w:p w:rsidR="000257E3" w:rsidRDefault="00D517FD" w:rsidP="000257E3">
      <w:pPr>
        <w:pStyle w:val="af2"/>
        <w:rPr>
          <w:lang w:val="uk-UA"/>
        </w:rPr>
      </w:pPr>
      <w:r w:rsidRPr="009D6AA5">
        <w:rPr>
          <w:rFonts w:ascii="Verdana" w:hAnsi="Verdana"/>
          <w:sz w:val="21"/>
          <w:szCs w:val="21"/>
          <w:lang w:val="uk-UA"/>
        </w:rPr>
        <w:lastRenderedPageBreak/>
        <w:t> </w:t>
      </w:r>
      <w:r w:rsidR="00B67BA0" w:rsidRPr="009D6AA5">
        <w:rPr>
          <w:lang w:val="uk-UA"/>
        </w:rPr>
        <w:t>Зміст</w:t>
      </w:r>
      <w:r w:rsidR="00B67BA0" w:rsidRPr="009D6AA5">
        <w:rPr>
          <w:b w:val="0"/>
          <w:lang w:val="uk-UA"/>
        </w:rPr>
        <w:t xml:space="preserve"> </w:t>
      </w:r>
      <w:r w:rsidR="000257E3" w:rsidRPr="009D6AA5">
        <w:rPr>
          <w:lang w:val="uk-UA"/>
        </w:rPr>
        <w:t xml:space="preserve">умов </w:t>
      </w:r>
      <w:r w:rsidR="003B45A6" w:rsidRPr="009D6AA5">
        <w:rPr>
          <w:lang w:val="uk-UA"/>
        </w:rPr>
        <w:t xml:space="preserve">проведення відбору пропозицій </w:t>
      </w:r>
      <w:r w:rsidR="003B45A6">
        <w:rPr>
          <w:lang w:val="uk-UA"/>
        </w:rPr>
        <w:t xml:space="preserve">з придбання житла на умовах пайової участі та на вторинному ринку Головного управління </w:t>
      </w:r>
      <w:r w:rsidR="003B45A6" w:rsidRPr="005B4BDD">
        <w:rPr>
          <w:lang w:val="uk-UA"/>
        </w:rPr>
        <w:t>Національної поліції в Хмельницькій області</w:t>
      </w:r>
    </w:p>
    <w:p w:rsidR="005B4BDD" w:rsidRPr="005B4BDD" w:rsidRDefault="005B4BDD" w:rsidP="000257E3">
      <w:pPr>
        <w:pStyle w:val="af2"/>
        <w:rPr>
          <w:lang w:val="uk-UA"/>
        </w:rPr>
      </w:pPr>
    </w:p>
    <w:tbl>
      <w:tblPr>
        <w:tblW w:w="9519" w:type="dxa"/>
        <w:tblLook w:val="01E0" w:firstRow="1" w:lastRow="1" w:firstColumn="1" w:lastColumn="1" w:noHBand="0" w:noVBand="0"/>
      </w:tblPr>
      <w:tblGrid>
        <w:gridCol w:w="692"/>
        <w:gridCol w:w="7435"/>
        <w:gridCol w:w="1392"/>
      </w:tblGrid>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032A0D" w:rsidP="00E81238">
            <w:pPr>
              <w:jc w:val="center"/>
              <w:rPr>
                <w:rFonts w:ascii="Times New Roman" w:hAnsi="Times New Roman" w:cs="Times New Roman"/>
                <w:b/>
                <w:sz w:val="28"/>
                <w:szCs w:val="28"/>
              </w:rPr>
            </w:pPr>
            <w:r w:rsidRPr="005B4BDD">
              <w:rPr>
                <w:rFonts w:ascii="Times New Roman" w:hAnsi="Times New Roman" w:cs="Times New Roman"/>
                <w:b/>
                <w:sz w:val="28"/>
                <w:szCs w:val="28"/>
              </w:rPr>
              <w:t>№ з/п</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032A0D" w:rsidP="00E81238">
            <w:pPr>
              <w:jc w:val="center"/>
              <w:rPr>
                <w:rFonts w:ascii="Times New Roman" w:hAnsi="Times New Roman" w:cs="Times New Roman"/>
                <w:b/>
                <w:sz w:val="28"/>
                <w:szCs w:val="28"/>
              </w:rPr>
            </w:pPr>
            <w:r w:rsidRPr="005B4BDD">
              <w:rPr>
                <w:rFonts w:ascii="Times New Roman" w:hAnsi="Times New Roman" w:cs="Times New Roman"/>
                <w:b/>
                <w:sz w:val="28"/>
                <w:szCs w:val="28"/>
              </w:rPr>
              <w:t>Найменування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BA5CA4" w:rsidP="00E81238">
            <w:pPr>
              <w:ind w:left="132" w:hanging="132"/>
              <w:jc w:val="center"/>
              <w:rPr>
                <w:rFonts w:ascii="Times New Roman" w:hAnsi="Times New Roman" w:cs="Times New Roman"/>
                <w:b/>
                <w:sz w:val="28"/>
                <w:szCs w:val="28"/>
              </w:rPr>
            </w:pPr>
            <w:r w:rsidRPr="005B4BDD">
              <w:rPr>
                <w:rFonts w:ascii="Times New Roman" w:hAnsi="Times New Roman" w:cs="Times New Roman"/>
                <w:b/>
                <w:sz w:val="28"/>
                <w:szCs w:val="28"/>
              </w:rPr>
              <w:t>С</w:t>
            </w:r>
            <w:r w:rsidR="00032A0D" w:rsidRPr="005B4BDD">
              <w:rPr>
                <w:rFonts w:ascii="Times New Roman" w:hAnsi="Times New Roman" w:cs="Times New Roman"/>
                <w:b/>
                <w:sz w:val="28"/>
                <w:szCs w:val="28"/>
              </w:rPr>
              <w:t>торінка</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Style w:val="a4"/>
                <w:rFonts w:ascii="Times New Roman" w:hAnsi="Times New Roman" w:cs="Times New Roman"/>
                <w:sz w:val="24"/>
                <w:szCs w:val="24"/>
              </w:rPr>
              <w:t>Інформація про замовника.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04287" w:rsidP="00E81238">
            <w:pPr>
              <w:jc w:val="center"/>
              <w:rPr>
                <w:rFonts w:ascii="Times New Roman" w:hAnsi="Times New Roman" w:cs="Times New Roman"/>
              </w:rPr>
            </w:pPr>
            <w:r w:rsidRPr="005B4BDD">
              <w:rPr>
                <w:rFonts w:ascii="Times New Roman" w:hAnsi="Times New Roman" w:cs="Times New Roman"/>
              </w:rPr>
              <w:t>3</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2</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Style w:val="a4"/>
                <w:rFonts w:ascii="Times New Roman" w:hAnsi="Times New Roman" w:cs="Times New Roman"/>
                <w:sz w:val="24"/>
                <w:szCs w:val="24"/>
              </w:rPr>
              <w:t>Інформація про предмет</w:t>
            </w:r>
            <w:r w:rsidR="00C9077C" w:rsidRPr="005B4BDD">
              <w:rPr>
                <w:rStyle w:val="a4"/>
                <w:rFonts w:ascii="Times New Roman" w:hAnsi="Times New Roman" w:cs="Times New Roman"/>
                <w:sz w:val="24"/>
                <w:szCs w:val="24"/>
              </w:rPr>
              <w:t xml:space="preserve"> закупівлі</w:t>
            </w:r>
            <w:r w:rsidRPr="005B4BDD">
              <w:rPr>
                <w:rStyle w:val="a4"/>
                <w:rFonts w:ascii="Times New Roman" w:hAnsi="Times New Roman" w:cs="Times New Roman"/>
                <w:sz w:val="24"/>
                <w:szCs w:val="24"/>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04287" w:rsidP="00E81238">
            <w:pPr>
              <w:jc w:val="center"/>
              <w:rPr>
                <w:rFonts w:ascii="Times New Roman" w:hAnsi="Times New Roman" w:cs="Times New Roman"/>
              </w:rPr>
            </w:pPr>
            <w:r w:rsidRPr="005B4BDD">
              <w:rPr>
                <w:rFonts w:ascii="Times New Roman" w:hAnsi="Times New Roman" w:cs="Times New Roman"/>
              </w:rPr>
              <w:t>3</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3</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 xml:space="preserve">Процедура проведення </w:t>
            </w:r>
            <w:r w:rsidR="00C9077C" w:rsidRPr="005B4BDD">
              <w:rPr>
                <w:rFonts w:ascii="Times New Roman" w:hAnsi="Times New Roman" w:cs="Times New Roman"/>
              </w:rPr>
              <w:t>відбору пропозицій</w:t>
            </w:r>
            <w:r w:rsidRPr="005B4BDD">
              <w:rPr>
                <w:rFonts w:ascii="Times New Roman" w:hAnsi="Times New Roman" w:cs="Times New Roman"/>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8275B" w:rsidP="00E81238">
            <w:pPr>
              <w:jc w:val="center"/>
              <w:rPr>
                <w:rFonts w:ascii="Times New Roman" w:hAnsi="Times New Roman" w:cs="Times New Roman"/>
              </w:rPr>
            </w:pPr>
            <w:r w:rsidRPr="005B4BDD">
              <w:rPr>
                <w:rFonts w:ascii="Times New Roman" w:hAnsi="Times New Roman" w:cs="Times New Roman"/>
              </w:rPr>
              <w:t>3</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4</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E81238">
            <w:pPr>
              <w:jc w:val="both"/>
              <w:rPr>
                <w:rFonts w:ascii="Times New Roman" w:hAnsi="Times New Roman" w:cs="Times New Roman"/>
              </w:rPr>
            </w:pPr>
            <w:r w:rsidRPr="005B4BDD">
              <w:rPr>
                <w:rFonts w:ascii="Times New Roman" w:hAnsi="Times New Roman" w:cs="Times New Roman"/>
              </w:rPr>
              <w:t>Не</w:t>
            </w:r>
            <w:r w:rsidR="00C9077C" w:rsidRPr="005B4BDD">
              <w:rPr>
                <w:rFonts w:ascii="Times New Roman" w:hAnsi="Times New Roman" w:cs="Times New Roman"/>
              </w:rPr>
              <w:t>дискримінація учасників</w:t>
            </w:r>
            <w:r w:rsidRPr="005B4BDD">
              <w:rPr>
                <w:rFonts w:ascii="Times New Roman" w:hAnsi="Times New Roman" w:cs="Times New Roman"/>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8275B" w:rsidP="00E81238">
            <w:pPr>
              <w:jc w:val="center"/>
              <w:rPr>
                <w:rFonts w:ascii="Times New Roman" w:hAnsi="Times New Roman" w:cs="Times New Roman"/>
              </w:rPr>
            </w:pPr>
            <w:r w:rsidRPr="005B4BDD">
              <w:rPr>
                <w:rFonts w:ascii="Times New Roman" w:hAnsi="Times New Roman" w:cs="Times New Roman"/>
              </w:rPr>
              <w:t>3</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5</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Інформація про валюту</w:t>
            </w:r>
            <w:r w:rsidR="00C9077C" w:rsidRPr="005B4BDD">
              <w:rPr>
                <w:rFonts w:ascii="Times New Roman" w:hAnsi="Times New Roman" w:cs="Times New Roman"/>
              </w:rPr>
              <w:t>,</w:t>
            </w:r>
            <w:r w:rsidRPr="005B4BDD">
              <w:rPr>
                <w:rFonts w:ascii="Times New Roman" w:hAnsi="Times New Roman" w:cs="Times New Roman"/>
              </w:rPr>
              <w:t xml:space="preserve"> в як</w:t>
            </w:r>
            <w:r w:rsidR="00F65032" w:rsidRPr="005B4BDD">
              <w:rPr>
                <w:rFonts w:ascii="Times New Roman" w:hAnsi="Times New Roman" w:cs="Times New Roman"/>
              </w:rPr>
              <w:t>і</w:t>
            </w:r>
            <w:r w:rsidRPr="005B4BDD">
              <w:rPr>
                <w:rFonts w:ascii="Times New Roman" w:hAnsi="Times New Roman" w:cs="Times New Roman"/>
              </w:rPr>
              <w:t>й повинна бути розрахована і зазначена ціна пропозиції.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8275B" w:rsidP="00E81238">
            <w:pPr>
              <w:jc w:val="center"/>
              <w:rPr>
                <w:rFonts w:ascii="Times New Roman" w:hAnsi="Times New Roman" w:cs="Times New Roman"/>
              </w:rPr>
            </w:pPr>
            <w:r w:rsidRPr="005B4BDD">
              <w:rPr>
                <w:rFonts w:ascii="Times New Roman" w:hAnsi="Times New Roman" w:cs="Times New Roman"/>
              </w:rPr>
              <w:t>3</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6</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Інформація про мову, якою повинна бути складена пропозиція.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EB6B6E" w:rsidP="00E81238">
            <w:pPr>
              <w:jc w:val="center"/>
              <w:rPr>
                <w:rFonts w:ascii="Times New Roman" w:hAnsi="Times New Roman" w:cs="Times New Roman"/>
              </w:rPr>
            </w:pPr>
            <w:r w:rsidRPr="005B4BDD">
              <w:rPr>
                <w:rFonts w:ascii="Times New Roman" w:hAnsi="Times New Roman" w:cs="Times New Roman"/>
              </w:rPr>
              <w:t>4</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7</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Процедура надання роз’яснень стосовно документації.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EB6B6E" w:rsidP="00E81238">
            <w:pPr>
              <w:jc w:val="center"/>
              <w:rPr>
                <w:rFonts w:ascii="Times New Roman" w:hAnsi="Times New Roman" w:cs="Times New Roman"/>
              </w:rPr>
            </w:pPr>
            <w:r w:rsidRPr="005B4BDD">
              <w:rPr>
                <w:rFonts w:ascii="Times New Roman" w:hAnsi="Times New Roman" w:cs="Times New Roman"/>
              </w:rPr>
              <w:t>4</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8</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E81238">
            <w:pPr>
              <w:jc w:val="both"/>
              <w:rPr>
                <w:rFonts w:ascii="Times New Roman" w:hAnsi="Times New Roman" w:cs="Times New Roman"/>
              </w:rPr>
            </w:pPr>
            <w:r w:rsidRPr="005B4BDD">
              <w:rPr>
                <w:rFonts w:ascii="Times New Roman" w:hAnsi="Times New Roman" w:cs="Times New Roman"/>
              </w:rPr>
              <w:t>Процедура проведення зборів з питань надання</w:t>
            </w:r>
            <w:r w:rsidR="00C9077C" w:rsidRPr="005B4BDD">
              <w:rPr>
                <w:rFonts w:ascii="Times New Roman" w:hAnsi="Times New Roman" w:cs="Times New Roman"/>
              </w:rPr>
              <w:t xml:space="preserve"> роз’яснень стосовно </w:t>
            </w:r>
            <w:r w:rsidRPr="005B4BDD">
              <w:rPr>
                <w:rFonts w:ascii="Times New Roman" w:hAnsi="Times New Roman" w:cs="Times New Roman"/>
              </w:rPr>
              <w:t>документації.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04287" w:rsidP="00E81238">
            <w:pPr>
              <w:jc w:val="center"/>
              <w:rPr>
                <w:rFonts w:ascii="Times New Roman" w:hAnsi="Times New Roman" w:cs="Times New Roman"/>
              </w:rPr>
            </w:pPr>
            <w:r w:rsidRPr="005B4BDD">
              <w:rPr>
                <w:rFonts w:ascii="Times New Roman" w:hAnsi="Times New Roman" w:cs="Times New Roman"/>
              </w:rPr>
              <w:t>4</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9</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Оформлення пропозиції.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04287" w:rsidP="00E81238">
            <w:pPr>
              <w:jc w:val="center"/>
              <w:rPr>
                <w:rFonts w:ascii="Times New Roman" w:hAnsi="Times New Roman" w:cs="Times New Roman"/>
              </w:rPr>
            </w:pPr>
            <w:r w:rsidRPr="005B4BDD">
              <w:rPr>
                <w:rFonts w:ascii="Times New Roman" w:hAnsi="Times New Roman" w:cs="Times New Roman"/>
              </w:rPr>
              <w:t>4</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10</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C9077C" w:rsidP="00E81238">
            <w:pPr>
              <w:jc w:val="both"/>
              <w:rPr>
                <w:rFonts w:ascii="Times New Roman" w:hAnsi="Times New Roman" w:cs="Times New Roman"/>
              </w:rPr>
            </w:pPr>
            <w:r w:rsidRPr="005B4BDD">
              <w:rPr>
                <w:rFonts w:ascii="Times New Roman" w:hAnsi="Times New Roman" w:cs="Times New Roman"/>
              </w:rPr>
              <w:t xml:space="preserve">Зміст </w:t>
            </w:r>
            <w:r w:rsidR="00032A0D" w:rsidRPr="005B4BDD">
              <w:rPr>
                <w:rFonts w:ascii="Times New Roman" w:hAnsi="Times New Roman" w:cs="Times New Roman"/>
              </w:rPr>
              <w:t xml:space="preserve">пропозиції.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04287" w:rsidP="00E81238">
            <w:pPr>
              <w:jc w:val="center"/>
              <w:rPr>
                <w:rFonts w:ascii="Times New Roman" w:hAnsi="Times New Roman" w:cs="Times New Roman"/>
              </w:rPr>
            </w:pPr>
            <w:r w:rsidRPr="005B4BDD">
              <w:rPr>
                <w:rFonts w:ascii="Times New Roman" w:hAnsi="Times New Roman" w:cs="Times New Roman"/>
              </w:rPr>
              <w:t>5</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11</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C9077C">
            <w:pPr>
              <w:jc w:val="both"/>
              <w:rPr>
                <w:rFonts w:ascii="Times New Roman" w:hAnsi="Times New Roman" w:cs="Times New Roman"/>
              </w:rPr>
            </w:pPr>
            <w:r w:rsidRPr="005B4BDD">
              <w:rPr>
                <w:rFonts w:ascii="Times New Roman" w:hAnsi="Times New Roman" w:cs="Times New Roman"/>
              </w:rPr>
              <w:t>Термін протягом якого пропозиці</w:t>
            </w:r>
            <w:r w:rsidR="003B45A6" w:rsidRPr="005B4BDD">
              <w:rPr>
                <w:rFonts w:ascii="Times New Roman" w:hAnsi="Times New Roman" w:cs="Times New Roman"/>
              </w:rPr>
              <w:t xml:space="preserve">ї </w:t>
            </w:r>
            <w:r w:rsidRPr="005B4BDD">
              <w:rPr>
                <w:rFonts w:ascii="Times New Roman" w:hAnsi="Times New Roman" w:cs="Times New Roman"/>
              </w:rPr>
              <w:t>є дійсним</w:t>
            </w:r>
            <w:r w:rsidR="003B45A6" w:rsidRPr="005B4BDD">
              <w:rPr>
                <w:rFonts w:ascii="Times New Roman" w:hAnsi="Times New Roman" w:cs="Times New Roman"/>
              </w:rPr>
              <w:t>и</w:t>
            </w:r>
            <w:r w:rsidRPr="005B4BDD">
              <w:rPr>
                <w:rFonts w:ascii="Times New Roman" w:hAnsi="Times New Roman" w:cs="Times New Roman"/>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34102E" w:rsidP="00E81238">
            <w:pPr>
              <w:jc w:val="center"/>
              <w:rPr>
                <w:rFonts w:ascii="Times New Roman" w:hAnsi="Times New Roman" w:cs="Times New Roman"/>
              </w:rPr>
            </w:pPr>
            <w:r w:rsidRPr="005B4BDD">
              <w:rPr>
                <w:rFonts w:ascii="Times New Roman" w:hAnsi="Times New Roman" w:cs="Times New Roman"/>
              </w:rPr>
              <w:t>1</w:t>
            </w:r>
            <w:r w:rsidRPr="005B4BDD">
              <w:rPr>
                <w:rFonts w:cs="Times New Roman"/>
              </w:rPr>
              <w:t>0</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12</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3B45A6" w:rsidP="006636ED">
            <w:pPr>
              <w:jc w:val="both"/>
              <w:rPr>
                <w:rFonts w:ascii="Times New Roman" w:hAnsi="Times New Roman" w:cs="Times New Roman"/>
              </w:rPr>
            </w:pPr>
            <w:r w:rsidRPr="005B4BDD">
              <w:rPr>
                <w:rFonts w:ascii="Times New Roman" w:hAnsi="Times New Roman" w:cs="Times New Roman"/>
              </w:rPr>
              <w:t xml:space="preserve">Відхилення пропозицій </w:t>
            </w:r>
            <w:r w:rsidR="009373F8" w:rsidRPr="005B4BDD">
              <w:rPr>
                <w:rStyle w:val="a4"/>
                <w:rFonts w:ascii="Times New Roman" w:hAnsi="Times New Roman" w:cs="Times New Roman"/>
                <w:sz w:val="24"/>
                <w:szCs w:val="24"/>
              </w:rPr>
              <w:t>та відміна замовником або визнання</w:t>
            </w:r>
            <w:r w:rsidRPr="005B4BDD">
              <w:rPr>
                <w:rStyle w:val="a4"/>
                <w:rFonts w:ascii="Times New Roman" w:hAnsi="Times New Roman" w:cs="Times New Roman"/>
                <w:sz w:val="24"/>
                <w:szCs w:val="24"/>
              </w:rPr>
              <w:t xml:space="preserve"> </w:t>
            </w:r>
            <w:r w:rsidRPr="005B4BDD">
              <w:rPr>
                <w:rFonts w:ascii="Times New Roman" w:hAnsi="Times New Roman" w:cs="Times New Roman"/>
              </w:rPr>
              <w:t>відбору пропозицій</w:t>
            </w:r>
            <w:r w:rsidR="009373F8" w:rsidRPr="005B4BDD">
              <w:rPr>
                <w:rStyle w:val="a4"/>
                <w:rFonts w:ascii="Times New Roman" w:hAnsi="Times New Roman" w:cs="Times New Roman"/>
                <w:sz w:val="24"/>
                <w:szCs w:val="24"/>
              </w:rPr>
              <w:t xml:space="preserve"> таким, що не відбувся.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162A5C" w:rsidP="00E81238">
            <w:pPr>
              <w:jc w:val="center"/>
              <w:rPr>
                <w:rFonts w:ascii="Times New Roman" w:hAnsi="Times New Roman" w:cs="Times New Roman"/>
              </w:rPr>
            </w:pPr>
            <w:r w:rsidRPr="005B4BDD">
              <w:rPr>
                <w:rFonts w:ascii="Times New Roman" w:hAnsi="Times New Roman" w:cs="Times New Roman"/>
              </w:rPr>
              <w:t>10</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13</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032A0D" w:rsidP="00E81238">
            <w:pPr>
              <w:jc w:val="both"/>
              <w:rPr>
                <w:rFonts w:ascii="Times New Roman" w:hAnsi="Times New Roman" w:cs="Times New Roman"/>
              </w:rPr>
            </w:pPr>
            <w:r w:rsidRPr="005B4BDD">
              <w:rPr>
                <w:rStyle w:val="a4"/>
                <w:rFonts w:ascii="Times New Roman" w:hAnsi="Times New Roman" w:cs="Times New Roman"/>
                <w:sz w:val="24"/>
                <w:szCs w:val="24"/>
              </w:rPr>
              <w:t xml:space="preserve">Інформація про необхідні технічні, якісні та кількісні </w:t>
            </w:r>
            <w:r w:rsidR="006636ED" w:rsidRPr="005B4BDD">
              <w:rPr>
                <w:rStyle w:val="a4"/>
                <w:rFonts w:ascii="Times New Roman" w:hAnsi="Times New Roman" w:cs="Times New Roman"/>
                <w:sz w:val="24"/>
                <w:szCs w:val="24"/>
              </w:rPr>
              <w:t xml:space="preserve">характеристики предмета </w:t>
            </w:r>
            <w:r w:rsidR="009E66A4" w:rsidRPr="005B4BDD">
              <w:rPr>
                <w:rStyle w:val="a4"/>
                <w:rFonts w:ascii="Times New Roman" w:hAnsi="Times New Roman" w:cs="Times New Roman"/>
                <w:sz w:val="24"/>
                <w:szCs w:val="24"/>
              </w:rPr>
              <w:t>закупівлі</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506A88" w:rsidP="00E81238">
            <w:pPr>
              <w:jc w:val="center"/>
              <w:rPr>
                <w:rFonts w:ascii="Times New Roman" w:hAnsi="Times New Roman" w:cs="Times New Roman"/>
              </w:rPr>
            </w:pPr>
            <w:r w:rsidRPr="005B4BDD">
              <w:rPr>
                <w:rFonts w:ascii="Times New Roman" w:hAnsi="Times New Roman" w:cs="Times New Roman"/>
              </w:rPr>
              <w:t>11</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14</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F8275B" w:rsidP="006636ED">
            <w:pPr>
              <w:jc w:val="both"/>
              <w:rPr>
                <w:rFonts w:ascii="Times New Roman" w:hAnsi="Times New Roman" w:cs="Times New Roman"/>
              </w:rPr>
            </w:pPr>
            <w:r w:rsidRPr="005B4BDD">
              <w:rPr>
                <w:rStyle w:val="a4"/>
                <w:rFonts w:ascii="Times New Roman" w:hAnsi="Times New Roman" w:cs="Times New Roman"/>
                <w:sz w:val="24"/>
                <w:szCs w:val="24"/>
              </w:rPr>
              <w:t>Внесення змін або відкликання пропозиції учасником.</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5248" w:rsidP="00E81238">
            <w:pPr>
              <w:jc w:val="center"/>
              <w:rPr>
                <w:rFonts w:ascii="Times New Roman" w:hAnsi="Times New Roman" w:cs="Times New Roman"/>
              </w:rPr>
            </w:pPr>
            <w:r w:rsidRPr="005B4BDD">
              <w:rPr>
                <w:rFonts w:ascii="Times New Roman" w:hAnsi="Times New Roman" w:cs="Times New Roman"/>
              </w:rPr>
              <w:t>1</w:t>
            </w:r>
            <w:r w:rsidR="00DD2ABD" w:rsidRPr="005B4BDD">
              <w:rPr>
                <w:rFonts w:ascii="Times New Roman" w:hAnsi="Times New Roman" w:cs="Times New Roman"/>
              </w:rPr>
              <w:t>2</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15</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6636ED">
            <w:pPr>
              <w:jc w:val="both"/>
              <w:rPr>
                <w:rFonts w:ascii="Times New Roman" w:hAnsi="Times New Roman" w:cs="Times New Roman"/>
              </w:rPr>
            </w:pPr>
            <w:r w:rsidRPr="005B4BDD">
              <w:rPr>
                <w:rStyle w:val="a4"/>
                <w:rFonts w:ascii="Times New Roman" w:hAnsi="Times New Roman" w:cs="Times New Roman"/>
                <w:sz w:val="24"/>
                <w:szCs w:val="24"/>
              </w:rPr>
              <w:t>Спосіб, місце та кінцевий термін подання пропозицій.</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162A5C" w:rsidP="00E81238">
            <w:pPr>
              <w:jc w:val="center"/>
              <w:rPr>
                <w:rFonts w:ascii="Times New Roman" w:hAnsi="Times New Roman" w:cs="Times New Roman"/>
              </w:rPr>
            </w:pPr>
            <w:r w:rsidRPr="005B4BDD">
              <w:rPr>
                <w:rFonts w:ascii="Times New Roman" w:hAnsi="Times New Roman" w:cs="Times New Roman"/>
              </w:rPr>
              <w:t>12</w:t>
            </w:r>
          </w:p>
        </w:tc>
      </w:tr>
      <w:tr w:rsidR="00032A0D"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9373F8" w:rsidP="00E81238">
            <w:pPr>
              <w:jc w:val="center"/>
              <w:rPr>
                <w:rFonts w:ascii="Times New Roman" w:hAnsi="Times New Roman" w:cs="Times New Roman"/>
              </w:rPr>
            </w:pPr>
            <w:r w:rsidRPr="005B4BDD">
              <w:rPr>
                <w:rFonts w:ascii="Times New Roman" w:hAnsi="Times New Roman" w:cs="Times New Roman"/>
              </w:rPr>
              <w:t>16</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032A0D" w:rsidRPr="005B4BDD" w:rsidRDefault="00F8275B" w:rsidP="006636ED">
            <w:pPr>
              <w:jc w:val="both"/>
              <w:rPr>
                <w:rFonts w:ascii="Times New Roman" w:hAnsi="Times New Roman" w:cs="Times New Roman"/>
              </w:rPr>
            </w:pPr>
            <w:r w:rsidRPr="005B4BDD">
              <w:rPr>
                <w:rStyle w:val="a4"/>
                <w:rFonts w:ascii="Times New Roman" w:hAnsi="Times New Roman" w:cs="Times New Roman"/>
                <w:sz w:val="24"/>
                <w:szCs w:val="24"/>
              </w:rPr>
              <w:t>Місце, дата та час розкриття пропозицій.</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32A0D" w:rsidRPr="005B4BDD" w:rsidRDefault="00F8275B" w:rsidP="00E81238">
            <w:pPr>
              <w:jc w:val="center"/>
              <w:rPr>
                <w:rFonts w:ascii="Times New Roman" w:hAnsi="Times New Roman" w:cs="Times New Roman"/>
              </w:rPr>
            </w:pPr>
            <w:r w:rsidRPr="005B4BDD">
              <w:rPr>
                <w:rFonts w:ascii="Times New Roman" w:hAnsi="Times New Roman" w:cs="Times New Roman"/>
              </w:rPr>
              <w:t>1</w:t>
            </w:r>
            <w:r w:rsidR="00935248" w:rsidRPr="005B4BDD">
              <w:rPr>
                <w:rFonts w:ascii="Times New Roman" w:hAnsi="Times New Roman" w:cs="Times New Roman"/>
              </w:rPr>
              <w:t>2</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17</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6636ED">
            <w:pPr>
              <w:jc w:val="both"/>
              <w:rPr>
                <w:rFonts w:ascii="Times New Roman" w:hAnsi="Times New Roman" w:cs="Times New Roman"/>
              </w:rPr>
            </w:pPr>
            <w:r w:rsidRPr="005B4BDD">
              <w:rPr>
                <w:rStyle w:val="a4"/>
                <w:rFonts w:ascii="Times New Roman" w:hAnsi="Times New Roman" w:cs="Times New Roman"/>
                <w:sz w:val="24"/>
                <w:szCs w:val="24"/>
              </w:rPr>
              <w:t>Перелік критеріїв та методика оцінки пропозиції із зазначенням питомої ваги критерію.</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935248" w:rsidP="00E81238">
            <w:pPr>
              <w:jc w:val="center"/>
              <w:rPr>
                <w:rFonts w:ascii="Times New Roman" w:hAnsi="Times New Roman" w:cs="Times New Roman"/>
              </w:rPr>
            </w:pPr>
            <w:r w:rsidRPr="005B4BDD">
              <w:rPr>
                <w:rFonts w:ascii="Times New Roman" w:hAnsi="Times New Roman" w:cs="Times New Roman"/>
              </w:rPr>
              <w:t>1</w:t>
            </w:r>
            <w:r w:rsidR="00966A65" w:rsidRPr="005B4BDD">
              <w:rPr>
                <w:rFonts w:ascii="Times New Roman" w:hAnsi="Times New Roman" w:cs="Times New Roman"/>
              </w:rPr>
              <w:t>3</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18</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E81238">
            <w:pPr>
              <w:jc w:val="both"/>
              <w:rPr>
                <w:rFonts w:ascii="Times New Roman" w:hAnsi="Times New Roman" w:cs="Times New Roman"/>
              </w:rPr>
            </w:pPr>
            <w:r w:rsidRPr="005B4BDD">
              <w:rPr>
                <w:rStyle w:val="a4"/>
                <w:rFonts w:ascii="Times New Roman" w:hAnsi="Times New Roman" w:cs="Times New Roman"/>
                <w:sz w:val="24"/>
                <w:szCs w:val="24"/>
              </w:rPr>
              <w:t>Виправлення арифметичних помилок.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013A4E" w:rsidRPr="005B4BDD">
              <w:rPr>
                <w:rFonts w:ascii="Times New Roman" w:hAnsi="Times New Roman" w:cs="Times New Roman"/>
              </w:rPr>
              <w:t>4</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19</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E81238">
            <w:pPr>
              <w:jc w:val="both"/>
              <w:rPr>
                <w:rFonts w:ascii="Times New Roman" w:hAnsi="Times New Roman" w:cs="Times New Roman"/>
              </w:rPr>
            </w:pPr>
            <w:r w:rsidRPr="005B4BDD">
              <w:rPr>
                <w:rStyle w:val="a4"/>
                <w:rFonts w:ascii="Times New Roman" w:hAnsi="Times New Roman" w:cs="Times New Roman"/>
                <w:sz w:val="24"/>
                <w:szCs w:val="24"/>
              </w:rPr>
              <w:t>Інша інформація.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C04D09" w:rsidRPr="005B4BDD">
              <w:rPr>
                <w:rFonts w:ascii="Times New Roman" w:hAnsi="Times New Roman" w:cs="Times New Roman"/>
              </w:rPr>
              <w:t>4</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20</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E81238">
            <w:pPr>
              <w:jc w:val="both"/>
              <w:rPr>
                <w:rFonts w:ascii="Times New Roman" w:hAnsi="Times New Roman" w:cs="Times New Roman"/>
              </w:rPr>
            </w:pPr>
            <w:r w:rsidRPr="005B4BDD">
              <w:rPr>
                <w:rStyle w:val="a4"/>
                <w:rFonts w:ascii="Times New Roman" w:hAnsi="Times New Roman" w:cs="Times New Roman"/>
                <w:sz w:val="24"/>
                <w:szCs w:val="24"/>
              </w:rPr>
              <w:t>Терміни укладання договору.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8873B2" w:rsidRPr="005B4BDD">
              <w:rPr>
                <w:rFonts w:ascii="Times New Roman" w:hAnsi="Times New Roman" w:cs="Times New Roman"/>
              </w:rPr>
              <w:t>5</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F8275B" w:rsidP="00E81238">
            <w:pPr>
              <w:jc w:val="center"/>
              <w:rPr>
                <w:rFonts w:ascii="Times New Roman" w:hAnsi="Times New Roman" w:cs="Times New Roman"/>
              </w:rPr>
            </w:pPr>
            <w:r w:rsidRPr="005B4BDD">
              <w:rPr>
                <w:rFonts w:ascii="Times New Roman" w:hAnsi="Times New Roman" w:cs="Times New Roman"/>
              </w:rPr>
              <w:t>2</w:t>
            </w:r>
            <w:r w:rsidR="008873B2" w:rsidRPr="005B4BDD">
              <w:rPr>
                <w:rFonts w:ascii="Times New Roman" w:hAnsi="Times New Roman" w:cs="Times New Roman"/>
              </w:rPr>
              <w:t>1</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6636ED">
            <w:pPr>
              <w:jc w:val="both"/>
              <w:rPr>
                <w:rFonts w:ascii="Times New Roman" w:hAnsi="Times New Roman" w:cs="Times New Roman"/>
              </w:rPr>
            </w:pPr>
            <w:r w:rsidRPr="005B4BDD">
              <w:rPr>
                <w:rStyle w:val="a4"/>
                <w:rFonts w:ascii="Times New Roman" w:hAnsi="Times New Roman" w:cs="Times New Roman"/>
                <w:sz w:val="24"/>
                <w:szCs w:val="24"/>
              </w:rPr>
              <w:t xml:space="preserve">Дії замовника при відмові переможця підписати договір </w:t>
            </w:r>
            <w:r w:rsidR="008873B2" w:rsidRPr="005B4BDD">
              <w:rPr>
                <w:rStyle w:val="a4"/>
                <w:rFonts w:ascii="Times New Roman" w:hAnsi="Times New Roman" w:cs="Times New Roman"/>
                <w:sz w:val="24"/>
                <w:szCs w:val="24"/>
              </w:rPr>
              <w:t>купівлі-продажу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85765F" w:rsidRPr="005B4BDD">
              <w:rPr>
                <w:rFonts w:ascii="Times New Roman" w:hAnsi="Times New Roman" w:cs="Times New Roman"/>
              </w:rPr>
              <w:t>5</w:t>
            </w:r>
          </w:p>
        </w:tc>
      </w:tr>
      <w:tr w:rsidR="00F8275B"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E74E29" w:rsidP="00E81238">
            <w:pPr>
              <w:pStyle w:val="31"/>
              <w:shd w:val="clear" w:color="auto" w:fill="auto"/>
              <w:spacing w:before="0" w:after="0" w:line="220" w:lineRule="exact"/>
              <w:ind w:right="20"/>
              <w:rPr>
                <w:i w:val="0"/>
                <w:sz w:val="24"/>
                <w:szCs w:val="24"/>
                <w:lang w:val="uk-UA" w:eastAsia="ru-RU"/>
              </w:rPr>
            </w:pPr>
            <w:r w:rsidRPr="005B4BDD">
              <w:rPr>
                <w:i w:val="0"/>
                <w:sz w:val="24"/>
                <w:szCs w:val="24"/>
                <w:lang w:val="uk-UA" w:eastAsia="ru-RU"/>
              </w:rPr>
              <w:t>2</w:t>
            </w:r>
            <w:r w:rsidR="00C44D1C" w:rsidRPr="005B4BDD">
              <w:rPr>
                <w:i w:val="0"/>
                <w:sz w:val="24"/>
                <w:szCs w:val="24"/>
                <w:lang w:val="uk-UA" w:eastAsia="ru-RU"/>
              </w:rPr>
              <w:t>2</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F8275B" w:rsidRPr="005B4BDD" w:rsidRDefault="00F8275B" w:rsidP="006636ED">
            <w:pPr>
              <w:pStyle w:val="a5"/>
              <w:shd w:val="clear" w:color="auto" w:fill="auto"/>
              <w:spacing w:before="0"/>
              <w:ind w:left="20" w:firstLine="0"/>
              <w:rPr>
                <w:rStyle w:val="a4"/>
                <w:sz w:val="24"/>
                <w:szCs w:val="24"/>
                <w:lang w:val="uk-UA" w:eastAsia="ru-RU"/>
              </w:rPr>
            </w:pPr>
            <w:r w:rsidRPr="005B4BDD">
              <w:rPr>
                <w:sz w:val="24"/>
                <w:szCs w:val="24"/>
                <w:lang w:val="uk-UA" w:eastAsia="ru-RU"/>
              </w:rPr>
              <w:t>Додаток № 1</w:t>
            </w:r>
            <w:r w:rsidR="00E74E29" w:rsidRPr="005B4BDD">
              <w:rPr>
                <w:sz w:val="24"/>
                <w:szCs w:val="24"/>
                <w:lang w:val="uk-UA" w:eastAsia="ru-RU"/>
              </w:rPr>
              <w:t xml:space="preserve"> </w:t>
            </w:r>
            <w:r w:rsidRPr="005B4BDD">
              <w:rPr>
                <w:rStyle w:val="3"/>
                <w:i w:val="0"/>
                <w:iCs w:val="0"/>
                <w:color w:val="000000"/>
                <w:sz w:val="24"/>
                <w:szCs w:val="24"/>
                <w:lang w:val="uk-UA" w:eastAsia="uk-UA"/>
              </w:rPr>
              <w:t>Ф</w:t>
            </w:r>
            <w:r w:rsidR="00E74E29" w:rsidRPr="005B4BDD">
              <w:rPr>
                <w:rStyle w:val="3"/>
                <w:i w:val="0"/>
                <w:iCs w:val="0"/>
                <w:color w:val="000000"/>
                <w:sz w:val="24"/>
                <w:szCs w:val="24"/>
                <w:lang w:val="uk-UA" w:eastAsia="uk-UA"/>
              </w:rPr>
              <w:t>орма</w:t>
            </w:r>
            <w:r w:rsidRPr="005B4BDD">
              <w:rPr>
                <w:rStyle w:val="3"/>
                <w:i w:val="0"/>
                <w:iCs w:val="0"/>
                <w:color w:val="000000"/>
                <w:sz w:val="24"/>
                <w:szCs w:val="24"/>
                <w:lang w:val="uk-UA" w:eastAsia="uk-UA"/>
              </w:rPr>
              <w:t xml:space="preserve"> “З</w:t>
            </w:r>
            <w:r w:rsidR="00E74E29" w:rsidRPr="005B4BDD">
              <w:rPr>
                <w:rStyle w:val="3"/>
                <w:i w:val="0"/>
                <w:iCs w:val="0"/>
                <w:color w:val="000000"/>
                <w:sz w:val="24"/>
                <w:szCs w:val="24"/>
                <w:lang w:val="uk-UA" w:eastAsia="uk-UA"/>
              </w:rPr>
              <w:t>аява</w:t>
            </w:r>
            <w:r w:rsidRPr="005B4BDD">
              <w:rPr>
                <w:rStyle w:val="3"/>
                <w:i w:val="0"/>
                <w:iCs w:val="0"/>
                <w:color w:val="000000"/>
                <w:sz w:val="24"/>
                <w:szCs w:val="24"/>
                <w:lang w:val="uk-UA" w:eastAsia="uk-UA"/>
              </w:rPr>
              <w:t xml:space="preserve"> </w:t>
            </w:r>
            <w:r w:rsidR="00B67BA0" w:rsidRPr="005B4BDD">
              <w:rPr>
                <w:rStyle w:val="3"/>
                <w:i w:val="0"/>
                <w:iCs w:val="0"/>
                <w:color w:val="000000"/>
                <w:sz w:val="24"/>
                <w:szCs w:val="24"/>
                <w:lang w:val="uk-UA" w:eastAsia="uk-UA"/>
              </w:rPr>
              <w:t>про</w:t>
            </w:r>
            <w:r w:rsidRPr="005B4BDD">
              <w:rPr>
                <w:rStyle w:val="3"/>
                <w:i w:val="0"/>
                <w:iCs w:val="0"/>
                <w:color w:val="000000"/>
                <w:sz w:val="24"/>
                <w:szCs w:val="24"/>
                <w:lang w:val="uk-UA" w:eastAsia="uk-UA"/>
              </w:rPr>
              <w:t xml:space="preserve"> </w:t>
            </w:r>
            <w:r w:rsidR="006636ED" w:rsidRPr="005B4BDD">
              <w:rPr>
                <w:rStyle w:val="3"/>
                <w:i w:val="0"/>
                <w:iCs w:val="0"/>
                <w:color w:val="000000"/>
                <w:sz w:val="24"/>
                <w:szCs w:val="24"/>
                <w:lang w:val="uk-UA" w:eastAsia="uk-UA"/>
              </w:rPr>
              <w:t>участь у відборі пропозицій</w:t>
            </w:r>
            <w:r w:rsidR="00B67BA0" w:rsidRPr="005B4BDD">
              <w:rPr>
                <w:rStyle w:val="3"/>
                <w:i w:val="0"/>
                <w:iCs w:val="0"/>
                <w:color w:val="000000"/>
                <w:sz w:val="24"/>
                <w:szCs w:val="24"/>
                <w:lang w:val="uk-UA" w:eastAsia="uk-UA"/>
              </w:rPr>
              <w:t xml:space="preserve"> </w:t>
            </w:r>
            <w:r w:rsidRPr="005B4BDD">
              <w:rPr>
                <w:rStyle w:val="3"/>
                <w:i w:val="0"/>
                <w:iCs w:val="0"/>
                <w:color w:val="000000"/>
                <w:sz w:val="24"/>
                <w:szCs w:val="24"/>
                <w:lang w:val="uk-UA" w:eastAsia="uk-UA"/>
              </w:rPr>
              <w:t xml:space="preserve">- </w:t>
            </w:r>
            <w:r w:rsidR="006636ED" w:rsidRPr="005B4BDD">
              <w:rPr>
                <w:rStyle w:val="3"/>
                <w:i w:val="0"/>
                <w:iCs w:val="0"/>
                <w:color w:val="000000"/>
                <w:sz w:val="24"/>
                <w:szCs w:val="24"/>
                <w:lang w:val="uk-UA" w:eastAsia="uk-UA"/>
              </w:rPr>
              <w:t xml:space="preserve">цінова </w:t>
            </w:r>
            <w:r w:rsidR="00B67BA0" w:rsidRPr="005B4BDD">
              <w:rPr>
                <w:rStyle w:val="3"/>
                <w:i w:val="0"/>
                <w:iCs w:val="0"/>
                <w:color w:val="000000"/>
                <w:sz w:val="24"/>
                <w:szCs w:val="24"/>
                <w:lang w:val="uk-UA" w:eastAsia="uk-UA"/>
              </w:rPr>
              <w:t>пропозиція</w:t>
            </w:r>
            <w:r w:rsidRPr="005B4BDD">
              <w:rPr>
                <w:rStyle w:val="3"/>
                <w:i w:val="0"/>
                <w:iCs w:val="0"/>
                <w:color w:val="000000"/>
                <w:sz w:val="24"/>
                <w:szCs w:val="24"/>
                <w:lang w:val="uk-UA" w:eastAsia="uk-UA"/>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B67BA0" w:rsidP="00E81238">
            <w:pPr>
              <w:jc w:val="center"/>
              <w:rPr>
                <w:rFonts w:ascii="Times New Roman" w:hAnsi="Times New Roman" w:cs="Times New Roman"/>
              </w:rPr>
            </w:pPr>
            <w:r w:rsidRPr="005B4BDD">
              <w:rPr>
                <w:rFonts w:ascii="Times New Roman" w:hAnsi="Times New Roman" w:cs="Times New Roman"/>
              </w:rPr>
              <w:t>1</w:t>
            </w:r>
            <w:r w:rsidR="0085765F" w:rsidRPr="005B4BDD">
              <w:rPr>
                <w:rFonts w:ascii="Times New Roman" w:hAnsi="Times New Roman" w:cs="Times New Roman"/>
              </w:rPr>
              <w:t>6</w:t>
            </w:r>
          </w:p>
        </w:tc>
      </w:tr>
      <w:tr w:rsidR="00B67BA0" w:rsidRPr="005B4BDD" w:rsidTr="00213222">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67BA0" w:rsidRPr="005B4BDD" w:rsidRDefault="00B67BA0" w:rsidP="00E81238">
            <w:pPr>
              <w:pStyle w:val="31"/>
              <w:shd w:val="clear" w:color="auto" w:fill="auto"/>
              <w:spacing w:before="0" w:after="0" w:line="220" w:lineRule="exact"/>
              <w:ind w:right="20"/>
              <w:rPr>
                <w:i w:val="0"/>
                <w:sz w:val="24"/>
                <w:szCs w:val="24"/>
                <w:lang w:val="uk-UA" w:eastAsia="ru-RU"/>
              </w:rPr>
            </w:pPr>
            <w:r w:rsidRPr="005B4BDD">
              <w:rPr>
                <w:i w:val="0"/>
                <w:sz w:val="24"/>
                <w:szCs w:val="24"/>
                <w:lang w:val="uk-UA" w:eastAsia="ru-RU"/>
              </w:rPr>
              <w:t>2</w:t>
            </w:r>
            <w:r w:rsidR="00C44D1C" w:rsidRPr="005B4BDD">
              <w:rPr>
                <w:i w:val="0"/>
                <w:sz w:val="24"/>
                <w:szCs w:val="24"/>
                <w:lang w:val="uk-UA" w:eastAsia="ru-RU"/>
              </w:rPr>
              <w:t>3</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B67BA0" w:rsidRPr="005B4BDD" w:rsidRDefault="00B67BA0" w:rsidP="006636ED">
            <w:pPr>
              <w:pStyle w:val="a5"/>
              <w:shd w:val="clear" w:color="auto" w:fill="auto"/>
              <w:spacing w:before="0"/>
              <w:ind w:firstLine="0"/>
              <w:rPr>
                <w:sz w:val="24"/>
                <w:szCs w:val="24"/>
                <w:lang w:val="uk-UA" w:eastAsia="ru-RU"/>
              </w:rPr>
            </w:pPr>
            <w:r w:rsidRPr="005B4BDD">
              <w:rPr>
                <w:sz w:val="24"/>
                <w:szCs w:val="24"/>
                <w:lang w:val="uk-UA" w:eastAsia="ru-RU"/>
              </w:rPr>
              <w:t xml:space="preserve">Додаток № 2 </w:t>
            </w:r>
            <w:r w:rsidRPr="005B4BDD">
              <w:rPr>
                <w:rStyle w:val="a4"/>
                <w:color w:val="000000"/>
                <w:sz w:val="24"/>
                <w:szCs w:val="24"/>
                <w:lang w:val="uk-UA" w:eastAsia="uk-UA"/>
              </w:rPr>
              <w:t xml:space="preserve">Форма інформації про технічні, якісні та кількісні характеристики предмета </w:t>
            </w:r>
            <w:r w:rsidR="006636ED" w:rsidRPr="005B4BDD">
              <w:rPr>
                <w:rStyle w:val="a4"/>
                <w:color w:val="000000"/>
                <w:sz w:val="24"/>
                <w:szCs w:val="24"/>
                <w:lang w:val="uk-UA" w:eastAsia="uk-UA"/>
              </w:rPr>
              <w:t>закупів</w:t>
            </w:r>
            <w:r w:rsidR="009E66A4" w:rsidRPr="005B4BDD">
              <w:rPr>
                <w:rStyle w:val="a4"/>
                <w:color w:val="000000"/>
                <w:sz w:val="24"/>
                <w:szCs w:val="24"/>
                <w:lang w:val="uk-UA" w:eastAsia="uk-UA"/>
              </w:rPr>
              <w:t>лі</w:t>
            </w:r>
            <w:r w:rsidR="006636ED" w:rsidRPr="005B4BDD">
              <w:rPr>
                <w:rStyle w:val="a4"/>
                <w:color w:val="000000"/>
                <w:sz w:val="24"/>
                <w:szCs w:val="24"/>
                <w:lang w:val="uk-UA" w:eastAsia="uk-UA"/>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67BA0"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A37B12" w:rsidRPr="005B4BDD">
              <w:rPr>
                <w:rFonts w:ascii="Times New Roman" w:hAnsi="Times New Roman" w:cs="Times New Roman"/>
              </w:rPr>
              <w:t>7</w:t>
            </w:r>
          </w:p>
        </w:tc>
      </w:tr>
      <w:tr w:rsidR="00B67BA0" w:rsidRPr="005B4BDD" w:rsidTr="00D76ECD">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67BA0" w:rsidRPr="005B4BDD" w:rsidRDefault="00B67BA0" w:rsidP="00E81238">
            <w:pPr>
              <w:pStyle w:val="31"/>
              <w:shd w:val="clear" w:color="auto" w:fill="auto"/>
              <w:spacing w:before="0" w:after="0" w:line="220" w:lineRule="exact"/>
              <w:ind w:right="20"/>
              <w:rPr>
                <w:i w:val="0"/>
                <w:sz w:val="24"/>
                <w:szCs w:val="24"/>
                <w:lang w:val="uk-UA" w:eastAsia="ru-RU"/>
              </w:rPr>
            </w:pPr>
            <w:r w:rsidRPr="005B4BDD">
              <w:rPr>
                <w:i w:val="0"/>
                <w:sz w:val="24"/>
                <w:szCs w:val="24"/>
                <w:lang w:val="uk-UA" w:eastAsia="ru-RU"/>
              </w:rPr>
              <w:t>2</w:t>
            </w:r>
            <w:r w:rsidR="00C44D1C" w:rsidRPr="005B4BDD">
              <w:rPr>
                <w:i w:val="0"/>
                <w:sz w:val="24"/>
                <w:szCs w:val="24"/>
                <w:lang w:val="uk-UA" w:eastAsia="ru-RU"/>
              </w:rPr>
              <w:t>4</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162A5C" w:rsidRPr="005B4BDD" w:rsidRDefault="00B67BA0" w:rsidP="00B879B9">
            <w:pPr>
              <w:pStyle w:val="a5"/>
              <w:shd w:val="clear" w:color="auto" w:fill="auto"/>
              <w:spacing w:before="0"/>
              <w:ind w:firstLine="0"/>
              <w:rPr>
                <w:color w:val="000000"/>
                <w:sz w:val="24"/>
                <w:szCs w:val="24"/>
                <w:lang w:val="uk-UA" w:eastAsia="uk-UA"/>
              </w:rPr>
            </w:pPr>
            <w:r w:rsidRPr="005B4BDD">
              <w:rPr>
                <w:sz w:val="24"/>
                <w:szCs w:val="24"/>
                <w:lang w:val="uk-UA" w:eastAsia="ru-RU"/>
              </w:rPr>
              <w:t xml:space="preserve">Додаток № 3 </w:t>
            </w:r>
            <w:r w:rsidRPr="005B4BDD">
              <w:rPr>
                <w:rStyle w:val="3"/>
                <w:i w:val="0"/>
                <w:iCs w:val="0"/>
                <w:color w:val="000000"/>
                <w:sz w:val="24"/>
                <w:szCs w:val="24"/>
                <w:lang w:val="uk-UA" w:eastAsia="uk-UA"/>
              </w:rPr>
              <w:t>Форма “Відомості про учасника”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67BA0" w:rsidRPr="005B4BDD" w:rsidRDefault="00162A5C" w:rsidP="00E81238">
            <w:pPr>
              <w:jc w:val="center"/>
              <w:rPr>
                <w:rFonts w:ascii="Times New Roman" w:hAnsi="Times New Roman" w:cs="Times New Roman"/>
              </w:rPr>
            </w:pPr>
            <w:r w:rsidRPr="005B4BDD">
              <w:rPr>
                <w:rFonts w:ascii="Times New Roman" w:hAnsi="Times New Roman" w:cs="Times New Roman"/>
              </w:rPr>
              <w:t>1</w:t>
            </w:r>
            <w:r w:rsidR="00A44A7B" w:rsidRPr="005B4BDD">
              <w:rPr>
                <w:rFonts w:ascii="Times New Roman" w:hAnsi="Times New Roman" w:cs="Times New Roman"/>
              </w:rPr>
              <w:t>8</w:t>
            </w:r>
          </w:p>
        </w:tc>
      </w:tr>
      <w:tr w:rsidR="00F8275B" w:rsidRPr="005B4BDD" w:rsidTr="00D76ECD">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9E66A4" w:rsidP="00E81238">
            <w:pPr>
              <w:jc w:val="center"/>
              <w:rPr>
                <w:rFonts w:ascii="Times New Roman" w:hAnsi="Times New Roman" w:cs="Times New Roman"/>
                <w:color w:val="auto"/>
                <w:lang w:eastAsia="ru-RU"/>
              </w:rPr>
            </w:pPr>
            <w:r w:rsidRPr="005B4BDD">
              <w:rPr>
                <w:rFonts w:ascii="Times New Roman" w:hAnsi="Times New Roman" w:cs="Times New Roman"/>
                <w:color w:val="auto"/>
                <w:lang w:eastAsia="ru-RU"/>
              </w:rPr>
              <w:t>2</w:t>
            </w:r>
            <w:r w:rsidR="00C44D1C" w:rsidRPr="005B4BDD">
              <w:rPr>
                <w:rFonts w:ascii="Times New Roman" w:hAnsi="Times New Roman" w:cs="Times New Roman"/>
                <w:color w:val="auto"/>
                <w:lang w:eastAsia="ru-RU"/>
              </w:rPr>
              <w:t>5</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9F3FC9" w:rsidRPr="005B4BDD" w:rsidRDefault="009E66A4" w:rsidP="00D76ECD">
            <w:pPr>
              <w:jc w:val="both"/>
              <w:rPr>
                <w:color w:val="auto"/>
                <w:lang w:eastAsia="ru-RU"/>
              </w:rPr>
            </w:pPr>
            <w:r w:rsidRPr="005B4BDD">
              <w:rPr>
                <w:rFonts w:ascii="Times New Roman" w:hAnsi="Times New Roman" w:cs="Times New Roman"/>
                <w:color w:val="auto"/>
                <w:lang w:eastAsia="ru-RU"/>
              </w:rPr>
              <w:t>Додаток № 4 Форма «Заява-згода подружжя»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8275B" w:rsidRPr="005B4BDD" w:rsidRDefault="00C44D1C" w:rsidP="00E81238">
            <w:pPr>
              <w:jc w:val="center"/>
              <w:rPr>
                <w:rFonts w:ascii="Times New Roman" w:hAnsi="Times New Roman" w:cs="Times New Roman"/>
              </w:rPr>
            </w:pPr>
            <w:r w:rsidRPr="005B4BDD">
              <w:rPr>
                <w:rFonts w:ascii="Times New Roman" w:hAnsi="Times New Roman" w:cs="Times New Roman"/>
              </w:rPr>
              <w:t>19</w:t>
            </w:r>
          </w:p>
        </w:tc>
      </w:tr>
      <w:tr w:rsidR="009E66A4" w:rsidRPr="005B4BDD" w:rsidTr="00D76ECD">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E66A4" w:rsidRPr="005B4BDD" w:rsidRDefault="009E66A4" w:rsidP="009E66A4">
            <w:pPr>
              <w:jc w:val="center"/>
              <w:rPr>
                <w:rFonts w:ascii="Times New Roman" w:hAnsi="Times New Roman" w:cs="Times New Roman"/>
                <w:color w:val="auto"/>
                <w:lang w:eastAsia="ru-RU"/>
              </w:rPr>
            </w:pPr>
            <w:r w:rsidRPr="005B4BDD">
              <w:rPr>
                <w:rFonts w:ascii="Times New Roman" w:hAnsi="Times New Roman" w:cs="Times New Roman"/>
                <w:color w:val="auto"/>
                <w:lang w:eastAsia="ru-RU"/>
              </w:rPr>
              <w:t>2</w:t>
            </w:r>
            <w:r w:rsidR="00C44D1C" w:rsidRPr="005B4BDD">
              <w:rPr>
                <w:rFonts w:ascii="Times New Roman" w:hAnsi="Times New Roman" w:cs="Times New Roman"/>
                <w:color w:val="auto"/>
                <w:lang w:eastAsia="ru-RU"/>
              </w:rPr>
              <w:t>6</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rsidR="009E66A4" w:rsidRPr="005B4BDD" w:rsidRDefault="009E66A4" w:rsidP="009E66A4">
            <w:pPr>
              <w:jc w:val="both"/>
              <w:rPr>
                <w:color w:val="auto"/>
                <w:lang w:eastAsia="ru-RU"/>
              </w:rPr>
            </w:pPr>
            <w:r w:rsidRPr="005B4BDD">
              <w:rPr>
                <w:rFonts w:ascii="Times New Roman" w:hAnsi="Times New Roman" w:cs="Times New Roman"/>
                <w:color w:val="auto"/>
                <w:lang w:eastAsia="ru-RU"/>
              </w:rPr>
              <w:t>Додаток № 5 Форма «Гарантійний лист»</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9E66A4" w:rsidRPr="005B4BDD" w:rsidRDefault="000C7D07" w:rsidP="009E66A4">
            <w:pPr>
              <w:jc w:val="center"/>
              <w:rPr>
                <w:rFonts w:ascii="Times New Roman" w:hAnsi="Times New Roman" w:cs="Times New Roman"/>
              </w:rPr>
            </w:pPr>
            <w:r w:rsidRPr="005B4BDD">
              <w:rPr>
                <w:rFonts w:ascii="Times New Roman" w:hAnsi="Times New Roman" w:cs="Times New Roman"/>
              </w:rPr>
              <w:t>20</w:t>
            </w:r>
          </w:p>
        </w:tc>
      </w:tr>
      <w:tr w:rsidR="009E66A4" w:rsidRPr="009D6AA5" w:rsidTr="00D76ECD">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E66A4" w:rsidRPr="005B4BDD" w:rsidRDefault="009E66A4" w:rsidP="009E66A4">
            <w:pPr>
              <w:jc w:val="center"/>
              <w:rPr>
                <w:rFonts w:ascii="Times New Roman" w:hAnsi="Times New Roman" w:cs="Times New Roman"/>
              </w:rPr>
            </w:pPr>
            <w:r w:rsidRPr="005B4BDD">
              <w:rPr>
                <w:rFonts w:ascii="Times New Roman" w:hAnsi="Times New Roman" w:cs="Times New Roman"/>
              </w:rPr>
              <w:t>2</w:t>
            </w:r>
            <w:r w:rsidR="000C7D07" w:rsidRPr="005B4BDD">
              <w:rPr>
                <w:rFonts w:ascii="Times New Roman" w:hAnsi="Times New Roman" w:cs="Times New Roman"/>
              </w:rPr>
              <w:t>7</w:t>
            </w:r>
          </w:p>
        </w:tc>
        <w:tc>
          <w:tcPr>
            <w:tcW w:w="7435" w:type="dxa"/>
            <w:tcBorders>
              <w:top w:val="single" w:sz="4" w:space="0" w:color="auto"/>
              <w:left w:val="single" w:sz="4" w:space="0" w:color="auto"/>
              <w:bottom w:val="single" w:sz="4" w:space="0" w:color="auto"/>
              <w:right w:val="single" w:sz="4" w:space="0" w:color="auto"/>
            </w:tcBorders>
            <w:shd w:val="clear" w:color="auto" w:fill="auto"/>
          </w:tcPr>
          <w:p w:rsidR="009E66A4" w:rsidRPr="005B4BDD" w:rsidRDefault="009E66A4" w:rsidP="009E66A4">
            <w:pPr>
              <w:jc w:val="both"/>
              <w:rPr>
                <w:color w:val="auto"/>
                <w:lang w:eastAsia="ru-RU"/>
              </w:rPr>
            </w:pPr>
            <w:r w:rsidRPr="005B4BDD">
              <w:rPr>
                <w:rFonts w:ascii="Times New Roman" w:hAnsi="Times New Roman" w:cs="Times New Roman"/>
                <w:color w:val="auto"/>
                <w:lang w:eastAsia="ru-RU"/>
              </w:rPr>
              <w:t>Додаток № 6 Форма « Письмова згода суб’єкта персональних даних»</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9E66A4" w:rsidRPr="009D6AA5" w:rsidRDefault="000C7D07" w:rsidP="009E66A4">
            <w:pPr>
              <w:jc w:val="center"/>
              <w:rPr>
                <w:rFonts w:ascii="Times New Roman" w:hAnsi="Times New Roman" w:cs="Times New Roman"/>
              </w:rPr>
            </w:pPr>
            <w:r w:rsidRPr="005B4BDD">
              <w:rPr>
                <w:rFonts w:ascii="Times New Roman" w:hAnsi="Times New Roman" w:cs="Times New Roman"/>
              </w:rPr>
              <w:t>21</w:t>
            </w:r>
          </w:p>
        </w:tc>
      </w:tr>
    </w:tbl>
    <w:p w:rsidR="00213222" w:rsidRDefault="00213222"/>
    <w:p w:rsidR="00213222" w:rsidRDefault="00213222"/>
    <w:p w:rsidR="00213222" w:rsidRDefault="00213222"/>
    <w:p w:rsidR="00213222" w:rsidRDefault="00213222"/>
    <w:p w:rsidR="00213222" w:rsidRDefault="00213222"/>
    <w:p w:rsidR="00213222" w:rsidRDefault="00213222"/>
    <w:p w:rsidR="00213222" w:rsidRDefault="00213222"/>
    <w:p w:rsidR="00195BBE" w:rsidRDefault="00195BBE"/>
    <w:p w:rsidR="005133D7" w:rsidRDefault="005133D7"/>
    <w:p w:rsidR="00213222" w:rsidRDefault="00213222"/>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7455"/>
      </w:tblGrid>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rStyle w:val="ae"/>
                <w:sz w:val="24"/>
                <w:szCs w:val="24"/>
                <w:shd w:val="clear" w:color="auto" w:fill="FFFFFF"/>
                <w:lang w:val="uk-UA" w:eastAsia="ru-RU"/>
              </w:rPr>
              <w:t>1. Інформація про замовника:</w:t>
            </w:r>
          </w:p>
        </w:tc>
        <w:tc>
          <w:tcPr>
            <w:tcW w:w="7455"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sz w:val="24"/>
                <w:szCs w:val="24"/>
                <w:lang w:val="uk-UA" w:eastAsia="ru-RU"/>
              </w:rPr>
              <w:t> </w:t>
            </w:r>
          </w:p>
          <w:p w:rsidR="009E66A4" w:rsidRPr="009D6AA5" w:rsidRDefault="009E66A4" w:rsidP="009E66A4">
            <w:pPr>
              <w:pStyle w:val="a5"/>
              <w:spacing w:before="0" w:line="240" w:lineRule="auto"/>
              <w:ind w:firstLine="0"/>
              <w:rPr>
                <w:sz w:val="24"/>
                <w:szCs w:val="24"/>
                <w:lang w:val="uk-UA" w:eastAsia="ru-RU"/>
              </w:rPr>
            </w:pPr>
          </w:p>
        </w:tc>
      </w:tr>
      <w:tr w:rsidR="009E66A4" w:rsidRPr="009D6AA5" w:rsidTr="00342111">
        <w:tc>
          <w:tcPr>
            <w:tcW w:w="2253" w:type="dxa"/>
            <w:shd w:val="clear" w:color="auto" w:fill="auto"/>
          </w:tcPr>
          <w:p w:rsidR="009E66A4" w:rsidRPr="009D6AA5" w:rsidRDefault="009E66A4" w:rsidP="009E66A4">
            <w:pPr>
              <w:pStyle w:val="a5"/>
              <w:spacing w:before="0" w:line="240" w:lineRule="auto"/>
              <w:ind w:left="140" w:firstLine="0"/>
              <w:rPr>
                <w:sz w:val="24"/>
                <w:szCs w:val="24"/>
                <w:lang w:val="uk-UA" w:eastAsia="ru-RU"/>
              </w:rPr>
            </w:pPr>
            <w:r w:rsidRPr="009D6AA5">
              <w:rPr>
                <w:color w:val="000000"/>
                <w:sz w:val="24"/>
                <w:szCs w:val="24"/>
                <w:lang w:val="uk-UA" w:eastAsia="ru-RU"/>
              </w:rPr>
              <w:t>- повне</w:t>
            </w:r>
          </w:p>
          <w:p w:rsidR="009E66A4" w:rsidRPr="009D6AA5" w:rsidRDefault="009E66A4" w:rsidP="009E66A4">
            <w:pPr>
              <w:pStyle w:val="a5"/>
              <w:spacing w:before="0" w:line="240" w:lineRule="auto"/>
              <w:ind w:firstLine="0"/>
              <w:rPr>
                <w:sz w:val="24"/>
                <w:szCs w:val="24"/>
                <w:lang w:val="uk-UA" w:eastAsia="ru-RU"/>
              </w:rPr>
            </w:pPr>
            <w:r w:rsidRPr="009D6AA5">
              <w:rPr>
                <w:color w:val="000000"/>
                <w:sz w:val="24"/>
                <w:szCs w:val="24"/>
                <w:lang w:val="uk-UA" w:eastAsia="ru-RU"/>
              </w:rPr>
              <w:t>найменування</w:t>
            </w:r>
          </w:p>
        </w:tc>
        <w:tc>
          <w:tcPr>
            <w:tcW w:w="7455" w:type="dxa"/>
            <w:shd w:val="clear" w:color="auto" w:fill="auto"/>
            <w:vAlign w:val="center"/>
          </w:tcPr>
          <w:p w:rsidR="009E66A4" w:rsidRDefault="009E66A4" w:rsidP="009E66A4">
            <w:pPr>
              <w:pStyle w:val="a5"/>
              <w:spacing w:before="0" w:line="240" w:lineRule="auto"/>
              <w:ind w:firstLine="0"/>
              <w:rPr>
                <w:sz w:val="24"/>
                <w:szCs w:val="24"/>
                <w:lang w:val="uk-UA" w:eastAsia="ru-RU"/>
              </w:rPr>
            </w:pPr>
            <w:r w:rsidRPr="009D6AA5">
              <w:rPr>
                <w:sz w:val="24"/>
                <w:szCs w:val="24"/>
                <w:lang w:val="uk-UA" w:eastAsia="ru-RU"/>
              </w:rPr>
              <w:t>Головне управління Національної поліції в Хмельницькій області (далі- ГУНП</w:t>
            </w:r>
            <w:r w:rsidR="00EA6CCB">
              <w:rPr>
                <w:sz w:val="24"/>
                <w:szCs w:val="24"/>
                <w:lang w:val="uk-UA" w:eastAsia="ru-RU"/>
              </w:rPr>
              <w:t xml:space="preserve"> в Хмельницькій області</w:t>
            </w:r>
            <w:r w:rsidRPr="009D6AA5">
              <w:rPr>
                <w:sz w:val="24"/>
                <w:szCs w:val="24"/>
                <w:lang w:val="uk-UA" w:eastAsia="ru-RU"/>
              </w:rPr>
              <w:t>)</w:t>
            </w:r>
          </w:p>
          <w:p w:rsidR="00EA6CCB" w:rsidRPr="009D6AA5" w:rsidRDefault="00EA6CCB" w:rsidP="009E66A4">
            <w:pPr>
              <w:pStyle w:val="a5"/>
              <w:spacing w:before="0" w:line="240" w:lineRule="auto"/>
              <w:ind w:firstLine="0"/>
              <w:rPr>
                <w:sz w:val="24"/>
                <w:szCs w:val="24"/>
                <w:lang w:val="uk-UA" w:eastAsia="ru-RU"/>
              </w:rPr>
            </w:pPr>
          </w:p>
        </w:tc>
      </w:tr>
      <w:tr w:rsidR="009E66A4" w:rsidRPr="009D6AA5" w:rsidTr="00342111">
        <w:tc>
          <w:tcPr>
            <w:tcW w:w="2253" w:type="dxa"/>
            <w:shd w:val="clear" w:color="auto" w:fill="auto"/>
            <w:vAlign w:val="center"/>
          </w:tcPr>
          <w:p w:rsidR="009E66A4" w:rsidRPr="009D6AA5" w:rsidRDefault="009E66A4" w:rsidP="009E66A4">
            <w:pPr>
              <w:pStyle w:val="a5"/>
              <w:spacing w:before="0" w:line="240" w:lineRule="auto"/>
              <w:ind w:firstLine="0"/>
              <w:rPr>
                <w:sz w:val="24"/>
                <w:szCs w:val="24"/>
                <w:lang w:val="uk-UA" w:eastAsia="ru-RU"/>
              </w:rPr>
            </w:pPr>
            <w:r w:rsidRPr="009D6AA5">
              <w:rPr>
                <w:color w:val="000000"/>
                <w:sz w:val="24"/>
                <w:szCs w:val="24"/>
                <w:lang w:val="uk-UA" w:eastAsia="ru-RU"/>
              </w:rPr>
              <w:t xml:space="preserve">- </w:t>
            </w:r>
            <w:r w:rsidRPr="009D6AA5">
              <w:rPr>
                <w:rStyle w:val="grame"/>
                <w:color w:val="000000"/>
                <w:sz w:val="24"/>
                <w:szCs w:val="24"/>
                <w:lang w:val="uk-UA" w:eastAsia="ru-RU"/>
              </w:rPr>
              <w:t>м</w:t>
            </w:r>
            <w:r w:rsidRPr="009D6AA5">
              <w:rPr>
                <w:color w:val="000000"/>
                <w:sz w:val="24"/>
                <w:szCs w:val="24"/>
                <w:lang w:val="uk-UA" w:eastAsia="ru-RU"/>
              </w:rPr>
              <w:t>ісцезнаходження</w:t>
            </w:r>
          </w:p>
        </w:tc>
        <w:tc>
          <w:tcPr>
            <w:tcW w:w="7455" w:type="dxa"/>
            <w:shd w:val="clear" w:color="auto" w:fill="auto"/>
          </w:tcPr>
          <w:p w:rsidR="009E66A4" w:rsidRPr="009D6AA5" w:rsidRDefault="009E66A4" w:rsidP="009E66A4">
            <w:pPr>
              <w:jc w:val="both"/>
              <w:rPr>
                <w:rFonts w:ascii="Times New Roman" w:hAnsi="Times New Roman" w:cs="Times New Roman"/>
                <w:sz w:val="26"/>
                <w:szCs w:val="26"/>
              </w:rPr>
            </w:pPr>
            <w:r w:rsidRPr="00EA6CCB">
              <w:rPr>
                <w:rFonts w:ascii="Times New Roman" w:hAnsi="Times New Roman" w:cs="Times New Roman"/>
                <w:color w:val="auto"/>
                <w:lang w:eastAsia="ru-RU"/>
              </w:rPr>
              <w:t>29017, місто Хмельницький, вулиця Зарічанська, будинок 7.</w:t>
            </w: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color w:val="000000"/>
                <w:sz w:val="24"/>
                <w:szCs w:val="24"/>
                <w:lang w:val="uk-UA" w:eastAsia="ru-RU"/>
              </w:rPr>
              <w:t>- посадові особа замовника, уповноважені здійснювати зв’язок з учасниками</w:t>
            </w:r>
          </w:p>
        </w:tc>
        <w:tc>
          <w:tcPr>
            <w:tcW w:w="7455" w:type="dxa"/>
            <w:shd w:val="clear" w:color="auto" w:fill="auto"/>
          </w:tcPr>
          <w:p w:rsidR="005A32C4" w:rsidRDefault="005A32C4" w:rsidP="005A32C4">
            <w:pPr>
              <w:pStyle w:val="af2"/>
              <w:jc w:val="both"/>
              <w:rPr>
                <w:b w:val="0"/>
                <w:sz w:val="24"/>
                <w:szCs w:val="24"/>
                <w:lang w:val="uk-UA" w:eastAsia="uk-UA"/>
              </w:rPr>
            </w:pPr>
            <w:r>
              <w:rPr>
                <w:b w:val="0"/>
                <w:sz w:val="24"/>
                <w:szCs w:val="24"/>
                <w:lang w:val="uk-UA" w:eastAsia="uk-UA"/>
              </w:rPr>
              <w:t xml:space="preserve">1. Начальник Управління </w:t>
            </w:r>
            <w:r w:rsidR="00571C35">
              <w:rPr>
                <w:b w:val="0"/>
                <w:sz w:val="24"/>
                <w:szCs w:val="24"/>
                <w:lang w:val="uk-UA" w:eastAsia="uk-UA"/>
              </w:rPr>
              <w:t>л</w:t>
            </w:r>
            <w:r>
              <w:rPr>
                <w:b w:val="0"/>
                <w:sz w:val="24"/>
                <w:szCs w:val="24"/>
                <w:lang w:val="uk-UA" w:eastAsia="uk-UA"/>
              </w:rPr>
              <w:t>огістики та матеріально-технічного забезпечення ГУНП в Хмельницькій області Шатайло Євген Миколайович</w:t>
            </w:r>
            <w:r w:rsidR="009E66A4" w:rsidRPr="009D6AA5">
              <w:rPr>
                <w:b w:val="0"/>
                <w:sz w:val="24"/>
                <w:szCs w:val="24"/>
                <w:lang w:val="uk-UA" w:eastAsia="uk-UA"/>
              </w:rPr>
              <w:t>, тел</w:t>
            </w:r>
            <w:r w:rsidR="00EA6CCB">
              <w:rPr>
                <w:b w:val="0"/>
                <w:sz w:val="24"/>
                <w:szCs w:val="24"/>
                <w:lang w:val="uk-UA" w:eastAsia="uk-UA"/>
              </w:rPr>
              <w:t>ефон</w:t>
            </w:r>
            <w:r w:rsidR="009E66A4" w:rsidRPr="009D6AA5">
              <w:rPr>
                <w:b w:val="0"/>
                <w:sz w:val="24"/>
                <w:szCs w:val="24"/>
                <w:lang w:val="uk-UA" w:eastAsia="uk-UA"/>
              </w:rPr>
              <w:t xml:space="preserve"> (0382) 69-</w:t>
            </w:r>
            <w:r>
              <w:rPr>
                <w:b w:val="0"/>
                <w:sz w:val="24"/>
                <w:szCs w:val="24"/>
                <w:lang w:val="uk-UA" w:eastAsia="uk-UA"/>
              </w:rPr>
              <w:t>25-95</w:t>
            </w:r>
            <w:r w:rsidR="009E66A4" w:rsidRPr="009D6AA5">
              <w:rPr>
                <w:b w:val="0"/>
                <w:sz w:val="24"/>
                <w:szCs w:val="24"/>
                <w:lang w:val="uk-UA" w:eastAsia="uk-UA"/>
              </w:rPr>
              <w:t>;</w:t>
            </w:r>
          </w:p>
          <w:p w:rsidR="009E66A4" w:rsidRDefault="005A32C4" w:rsidP="005A32C4">
            <w:pPr>
              <w:pStyle w:val="af2"/>
              <w:jc w:val="both"/>
              <w:rPr>
                <w:b w:val="0"/>
                <w:sz w:val="24"/>
                <w:szCs w:val="24"/>
                <w:lang w:val="uk-UA" w:eastAsia="uk-UA"/>
              </w:rPr>
            </w:pPr>
            <w:r>
              <w:rPr>
                <w:b w:val="0"/>
                <w:sz w:val="24"/>
                <w:szCs w:val="24"/>
                <w:lang w:val="uk-UA" w:eastAsia="uk-UA"/>
              </w:rPr>
              <w:t xml:space="preserve">2. </w:t>
            </w:r>
            <w:r w:rsidR="00571C35">
              <w:rPr>
                <w:b w:val="0"/>
                <w:sz w:val="24"/>
                <w:szCs w:val="24"/>
                <w:lang w:val="uk-UA" w:eastAsia="uk-UA"/>
              </w:rPr>
              <w:t>П</w:t>
            </w:r>
            <w:r>
              <w:rPr>
                <w:b w:val="0"/>
                <w:sz w:val="24"/>
                <w:szCs w:val="24"/>
                <w:lang w:val="uk-UA" w:eastAsia="uk-UA"/>
              </w:rPr>
              <w:t xml:space="preserve">ровідний інспектор відділу з питань житлового забезпечення поліцейських та капітального будівництва Управління логістики та матеріально-технічного забезпечення ГУНП в Хмельницькій області </w:t>
            </w:r>
            <w:r w:rsidR="009E66A4" w:rsidRPr="009D6AA5">
              <w:rPr>
                <w:b w:val="0"/>
                <w:sz w:val="24"/>
                <w:szCs w:val="24"/>
                <w:lang w:val="uk-UA" w:eastAsia="uk-UA"/>
              </w:rPr>
              <w:t>Швець Тетяна Вікторівна, тел</w:t>
            </w:r>
            <w:r w:rsidR="00EA6CCB">
              <w:rPr>
                <w:b w:val="0"/>
                <w:sz w:val="24"/>
                <w:szCs w:val="24"/>
                <w:lang w:val="uk-UA" w:eastAsia="uk-UA"/>
              </w:rPr>
              <w:t>ефон</w:t>
            </w:r>
            <w:r w:rsidR="009E66A4" w:rsidRPr="009D6AA5">
              <w:rPr>
                <w:b w:val="0"/>
                <w:sz w:val="24"/>
                <w:szCs w:val="24"/>
                <w:lang w:val="uk-UA" w:eastAsia="uk-UA"/>
              </w:rPr>
              <w:t xml:space="preserve"> (0382) 69-24-31, (067) 851 25 41. </w:t>
            </w:r>
          </w:p>
          <w:p w:rsidR="00EA6CCB" w:rsidRPr="009D6AA5" w:rsidRDefault="00EA6CCB" w:rsidP="005A32C4">
            <w:pPr>
              <w:pStyle w:val="af2"/>
              <w:jc w:val="both"/>
              <w:rPr>
                <w:b w:val="0"/>
                <w:sz w:val="24"/>
                <w:szCs w:val="24"/>
                <w:lang w:val="uk-UA" w:eastAsia="ru-RU"/>
              </w:rPr>
            </w:pPr>
          </w:p>
        </w:tc>
      </w:tr>
      <w:tr w:rsidR="009E66A4" w:rsidRPr="009D6AA5" w:rsidTr="00342111">
        <w:tc>
          <w:tcPr>
            <w:tcW w:w="2253" w:type="dxa"/>
            <w:shd w:val="clear" w:color="auto" w:fill="auto"/>
          </w:tcPr>
          <w:p w:rsidR="009E66A4" w:rsidRPr="009D6AA5" w:rsidRDefault="009E66A4" w:rsidP="009E66A4">
            <w:pPr>
              <w:pStyle w:val="a5"/>
              <w:spacing w:before="0" w:line="240" w:lineRule="auto"/>
              <w:ind w:left="-20" w:firstLine="0"/>
              <w:rPr>
                <w:sz w:val="24"/>
                <w:szCs w:val="24"/>
                <w:lang w:val="uk-UA" w:eastAsia="ru-RU"/>
              </w:rPr>
            </w:pPr>
            <w:r w:rsidRPr="009D6AA5">
              <w:rPr>
                <w:color w:val="000000"/>
                <w:sz w:val="24"/>
                <w:szCs w:val="24"/>
                <w:lang w:val="uk-UA" w:eastAsia="ru-RU"/>
              </w:rPr>
              <w:t>- режим роботи комісії</w:t>
            </w:r>
          </w:p>
        </w:tc>
        <w:tc>
          <w:tcPr>
            <w:tcW w:w="7455" w:type="dxa"/>
            <w:shd w:val="clear" w:color="auto" w:fill="auto"/>
          </w:tcPr>
          <w:p w:rsidR="009E66A4" w:rsidRPr="009D6AA5" w:rsidRDefault="009E66A4" w:rsidP="009E66A4">
            <w:pPr>
              <w:shd w:val="clear" w:color="auto" w:fill="FFFFFF"/>
              <w:jc w:val="both"/>
              <w:rPr>
                <w:rFonts w:ascii="Times New Roman" w:hAnsi="Times New Roman" w:cs="Times New Roman"/>
              </w:rPr>
            </w:pPr>
            <w:r w:rsidRPr="009D6AA5">
              <w:rPr>
                <w:rFonts w:ascii="Times New Roman" w:hAnsi="Times New Roman" w:cs="Times New Roman"/>
              </w:rPr>
              <w:t>Понеділок – четвер 9.00-18.15</w:t>
            </w:r>
          </w:p>
          <w:p w:rsidR="009E66A4" w:rsidRDefault="009E66A4" w:rsidP="009E66A4">
            <w:pPr>
              <w:shd w:val="clear" w:color="auto" w:fill="FFFFFF"/>
              <w:jc w:val="both"/>
              <w:rPr>
                <w:rFonts w:ascii="Times New Roman" w:hAnsi="Times New Roman" w:cs="Times New Roman"/>
              </w:rPr>
            </w:pPr>
            <w:r w:rsidRPr="009D6AA5">
              <w:rPr>
                <w:rFonts w:ascii="Times New Roman" w:hAnsi="Times New Roman" w:cs="Times New Roman"/>
              </w:rPr>
              <w:t>П’ятниця – 9.00-17.00</w:t>
            </w:r>
          </w:p>
          <w:p w:rsidR="009E66A4" w:rsidRDefault="005A32C4" w:rsidP="009E66A4">
            <w:pPr>
              <w:shd w:val="clear" w:color="auto" w:fill="FFFFFF"/>
              <w:jc w:val="both"/>
              <w:rPr>
                <w:rFonts w:ascii="Times New Roman" w:hAnsi="Times New Roman" w:cs="Times New Roman"/>
              </w:rPr>
            </w:pPr>
            <w:r>
              <w:rPr>
                <w:rFonts w:ascii="Times New Roman" w:hAnsi="Times New Roman" w:cs="Times New Roman"/>
              </w:rPr>
              <w:t>(за виключення святкових та неробочих днів)</w:t>
            </w:r>
          </w:p>
          <w:p w:rsidR="00EA6CCB" w:rsidRPr="009D6AA5" w:rsidRDefault="00EA6CCB" w:rsidP="009E66A4">
            <w:pPr>
              <w:shd w:val="clear" w:color="auto" w:fill="FFFFFF"/>
              <w:jc w:val="both"/>
              <w:rPr>
                <w:rFonts w:ascii="Times New Roman" w:hAnsi="Times New Roman" w:cs="Times New Roman"/>
              </w:rPr>
            </w:pP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rStyle w:val="ae"/>
                <w:sz w:val="24"/>
                <w:szCs w:val="24"/>
                <w:shd w:val="clear" w:color="auto" w:fill="FFFFFF"/>
                <w:lang w:val="uk-UA" w:eastAsia="ru-RU"/>
              </w:rPr>
              <w:t>2. Інформація про предмет закупівлі:</w:t>
            </w:r>
          </w:p>
        </w:tc>
        <w:tc>
          <w:tcPr>
            <w:tcW w:w="7455"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sz w:val="24"/>
                <w:szCs w:val="24"/>
                <w:lang w:val="uk-UA" w:eastAsia="ru-RU"/>
              </w:rPr>
              <w:t> </w:t>
            </w: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color w:val="000000"/>
                <w:sz w:val="24"/>
                <w:szCs w:val="24"/>
                <w:lang w:val="uk-UA" w:eastAsia="ru-RU"/>
              </w:rPr>
              <w:t>- найменування предмета закупівлі</w:t>
            </w:r>
          </w:p>
        </w:tc>
        <w:tc>
          <w:tcPr>
            <w:tcW w:w="7455" w:type="dxa"/>
            <w:shd w:val="clear" w:color="auto" w:fill="auto"/>
          </w:tcPr>
          <w:p w:rsidR="009E66A4" w:rsidRDefault="009E66A4" w:rsidP="009E66A4">
            <w:pPr>
              <w:pStyle w:val="a5"/>
              <w:spacing w:before="0" w:line="240" w:lineRule="auto"/>
              <w:ind w:firstLine="0"/>
              <w:rPr>
                <w:color w:val="000000"/>
                <w:sz w:val="24"/>
                <w:szCs w:val="24"/>
                <w:lang w:val="uk-UA" w:eastAsia="ru-RU"/>
              </w:rPr>
            </w:pPr>
            <w:r w:rsidRPr="009D6AA5">
              <w:rPr>
                <w:color w:val="000000"/>
                <w:sz w:val="24"/>
                <w:szCs w:val="24"/>
                <w:lang w:val="uk-UA" w:eastAsia="ru-RU"/>
              </w:rPr>
              <w:t xml:space="preserve">Придбання квартир </w:t>
            </w:r>
            <w:r w:rsidR="005A32C4">
              <w:rPr>
                <w:color w:val="000000"/>
                <w:sz w:val="24"/>
                <w:szCs w:val="24"/>
                <w:lang w:val="uk-UA" w:eastAsia="ru-RU"/>
              </w:rPr>
              <w:t xml:space="preserve">на вторинному ринку для забезпечення житлом </w:t>
            </w:r>
            <w:r w:rsidRPr="009D6AA5">
              <w:rPr>
                <w:color w:val="000000"/>
                <w:sz w:val="24"/>
                <w:szCs w:val="24"/>
                <w:lang w:val="uk-UA" w:eastAsia="ru-RU"/>
              </w:rPr>
              <w:t>поліцейських та працівників Головного управління  Національної поліції в Хмельницькій області.</w:t>
            </w:r>
          </w:p>
          <w:p w:rsidR="00EA6CCB" w:rsidRPr="009D6AA5" w:rsidRDefault="00EA6CCB" w:rsidP="009E66A4">
            <w:pPr>
              <w:pStyle w:val="a5"/>
              <w:spacing w:before="0" w:line="240" w:lineRule="auto"/>
              <w:ind w:firstLine="0"/>
              <w:rPr>
                <w:sz w:val="24"/>
                <w:szCs w:val="24"/>
                <w:lang w:val="uk-UA" w:eastAsia="ru-RU"/>
              </w:rPr>
            </w:pPr>
          </w:p>
        </w:tc>
      </w:tr>
      <w:tr w:rsidR="009E66A4" w:rsidRPr="002A4DEF" w:rsidTr="00342111">
        <w:tc>
          <w:tcPr>
            <w:tcW w:w="2253" w:type="dxa"/>
            <w:shd w:val="clear" w:color="auto" w:fill="auto"/>
          </w:tcPr>
          <w:p w:rsidR="009E66A4" w:rsidRPr="002A4DEF" w:rsidRDefault="009E66A4" w:rsidP="009E66A4">
            <w:pPr>
              <w:pStyle w:val="a5"/>
              <w:spacing w:before="0" w:line="240" w:lineRule="auto"/>
              <w:ind w:firstLine="0"/>
              <w:rPr>
                <w:color w:val="000000"/>
                <w:sz w:val="24"/>
                <w:szCs w:val="24"/>
                <w:lang w:val="uk-UA" w:eastAsia="ru-RU"/>
              </w:rPr>
            </w:pPr>
            <w:r w:rsidRPr="002A4DEF">
              <w:rPr>
                <w:color w:val="000000"/>
                <w:sz w:val="24"/>
                <w:szCs w:val="24"/>
                <w:lang w:val="uk-UA" w:eastAsia="ru-RU"/>
              </w:rPr>
              <w:t>-</w:t>
            </w:r>
            <w:r w:rsidRPr="002A4DEF">
              <w:rPr>
                <w:rStyle w:val="apple-converted-space"/>
                <w:color w:val="000000"/>
                <w:sz w:val="24"/>
                <w:szCs w:val="24"/>
                <w:lang w:val="uk-UA" w:eastAsia="ru-RU"/>
              </w:rPr>
              <w:t> </w:t>
            </w:r>
            <w:r w:rsidR="00342111" w:rsidRPr="002A4DEF">
              <w:rPr>
                <w:color w:val="000000"/>
              </w:rPr>
              <w:t>в</w:t>
            </w:r>
            <w:r w:rsidR="00342111" w:rsidRPr="002A4DEF">
              <w:rPr>
                <w:color w:val="000000"/>
                <w:lang w:val="uk-UA"/>
              </w:rPr>
              <w:t>имоги до предмета закупівлі</w:t>
            </w:r>
          </w:p>
        </w:tc>
        <w:tc>
          <w:tcPr>
            <w:tcW w:w="7455" w:type="dxa"/>
            <w:shd w:val="clear" w:color="auto" w:fill="auto"/>
          </w:tcPr>
          <w:p w:rsidR="009E66A4" w:rsidRPr="002A4DEF" w:rsidRDefault="009E66A4" w:rsidP="009E66A4">
            <w:pPr>
              <w:rPr>
                <w:rFonts w:ascii="Times New Roman" w:hAnsi="Times New Roman" w:cs="Times New Roman"/>
                <w:b/>
                <w:u w:val="single"/>
              </w:rPr>
            </w:pPr>
            <w:bookmarkStart w:id="1" w:name="OLE_LINK1"/>
            <w:r w:rsidRPr="002A4DEF">
              <w:rPr>
                <w:rFonts w:ascii="Times New Roman" w:hAnsi="Times New Roman" w:cs="Times New Roman"/>
                <w:b/>
                <w:u w:val="single"/>
              </w:rPr>
              <w:t xml:space="preserve">Одна  </w:t>
            </w:r>
            <w:r w:rsidR="0003545A" w:rsidRPr="002A4DEF">
              <w:rPr>
                <w:rFonts w:ascii="Times New Roman" w:hAnsi="Times New Roman" w:cs="Times New Roman"/>
                <w:b/>
                <w:u w:val="single"/>
              </w:rPr>
              <w:t xml:space="preserve">трикімнатна </w:t>
            </w:r>
            <w:r w:rsidRPr="002A4DEF">
              <w:rPr>
                <w:rFonts w:ascii="Times New Roman" w:hAnsi="Times New Roman" w:cs="Times New Roman"/>
                <w:b/>
                <w:u w:val="single"/>
              </w:rPr>
              <w:t xml:space="preserve"> квартира в місті Хмельницький</w:t>
            </w:r>
            <w:r w:rsidR="00342111" w:rsidRPr="002A4DEF">
              <w:rPr>
                <w:rFonts w:ascii="Times New Roman" w:hAnsi="Times New Roman" w:cs="Times New Roman"/>
                <w:b/>
                <w:u w:val="single"/>
              </w:rPr>
              <w:t xml:space="preserve"> </w:t>
            </w:r>
            <w:r w:rsidR="00FB1DB4" w:rsidRPr="002A4DEF">
              <w:rPr>
                <w:rFonts w:ascii="Times New Roman" w:hAnsi="Times New Roman" w:cs="Times New Roman"/>
                <w:b/>
                <w:u w:val="single"/>
              </w:rPr>
              <w:t>загальною площею до 94,25 кв.м.</w:t>
            </w:r>
          </w:p>
          <w:p w:rsidR="00FB1DB4" w:rsidRPr="002A4DEF" w:rsidRDefault="00FB1DB4" w:rsidP="00095652">
            <w:pPr>
              <w:jc w:val="both"/>
              <w:rPr>
                <w:rFonts w:ascii="Times New Roman" w:hAnsi="Times New Roman" w:cs="Times New Roman"/>
                <w:b/>
                <w:u w:val="single"/>
              </w:rPr>
            </w:pPr>
            <w:r w:rsidRPr="002A4DEF">
              <w:rPr>
                <w:rFonts w:ascii="Times New Roman" w:hAnsi="Times New Roman" w:cs="Times New Roman"/>
                <w:b/>
                <w:u w:val="single"/>
              </w:rPr>
              <w:t>Вартість 1 кв.м. загальної площі квартири не повинна перевищувати 20 00</w:t>
            </w:r>
            <w:r w:rsidR="00EA6CCB" w:rsidRPr="002A4DEF">
              <w:rPr>
                <w:rFonts w:ascii="Times New Roman" w:hAnsi="Times New Roman" w:cs="Times New Roman"/>
                <w:b/>
                <w:u w:val="single"/>
              </w:rPr>
              <w:t>7</w:t>
            </w:r>
            <w:r w:rsidRPr="002A4DEF">
              <w:rPr>
                <w:rFonts w:ascii="Times New Roman" w:hAnsi="Times New Roman" w:cs="Times New Roman"/>
                <w:b/>
                <w:u w:val="single"/>
              </w:rPr>
              <w:t>,0 грн. /1 кв.</w:t>
            </w:r>
            <w:r w:rsidR="00095652" w:rsidRPr="002A4DEF">
              <w:rPr>
                <w:rFonts w:ascii="Times New Roman" w:hAnsi="Times New Roman" w:cs="Times New Roman"/>
                <w:b/>
                <w:u w:val="single"/>
              </w:rPr>
              <w:t xml:space="preserve"> м.</w:t>
            </w:r>
          </w:p>
          <w:bookmarkEnd w:id="1"/>
          <w:p w:rsidR="00EA6CCB" w:rsidRPr="002A4DEF" w:rsidRDefault="00EA6CCB" w:rsidP="00FB1DB4">
            <w:pPr>
              <w:pStyle w:val="210"/>
              <w:shd w:val="clear" w:color="auto" w:fill="auto"/>
              <w:spacing w:line="278" w:lineRule="exact"/>
              <w:ind w:right="100" w:firstLine="201"/>
              <w:rPr>
                <w:rStyle w:val="23"/>
                <w:color w:val="000000"/>
                <w:sz w:val="26"/>
                <w:szCs w:val="26"/>
              </w:rPr>
            </w:pPr>
          </w:p>
          <w:p w:rsidR="00FB1DB4" w:rsidRPr="00EA6CCB" w:rsidRDefault="00FB1DB4" w:rsidP="00FB1DB4">
            <w:pPr>
              <w:pStyle w:val="210"/>
              <w:shd w:val="clear" w:color="auto" w:fill="auto"/>
              <w:spacing w:line="278" w:lineRule="exact"/>
              <w:ind w:right="100" w:firstLine="201"/>
              <w:rPr>
                <w:color w:val="000000"/>
                <w:sz w:val="24"/>
                <w:szCs w:val="24"/>
                <w:lang w:eastAsia="ru-RU"/>
              </w:rPr>
            </w:pPr>
            <w:r w:rsidRPr="00EA6CCB">
              <w:rPr>
                <w:color w:val="000000"/>
                <w:sz w:val="24"/>
                <w:szCs w:val="24"/>
                <w:lang w:eastAsia="ru-RU"/>
              </w:rPr>
              <w:t xml:space="preserve">Запропонована до придбання на вторинному ринку квартира повинна бути розташована в житловому будинку, який на час подання пропозиції введено в експлуатацію та які збудовані протягом останніх 10 років або строк проведення реконструкції чи капітального ремонту житла становить не більше ніж три роки до дати придбання. </w:t>
            </w:r>
          </w:p>
          <w:p w:rsidR="00FB1DB4" w:rsidRPr="00EA6CCB" w:rsidRDefault="00FB1DB4" w:rsidP="00FB1DB4">
            <w:pPr>
              <w:pStyle w:val="210"/>
              <w:shd w:val="clear" w:color="auto" w:fill="auto"/>
              <w:spacing w:line="278" w:lineRule="exact"/>
              <w:ind w:right="100" w:firstLine="201"/>
              <w:rPr>
                <w:color w:val="000000"/>
                <w:sz w:val="24"/>
                <w:szCs w:val="24"/>
                <w:lang w:eastAsia="ru-RU"/>
              </w:rPr>
            </w:pPr>
            <w:r w:rsidRPr="00EA6CCB">
              <w:rPr>
                <w:color w:val="000000"/>
                <w:sz w:val="24"/>
                <w:szCs w:val="24"/>
                <w:lang w:eastAsia="ru-RU"/>
              </w:rPr>
              <w:t xml:space="preserve">Квартира повинна мати 100% ступінь будівельної готовності </w:t>
            </w:r>
          </w:p>
          <w:p w:rsidR="00310D1A" w:rsidRPr="002A4DEF" w:rsidRDefault="00FB1DB4" w:rsidP="00EB6B6E">
            <w:pPr>
              <w:pStyle w:val="a5"/>
              <w:spacing w:before="0" w:line="240" w:lineRule="auto"/>
              <w:ind w:firstLine="15"/>
              <w:rPr>
                <w:i/>
                <w:iCs/>
                <w:color w:val="000000"/>
                <w:sz w:val="24"/>
                <w:szCs w:val="24"/>
                <w:lang w:val="uk-UA" w:eastAsia="ru-RU"/>
              </w:rPr>
            </w:pPr>
            <w:r w:rsidRPr="002A4DEF">
              <w:rPr>
                <w:rStyle w:val="23"/>
                <w:b/>
                <w:bCs/>
                <w:color w:val="000000"/>
                <w:sz w:val="26"/>
                <w:szCs w:val="26"/>
                <w:lang w:val="uk-UA" w:eastAsia="uk-UA"/>
              </w:rPr>
              <w:t xml:space="preserve">   </w:t>
            </w:r>
            <w:r w:rsidRPr="002A4DEF">
              <w:rPr>
                <w:b/>
                <w:bCs/>
                <w:color w:val="000000"/>
                <w:sz w:val="26"/>
                <w:szCs w:val="26"/>
              </w:rPr>
              <w:t xml:space="preserve"> </w:t>
            </w: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color w:val="000000"/>
                <w:sz w:val="24"/>
                <w:szCs w:val="24"/>
                <w:lang w:val="uk-UA" w:eastAsia="ru-RU"/>
              </w:rPr>
              <w:t>-</w:t>
            </w:r>
            <w:r w:rsidRPr="009D6AA5">
              <w:rPr>
                <w:rStyle w:val="apple-converted-space"/>
                <w:color w:val="000000"/>
                <w:sz w:val="24"/>
                <w:szCs w:val="24"/>
                <w:lang w:val="uk-UA" w:eastAsia="ru-RU"/>
              </w:rPr>
              <w:t> </w:t>
            </w:r>
            <w:r w:rsidRPr="009D6AA5">
              <w:rPr>
                <w:color w:val="000000"/>
                <w:sz w:val="24"/>
                <w:szCs w:val="24"/>
                <w:lang w:val="uk-UA" w:eastAsia="ru-RU"/>
              </w:rPr>
              <w:t>термін</w:t>
            </w:r>
            <w:r w:rsidRPr="009D6AA5">
              <w:rPr>
                <w:rStyle w:val="apple-converted-space"/>
                <w:color w:val="000000"/>
                <w:sz w:val="24"/>
                <w:szCs w:val="24"/>
                <w:lang w:val="uk-UA" w:eastAsia="ru-RU"/>
              </w:rPr>
              <w:t> </w:t>
            </w:r>
            <w:r w:rsidRPr="009D6AA5">
              <w:rPr>
                <w:color w:val="000000"/>
                <w:sz w:val="24"/>
                <w:szCs w:val="24"/>
                <w:lang w:val="uk-UA" w:eastAsia="ru-RU"/>
              </w:rPr>
              <w:t>передачі квартир:</w:t>
            </w:r>
          </w:p>
        </w:tc>
        <w:tc>
          <w:tcPr>
            <w:tcW w:w="7455" w:type="dxa"/>
            <w:shd w:val="clear" w:color="auto" w:fill="auto"/>
            <w:vAlign w:val="center"/>
          </w:tcPr>
          <w:p w:rsidR="009E66A4" w:rsidRPr="00EB6B6E" w:rsidRDefault="009E66A4" w:rsidP="00EB6B6E">
            <w:pPr>
              <w:pStyle w:val="a5"/>
              <w:spacing w:before="0" w:line="240" w:lineRule="auto"/>
              <w:ind w:firstLine="0"/>
              <w:jc w:val="left"/>
              <w:rPr>
                <w:sz w:val="24"/>
                <w:szCs w:val="24"/>
                <w:lang w:val="uk-UA" w:eastAsia="ru-RU"/>
              </w:rPr>
            </w:pPr>
            <w:r w:rsidRPr="00EB6B6E">
              <w:rPr>
                <w:rStyle w:val="22"/>
                <w:color w:val="auto"/>
                <w:sz w:val="24"/>
                <w:szCs w:val="24"/>
                <w:lang w:eastAsia="ru-RU"/>
              </w:rPr>
              <w:t xml:space="preserve">до </w:t>
            </w:r>
            <w:r w:rsidR="00AE4E54" w:rsidRPr="00EB6B6E">
              <w:rPr>
                <w:rStyle w:val="22"/>
                <w:color w:val="auto"/>
                <w:sz w:val="24"/>
                <w:szCs w:val="24"/>
                <w:lang w:eastAsia="ru-RU"/>
              </w:rPr>
              <w:t>22</w:t>
            </w:r>
            <w:r w:rsidRPr="00EB6B6E">
              <w:rPr>
                <w:rStyle w:val="22"/>
                <w:color w:val="auto"/>
                <w:sz w:val="24"/>
                <w:szCs w:val="24"/>
                <w:lang w:eastAsia="ru-RU"/>
              </w:rPr>
              <w:t>.</w:t>
            </w:r>
            <w:r w:rsidR="00AE4E54" w:rsidRPr="00EB6B6E">
              <w:rPr>
                <w:rStyle w:val="22"/>
                <w:color w:val="auto"/>
                <w:sz w:val="24"/>
                <w:szCs w:val="24"/>
                <w:lang w:eastAsia="ru-RU"/>
              </w:rPr>
              <w:t>11</w:t>
            </w:r>
            <w:r w:rsidRPr="00EB6B6E">
              <w:rPr>
                <w:rStyle w:val="22"/>
                <w:color w:val="auto"/>
                <w:sz w:val="24"/>
                <w:szCs w:val="24"/>
                <w:lang w:eastAsia="ru-RU"/>
              </w:rPr>
              <w:t>.202</w:t>
            </w:r>
            <w:r w:rsidR="00AE4E54" w:rsidRPr="00EB6B6E">
              <w:rPr>
                <w:rStyle w:val="22"/>
                <w:color w:val="auto"/>
                <w:sz w:val="24"/>
                <w:szCs w:val="24"/>
                <w:lang w:eastAsia="ru-RU"/>
              </w:rPr>
              <w:t>1</w:t>
            </w:r>
            <w:r w:rsidRPr="00EB6B6E">
              <w:rPr>
                <w:rStyle w:val="22"/>
                <w:color w:val="auto"/>
                <w:sz w:val="24"/>
                <w:szCs w:val="24"/>
                <w:lang w:eastAsia="ru-RU"/>
              </w:rPr>
              <w:t xml:space="preserve"> року.</w:t>
            </w: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jc w:val="left"/>
              <w:rPr>
                <w:sz w:val="24"/>
                <w:szCs w:val="24"/>
                <w:lang w:val="uk-UA" w:eastAsia="ru-RU"/>
              </w:rPr>
            </w:pPr>
            <w:r w:rsidRPr="009D6AA5">
              <w:rPr>
                <w:sz w:val="24"/>
                <w:szCs w:val="24"/>
                <w:lang w:val="uk-UA" w:eastAsia="ru-RU"/>
              </w:rPr>
              <w:t xml:space="preserve">3. </w:t>
            </w:r>
            <w:r w:rsidRPr="0070438D">
              <w:rPr>
                <w:sz w:val="24"/>
                <w:szCs w:val="24"/>
                <w:lang w:val="uk-UA" w:eastAsia="ru-RU"/>
              </w:rPr>
              <w:t>Процедура проведення відбору пропозицій</w:t>
            </w:r>
          </w:p>
        </w:tc>
        <w:tc>
          <w:tcPr>
            <w:tcW w:w="7455" w:type="dxa"/>
            <w:shd w:val="clear" w:color="auto" w:fill="auto"/>
            <w:vAlign w:val="center"/>
          </w:tcPr>
          <w:p w:rsidR="00095652" w:rsidRPr="00EB6B6E" w:rsidRDefault="005D240C" w:rsidP="00095652">
            <w:pPr>
              <w:pStyle w:val="210"/>
              <w:shd w:val="clear" w:color="auto" w:fill="auto"/>
              <w:spacing w:line="240" w:lineRule="exact"/>
              <w:ind w:firstLine="0"/>
              <w:rPr>
                <w:sz w:val="24"/>
                <w:szCs w:val="24"/>
                <w:lang w:eastAsia="ru-RU"/>
              </w:rPr>
            </w:pPr>
            <w:r>
              <w:rPr>
                <w:sz w:val="24"/>
                <w:szCs w:val="24"/>
                <w:lang w:eastAsia="ru-RU"/>
              </w:rPr>
              <w:t>Закупівля проводиться з</w:t>
            </w:r>
            <w:r w:rsidR="009E66A4" w:rsidRPr="009D6AA5">
              <w:rPr>
                <w:sz w:val="24"/>
                <w:szCs w:val="24"/>
                <w:lang w:eastAsia="ru-RU"/>
              </w:rPr>
              <w:t>гідно умов документації</w:t>
            </w:r>
            <w:r w:rsidR="00095652">
              <w:rPr>
                <w:sz w:val="24"/>
                <w:szCs w:val="24"/>
                <w:lang w:eastAsia="ru-RU"/>
              </w:rPr>
              <w:t xml:space="preserve"> у відповідності до </w:t>
            </w:r>
            <w:r w:rsidR="00095652" w:rsidRPr="00F80236">
              <w:rPr>
                <w:rStyle w:val="23"/>
                <w:color w:val="FF0000"/>
                <w:sz w:val="26"/>
                <w:szCs w:val="26"/>
              </w:rPr>
              <w:t xml:space="preserve"> </w:t>
            </w:r>
            <w:r w:rsidR="00095652" w:rsidRPr="00EB6B6E">
              <w:rPr>
                <w:sz w:val="24"/>
                <w:szCs w:val="24"/>
                <w:lang w:eastAsia="ru-RU"/>
              </w:rPr>
              <w:t xml:space="preserve">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затвердженого </w:t>
            </w:r>
            <w:r w:rsidR="00096A6E" w:rsidRPr="00EB6B6E">
              <w:rPr>
                <w:sz w:val="24"/>
                <w:szCs w:val="24"/>
                <w:lang w:eastAsia="ru-RU"/>
              </w:rPr>
              <w:t>П</w:t>
            </w:r>
            <w:r w:rsidR="00095652" w:rsidRPr="00EB6B6E">
              <w:rPr>
                <w:sz w:val="24"/>
                <w:szCs w:val="24"/>
                <w:lang w:eastAsia="ru-RU"/>
              </w:rPr>
              <w:t>остановою Кабінету Міністрів України від 16 лютого 2011 року № 147.</w:t>
            </w:r>
          </w:p>
          <w:p w:rsidR="009E66A4" w:rsidRDefault="00095652" w:rsidP="00096A6E">
            <w:pPr>
              <w:pStyle w:val="210"/>
              <w:shd w:val="clear" w:color="auto" w:fill="auto"/>
              <w:spacing w:line="240" w:lineRule="exact"/>
              <w:ind w:firstLine="0"/>
              <w:rPr>
                <w:sz w:val="24"/>
                <w:szCs w:val="24"/>
                <w:lang w:eastAsia="ru-RU"/>
              </w:rPr>
            </w:pPr>
            <w:r w:rsidRPr="00EB6B6E">
              <w:rPr>
                <w:sz w:val="24"/>
                <w:szCs w:val="24"/>
                <w:lang w:eastAsia="ru-RU"/>
              </w:rPr>
              <w:t xml:space="preserve">      Закупівля здійснюється відповідно до затверджених кошторисних призначень за кошти Державного бюджету України.</w:t>
            </w:r>
          </w:p>
          <w:p w:rsidR="00EA6CCB" w:rsidRPr="00096A6E" w:rsidRDefault="00EA6CCB" w:rsidP="00096A6E">
            <w:pPr>
              <w:pStyle w:val="210"/>
              <w:shd w:val="clear" w:color="auto" w:fill="auto"/>
              <w:spacing w:line="240" w:lineRule="exact"/>
              <w:ind w:firstLine="0"/>
              <w:rPr>
                <w:color w:val="FF0000"/>
                <w:sz w:val="26"/>
                <w:szCs w:val="26"/>
                <w:shd w:val="clear" w:color="auto" w:fill="FFFFFF"/>
              </w:rPr>
            </w:pPr>
          </w:p>
        </w:tc>
      </w:tr>
      <w:tr w:rsidR="009E66A4" w:rsidRPr="009D6AA5" w:rsidTr="00342111">
        <w:tc>
          <w:tcPr>
            <w:tcW w:w="2253" w:type="dxa"/>
            <w:shd w:val="clear" w:color="auto" w:fill="auto"/>
          </w:tcPr>
          <w:p w:rsidR="009E66A4" w:rsidRPr="009D6AA5" w:rsidRDefault="009E66A4" w:rsidP="009E66A4">
            <w:pPr>
              <w:pStyle w:val="a5"/>
              <w:spacing w:before="0" w:line="240" w:lineRule="auto"/>
              <w:ind w:firstLine="0"/>
              <w:rPr>
                <w:sz w:val="24"/>
                <w:szCs w:val="24"/>
                <w:lang w:val="uk-UA" w:eastAsia="ru-RU"/>
              </w:rPr>
            </w:pPr>
            <w:r w:rsidRPr="009D6AA5">
              <w:rPr>
                <w:sz w:val="24"/>
                <w:szCs w:val="24"/>
                <w:lang w:val="uk-UA" w:eastAsia="ru-RU"/>
              </w:rPr>
              <w:t>4. Недискримінація учасникі</w:t>
            </w:r>
            <w:r w:rsidRPr="009D6AA5">
              <w:rPr>
                <w:rStyle w:val="grame"/>
                <w:sz w:val="24"/>
                <w:szCs w:val="24"/>
                <w:lang w:val="uk-UA" w:eastAsia="ru-RU"/>
              </w:rPr>
              <w:t>в</w:t>
            </w:r>
            <w:r w:rsidRPr="009D6AA5">
              <w:rPr>
                <w:sz w:val="24"/>
                <w:szCs w:val="24"/>
                <w:lang w:val="uk-UA" w:eastAsia="ru-RU"/>
              </w:rPr>
              <w:t>.</w:t>
            </w:r>
          </w:p>
        </w:tc>
        <w:tc>
          <w:tcPr>
            <w:tcW w:w="7455" w:type="dxa"/>
            <w:shd w:val="clear" w:color="auto" w:fill="auto"/>
            <w:vAlign w:val="center"/>
          </w:tcPr>
          <w:p w:rsidR="009E66A4" w:rsidRDefault="009E66A4" w:rsidP="009E66A4">
            <w:pPr>
              <w:pStyle w:val="a5"/>
              <w:shd w:val="clear" w:color="auto" w:fill="auto"/>
              <w:spacing w:before="0" w:line="274" w:lineRule="atLeast"/>
              <w:ind w:firstLine="0"/>
              <w:jc w:val="left"/>
              <w:rPr>
                <w:color w:val="000000"/>
                <w:sz w:val="24"/>
                <w:szCs w:val="24"/>
                <w:lang w:val="uk-UA" w:eastAsia="ru-RU"/>
              </w:rPr>
            </w:pPr>
            <w:r w:rsidRPr="009D6AA5">
              <w:rPr>
                <w:color w:val="000000"/>
                <w:sz w:val="24"/>
                <w:szCs w:val="24"/>
                <w:lang w:val="uk-UA" w:eastAsia="ru-RU"/>
              </w:rPr>
              <w:t>Вітчизняні та іноземні учасники беруть участь у відборі пропозицій на</w:t>
            </w:r>
            <w:r w:rsidRPr="009D6AA5">
              <w:rPr>
                <w:rStyle w:val="apple-converted-space"/>
                <w:color w:val="000000"/>
                <w:sz w:val="24"/>
                <w:szCs w:val="24"/>
                <w:lang w:val="uk-UA" w:eastAsia="ru-RU"/>
              </w:rPr>
              <w:t> </w:t>
            </w:r>
            <w:r w:rsidRPr="009D6AA5">
              <w:rPr>
                <w:rStyle w:val="grame"/>
                <w:color w:val="000000"/>
                <w:sz w:val="24"/>
                <w:szCs w:val="24"/>
                <w:lang w:val="uk-UA" w:eastAsia="ru-RU"/>
              </w:rPr>
              <w:t>р</w:t>
            </w:r>
            <w:r w:rsidRPr="009D6AA5">
              <w:rPr>
                <w:color w:val="000000"/>
                <w:sz w:val="24"/>
                <w:szCs w:val="24"/>
                <w:lang w:val="uk-UA" w:eastAsia="ru-RU"/>
              </w:rPr>
              <w:t>івних умовах.</w:t>
            </w:r>
          </w:p>
          <w:p w:rsidR="00EA6CCB" w:rsidRPr="009D6AA5" w:rsidRDefault="00EA6CCB" w:rsidP="009E66A4">
            <w:pPr>
              <w:pStyle w:val="a5"/>
              <w:shd w:val="clear" w:color="auto" w:fill="auto"/>
              <w:spacing w:before="0" w:line="274" w:lineRule="atLeast"/>
              <w:ind w:firstLine="0"/>
              <w:jc w:val="left"/>
              <w:rPr>
                <w:sz w:val="24"/>
                <w:szCs w:val="24"/>
                <w:lang w:val="uk-UA" w:eastAsia="ru-RU"/>
              </w:rPr>
            </w:pPr>
          </w:p>
        </w:tc>
      </w:tr>
      <w:tr w:rsidR="009E66A4" w:rsidRPr="009D6AA5" w:rsidTr="00342111">
        <w:tc>
          <w:tcPr>
            <w:tcW w:w="2253" w:type="dxa"/>
            <w:shd w:val="clear" w:color="auto" w:fill="auto"/>
          </w:tcPr>
          <w:p w:rsidR="00EA6CCB" w:rsidRDefault="009E66A4" w:rsidP="009E66A4">
            <w:pPr>
              <w:pStyle w:val="a5"/>
              <w:spacing w:before="0" w:line="240" w:lineRule="auto"/>
              <w:ind w:firstLine="0"/>
              <w:jc w:val="left"/>
              <w:rPr>
                <w:sz w:val="24"/>
                <w:szCs w:val="24"/>
                <w:lang w:val="uk-UA" w:eastAsia="ru-RU"/>
              </w:rPr>
            </w:pPr>
            <w:r w:rsidRPr="009D6AA5">
              <w:rPr>
                <w:sz w:val="24"/>
                <w:szCs w:val="24"/>
                <w:lang w:val="uk-UA" w:eastAsia="ru-RU"/>
              </w:rPr>
              <w:t>5. Інформація про валюту</w:t>
            </w:r>
            <w:r>
              <w:rPr>
                <w:sz w:val="24"/>
                <w:szCs w:val="24"/>
                <w:lang w:val="uk-UA" w:eastAsia="ru-RU"/>
              </w:rPr>
              <w:t>,</w:t>
            </w:r>
            <w:r w:rsidRPr="009D6AA5">
              <w:rPr>
                <w:sz w:val="24"/>
                <w:szCs w:val="24"/>
                <w:lang w:val="uk-UA" w:eastAsia="ru-RU"/>
              </w:rPr>
              <w:t xml:space="preserve"> в якій</w:t>
            </w:r>
            <w:r w:rsidRPr="009D6AA5">
              <w:rPr>
                <w:rStyle w:val="apple-converted-space"/>
                <w:sz w:val="24"/>
                <w:szCs w:val="24"/>
                <w:lang w:val="uk-UA" w:eastAsia="ru-RU"/>
              </w:rPr>
              <w:t> </w:t>
            </w:r>
            <w:r w:rsidRPr="009D6AA5">
              <w:rPr>
                <w:rStyle w:val="grame"/>
                <w:sz w:val="24"/>
                <w:szCs w:val="24"/>
                <w:lang w:val="uk-UA" w:eastAsia="ru-RU"/>
              </w:rPr>
              <w:t xml:space="preserve">повинна </w:t>
            </w:r>
            <w:r w:rsidRPr="009D6AA5">
              <w:rPr>
                <w:sz w:val="24"/>
                <w:szCs w:val="24"/>
                <w:lang w:val="uk-UA" w:eastAsia="ru-RU"/>
              </w:rPr>
              <w:t xml:space="preserve">бути </w:t>
            </w:r>
          </w:p>
          <w:p w:rsidR="00EA6CCB" w:rsidRDefault="00EA6CCB" w:rsidP="009E66A4">
            <w:pPr>
              <w:pStyle w:val="a5"/>
              <w:spacing w:before="0" w:line="240" w:lineRule="auto"/>
              <w:ind w:firstLine="0"/>
              <w:jc w:val="left"/>
              <w:rPr>
                <w:sz w:val="24"/>
                <w:szCs w:val="24"/>
                <w:lang w:val="uk-UA" w:eastAsia="ru-RU"/>
              </w:rPr>
            </w:pPr>
          </w:p>
          <w:p w:rsidR="009E66A4" w:rsidRPr="009D6AA5" w:rsidRDefault="009E66A4" w:rsidP="009E66A4">
            <w:pPr>
              <w:pStyle w:val="a5"/>
              <w:spacing w:before="0" w:line="240" w:lineRule="auto"/>
              <w:ind w:firstLine="0"/>
              <w:jc w:val="left"/>
              <w:rPr>
                <w:sz w:val="24"/>
                <w:szCs w:val="24"/>
                <w:lang w:val="uk-UA" w:eastAsia="ru-RU"/>
              </w:rPr>
            </w:pPr>
            <w:r w:rsidRPr="009D6AA5">
              <w:rPr>
                <w:sz w:val="24"/>
                <w:szCs w:val="24"/>
                <w:lang w:val="uk-UA" w:eastAsia="ru-RU"/>
              </w:rPr>
              <w:t>розрахована і зазначена ціна пропозиції щодо придбання житла.</w:t>
            </w:r>
          </w:p>
        </w:tc>
        <w:tc>
          <w:tcPr>
            <w:tcW w:w="7455" w:type="dxa"/>
            <w:shd w:val="clear" w:color="auto" w:fill="auto"/>
            <w:vAlign w:val="center"/>
          </w:tcPr>
          <w:p w:rsidR="009E66A4" w:rsidRPr="009D6AA5" w:rsidRDefault="009E66A4" w:rsidP="009E66A4">
            <w:pPr>
              <w:pStyle w:val="a5"/>
              <w:shd w:val="clear" w:color="auto" w:fill="auto"/>
              <w:spacing w:before="0" w:line="274" w:lineRule="atLeast"/>
              <w:ind w:firstLine="0"/>
              <w:jc w:val="left"/>
              <w:rPr>
                <w:sz w:val="24"/>
                <w:szCs w:val="24"/>
                <w:lang w:val="uk-UA" w:eastAsia="ru-RU"/>
              </w:rPr>
            </w:pPr>
            <w:r w:rsidRPr="009D6AA5">
              <w:rPr>
                <w:color w:val="000000"/>
                <w:sz w:val="24"/>
                <w:szCs w:val="24"/>
                <w:lang w:val="uk-UA" w:eastAsia="ru-RU"/>
              </w:rPr>
              <w:t>Валютою пропозиції є національна валюта - гривня. Розрахунки здійснюватимуться у</w:t>
            </w:r>
            <w:r w:rsidR="00096A6E">
              <w:rPr>
                <w:color w:val="000000"/>
                <w:sz w:val="24"/>
                <w:szCs w:val="24"/>
                <w:lang w:val="uk-UA" w:eastAsia="ru-RU"/>
              </w:rPr>
              <w:t xml:space="preserve"> безготівковій формі у </w:t>
            </w:r>
            <w:r w:rsidRPr="009D6AA5">
              <w:rPr>
                <w:color w:val="000000"/>
                <w:sz w:val="24"/>
                <w:szCs w:val="24"/>
                <w:lang w:val="uk-UA" w:eastAsia="ru-RU"/>
              </w:rPr>
              <w:t xml:space="preserve"> національній валюті</w:t>
            </w:r>
            <w:r w:rsidR="00096A6E">
              <w:rPr>
                <w:color w:val="000000"/>
                <w:sz w:val="24"/>
                <w:szCs w:val="24"/>
                <w:lang w:val="uk-UA" w:eastAsia="ru-RU"/>
              </w:rPr>
              <w:t xml:space="preserve"> шляхом перерахування коштів на рахунок Учасника.</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6. Інформація про мову, якою повинна бути складена пропозиція.</w:t>
            </w:r>
          </w:p>
        </w:tc>
        <w:tc>
          <w:tcPr>
            <w:tcW w:w="7455" w:type="dxa"/>
            <w:shd w:val="clear" w:color="auto" w:fill="auto"/>
          </w:tcPr>
          <w:p w:rsidR="009E66A4" w:rsidRPr="009D6AA5" w:rsidRDefault="009E66A4" w:rsidP="009E66A4">
            <w:pPr>
              <w:pStyle w:val="a5"/>
              <w:shd w:val="clear" w:color="auto" w:fill="auto"/>
              <w:spacing w:before="0" w:line="240" w:lineRule="auto"/>
              <w:ind w:left="45" w:firstLine="140"/>
              <w:rPr>
                <w:color w:val="000000"/>
                <w:sz w:val="24"/>
                <w:szCs w:val="24"/>
                <w:lang w:val="uk-UA" w:eastAsia="uk-UA"/>
              </w:rPr>
            </w:pPr>
            <w:r w:rsidRPr="009D6AA5">
              <w:rPr>
                <w:color w:val="000000"/>
                <w:sz w:val="24"/>
                <w:szCs w:val="24"/>
                <w:lang w:val="uk-UA" w:eastAsia="uk-UA"/>
              </w:rPr>
              <w:t>Усі документи, що входять до складу пропозиції, повинні бути складені українською мовою.</w:t>
            </w:r>
          </w:p>
          <w:p w:rsidR="009E66A4" w:rsidRPr="009D6AA5" w:rsidRDefault="009E66A4" w:rsidP="009E66A4">
            <w:pPr>
              <w:pStyle w:val="a5"/>
              <w:shd w:val="clear" w:color="auto" w:fill="auto"/>
              <w:spacing w:before="0" w:line="240" w:lineRule="auto"/>
              <w:ind w:left="45" w:firstLine="140"/>
              <w:rPr>
                <w:color w:val="000000"/>
                <w:sz w:val="24"/>
                <w:szCs w:val="24"/>
                <w:lang w:val="uk-UA" w:eastAsia="uk-UA"/>
              </w:rPr>
            </w:pPr>
            <w:r w:rsidRPr="009D6AA5">
              <w:rPr>
                <w:color w:val="000000"/>
                <w:sz w:val="24"/>
                <w:szCs w:val="24"/>
                <w:lang w:val="uk-UA" w:eastAsia="uk-UA"/>
              </w:rPr>
              <w:t>Документи або копії документів, що надаються Учасниками у складі їх пропозицій, викладені іншими мовами, повинні надаватися разом із їх автентичним перекладом на українську мову.</w:t>
            </w:r>
          </w:p>
          <w:p w:rsidR="009E66A4" w:rsidRPr="009D6AA5" w:rsidRDefault="009E66A4" w:rsidP="009E66A4">
            <w:pPr>
              <w:pStyle w:val="a5"/>
              <w:shd w:val="clear" w:color="auto" w:fill="auto"/>
              <w:spacing w:before="0" w:line="240" w:lineRule="auto"/>
              <w:ind w:left="45" w:firstLine="140"/>
              <w:rPr>
                <w:sz w:val="24"/>
                <w:szCs w:val="24"/>
                <w:lang w:val="uk-UA" w:eastAsia="ru-RU"/>
              </w:rPr>
            </w:pPr>
            <w:r w:rsidRPr="009D6AA5">
              <w:rPr>
                <w:color w:val="000000"/>
                <w:sz w:val="24"/>
                <w:szCs w:val="24"/>
                <w:lang w:val="uk-UA" w:eastAsia="uk-UA"/>
              </w:rPr>
              <w:t>Переклад цих документів обов’язково має бути завірений учасником</w:t>
            </w:r>
            <w:r w:rsidR="00096A6E">
              <w:rPr>
                <w:color w:val="000000"/>
                <w:sz w:val="24"/>
                <w:szCs w:val="24"/>
                <w:lang w:val="uk-UA" w:eastAsia="uk-UA"/>
              </w:rPr>
              <w:t xml:space="preserve"> в установленому законом порядку</w:t>
            </w:r>
            <w:r w:rsidRPr="009D6AA5">
              <w:rPr>
                <w:color w:val="000000"/>
                <w:sz w:val="24"/>
                <w:szCs w:val="24"/>
                <w:lang w:val="uk-UA" w:eastAsia="uk-UA"/>
              </w:rPr>
              <w:t>. Визначальним є текст, викладений українською мовою.</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7. Процедура надання роз’яснень стосовно документації щодо придбання житла.</w:t>
            </w:r>
          </w:p>
        </w:tc>
        <w:tc>
          <w:tcPr>
            <w:tcW w:w="7455" w:type="dxa"/>
            <w:shd w:val="clear" w:color="auto" w:fill="auto"/>
          </w:tcPr>
          <w:p w:rsidR="009E66A4" w:rsidRPr="009D6AA5" w:rsidRDefault="009E66A4" w:rsidP="009E66A4">
            <w:pPr>
              <w:pStyle w:val="a5"/>
              <w:shd w:val="clear" w:color="auto" w:fill="auto"/>
              <w:spacing w:before="0"/>
              <w:ind w:firstLine="0"/>
              <w:rPr>
                <w:sz w:val="24"/>
                <w:szCs w:val="24"/>
                <w:lang w:val="uk-UA" w:eastAsia="ru-RU"/>
              </w:rPr>
            </w:pPr>
            <w:r w:rsidRPr="009D6AA5">
              <w:rPr>
                <w:color w:val="000000"/>
                <w:sz w:val="24"/>
                <w:szCs w:val="24"/>
                <w:lang w:val="uk-UA" w:eastAsia="uk-UA"/>
              </w:rPr>
              <w:t xml:space="preserve">   Учасник, який отримав документацію, має право не пізніше ніж за  3 дні до закінчення терміну подання пропозицій звернутися до Замовника за роз’ясненнями щодо документації. Замовник повинен надати роз’яснення на запит протягом трьох </w:t>
            </w:r>
            <w:r w:rsidRPr="009D6AA5">
              <w:rPr>
                <w:color w:val="000000"/>
                <w:sz w:val="24"/>
                <w:szCs w:val="24"/>
                <w:lang w:val="uk-UA" w:eastAsia="ru-RU"/>
              </w:rPr>
              <w:t xml:space="preserve">днів </w:t>
            </w:r>
            <w:r w:rsidRPr="009D6AA5">
              <w:rPr>
                <w:color w:val="000000"/>
                <w:sz w:val="24"/>
                <w:szCs w:val="24"/>
                <w:lang w:val="uk-UA" w:eastAsia="uk-UA"/>
              </w:rPr>
              <w:t xml:space="preserve">з </w:t>
            </w:r>
            <w:r w:rsidRPr="009D6AA5">
              <w:rPr>
                <w:color w:val="000000"/>
                <w:sz w:val="24"/>
                <w:szCs w:val="24"/>
                <w:lang w:val="uk-UA" w:eastAsia="ru-RU"/>
              </w:rPr>
              <w:t xml:space="preserve">дня </w:t>
            </w:r>
            <w:r w:rsidRPr="009D6AA5">
              <w:rPr>
                <w:color w:val="000000"/>
                <w:sz w:val="24"/>
                <w:szCs w:val="24"/>
                <w:lang w:val="uk-UA" w:eastAsia="uk-UA"/>
              </w:rPr>
              <w:t>його отримання всім особам, яким було надано документацію.</w:t>
            </w:r>
          </w:p>
          <w:p w:rsidR="009E66A4" w:rsidRPr="009D6AA5" w:rsidRDefault="009E66A4" w:rsidP="00096A6E">
            <w:pPr>
              <w:pStyle w:val="a5"/>
              <w:shd w:val="clear" w:color="auto" w:fill="auto"/>
              <w:spacing w:before="0"/>
              <w:ind w:firstLine="0"/>
              <w:rPr>
                <w:color w:val="000000"/>
                <w:sz w:val="24"/>
                <w:szCs w:val="24"/>
                <w:lang w:val="uk-UA" w:eastAsia="uk-UA"/>
              </w:rPr>
            </w:pPr>
            <w:r w:rsidRPr="009D6AA5">
              <w:rPr>
                <w:color w:val="000000"/>
                <w:sz w:val="24"/>
                <w:szCs w:val="24"/>
                <w:lang w:val="uk-UA" w:eastAsia="uk-UA"/>
              </w:rPr>
              <w:t xml:space="preserve">    Замовник має право з власної ініціативи чи за результатами запитів внести зміни до документації, та повідомити письмово протягом двох робочих днів з дня прийняття рішення про внесення зазначених змін усіх осіб, яким було видано документацію, та тих учасників, які подали свої пропозиції станом на дату внесення змін та оприлюднити їх на вебсайт</w:t>
            </w:r>
            <w:r w:rsidR="00096A6E">
              <w:rPr>
                <w:color w:val="000000"/>
                <w:sz w:val="24"/>
                <w:szCs w:val="24"/>
                <w:lang w:val="uk-UA" w:eastAsia="uk-UA"/>
              </w:rPr>
              <w:t>ах</w:t>
            </w:r>
            <w:r w:rsidRPr="009D6AA5">
              <w:rPr>
                <w:color w:val="000000"/>
                <w:sz w:val="24"/>
                <w:szCs w:val="24"/>
                <w:lang w:val="uk-UA" w:eastAsia="uk-UA"/>
              </w:rPr>
              <w:t xml:space="preserve"> </w:t>
            </w:r>
            <w:r w:rsidR="00096A6E" w:rsidRPr="00F80236">
              <w:rPr>
                <w:color w:val="FF0000"/>
                <w:sz w:val="25"/>
                <w:szCs w:val="25"/>
              </w:rPr>
              <w:t>(</w:t>
            </w:r>
            <w:hyperlink r:id="rId9" w:history="1">
              <w:r w:rsidR="00096A6E" w:rsidRPr="00A2762A">
                <w:rPr>
                  <w:rStyle w:val="a6"/>
                  <w:sz w:val="25"/>
                  <w:szCs w:val="25"/>
                  <w:lang w:val="en-US"/>
                </w:rPr>
                <w:t>www</w:t>
              </w:r>
              <w:r w:rsidR="00096A6E" w:rsidRPr="00A2762A">
                <w:rPr>
                  <w:rStyle w:val="a6"/>
                  <w:sz w:val="25"/>
                  <w:szCs w:val="25"/>
                </w:rPr>
                <w:t>.</w:t>
              </w:r>
              <w:r w:rsidR="00096A6E" w:rsidRPr="00A2762A">
                <w:rPr>
                  <w:rStyle w:val="a6"/>
                  <w:sz w:val="25"/>
                  <w:szCs w:val="25"/>
                  <w:lang w:val="en-US"/>
                </w:rPr>
                <w:t>mvs</w:t>
              </w:r>
              <w:r w:rsidR="00096A6E" w:rsidRPr="00A2762A">
                <w:rPr>
                  <w:rStyle w:val="a6"/>
                  <w:sz w:val="25"/>
                  <w:szCs w:val="25"/>
                </w:rPr>
                <w:t>.</w:t>
              </w:r>
              <w:r w:rsidR="00096A6E" w:rsidRPr="00A2762A">
                <w:rPr>
                  <w:rStyle w:val="a6"/>
                  <w:sz w:val="25"/>
                  <w:szCs w:val="25"/>
                  <w:lang w:val="en-US"/>
                </w:rPr>
                <w:t>gov</w:t>
              </w:r>
              <w:r w:rsidR="00096A6E" w:rsidRPr="00A2762A">
                <w:rPr>
                  <w:rStyle w:val="a6"/>
                  <w:sz w:val="25"/>
                  <w:szCs w:val="25"/>
                </w:rPr>
                <w:t>.</w:t>
              </w:r>
              <w:r w:rsidR="00096A6E" w:rsidRPr="00A2762A">
                <w:rPr>
                  <w:rStyle w:val="a6"/>
                  <w:sz w:val="25"/>
                  <w:szCs w:val="25"/>
                  <w:lang w:val="en-US"/>
                </w:rPr>
                <w:t>ua</w:t>
              </w:r>
            </w:hyperlink>
            <w:r w:rsidR="00096A6E" w:rsidRPr="00F80236">
              <w:rPr>
                <w:color w:val="FF0000"/>
                <w:sz w:val="25"/>
                <w:szCs w:val="25"/>
                <w:u w:val="single"/>
              </w:rPr>
              <w:t>)</w:t>
            </w:r>
            <w:r w:rsidR="00096A6E">
              <w:rPr>
                <w:color w:val="FF0000"/>
                <w:sz w:val="25"/>
                <w:szCs w:val="25"/>
                <w:u w:val="single"/>
                <w:lang w:val="uk-UA"/>
              </w:rPr>
              <w:t xml:space="preserve">, </w:t>
            </w:r>
            <w:r w:rsidRPr="009D6AA5">
              <w:rPr>
                <w:sz w:val="24"/>
                <w:szCs w:val="24"/>
                <w:lang w:val="uk-UA"/>
              </w:rPr>
              <w:t>(</w:t>
            </w:r>
            <w:hyperlink r:id="rId10" w:history="1">
              <w:r w:rsidRPr="009D6AA5">
                <w:rPr>
                  <w:rStyle w:val="a6"/>
                  <w:sz w:val="24"/>
                  <w:szCs w:val="24"/>
                  <w:lang w:val="uk-UA"/>
                </w:rPr>
                <w:t>www.npu.gov.ua</w:t>
              </w:r>
            </w:hyperlink>
            <w:r w:rsidRPr="009D6AA5">
              <w:rPr>
                <w:sz w:val="24"/>
                <w:szCs w:val="24"/>
                <w:lang w:val="uk-UA"/>
              </w:rPr>
              <w:t>)</w:t>
            </w:r>
            <w:r w:rsidR="00096A6E">
              <w:rPr>
                <w:sz w:val="24"/>
                <w:szCs w:val="24"/>
                <w:lang w:val="uk-UA"/>
              </w:rPr>
              <w:t xml:space="preserve">, </w:t>
            </w:r>
            <w:r w:rsidRPr="009D6AA5">
              <w:rPr>
                <w:color w:val="000000"/>
                <w:sz w:val="24"/>
                <w:szCs w:val="24"/>
                <w:lang w:val="uk-UA" w:eastAsia="uk-UA"/>
              </w:rPr>
              <w:t xml:space="preserve"> та (</w:t>
            </w:r>
            <w:hyperlink r:id="rId11" w:history="1">
              <w:r w:rsidRPr="009D6AA5">
                <w:rPr>
                  <w:rStyle w:val="a6"/>
                  <w:sz w:val="24"/>
                  <w:szCs w:val="24"/>
                  <w:lang w:val="uk-UA"/>
                </w:rPr>
                <w:t>www.hm.npu.gov.ua</w:t>
              </w:r>
            </w:hyperlink>
            <w:r w:rsidRPr="009D6AA5">
              <w:rPr>
                <w:sz w:val="24"/>
                <w:szCs w:val="24"/>
                <w:lang w:val="uk-UA"/>
              </w:rPr>
              <w:t>)</w:t>
            </w:r>
            <w:r w:rsidRPr="009D6AA5">
              <w:rPr>
                <w:color w:val="000000"/>
                <w:sz w:val="24"/>
                <w:szCs w:val="24"/>
                <w:lang w:val="uk-UA" w:eastAsia="uk-UA"/>
              </w:rPr>
              <w:t>. У разі внесення змін Замовник має право подовжити строк подання пропозицій.</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8. Процедура проведення зборів з питань надання роз’яснень щодо документації з відбору пропозицій.</w:t>
            </w:r>
          </w:p>
        </w:tc>
        <w:tc>
          <w:tcPr>
            <w:tcW w:w="7455"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xml:space="preserve">     У разі проведення зборів з метою роз’яснення будь-яких запитів щодо документації Замовник повинен забезпечити ведення протоколу таких зборів з викладенням у ньому всіх роз’яснень щодо запитів і опублікувати його </w:t>
            </w:r>
            <w:r w:rsidR="009B1E7A" w:rsidRPr="009D6AA5">
              <w:rPr>
                <w:color w:val="000000"/>
                <w:sz w:val="24"/>
                <w:szCs w:val="24"/>
                <w:lang w:val="uk-UA" w:eastAsia="uk-UA"/>
              </w:rPr>
              <w:t>на вебсайт</w:t>
            </w:r>
            <w:r w:rsidR="009B1E7A">
              <w:rPr>
                <w:color w:val="000000"/>
                <w:sz w:val="24"/>
                <w:szCs w:val="24"/>
                <w:lang w:val="uk-UA" w:eastAsia="uk-UA"/>
              </w:rPr>
              <w:t>ах</w:t>
            </w:r>
            <w:r w:rsidR="009B1E7A" w:rsidRPr="009D6AA5">
              <w:rPr>
                <w:color w:val="000000"/>
                <w:sz w:val="24"/>
                <w:szCs w:val="24"/>
                <w:lang w:val="uk-UA" w:eastAsia="uk-UA"/>
              </w:rPr>
              <w:t xml:space="preserve"> </w:t>
            </w:r>
            <w:r w:rsidR="009B1E7A" w:rsidRPr="00F80236">
              <w:rPr>
                <w:color w:val="FF0000"/>
                <w:sz w:val="25"/>
                <w:szCs w:val="25"/>
              </w:rPr>
              <w:t>(</w:t>
            </w:r>
            <w:hyperlink r:id="rId12" w:history="1">
              <w:r w:rsidR="009B1E7A" w:rsidRPr="00A2762A">
                <w:rPr>
                  <w:rStyle w:val="a6"/>
                  <w:sz w:val="25"/>
                  <w:szCs w:val="25"/>
                  <w:lang w:val="en-US"/>
                </w:rPr>
                <w:t>www</w:t>
              </w:r>
              <w:r w:rsidR="009B1E7A" w:rsidRPr="00A2762A">
                <w:rPr>
                  <w:rStyle w:val="a6"/>
                  <w:sz w:val="25"/>
                  <w:szCs w:val="25"/>
                </w:rPr>
                <w:t>.</w:t>
              </w:r>
              <w:r w:rsidR="009B1E7A" w:rsidRPr="00A2762A">
                <w:rPr>
                  <w:rStyle w:val="a6"/>
                  <w:sz w:val="25"/>
                  <w:szCs w:val="25"/>
                  <w:lang w:val="en-US"/>
                </w:rPr>
                <w:t>mvs</w:t>
              </w:r>
              <w:r w:rsidR="009B1E7A" w:rsidRPr="00A2762A">
                <w:rPr>
                  <w:rStyle w:val="a6"/>
                  <w:sz w:val="25"/>
                  <w:szCs w:val="25"/>
                </w:rPr>
                <w:t>.</w:t>
              </w:r>
              <w:r w:rsidR="009B1E7A" w:rsidRPr="00A2762A">
                <w:rPr>
                  <w:rStyle w:val="a6"/>
                  <w:sz w:val="25"/>
                  <w:szCs w:val="25"/>
                  <w:lang w:val="en-US"/>
                </w:rPr>
                <w:t>gov</w:t>
              </w:r>
              <w:r w:rsidR="009B1E7A" w:rsidRPr="00A2762A">
                <w:rPr>
                  <w:rStyle w:val="a6"/>
                  <w:sz w:val="25"/>
                  <w:szCs w:val="25"/>
                </w:rPr>
                <w:t>.</w:t>
              </w:r>
              <w:r w:rsidR="009B1E7A" w:rsidRPr="00A2762A">
                <w:rPr>
                  <w:rStyle w:val="a6"/>
                  <w:sz w:val="25"/>
                  <w:szCs w:val="25"/>
                  <w:lang w:val="en-US"/>
                </w:rPr>
                <w:t>ua</w:t>
              </w:r>
            </w:hyperlink>
            <w:r w:rsidR="009B1E7A" w:rsidRPr="00F80236">
              <w:rPr>
                <w:color w:val="FF0000"/>
                <w:sz w:val="25"/>
                <w:szCs w:val="25"/>
                <w:u w:val="single"/>
              </w:rPr>
              <w:t>)</w:t>
            </w:r>
            <w:r w:rsidR="009B1E7A">
              <w:rPr>
                <w:color w:val="FF0000"/>
                <w:sz w:val="25"/>
                <w:szCs w:val="25"/>
                <w:u w:val="single"/>
                <w:lang w:val="uk-UA"/>
              </w:rPr>
              <w:t xml:space="preserve">, </w:t>
            </w:r>
            <w:r w:rsidR="009B1E7A" w:rsidRPr="009D6AA5">
              <w:rPr>
                <w:sz w:val="24"/>
                <w:szCs w:val="24"/>
                <w:lang w:val="uk-UA"/>
              </w:rPr>
              <w:t>(</w:t>
            </w:r>
            <w:hyperlink r:id="rId13" w:history="1">
              <w:r w:rsidR="009B1E7A" w:rsidRPr="009D6AA5">
                <w:rPr>
                  <w:rStyle w:val="a6"/>
                  <w:sz w:val="24"/>
                  <w:szCs w:val="24"/>
                  <w:lang w:val="uk-UA"/>
                </w:rPr>
                <w:t>www.npu.gov.ua</w:t>
              </w:r>
            </w:hyperlink>
            <w:r w:rsidR="009B1E7A" w:rsidRPr="009D6AA5">
              <w:rPr>
                <w:sz w:val="24"/>
                <w:szCs w:val="24"/>
                <w:lang w:val="uk-UA"/>
              </w:rPr>
              <w:t>)</w:t>
            </w:r>
            <w:r w:rsidR="009B1E7A">
              <w:rPr>
                <w:sz w:val="24"/>
                <w:szCs w:val="24"/>
                <w:lang w:val="uk-UA"/>
              </w:rPr>
              <w:t xml:space="preserve">, </w:t>
            </w:r>
            <w:r w:rsidR="009B1E7A" w:rsidRPr="009D6AA5">
              <w:rPr>
                <w:color w:val="000000"/>
                <w:sz w:val="24"/>
                <w:szCs w:val="24"/>
                <w:lang w:val="uk-UA" w:eastAsia="uk-UA"/>
              </w:rPr>
              <w:t xml:space="preserve"> та (</w:t>
            </w:r>
            <w:hyperlink r:id="rId14" w:history="1">
              <w:r w:rsidR="009B1E7A" w:rsidRPr="009D6AA5">
                <w:rPr>
                  <w:rStyle w:val="a6"/>
                  <w:sz w:val="24"/>
                  <w:szCs w:val="24"/>
                  <w:lang w:val="uk-UA"/>
                </w:rPr>
                <w:t>www.hm.npu.gov.ua</w:t>
              </w:r>
            </w:hyperlink>
            <w:r w:rsidR="009B1E7A" w:rsidRPr="009D6AA5">
              <w:rPr>
                <w:sz w:val="24"/>
                <w:szCs w:val="24"/>
                <w:lang w:val="uk-UA"/>
              </w:rPr>
              <w:t>)</w:t>
            </w:r>
            <w:r w:rsidR="009B1E7A" w:rsidRPr="009D6AA5">
              <w:rPr>
                <w:color w:val="000000"/>
                <w:sz w:val="24"/>
                <w:szCs w:val="24"/>
                <w:lang w:val="uk-UA" w:eastAsia="uk-UA"/>
              </w:rPr>
              <w:t>.</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16"/>
                <w:szCs w:val="16"/>
                <w:lang w:val="uk-UA" w:eastAsia="ru-RU"/>
              </w:rPr>
            </w:pPr>
          </w:p>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 xml:space="preserve">9. Оформлення пропозицій. </w:t>
            </w:r>
          </w:p>
          <w:p w:rsidR="009E66A4" w:rsidRPr="009D6AA5" w:rsidRDefault="009E66A4" w:rsidP="009E66A4">
            <w:pPr>
              <w:pStyle w:val="a5"/>
              <w:shd w:val="clear" w:color="auto" w:fill="auto"/>
              <w:spacing w:before="0" w:line="240" w:lineRule="auto"/>
              <w:ind w:firstLine="0"/>
              <w:jc w:val="left"/>
              <w:rPr>
                <w:sz w:val="24"/>
                <w:szCs w:val="24"/>
                <w:lang w:val="uk-UA" w:eastAsia="ru-RU"/>
              </w:rPr>
            </w:pPr>
          </w:p>
        </w:tc>
        <w:tc>
          <w:tcPr>
            <w:tcW w:w="7455" w:type="dxa"/>
            <w:shd w:val="clear" w:color="auto" w:fill="auto"/>
          </w:tcPr>
          <w:p w:rsidR="009B1E7A" w:rsidRPr="00EB6B6E" w:rsidRDefault="009B1E7A" w:rsidP="009B1E7A">
            <w:pPr>
              <w:pStyle w:val="210"/>
              <w:shd w:val="clear" w:color="auto" w:fill="auto"/>
              <w:ind w:right="181" w:firstLine="268"/>
              <w:rPr>
                <w:color w:val="000000"/>
                <w:sz w:val="24"/>
                <w:szCs w:val="24"/>
              </w:rPr>
            </w:pPr>
            <w:r w:rsidRPr="00EB6B6E">
              <w:rPr>
                <w:color w:val="000000"/>
                <w:sz w:val="24"/>
                <w:szCs w:val="24"/>
              </w:rPr>
              <w:t>Учасники подають свої пропозиції стосовно предмета закупівлі відповідно до вимог цієї конкурсної документації.</w:t>
            </w:r>
          </w:p>
          <w:p w:rsidR="009E66A4" w:rsidRPr="009D6AA5" w:rsidRDefault="009E66A4" w:rsidP="009E66A4">
            <w:pPr>
              <w:pStyle w:val="a5"/>
              <w:shd w:val="clear" w:color="auto" w:fill="auto"/>
              <w:spacing w:before="0" w:line="240" w:lineRule="auto"/>
              <w:ind w:firstLine="260"/>
              <w:rPr>
                <w:color w:val="000000"/>
                <w:sz w:val="24"/>
                <w:szCs w:val="24"/>
                <w:lang w:val="uk-UA" w:eastAsia="uk-UA"/>
              </w:rPr>
            </w:pPr>
            <w:r w:rsidRPr="009D6AA5">
              <w:rPr>
                <w:color w:val="000000"/>
                <w:sz w:val="24"/>
                <w:szCs w:val="24"/>
                <w:lang w:val="uk-UA" w:eastAsia="uk-UA"/>
              </w:rPr>
              <w:t xml:space="preserve">Пропозиції та документи, які підтверджують відповідність пропозиції технічним, якісним, кількісним та іншим вимогам до предмета закупівлі готуються Учасниками у одному примірнику і подаються у письмовій формі за підписом </w:t>
            </w:r>
            <w:r w:rsidR="009B1E7A">
              <w:rPr>
                <w:color w:val="000000"/>
                <w:sz w:val="24"/>
                <w:szCs w:val="24"/>
                <w:lang w:val="uk-UA" w:eastAsia="uk-UA"/>
              </w:rPr>
              <w:t>У</w:t>
            </w:r>
            <w:r w:rsidRPr="009D6AA5">
              <w:rPr>
                <w:color w:val="000000"/>
                <w:sz w:val="24"/>
                <w:szCs w:val="24"/>
                <w:lang w:val="uk-UA" w:eastAsia="uk-UA"/>
              </w:rPr>
              <w:t>часника</w:t>
            </w:r>
            <w:r w:rsidR="009B1E7A">
              <w:rPr>
                <w:color w:val="000000"/>
                <w:sz w:val="24"/>
                <w:szCs w:val="24"/>
                <w:lang w:val="uk-UA" w:eastAsia="uk-UA"/>
              </w:rPr>
              <w:t xml:space="preserve"> – фізичної особи, Учасника – керівника юридичної особи або уповноваженої ним особи</w:t>
            </w:r>
            <w:r w:rsidRPr="009D6AA5">
              <w:rPr>
                <w:color w:val="000000"/>
                <w:sz w:val="24"/>
                <w:szCs w:val="24"/>
                <w:lang w:val="uk-UA" w:eastAsia="uk-UA"/>
              </w:rPr>
              <w:t>, та повинні бути прошиті та пронумеровані, в запечатаному конверті з позначкою “Пропозиція щодо придбання житла”.</w:t>
            </w:r>
          </w:p>
          <w:p w:rsidR="009E66A4" w:rsidRPr="00EB6B6E" w:rsidRDefault="009E66A4" w:rsidP="009E66A4">
            <w:pPr>
              <w:pStyle w:val="a5"/>
              <w:shd w:val="clear" w:color="auto" w:fill="auto"/>
              <w:spacing w:before="0" w:line="240" w:lineRule="auto"/>
              <w:ind w:firstLine="0"/>
              <w:rPr>
                <w:color w:val="000000"/>
                <w:sz w:val="24"/>
                <w:szCs w:val="24"/>
                <w:lang w:val="uk-UA" w:eastAsia="uk-UA"/>
              </w:rPr>
            </w:pPr>
            <w:r w:rsidRPr="009D6AA5">
              <w:rPr>
                <w:color w:val="000000"/>
                <w:sz w:val="24"/>
                <w:szCs w:val="24"/>
                <w:lang w:val="uk-UA" w:eastAsia="uk-UA"/>
              </w:rPr>
              <w:t xml:space="preserve">    Конверт пропозиції щодо придбання житла в місцях склеювання повинен містити підпис учасника конкурсу.</w:t>
            </w:r>
          </w:p>
          <w:p w:rsidR="009E66A4" w:rsidRPr="00EB6B6E" w:rsidRDefault="009E66A4" w:rsidP="009E66A4">
            <w:pPr>
              <w:pStyle w:val="a5"/>
              <w:shd w:val="clear" w:color="auto" w:fill="auto"/>
              <w:spacing w:before="0" w:line="240" w:lineRule="auto"/>
              <w:ind w:firstLine="240"/>
              <w:rPr>
                <w:color w:val="000000"/>
                <w:sz w:val="24"/>
                <w:szCs w:val="24"/>
                <w:lang w:val="uk-UA" w:eastAsia="uk-UA"/>
              </w:rPr>
            </w:pPr>
            <w:r w:rsidRPr="009D6AA5">
              <w:rPr>
                <w:color w:val="000000"/>
                <w:sz w:val="24"/>
                <w:szCs w:val="24"/>
                <w:lang w:val="uk-UA" w:eastAsia="uk-UA"/>
              </w:rPr>
              <w:t>На конверті, крім позначки “Пропозиція щодо придбання житла” повинно бути зазначено:</w:t>
            </w:r>
          </w:p>
          <w:p w:rsidR="009E66A4" w:rsidRPr="00EB6B6E" w:rsidRDefault="009E66A4" w:rsidP="009E66A4">
            <w:pPr>
              <w:pStyle w:val="a5"/>
              <w:numPr>
                <w:ilvl w:val="0"/>
                <w:numId w:val="3"/>
              </w:numPr>
              <w:shd w:val="clear" w:color="auto" w:fill="auto"/>
              <w:tabs>
                <w:tab w:val="left" w:pos="509"/>
              </w:tabs>
              <w:spacing w:before="0" w:line="240" w:lineRule="auto"/>
              <w:ind w:firstLine="240"/>
              <w:rPr>
                <w:color w:val="000000"/>
                <w:sz w:val="24"/>
                <w:szCs w:val="24"/>
                <w:lang w:val="uk-UA" w:eastAsia="uk-UA"/>
              </w:rPr>
            </w:pPr>
            <w:r w:rsidRPr="009D6AA5">
              <w:rPr>
                <w:color w:val="000000"/>
                <w:sz w:val="24"/>
                <w:szCs w:val="24"/>
                <w:lang w:val="uk-UA" w:eastAsia="uk-UA"/>
              </w:rPr>
              <w:t>повне найменування і адреса замовника – Головне управління Національної поліції в Хмельницькій області, Україна, 29017, м. Хмельницький, вул. Зарічанська, 7;</w:t>
            </w:r>
          </w:p>
          <w:p w:rsidR="009E66A4" w:rsidRPr="00EB6B6E" w:rsidRDefault="009E66A4" w:rsidP="009E66A4">
            <w:pPr>
              <w:pStyle w:val="a5"/>
              <w:numPr>
                <w:ilvl w:val="0"/>
                <w:numId w:val="3"/>
              </w:numPr>
              <w:shd w:val="clear" w:color="auto" w:fill="auto"/>
              <w:tabs>
                <w:tab w:val="left" w:pos="384"/>
              </w:tabs>
              <w:spacing w:before="0" w:line="240" w:lineRule="auto"/>
              <w:ind w:firstLine="240"/>
              <w:rPr>
                <w:color w:val="000000"/>
                <w:sz w:val="24"/>
                <w:szCs w:val="24"/>
                <w:lang w:val="uk-UA" w:eastAsia="uk-UA"/>
              </w:rPr>
            </w:pPr>
            <w:r w:rsidRPr="009D6AA5">
              <w:rPr>
                <w:color w:val="000000"/>
                <w:sz w:val="24"/>
                <w:szCs w:val="24"/>
                <w:lang w:val="uk-UA" w:eastAsia="uk-UA"/>
              </w:rPr>
              <w:t>назва предмета закупівель: Придбання квартир для поліцейських та працівників Головного управління Національної поліції в Хмельницькій області;</w:t>
            </w:r>
          </w:p>
          <w:p w:rsidR="009E66A4" w:rsidRPr="00EB6B6E" w:rsidRDefault="009E66A4" w:rsidP="009E66A4">
            <w:pPr>
              <w:pStyle w:val="a5"/>
              <w:numPr>
                <w:ilvl w:val="0"/>
                <w:numId w:val="3"/>
              </w:numPr>
              <w:shd w:val="clear" w:color="auto" w:fill="auto"/>
              <w:tabs>
                <w:tab w:val="left" w:pos="384"/>
              </w:tabs>
              <w:spacing w:before="0" w:line="240" w:lineRule="auto"/>
              <w:ind w:firstLine="240"/>
              <w:rPr>
                <w:color w:val="000000"/>
                <w:sz w:val="24"/>
                <w:szCs w:val="24"/>
                <w:lang w:val="uk-UA" w:eastAsia="uk-UA"/>
              </w:rPr>
            </w:pPr>
            <w:r w:rsidRPr="009D6AA5">
              <w:rPr>
                <w:color w:val="000000"/>
                <w:sz w:val="24"/>
                <w:szCs w:val="24"/>
                <w:lang w:val="uk-UA" w:eastAsia="uk-UA"/>
              </w:rPr>
              <w:t>повне найменування учасника, його адреса (поштова та юридична з поштовим індексом), ідентифікаційний код, номери контактних телефонів, е-mail (за наявності);</w:t>
            </w:r>
          </w:p>
          <w:p w:rsidR="009E66A4" w:rsidRPr="00EB6B6E" w:rsidRDefault="009E66A4" w:rsidP="009E66A4">
            <w:pPr>
              <w:pStyle w:val="a5"/>
              <w:numPr>
                <w:ilvl w:val="0"/>
                <w:numId w:val="3"/>
              </w:numPr>
              <w:shd w:val="clear" w:color="auto" w:fill="auto"/>
              <w:tabs>
                <w:tab w:val="left" w:pos="394"/>
              </w:tabs>
              <w:spacing w:before="0" w:line="240" w:lineRule="auto"/>
              <w:ind w:firstLine="240"/>
              <w:rPr>
                <w:color w:val="000000"/>
                <w:sz w:val="24"/>
                <w:szCs w:val="24"/>
                <w:lang w:val="uk-UA" w:eastAsia="uk-UA"/>
              </w:rPr>
            </w:pPr>
            <w:r w:rsidRPr="009D6AA5">
              <w:rPr>
                <w:color w:val="000000"/>
                <w:sz w:val="24"/>
                <w:szCs w:val="24"/>
                <w:lang w:val="uk-UA" w:eastAsia="uk-UA"/>
              </w:rPr>
              <w:t>маркування: “Не відкривати до (зазначається дата_____ 20___ року та час_____ год. розкриття пропозицій щодо придбання житла”).</w:t>
            </w:r>
          </w:p>
          <w:p w:rsidR="009E66A4" w:rsidRPr="00EB6B6E" w:rsidRDefault="009E66A4" w:rsidP="009E66A4">
            <w:pPr>
              <w:pStyle w:val="a5"/>
              <w:shd w:val="clear" w:color="auto" w:fill="auto"/>
              <w:spacing w:before="0" w:line="240" w:lineRule="auto"/>
              <w:ind w:firstLine="260"/>
              <w:rPr>
                <w:color w:val="000000"/>
                <w:sz w:val="24"/>
                <w:szCs w:val="24"/>
                <w:lang w:val="uk-UA" w:eastAsia="uk-UA"/>
              </w:rPr>
            </w:pPr>
            <w:r w:rsidRPr="009D6AA5">
              <w:rPr>
                <w:color w:val="000000"/>
                <w:sz w:val="24"/>
                <w:szCs w:val="24"/>
                <w:lang w:val="uk-UA" w:eastAsia="uk-UA"/>
              </w:rPr>
              <w:t>Кожна одержана пропозиція Учасника вноситься Замовником до Реєстру отриманих пропозицій.</w:t>
            </w:r>
          </w:p>
          <w:p w:rsidR="009E66A4" w:rsidRPr="00EB6B6E" w:rsidRDefault="009E66A4" w:rsidP="009E66A4">
            <w:pPr>
              <w:pStyle w:val="a5"/>
              <w:shd w:val="clear" w:color="auto" w:fill="auto"/>
              <w:spacing w:before="0" w:line="240" w:lineRule="auto"/>
              <w:ind w:firstLine="0"/>
              <w:rPr>
                <w:color w:val="000000"/>
                <w:sz w:val="24"/>
                <w:szCs w:val="24"/>
                <w:lang w:val="uk-UA" w:eastAsia="uk-UA"/>
              </w:rPr>
            </w:pPr>
            <w:r w:rsidRPr="009D6AA5">
              <w:rPr>
                <w:color w:val="000000"/>
                <w:sz w:val="24"/>
                <w:szCs w:val="24"/>
                <w:lang w:val="uk-UA" w:eastAsia="uk-UA"/>
              </w:rPr>
              <w:t xml:space="preserve">     Усі сторінки пропозиції Учасника повинні бути пронумеровані та містити підпис уповноваженої посадової особи учасника (керівника або службової (посадової) особи учасника, яку уповноважено представляти інтереси учасника під час проведення відбору пропозицій).</w:t>
            </w:r>
          </w:p>
          <w:p w:rsidR="009E66A4" w:rsidRPr="00EB6B6E" w:rsidRDefault="009E66A4" w:rsidP="009E66A4">
            <w:pPr>
              <w:pStyle w:val="a5"/>
              <w:shd w:val="clear" w:color="auto" w:fill="auto"/>
              <w:spacing w:before="0" w:line="240" w:lineRule="auto"/>
              <w:ind w:firstLine="240"/>
              <w:rPr>
                <w:color w:val="000000"/>
                <w:sz w:val="24"/>
                <w:szCs w:val="24"/>
                <w:lang w:val="uk-UA" w:eastAsia="uk-UA"/>
              </w:rPr>
            </w:pPr>
            <w:r w:rsidRPr="009D6AA5">
              <w:rPr>
                <w:color w:val="000000"/>
                <w:sz w:val="24"/>
                <w:szCs w:val="24"/>
                <w:lang w:val="uk-UA" w:eastAsia="uk-UA"/>
              </w:rPr>
              <w:t>У разі, якщо Учасником у своїй пропозиції зроблено будь-які окремі записи або правки, вони засвідчуються підписом керівника або уповноваженої посадової особи учасника. Відповідальність за помилки друку у документах, наданих на розгляд до комісії та підписаних відповідним чином, несе Учасник.</w:t>
            </w:r>
          </w:p>
          <w:p w:rsidR="009E66A4" w:rsidRPr="009D6AA5" w:rsidRDefault="009E66A4" w:rsidP="009E66A4">
            <w:pPr>
              <w:pStyle w:val="a5"/>
              <w:shd w:val="clear" w:color="auto" w:fill="auto"/>
              <w:spacing w:before="0" w:line="240" w:lineRule="auto"/>
              <w:ind w:firstLine="299"/>
              <w:rPr>
                <w:color w:val="000000"/>
                <w:sz w:val="24"/>
                <w:szCs w:val="24"/>
                <w:lang w:val="uk-UA" w:eastAsia="uk-UA"/>
              </w:rPr>
            </w:pPr>
            <w:r w:rsidRPr="009D6AA5">
              <w:rPr>
                <w:color w:val="000000"/>
                <w:sz w:val="24"/>
                <w:szCs w:val="24"/>
                <w:lang w:val="uk-UA" w:eastAsia="uk-UA"/>
              </w:rPr>
              <w:t>Нотаріально завірені документи та оригінали документів, видані іншими установами, не засвідчуються підписом Учасника.</w:t>
            </w:r>
          </w:p>
          <w:p w:rsidR="009E66A4" w:rsidRPr="009B1E7A" w:rsidRDefault="009E66A4" w:rsidP="009B1E7A">
            <w:pPr>
              <w:pStyle w:val="a5"/>
              <w:shd w:val="clear" w:color="auto" w:fill="auto"/>
              <w:spacing w:before="0"/>
              <w:ind w:firstLine="240"/>
              <w:rPr>
                <w:color w:val="000000"/>
                <w:sz w:val="24"/>
                <w:szCs w:val="24"/>
                <w:lang w:val="uk-UA" w:eastAsia="uk-UA"/>
              </w:rPr>
            </w:pPr>
            <w:r w:rsidRPr="009D6AA5">
              <w:rPr>
                <w:color w:val="000000"/>
                <w:sz w:val="24"/>
                <w:szCs w:val="24"/>
                <w:lang w:val="uk-UA" w:eastAsia="uk-UA"/>
              </w:rPr>
              <w:t xml:space="preserve">У разі, якщо інтереси Учасника представляє інша особа, яку уповноважено під час проведення </w:t>
            </w:r>
            <w:r w:rsidR="009B1E7A">
              <w:rPr>
                <w:color w:val="000000"/>
                <w:sz w:val="24"/>
                <w:szCs w:val="24"/>
                <w:lang w:val="uk-UA" w:eastAsia="uk-UA"/>
              </w:rPr>
              <w:t>закупівлі</w:t>
            </w:r>
            <w:r w:rsidRPr="009D6AA5">
              <w:rPr>
                <w:color w:val="000000"/>
                <w:sz w:val="24"/>
                <w:szCs w:val="24"/>
                <w:lang w:val="uk-UA" w:eastAsia="uk-UA"/>
              </w:rPr>
              <w:t xml:space="preserve"> представляти інтереси Учасника, підписувати (завіряти) документи щодо придбання житла, подається оригінал довіреності (доручення) на уповноважену ним особу.</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 xml:space="preserve">10. Зміст пропозиції щодо придбання житла. </w:t>
            </w:r>
          </w:p>
        </w:tc>
        <w:tc>
          <w:tcPr>
            <w:tcW w:w="7455" w:type="dxa"/>
            <w:shd w:val="clear" w:color="auto" w:fill="auto"/>
          </w:tcPr>
          <w:p w:rsidR="009E66A4" w:rsidRPr="00F85BD2" w:rsidRDefault="009E66A4" w:rsidP="009E66A4">
            <w:pPr>
              <w:pStyle w:val="a5"/>
              <w:shd w:val="clear" w:color="auto" w:fill="auto"/>
              <w:spacing w:before="0" w:line="240" w:lineRule="auto"/>
              <w:ind w:right="20" w:firstLine="299"/>
              <w:rPr>
                <w:rStyle w:val="a4"/>
                <w:rFonts w:cs="Courier New"/>
                <w:sz w:val="24"/>
                <w:szCs w:val="24"/>
                <w:lang w:val="uk-UA" w:eastAsia="uk-UA"/>
              </w:rPr>
            </w:pPr>
            <w:r w:rsidRPr="00F85BD2">
              <w:rPr>
                <w:rStyle w:val="a4"/>
                <w:rFonts w:cs="Courier New"/>
                <w:sz w:val="24"/>
                <w:szCs w:val="24"/>
                <w:lang w:val="uk-UA" w:eastAsia="uk-UA"/>
              </w:rPr>
              <w:t>Пропозиція Учасника повинна містити такі документи:</w:t>
            </w:r>
          </w:p>
          <w:p w:rsidR="009E66A4" w:rsidRPr="00F85BD2" w:rsidRDefault="009E66A4" w:rsidP="009E66A4">
            <w:pPr>
              <w:pStyle w:val="a5"/>
              <w:shd w:val="clear" w:color="auto" w:fill="auto"/>
              <w:spacing w:before="0" w:line="240" w:lineRule="auto"/>
              <w:ind w:right="20" w:firstLine="299"/>
              <w:rPr>
                <w:rStyle w:val="a4"/>
                <w:rFonts w:cs="Courier New"/>
                <w:sz w:val="24"/>
                <w:szCs w:val="24"/>
                <w:lang w:val="uk-UA" w:eastAsia="uk-UA"/>
              </w:rPr>
            </w:pPr>
            <w:r w:rsidRPr="00F85BD2">
              <w:rPr>
                <w:rStyle w:val="a4"/>
                <w:rFonts w:cs="Courier New"/>
                <w:sz w:val="24"/>
                <w:szCs w:val="24"/>
                <w:lang w:val="uk-UA" w:eastAsia="uk-UA"/>
              </w:rPr>
              <w:t>1) Заява про участь у комісії - цінова пропозиція (Додаток № 1);</w:t>
            </w:r>
          </w:p>
          <w:p w:rsidR="009E66A4" w:rsidRPr="00F85BD2" w:rsidRDefault="009E66A4" w:rsidP="009E66A4">
            <w:pPr>
              <w:pStyle w:val="a5"/>
              <w:shd w:val="clear" w:color="auto" w:fill="auto"/>
              <w:spacing w:before="0" w:line="240" w:lineRule="auto"/>
              <w:ind w:right="20" w:firstLine="299"/>
              <w:rPr>
                <w:rStyle w:val="a4"/>
                <w:rFonts w:cs="Courier New"/>
                <w:sz w:val="24"/>
                <w:szCs w:val="24"/>
                <w:lang w:val="uk-UA" w:eastAsia="uk-UA"/>
              </w:rPr>
            </w:pPr>
            <w:r w:rsidRPr="00F85BD2">
              <w:rPr>
                <w:rStyle w:val="a4"/>
                <w:rFonts w:cs="Courier New"/>
                <w:sz w:val="24"/>
                <w:szCs w:val="24"/>
                <w:lang w:val="uk-UA" w:eastAsia="uk-UA"/>
              </w:rPr>
              <w:t xml:space="preserve">2) Інформація про технічні, якісні та кількісні характеристики предмета закупівлі (Додаток № 2); </w:t>
            </w:r>
          </w:p>
          <w:p w:rsidR="009E66A4" w:rsidRPr="00F85BD2" w:rsidRDefault="009E66A4" w:rsidP="009E66A4">
            <w:pPr>
              <w:pStyle w:val="a5"/>
              <w:shd w:val="clear" w:color="auto" w:fill="auto"/>
              <w:spacing w:before="0" w:line="240" w:lineRule="auto"/>
              <w:ind w:right="20" w:firstLine="299"/>
              <w:rPr>
                <w:rStyle w:val="a4"/>
                <w:rFonts w:cs="Courier New"/>
                <w:sz w:val="24"/>
                <w:szCs w:val="24"/>
                <w:lang w:val="uk-UA" w:eastAsia="uk-UA"/>
              </w:rPr>
            </w:pPr>
            <w:r w:rsidRPr="00F85BD2">
              <w:rPr>
                <w:rStyle w:val="a4"/>
                <w:rFonts w:cs="Courier New"/>
                <w:sz w:val="24"/>
                <w:szCs w:val="24"/>
                <w:lang w:val="uk-UA" w:eastAsia="uk-UA"/>
              </w:rPr>
              <w:t>3) Інформація про Учасника (заповнена форма “Відомості про Учасника” відповідно до вимог документації (Додаток № 3).</w:t>
            </w:r>
          </w:p>
          <w:p w:rsidR="009B1E7A" w:rsidRPr="00F85BD2" w:rsidRDefault="009B1E7A" w:rsidP="009B1E7A">
            <w:pPr>
              <w:pStyle w:val="210"/>
              <w:shd w:val="clear" w:color="auto" w:fill="auto"/>
              <w:tabs>
                <w:tab w:val="left" w:pos="634"/>
              </w:tabs>
              <w:ind w:right="173" w:firstLine="268"/>
              <w:rPr>
                <w:rStyle w:val="a4"/>
                <w:rFonts w:cs="Courier New"/>
                <w:sz w:val="24"/>
                <w:szCs w:val="24"/>
              </w:rPr>
            </w:pPr>
            <w:r w:rsidRPr="00F85BD2">
              <w:rPr>
                <w:rStyle w:val="a4"/>
                <w:rFonts w:cs="Courier New"/>
                <w:sz w:val="24"/>
                <w:szCs w:val="24"/>
              </w:rPr>
              <w:t>4</w:t>
            </w:r>
            <w:r w:rsidR="00E702CF" w:rsidRPr="00F85BD2">
              <w:rPr>
                <w:rStyle w:val="a4"/>
                <w:rFonts w:cs="Courier New"/>
                <w:sz w:val="24"/>
                <w:szCs w:val="24"/>
              </w:rPr>
              <w:t>)</w:t>
            </w:r>
            <w:r w:rsidRPr="00F85BD2">
              <w:rPr>
                <w:rStyle w:val="a4"/>
                <w:rFonts w:cs="Courier New"/>
                <w:sz w:val="24"/>
                <w:szCs w:val="24"/>
              </w:rPr>
              <w:t xml:space="preserve"> Заява згода – подружжя (Додаток № 4)</w:t>
            </w:r>
          </w:p>
          <w:p w:rsidR="009B1E7A" w:rsidRPr="0034102E" w:rsidRDefault="009B1E7A" w:rsidP="00EB6B6E">
            <w:pPr>
              <w:pStyle w:val="a5"/>
              <w:shd w:val="clear" w:color="auto" w:fill="auto"/>
              <w:spacing w:before="0" w:line="240" w:lineRule="auto"/>
              <w:ind w:right="20" w:firstLine="299"/>
              <w:rPr>
                <w:rStyle w:val="a4"/>
                <w:rFonts w:cs="Courier New"/>
                <w:sz w:val="24"/>
                <w:szCs w:val="24"/>
                <w:lang w:val="uk-UA" w:eastAsia="uk-UA"/>
              </w:rPr>
            </w:pPr>
            <w:r w:rsidRPr="0034102E">
              <w:rPr>
                <w:rStyle w:val="a4"/>
                <w:rFonts w:cs="Courier New"/>
                <w:sz w:val="24"/>
                <w:szCs w:val="24"/>
                <w:lang w:val="uk-UA" w:eastAsia="uk-UA"/>
              </w:rPr>
              <w:t>5</w:t>
            </w:r>
            <w:r w:rsidR="00E702CF" w:rsidRPr="0034102E">
              <w:rPr>
                <w:rStyle w:val="a4"/>
                <w:rFonts w:cs="Courier New"/>
                <w:sz w:val="24"/>
                <w:szCs w:val="24"/>
                <w:lang w:val="uk-UA" w:eastAsia="uk-UA"/>
              </w:rPr>
              <w:t>)</w:t>
            </w:r>
            <w:r w:rsidRPr="0034102E">
              <w:rPr>
                <w:rStyle w:val="a4"/>
                <w:rFonts w:cs="Courier New"/>
                <w:sz w:val="24"/>
                <w:szCs w:val="24"/>
                <w:lang w:val="uk-UA" w:eastAsia="uk-UA"/>
              </w:rPr>
              <w:t xml:space="preserve"> </w:t>
            </w:r>
            <w:r w:rsidR="00EB6B6E" w:rsidRPr="00F85BD2">
              <w:rPr>
                <w:rStyle w:val="a4"/>
                <w:rFonts w:cs="Courier New"/>
                <w:sz w:val="24"/>
                <w:szCs w:val="24"/>
                <w:lang w:val="uk-UA" w:eastAsia="uk-UA"/>
              </w:rPr>
              <w:t>Гарантійний лист, підписаний Учасником або уповноваженою особою, про зобов’язання Учасника у разі визнання його переможцем понести усі витрати, пов’язані із нотаріальним посвідченням договору купівлі-продажу квартири та/або реєстрації права власності на квартиру за Покупцем, п</w:t>
            </w:r>
            <w:r w:rsidR="00EB6B6E" w:rsidRPr="00EB6B6E">
              <w:rPr>
                <w:rStyle w:val="a4"/>
                <w:rFonts w:cs="Courier New"/>
                <w:sz w:val="24"/>
                <w:szCs w:val="24"/>
                <w:lang w:val="uk-UA" w:eastAsia="uk-UA"/>
              </w:rPr>
              <w:t>онести усі витрати, пов’язані з оплатою послуг експерта</w:t>
            </w:r>
            <w:r w:rsidR="00EB6B6E" w:rsidRPr="00F85BD2">
              <w:rPr>
                <w:rStyle w:val="a4"/>
                <w:rFonts w:cs="Courier New"/>
                <w:sz w:val="24"/>
                <w:szCs w:val="24"/>
                <w:lang w:val="uk-UA" w:eastAsia="uk-UA"/>
              </w:rPr>
              <w:t xml:space="preserve"> за виготовлення </w:t>
            </w:r>
            <w:r w:rsidR="00EB6B6E" w:rsidRPr="00EB6B6E">
              <w:rPr>
                <w:rStyle w:val="a4"/>
                <w:rFonts w:cs="Courier New"/>
                <w:sz w:val="24"/>
                <w:szCs w:val="24"/>
                <w:lang w:val="uk-UA" w:eastAsia="uk-UA"/>
              </w:rPr>
              <w:t>Звіт</w:t>
            </w:r>
            <w:r w:rsidR="00EB6B6E" w:rsidRPr="00F85BD2">
              <w:rPr>
                <w:rStyle w:val="a4"/>
                <w:rFonts w:cs="Courier New"/>
                <w:sz w:val="24"/>
                <w:szCs w:val="24"/>
                <w:lang w:val="uk-UA" w:eastAsia="uk-UA"/>
              </w:rPr>
              <w:t>у</w:t>
            </w:r>
            <w:r w:rsidR="00EB6B6E" w:rsidRPr="00EB6B6E">
              <w:rPr>
                <w:rStyle w:val="a4"/>
                <w:rFonts w:cs="Courier New"/>
                <w:sz w:val="24"/>
                <w:szCs w:val="24"/>
                <w:lang w:val="uk-UA" w:eastAsia="uk-UA"/>
              </w:rPr>
              <w:t xml:space="preserve"> про незалежну оцінку по визначенню ринкової вартості квартири</w:t>
            </w:r>
            <w:r w:rsidR="00EB6B6E" w:rsidRPr="00F85BD2">
              <w:rPr>
                <w:rStyle w:val="a4"/>
                <w:rFonts w:cs="Courier New"/>
                <w:sz w:val="24"/>
                <w:szCs w:val="24"/>
                <w:lang w:val="uk-UA" w:eastAsia="uk-UA"/>
              </w:rPr>
              <w:t xml:space="preserve"> та </w:t>
            </w:r>
            <w:r w:rsidR="00EB6B6E" w:rsidRPr="00EB6B6E">
              <w:rPr>
                <w:rStyle w:val="a4"/>
                <w:rFonts w:cs="Courier New"/>
                <w:sz w:val="24"/>
                <w:szCs w:val="24"/>
                <w:lang w:val="uk-UA" w:eastAsia="uk-UA"/>
              </w:rPr>
              <w:t>інші витрати, що можуть виникнути в процесі процедури закупівлі</w:t>
            </w:r>
            <w:r w:rsidR="00EB6B6E">
              <w:rPr>
                <w:rStyle w:val="a4"/>
                <w:rFonts w:cs="Courier New"/>
                <w:sz w:val="24"/>
                <w:szCs w:val="24"/>
                <w:lang w:val="uk-UA" w:eastAsia="uk-UA"/>
              </w:rPr>
              <w:t xml:space="preserve"> </w:t>
            </w:r>
            <w:r w:rsidRPr="0034102E">
              <w:rPr>
                <w:rStyle w:val="a4"/>
                <w:rFonts w:cs="Courier New"/>
                <w:sz w:val="24"/>
                <w:szCs w:val="24"/>
                <w:lang w:val="uk-UA" w:eastAsia="uk-UA"/>
              </w:rPr>
              <w:t xml:space="preserve">  (Додаток № 5)</w:t>
            </w:r>
            <w:r w:rsidR="00E702CF" w:rsidRPr="0034102E">
              <w:rPr>
                <w:rStyle w:val="a4"/>
                <w:rFonts w:cs="Courier New"/>
                <w:sz w:val="24"/>
                <w:szCs w:val="24"/>
                <w:lang w:val="uk-UA" w:eastAsia="uk-UA"/>
              </w:rPr>
              <w:t>.</w:t>
            </w:r>
          </w:p>
          <w:p w:rsidR="009E66A4" w:rsidRPr="00F85BD2" w:rsidRDefault="00E702CF" w:rsidP="009E66A4">
            <w:pPr>
              <w:pStyle w:val="a5"/>
              <w:shd w:val="clear" w:color="auto" w:fill="auto"/>
              <w:spacing w:before="0" w:line="240" w:lineRule="auto"/>
              <w:ind w:right="20" w:firstLine="299"/>
              <w:rPr>
                <w:rStyle w:val="a4"/>
                <w:rFonts w:cs="Courier New"/>
                <w:sz w:val="24"/>
                <w:szCs w:val="24"/>
                <w:lang w:val="uk-UA" w:eastAsia="uk-UA"/>
              </w:rPr>
            </w:pPr>
            <w:r w:rsidRPr="00F85BD2">
              <w:rPr>
                <w:rStyle w:val="a4"/>
                <w:rFonts w:cs="Courier New"/>
                <w:sz w:val="24"/>
                <w:szCs w:val="24"/>
                <w:lang w:val="uk-UA" w:eastAsia="uk-UA"/>
              </w:rPr>
              <w:t>6</w:t>
            </w:r>
            <w:r w:rsidR="009E66A4" w:rsidRPr="00F85BD2">
              <w:rPr>
                <w:rStyle w:val="a4"/>
                <w:rFonts w:cs="Courier New"/>
                <w:sz w:val="24"/>
                <w:szCs w:val="24"/>
                <w:lang w:val="uk-UA" w:eastAsia="uk-UA"/>
              </w:rPr>
              <w:t xml:space="preserve">) Довідка </w:t>
            </w:r>
            <w:r w:rsidRPr="00F85BD2">
              <w:rPr>
                <w:rStyle w:val="a4"/>
                <w:rFonts w:cs="Courier New"/>
                <w:sz w:val="24"/>
                <w:szCs w:val="24"/>
                <w:lang w:val="uk-UA" w:eastAsia="uk-UA"/>
              </w:rPr>
              <w:t xml:space="preserve">в довільній формі </w:t>
            </w:r>
            <w:r w:rsidR="009E66A4" w:rsidRPr="00F85BD2">
              <w:rPr>
                <w:rStyle w:val="a4"/>
                <w:rFonts w:cs="Courier New"/>
                <w:sz w:val="24"/>
                <w:szCs w:val="24"/>
                <w:lang w:val="uk-UA" w:eastAsia="uk-UA"/>
              </w:rPr>
              <w:t>про проведені ремонтні (опоряджувальні) роботи та стан житлових приміщень, які пропонуються до закупівлі.</w:t>
            </w:r>
          </w:p>
          <w:p w:rsidR="00E702CF" w:rsidRPr="0034102E" w:rsidRDefault="00E702CF" w:rsidP="00EB6B6E">
            <w:pPr>
              <w:pStyle w:val="a5"/>
              <w:shd w:val="clear" w:color="auto" w:fill="auto"/>
              <w:spacing w:before="0" w:line="240" w:lineRule="auto"/>
              <w:ind w:right="20" w:firstLine="0"/>
              <w:rPr>
                <w:rStyle w:val="a4"/>
                <w:rFonts w:cs="Courier New"/>
                <w:sz w:val="24"/>
                <w:szCs w:val="24"/>
                <w:lang w:val="uk-UA" w:eastAsia="uk-UA"/>
              </w:rPr>
            </w:pPr>
            <w:r w:rsidRPr="0034102E">
              <w:rPr>
                <w:rStyle w:val="a4"/>
                <w:rFonts w:cs="Courier New"/>
                <w:sz w:val="24"/>
                <w:szCs w:val="24"/>
                <w:lang w:val="uk-UA" w:eastAsia="uk-UA"/>
              </w:rPr>
              <w:t xml:space="preserve">    </w:t>
            </w:r>
            <w:r w:rsidR="0034102E" w:rsidRPr="0034102E">
              <w:rPr>
                <w:rStyle w:val="a4"/>
                <w:rFonts w:cs="Courier New"/>
                <w:sz w:val="24"/>
                <w:szCs w:val="24"/>
                <w:lang w:val="uk-UA" w:eastAsia="uk-UA"/>
              </w:rPr>
              <w:t>7</w:t>
            </w:r>
            <w:r w:rsidRPr="0034102E">
              <w:rPr>
                <w:rStyle w:val="a4"/>
                <w:rFonts w:cs="Courier New"/>
                <w:sz w:val="24"/>
                <w:szCs w:val="24"/>
                <w:lang w:val="uk-UA" w:eastAsia="uk-UA"/>
              </w:rPr>
              <w:t xml:space="preserve">) </w:t>
            </w:r>
            <w:r w:rsidR="00E67F14" w:rsidRPr="0034102E">
              <w:rPr>
                <w:rStyle w:val="a4"/>
                <w:rFonts w:cs="Courier New"/>
                <w:sz w:val="24"/>
                <w:szCs w:val="24"/>
                <w:lang w:val="uk-UA" w:eastAsia="uk-UA"/>
              </w:rPr>
              <w:t>Д</w:t>
            </w:r>
            <w:r w:rsidRPr="0034102E">
              <w:rPr>
                <w:rStyle w:val="a4"/>
                <w:rFonts w:cs="Courier New"/>
                <w:sz w:val="24"/>
                <w:szCs w:val="24"/>
                <w:lang w:val="uk-UA" w:eastAsia="uk-UA"/>
              </w:rPr>
              <w:t>окументи, підтверджуючі зняття з реєстрації всіх осіб, які були зареєстровані в квартирі, в тому числі малолітніх (неповнолітніх) дітей;</w:t>
            </w:r>
          </w:p>
          <w:p w:rsidR="00E67F14" w:rsidRPr="00F85BD2" w:rsidRDefault="00E67F14" w:rsidP="00E67F14">
            <w:pPr>
              <w:jc w:val="both"/>
              <w:rPr>
                <w:rStyle w:val="a4"/>
                <w:rFonts w:ascii="Times New Roman" w:hAnsi="Times New Roman"/>
                <w:color w:val="auto"/>
                <w:sz w:val="24"/>
                <w:szCs w:val="24"/>
              </w:rPr>
            </w:pPr>
            <w:r w:rsidRPr="00F85BD2">
              <w:rPr>
                <w:rStyle w:val="a4"/>
                <w:rFonts w:ascii="Times New Roman" w:hAnsi="Times New Roman"/>
                <w:color w:val="auto"/>
                <w:sz w:val="24"/>
                <w:szCs w:val="24"/>
              </w:rPr>
              <w:t xml:space="preserve">      </w:t>
            </w:r>
            <w:r w:rsidR="0034102E">
              <w:rPr>
                <w:rStyle w:val="a4"/>
                <w:rFonts w:ascii="Times New Roman" w:hAnsi="Times New Roman"/>
                <w:color w:val="auto"/>
                <w:sz w:val="24"/>
                <w:szCs w:val="24"/>
              </w:rPr>
              <w:t>8</w:t>
            </w:r>
            <w:r w:rsidRPr="00F85BD2">
              <w:rPr>
                <w:rStyle w:val="a4"/>
                <w:rFonts w:ascii="Times New Roman" w:hAnsi="Times New Roman"/>
                <w:color w:val="auto"/>
                <w:sz w:val="24"/>
                <w:szCs w:val="24"/>
              </w:rPr>
              <w:t>) Письмова згода суб’єкта персональних даних (</w:t>
            </w:r>
            <w:r w:rsidRPr="00EB6B6E">
              <w:rPr>
                <w:rStyle w:val="a4"/>
                <w:rFonts w:ascii="Times New Roman" w:hAnsi="Times New Roman"/>
                <w:color w:val="auto"/>
                <w:sz w:val="24"/>
                <w:szCs w:val="24"/>
              </w:rPr>
              <w:t>Додаток № 6</w:t>
            </w:r>
            <w:r w:rsidRPr="00F85BD2">
              <w:rPr>
                <w:rStyle w:val="a4"/>
                <w:rFonts w:ascii="Times New Roman" w:hAnsi="Times New Roman"/>
                <w:color w:val="auto"/>
                <w:sz w:val="24"/>
                <w:szCs w:val="24"/>
              </w:rPr>
              <w:t>)</w:t>
            </w:r>
          </w:p>
          <w:p w:rsidR="00E702CF" w:rsidRPr="00F85BD2" w:rsidRDefault="00E67F14" w:rsidP="00E67F14">
            <w:pPr>
              <w:jc w:val="both"/>
              <w:rPr>
                <w:rStyle w:val="a4"/>
                <w:rFonts w:ascii="Times New Roman" w:hAnsi="Times New Roman"/>
                <w:color w:val="auto"/>
                <w:sz w:val="24"/>
                <w:szCs w:val="24"/>
              </w:rPr>
            </w:pPr>
            <w:r w:rsidRPr="00F85BD2">
              <w:rPr>
                <w:rStyle w:val="a4"/>
                <w:rFonts w:ascii="Times New Roman" w:hAnsi="Times New Roman"/>
                <w:color w:val="auto"/>
                <w:sz w:val="24"/>
                <w:szCs w:val="24"/>
              </w:rPr>
              <w:t xml:space="preserve">      П</w:t>
            </w:r>
            <w:r w:rsidR="00E702CF" w:rsidRPr="00F85BD2">
              <w:rPr>
                <w:rStyle w:val="a4"/>
                <w:rFonts w:ascii="Times New Roman" w:hAnsi="Times New Roman"/>
                <w:color w:val="auto"/>
                <w:sz w:val="24"/>
                <w:szCs w:val="24"/>
              </w:rPr>
              <w:t>ісля проведення розрахунку за предмет закупівлі в термін до 10 робочих днів звільнити об’єкт нерухомості в добровільному порядку, своєчасно здійснити передачу квартири та ключів від неї;</w:t>
            </w:r>
          </w:p>
          <w:p w:rsidR="00E702CF" w:rsidRPr="00F85BD2" w:rsidRDefault="00E702CF" w:rsidP="00E67F14">
            <w:pPr>
              <w:jc w:val="both"/>
              <w:rPr>
                <w:rStyle w:val="a4"/>
                <w:rFonts w:ascii="Times New Roman" w:hAnsi="Times New Roman"/>
                <w:color w:val="auto"/>
                <w:sz w:val="24"/>
                <w:szCs w:val="24"/>
              </w:rPr>
            </w:pPr>
            <w:r w:rsidRPr="00F85BD2">
              <w:rPr>
                <w:rStyle w:val="a4"/>
                <w:rFonts w:ascii="Times New Roman" w:hAnsi="Times New Roman"/>
                <w:color w:val="auto"/>
                <w:sz w:val="24"/>
                <w:szCs w:val="24"/>
              </w:rPr>
              <w:t>- на вимогу Замовника здійснити інші дії, пов’язані з процедурою закупівлі житла (в разі необхідності).</w:t>
            </w:r>
          </w:p>
          <w:p w:rsidR="00E702CF" w:rsidRPr="00F85BD2" w:rsidRDefault="00E702CF" w:rsidP="009E66A4">
            <w:pPr>
              <w:pStyle w:val="a5"/>
              <w:shd w:val="clear" w:color="auto" w:fill="auto"/>
              <w:spacing w:before="0" w:line="240" w:lineRule="auto"/>
              <w:ind w:right="20" w:firstLine="299"/>
              <w:rPr>
                <w:rStyle w:val="a4"/>
                <w:rFonts w:cs="Courier New"/>
                <w:sz w:val="24"/>
                <w:szCs w:val="24"/>
                <w:lang w:val="uk-UA" w:eastAsia="uk-UA"/>
              </w:rPr>
            </w:pPr>
          </w:p>
          <w:p w:rsidR="009E66A4" w:rsidRPr="00F85BD2" w:rsidRDefault="009E66A4" w:rsidP="009E66A4">
            <w:pPr>
              <w:pStyle w:val="a5"/>
              <w:shd w:val="clear" w:color="auto" w:fill="auto"/>
              <w:spacing w:before="0" w:line="240" w:lineRule="auto"/>
              <w:ind w:firstLine="299"/>
              <w:rPr>
                <w:rStyle w:val="a4"/>
                <w:rFonts w:cs="Courier New"/>
                <w:sz w:val="24"/>
                <w:szCs w:val="24"/>
                <w:lang w:val="uk-UA" w:eastAsia="uk-UA"/>
              </w:rPr>
            </w:pPr>
            <w:r w:rsidRPr="00F85BD2">
              <w:rPr>
                <w:rStyle w:val="a4"/>
                <w:rFonts w:cs="Courier New"/>
                <w:sz w:val="24"/>
                <w:szCs w:val="24"/>
                <w:lang w:val="uk-UA" w:eastAsia="uk-UA"/>
              </w:rPr>
              <w:t xml:space="preserve">Ціна пропозиції Учасника означає суму, за яку Учасник передбачає </w:t>
            </w:r>
            <w:r w:rsidR="006B2C23" w:rsidRPr="00F85BD2">
              <w:rPr>
                <w:rStyle w:val="a4"/>
                <w:rFonts w:cs="Courier New"/>
                <w:sz w:val="24"/>
                <w:szCs w:val="24"/>
                <w:lang w:val="uk-UA" w:eastAsia="uk-UA"/>
              </w:rPr>
              <w:t>здійснити</w:t>
            </w:r>
            <w:r w:rsidRPr="00F85BD2">
              <w:rPr>
                <w:rStyle w:val="a4"/>
                <w:rFonts w:cs="Courier New"/>
                <w:sz w:val="24"/>
                <w:szCs w:val="24"/>
                <w:lang w:val="uk-UA" w:eastAsia="uk-UA"/>
              </w:rPr>
              <w:t xml:space="preserve"> продаж квартир</w:t>
            </w:r>
            <w:r w:rsidR="006B2C23" w:rsidRPr="00F85BD2">
              <w:rPr>
                <w:rStyle w:val="a4"/>
                <w:rFonts w:cs="Courier New"/>
                <w:sz w:val="24"/>
                <w:szCs w:val="24"/>
                <w:lang w:val="uk-UA" w:eastAsia="uk-UA"/>
              </w:rPr>
              <w:t>и</w:t>
            </w:r>
            <w:r w:rsidRPr="00F85BD2">
              <w:rPr>
                <w:rStyle w:val="a4"/>
                <w:rFonts w:cs="Courier New"/>
                <w:sz w:val="24"/>
                <w:szCs w:val="24"/>
                <w:lang w:val="uk-UA" w:eastAsia="uk-UA"/>
              </w:rPr>
              <w:t>, вказується з двома десятковими знаками, після коми.</w:t>
            </w:r>
          </w:p>
          <w:p w:rsidR="009E66A4" w:rsidRPr="00F85BD2" w:rsidRDefault="009E66A4" w:rsidP="009E66A4">
            <w:pPr>
              <w:pStyle w:val="a5"/>
              <w:shd w:val="clear" w:color="auto" w:fill="auto"/>
              <w:spacing w:before="0" w:line="240" w:lineRule="auto"/>
              <w:ind w:firstLine="240"/>
              <w:rPr>
                <w:rStyle w:val="a4"/>
                <w:rFonts w:cs="Courier New"/>
                <w:sz w:val="24"/>
                <w:szCs w:val="24"/>
                <w:lang w:val="uk-UA" w:eastAsia="uk-UA"/>
              </w:rPr>
            </w:pPr>
            <w:r w:rsidRPr="00F85BD2">
              <w:rPr>
                <w:rStyle w:val="a4"/>
                <w:rFonts w:cs="Courier New"/>
                <w:sz w:val="24"/>
                <w:szCs w:val="24"/>
                <w:lang w:val="uk-UA" w:eastAsia="uk-UA"/>
              </w:rPr>
              <w:t xml:space="preserve">Ціни вказуються за </w:t>
            </w:r>
            <w:smartTag w:uri="urn:schemas-microsoft-com:office:smarttags" w:element="metricconverter">
              <w:smartTagPr>
                <w:attr w:name="ProductID" w:val="1 кв. м"/>
              </w:smartTagPr>
              <w:r w:rsidRPr="00F85BD2">
                <w:rPr>
                  <w:rStyle w:val="a4"/>
                  <w:rFonts w:cs="Courier New"/>
                  <w:sz w:val="24"/>
                  <w:szCs w:val="24"/>
                  <w:lang w:val="uk-UA" w:eastAsia="uk-UA"/>
                </w:rPr>
                <w:t>1 кв. м</w:t>
              </w:r>
            </w:smartTag>
            <w:r w:rsidRPr="00F85BD2">
              <w:rPr>
                <w:rStyle w:val="a4"/>
                <w:rFonts w:cs="Courier New"/>
                <w:sz w:val="24"/>
                <w:szCs w:val="24"/>
                <w:lang w:val="uk-UA" w:eastAsia="uk-UA"/>
              </w:rPr>
              <w:t xml:space="preserve"> загальної площі квартири. У разі, якщо ціна за </w:t>
            </w:r>
            <w:smartTag w:uri="urn:schemas-microsoft-com:office:smarttags" w:element="metricconverter">
              <w:smartTagPr>
                <w:attr w:name="ProductID" w:val="1 кв. м"/>
              </w:smartTagPr>
              <w:r w:rsidRPr="00F85BD2">
                <w:rPr>
                  <w:rStyle w:val="a4"/>
                  <w:rFonts w:cs="Courier New"/>
                  <w:sz w:val="24"/>
                  <w:szCs w:val="24"/>
                  <w:lang w:val="uk-UA" w:eastAsia="uk-UA"/>
                </w:rPr>
                <w:t>1 кв. м</w:t>
              </w:r>
            </w:smartTag>
            <w:r w:rsidRPr="00F85BD2">
              <w:rPr>
                <w:rStyle w:val="a4"/>
                <w:rFonts w:cs="Courier New"/>
                <w:sz w:val="24"/>
                <w:szCs w:val="24"/>
                <w:lang w:val="uk-UA" w:eastAsia="uk-UA"/>
              </w:rPr>
              <w:t xml:space="preserve"> загальної площі квартири вказана без ПДВ, то Учасник надає відповідні пояснення.</w:t>
            </w:r>
          </w:p>
          <w:p w:rsidR="009E66A4" w:rsidRPr="00F85BD2" w:rsidRDefault="009E66A4" w:rsidP="009E66A4">
            <w:pPr>
              <w:pStyle w:val="a5"/>
              <w:shd w:val="clear" w:color="auto" w:fill="auto"/>
              <w:spacing w:before="0" w:line="240" w:lineRule="auto"/>
              <w:ind w:firstLine="238"/>
              <w:rPr>
                <w:rStyle w:val="a4"/>
                <w:rFonts w:cs="Courier New"/>
                <w:sz w:val="24"/>
                <w:szCs w:val="24"/>
                <w:lang w:val="uk-UA" w:eastAsia="uk-UA"/>
              </w:rPr>
            </w:pPr>
            <w:r w:rsidRPr="00F85BD2">
              <w:rPr>
                <w:rStyle w:val="a4"/>
                <w:rFonts w:cs="Courier New"/>
                <w:sz w:val="24"/>
                <w:szCs w:val="24"/>
                <w:lang w:val="uk-UA" w:eastAsia="uk-UA"/>
              </w:rPr>
              <w:t>Вартість пропозиції щодо придбання житла та всі інші ціни повинні бути чітко визначені.</w:t>
            </w:r>
          </w:p>
          <w:p w:rsidR="009E66A4" w:rsidRPr="00F85BD2" w:rsidRDefault="009E66A4" w:rsidP="009E66A4">
            <w:pPr>
              <w:pStyle w:val="a5"/>
              <w:spacing w:before="0" w:line="240" w:lineRule="auto"/>
              <w:ind w:firstLine="238"/>
              <w:rPr>
                <w:rStyle w:val="a4"/>
                <w:rFonts w:cs="Courier New"/>
                <w:sz w:val="24"/>
                <w:szCs w:val="24"/>
                <w:lang w:val="uk-UA" w:eastAsia="uk-UA"/>
              </w:rPr>
            </w:pPr>
            <w:r w:rsidRPr="00F85BD2">
              <w:rPr>
                <w:rStyle w:val="a4"/>
                <w:rFonts w:cs="Courier New"/>
                <w:sz w:val="24"/>
                <w:szCs w:val="24"/>
                <w:lang w:val="uk-UA" w:eastAsia="uk-UA"/>
              </w:rPr>
              <w:t>До ціни пропозиції не включаються будь-які витрати, понесені Учасником у процесі здійснення закупівлі та укладення договору про закупівлю.</w:t>
            </w:r>
          </w:p>
          <w:p w:rsidR="009E66A4" w:rsidRPr="00F85BD2" w:rsidRDefault="009E66A4" w:rsidP="009E66A4">
            <w:pPr>
              <w:pStyle w:val="a5"/>
              <w:spacing w:before="0" w:line="240" w:lineRule="auto"/>
              <w:ind w:firstLine="238"/>
              <w:rPr>
                <w:rStyle w:val="a4"/>
                <w:rFonts w:cs="Courier New"/>
                <w:sz w:val="24"/>
                <w:szCs w:val="24"/>
                <w:lang w:val="uk-UA" w:eastAsia="uk-UA"/>
              </w:rPr>
            </w:pPr>
            <w:r w:rsidRPr="00F85BD2">
              <w:rPr>
                <w:rStyle w:val="a4"/>
                <w:rFonts w:cs="Courier New"/>
                <w:sz w:val="24"/>
                <w:szCs w:val="24"/>
                <w:lang w:val="uk-UA" w:eastAsia="uk-UA"/>
              </w:rPr>
              <w:t xml:space="preserve">Витрати Учасника, пов’язані з підготовкою та поданням пропозицій, не відшкодовуються (в тому числі й у разі відміни відбору пропозицій чи визнання їх такими, що не відбулися). </w:t>
            </w:r>
          </w:p>
          <w:p w:rsidR="009E66A4" w:rsidRPr="00F85BD2" w:rsidRDefault="009E66A4" w:rsidP="009E66A4">
            <w:pPr>
              <w:pStyle w:val="a5"/>
              <w:spacing w:before="0" w:line="240" w:lineRule="auto"/>
              <w:ind w:firstLine="238"/>
              <w:rPr>
                <w:rStyle w:val="a4"/>
                <w:rFonts w:cs="Courier New"/>
                <w:sz w:val="24"/>
                <w:szCs w:val="24"/>
                <w:lang w:val="uk-UA" w:eastAsia="uk-UA"/>
              </w:rPr>
            </w:pPr>
            <w:r w:rsidRPr="00F85BD2">
              <w:rPr>
                <w:rStyle w:val="a4"/>
                <w:rFonts w:cs="Courier New"/>
                <w:sz w:val="24"/>
                <w:szCs w:val="24"/>
                <w:lang w:val="uk-UA" w:eastAsia="uk-UA"/>
              </w:rPr>
              <w:t>Учасник відповідає за одержання всіх необхідних дозволів, ліцензій, сертифікатів та самостійно несе всі витрати на їх отримання.</w:t>
            </w:r>
          </w:p>
          <w:p w:rsidR="009E66A4" w:rsidRPr="00F85BD2" w:rsidRDefault="009E66A4" w:rsidP="009E66A4">
            <w:pPr>
              <w:pStyle w:val="a5"/>
              <w:shd w:val="clear" w:color="auto" w:fill="auto"/>
              <w:spacing w:before="0" w:line="240" w:lineRule="auto"/>
              <w:ind w:firstLine="238"/>
              <w:rPr>
                <w:rStyle w:val="a4"/>
                <w:rFonts w:cs="Courier New"/>
                <w:sz w:val="24"/>
                <w:szCs w:val="24"/>
                <w:lang w:val="uk-UA" w:eastAsia="uk-UA"/>
              </w:rPr>
            </w:pPr>
            <w:r w:rsidRPr="00F85BD2">
              <w:rPr>
                <w:rStyle w:val="a4"/>
                <w:rFonts w:cs="Courier New"/>
                <w:sz w:val="24"/>
                <w:szCs w:val="24"/>
                <w:lang w:val="uk-UA" w:eastAsia="uk-UA"/>
              </w:rPr>
              <w:t>Учасники подають свої пропозиції стосовно предмета закупівлі відповідно до вимог цієї документації.</w:t>
            </w:r>
          </w:p>
          <w:p w:rsidR="009E66A4" w:rsidRPr="00F85BD2" w:rsidRDefault="009E66A4" w:rsidP="009E66A4">
            <w:pPr>
              <w:pStyle w:val="a5"/>
              <w:shd w:val="clear" w:color="auto" w:fill="auto"/>
              <w:spacing w:before="0" w:line="240" w:lineRule="auto"/>
              <w:ind w:firstLine="238"/>
              <w:rPr>
                <w:rStyle w:val="a4"/>
                <w:rFonts w:cs="Courier New"/>
                <w:sz w:val="24"/>
                <w:szCs w:val="24"/>
                <w:lang w:val="uk-UA" w:eastAsia="uk-UA"/>
              </w:rPr>
            </w:pPr>
          </w:p>
          <w:p w:rsidR="009E66A4" w:rsidRPr="00EB6B6E" w:rsidRDefault="009E66A4" w:rsidP="009E66A4">
            <w:pPr>
              <w:pStyle w:val="Default"/>
              <w:widowControl w:val="0"/>
              <w:ind w:firstLine="299"/>
              <w:jc w:val="both"/>
              <w:rPr>
                <w:rStyle w:val="a4"/>
                <w:rFonts w:cs="Courier New"/>
                <w:color w:val="auto"/>
                <w:sz w:val="24"/>
                <w:szCs w:val="24"/>
              </w:rPr>
            </w:pPr>
            <w:r w:rsidRPr="00EB6B6E">
              <w:rPr>
                <w:rStyle w:val="a4"/>
                <w:rFonts w:cs="Courier New"/>
                <w:color w:val="auto"/>
                <w:sz w:val="24"/>
                <w:szCs w:val="24"/>
              </w:rPr>
              <w:t xml:space="preserve">Крім вищевказаних, у складі пропозицій Учасника в обов’язковому порядку повинні бути надані наступні документи: </w:t>
            </w:r>
          </w:p>
          <w:p w:rsidR="009E66A4" w:rsidRPr="0034102E" w:rsidRDefault="009E66A4" w:rsidP="009E66A4">
            <w:pPr>
              <w:pStyle w:val="Default"/>
              <w:widowControl w:val="0"/>
              <w:jc w:val="both"/>
              <w:rPr>
                <w:rStyle w:val="a4"/>
                <w:rFonts w:cs="Courier New"/>
                <w:b/>
                <w:bCs/>
                <w:color w:val="auto"/>
                <w:sz w:val="24"/>
                <w:szCs w:val="24"/>
                <w:u w:val="single"/>
              </w:rPr>
            </w:pPr>
            <w:r w:rsidRPr="0034102E">
              <w:rPr>
                <w:rStyle w:val="a4"/>
                <w:rFonts w:cs="Courier New"/>
                <w:b/>
                <w:bCs/>
                <w:color w:val="auto"/>
                <w:sz w:val="24"/>
                <w:szCs w:val="24"/>
                <w:u w:val="single"/>
              </w:rPr>
              <w:t xml:space="preserve">для юридичних осіб: </w:t>
            </w:r>
          </w:p>
          <w:p w:rsidR="00134DD2" w:rsidRPr="00EB6B6E" w:rsidRDefault="0034102E" w:rsidP="0034102E">
            <w:pPr>
              <w:pStyle w:val="Default"/>
              <w:widowControl w:val="0"/>
              <w:jc w:val="both"/>
              <w:rPr>
                <w:rStyle w:val="a4"/>
                <w:rFonts w:cs="Courier New"/>
                <w:color w:val="auto"/>
                <w:sz w:val="24"/>
                <w:szCs w:val="24"/>
              </w:rPr>
            </w:pPr>
            <w:r>
              <w:rPr>
                <w:rStyle w:val="a4"/>
                <w:rFonts w:cs="Courier New"/>
                <w:color w:val="auto"/>
                <w:sz w:val="24"/>
                <w:szCs w:val="24"/>
              </w:rPr>
              <w:t xml:space="preserve">1. </w:t>
            </w:r>
            <w:r w:rsidR="00134DD2" w:rsidRPr="00EB6B6E">
              <w:rPr>
                <w:rStyle w:val="a4"/>
                <w:rFonts w:cs="Courier New"/>
                <w:color w:val="auto"/>
                <w:sz w:val="24"/>
                <w:szCs w:val="24"/>
              </w:rPr>
              <w:t xml:space="preserve">Оригінал або нотаріально завірена копія довідки з обслуговуючого банку (банків) [реквізити, яких зазначені у відомостях про учасника] про відкриті поточні (розрахункові) рахунки (дійсна на момент розкриття пропозицій щодо придбання житла). </w:t>
            </w:r>
          </w:p>
          <w:p w:rsidR="00F85BD2" w:rsidRPr="0034102E" w:rsidRDefault="0034102E" w:rsidP="0034102E">
            <w:pPr>
              <w:jc w:val="both"/>
              <w:rPr>
                <w:rStyle w:val="a4"/>
                <w:rFonts w:ascii="Times New Roman" w:hAnsi="Times New Roman"/>
                <w:color w:val="auto"/>
                <w:sz w:val="24"/>
                <w:szCs w:val="24"/>
              </w:rPr>
            </w:pPr>
            <w:bookmarkStart w:id="2" w:name="_Hlk85369806"/>
            <w:r>
              <w:rPr>
                <w:rStyle w:val="a4"/>
                <w:rFonts w:ascii="Times New Roman" w:hAnsi="Times New Roman"/>
                <w:color w:val="auto"/>
                <w:sz w:val="24"/>
                <w:szCs w:val="24"/>
              </w:rPr>
              <w:t xml:space="preserve">2. </w:t>
            </w:r>
            <w:r w:rsidR="00063F4B" w:rsidRPr="0034102E">
              <w:rPr>
                <w:rStyle w:val="a4"/>
                <w:rFonts w:ascii="Times New Roman" w:hAnsi="Times New Roman"/>
                <w:color w:val="auto"/>
                <w:sz w:val="24"/>
                <w:szCs w:val="24"/>
              </w:rPr>
              <w:t xml:space="preserve">Копія Статуту або іншого установчого документу із змінами та доповненнями, </w:t>
            </w:r>
            <w:r w:rsidR="00F85BD2" w:rsidRPr="0034102E">
              <w:rPr>
                <w:rStyle w:val="a4"/>
                <w:rFonts w:ascii="Times New Roman" w:hAnsi="Times New Roman"/>
                <w:color w:val="auto"/>
                <w:sz w:val="24"/>
                <w:szCs w:val="24"/>
              </w:rPr>
              <w:t>завірені відповідно до вимог чинного законодавства України.</w:t>
            </w:r>
          </w:p>
          <w:p w:rsidR="00F85BD2" w:rsidRPr="0034102E" w:rsidRDefault="0034102E" w:rsidP="0034102E">
            <w:pPr>
              <w:pStyle w:val="Default"/>
              <w:widowControl w:val="0"/>
              <w:jc w:val="both"/>
              <w:rPr>
                <w:rStyle w:val="a4"/>
                <w:rFonts w:cs="Courier New"/>
                <w:color w:val="auto"/>
                <w:sz w:val="24"/>
                <w:szCs w:val="24"/>
              </w:rPr>
            </w:pPr>
            <w:r>
              <w:rPr>
                <w:rStyle w:val="a4"/>
                <w:rFonts w:cs="Courier New"/>
                <w:color w:val="auto"/>
                <w:sz w:val="24"/>
                <w:szCs w:val="24"/>
              </w:rPr>
              <w:t xml:space="preserve">3. </w:t>
            </w:r>
            <w:r w:rsidR="00F85BD2" w:rsidRPr="0034102E">
              <w:rPr>
                <w:rStyle w:val="a4"/>
                <w:rFonts w:cs="Courier New"/>
                <w:color w:val="auto"/>
                <w:sz w:val="24"/>
                <w:szCs w:val="24"/>
              </w:rPr>
              <w:t>Копія Виписки з Єдиного державного реєстру юридичних осіб, фізичних осіб</w:t>
            </w:r>
            <w:r>
              <w:rPr>
                <w:rStyle w:val="a4"/>
                <w:rFonts w:cs="Courier New"/>
                <w:color w:val="auto"/>
                <w:sz w:val="24"/>
                <w:szCs w:val="24"/>
              </w:rPr>
              <w:t xml:space="preserve"> </w:t>
            </w:r>
            <w:r w:rsidR="00F85BD2" w:rsidRPr="0034102E">
              <w:rPr>
                <w:rStyle w:val="a4"/>
                <w:rFonts w:cs="Courier New"/>
                <w:color w:val="auto"/>
                <w:sz w:val="24"/>
                <w:szCs w:val="24"/>
              </w:rPr>
              <w:t>- підприємців та громадських формувань,</w:t>
            </w:r>
            <w:r w:rsidR="00DD4DB0" w:rsidRPr="0034102E">
              <w:rPr>
                <w:rStyle w:val="a4"/>
                <w:rFonts w:cs="Courier New"/>
                <w:color w:val="auto"/>
                <w:sz w:val="24"/>
                <w:szCs w:val="24"/>
              </w:rPr>
              <w:t xml:space="preserve"> або </w:t>
            </w:r>
            <w:r w:rsidR="00DD4DB0" w:rsidRPr="00EB6B6E">
              <w:rPr>
                <w:rStyle w:val="a4"/>
                <w:rFonts w:cs="Courier New"/>
                <w:color w:val="auto"/>
                <w:sz w:val="24"/>
                <w:szCs w:val="24"/>
              </w:rPr>
              <w:t>Засвідчена Учасником її електронна форма</w:t>
            </w:r>
            <w:r w:rsidR="00DF5291" w:rsidRPr="00EB6B6E">
              <w:rPr>
                <w:rStyle w:val="a4"/>
                <w:rFonts w:cs="Courier New"/>
                <w:color w:val="auto"/>
                <w:sz w:val="24"/>
                <w:szCs w:val="24"/>
              </w:rPr>
              <w:t xml:space="preserve">, </w:t>
            </w:r>
            <w:r w:rsidR="00DD4DB0" w:rsidRPr="00EB6B6E">
              <w:rPr>
                <w:rStyle w:val="a4"/>
                <w:rFonts w:cs="Courier New"/>
                <w:color w:val="auto"/>
                <w:sz w:val="24"/>
                <w:szCs w:val="24"/>
              </w:rPr>
              <w:t xml:space="preserve"> </w:t>
            </w:r>
            <w:r w:rsidR="00F85BD2" w:rsidRPr="0034102E">
              <w:rPr>
                <w:rStyle w:val="a4"/>
                <w:rFonts w:cs="Courier New"/>
                <w:color w:val="auto"/>
                <w:sz w:val="24"/>
                <w:szCs w:val="24"/>
              </w:rPr>
              <w:t>копія довідки про включення до ЄДРПОУ.</w:t>
            </w:r>
          </w:p>
          <w:p w:rsidR="00F85BD2" w:rsidRPr="0034102E" w:rsidRDefault="0034102E" w:rsidP="0034102E">
            <w:pPr>
              <w:spacing w:line="278" w:lineRule="exact"/>
              <w:ind w:right="173"/>
              <w:jc w:val="both"/>
              <w:rPr>
                <w:rStyle w:val="a4"/>
                <w:rFonts w:ascii="Times New Roman" w:hAnsi="Times New Roman"/>
                <w:color w:val="auto"/>
                <w:sz w:val="24"/>
                <w:szCs w:val="24"/>
              </w:rPr>
            </w:pPr>
            <w:r>
              <w:rPr>
                <w:rStyle w:val="a4"/>
                <w:rFonts w:ascii="Times New Roman" w:hAnsi="Times New Roman"/>
                <w:color w:val="auto"/>
                <w:sz w:val="24"/>
                <w:szCs w:val="24"/>
              </w:rPr>
              <w:t>4.</w:t>
            </w:r>
            <w:r w:rsidR="007E2DFE" w:rsidRPr="0034102E">
              <w:rPr>
                <w:rStyle w:val="a4"/>
                <w:rFonts w:ascii="Times New Roman" w:hAnsi="Times New Roman"/>
                <w:color w:val="auto"/>
                <w:sz w:val="24"/>
                <w:szCs w:val="24"/>
              </w:rPr>
              <w:t xml:space="preserve"> </w:t>
            </w:r>
            <w:r w:rsidR="00F85BD2" w:rsidRPr="0034102E">
              <w:rPr>
                <w:rStyle w:val="a4"/>
                <w:rFonts w:ascii="Times New Roman" w:hAnsi="Times New Roman"/>
                <w:color w:val="auto"/>
                <w:sz w:val="24"/>
                <w:szCs w:val="24"/>
              </w:rPr>
              <w:t>Інформаційна довідка з Єдиного реєстру підприємств, щодо яких порушено провадження у справі про банкрутство (що підтверджує відсутність відомостей про юридичну особу у вищезазначеному реєстрі);</w:t>
            </w:r>
          </w:p>
          <w:p w:rsidR="007E2DFE" w:rsidRPr="0034102E" w:rsidRDefault="0034102E" w:rsidP="007E2DFE">
            <w:pPr>
              <w:spacing w:line="278" w:lineRule="exact"/>
              <w:ind w:right="173"/>
              <w:jc w:val="both"/>
              <w:rPr>
                <w:rStyle w:val="a4"/>
                <w:rFonts w:ascii="Times New Roman" w:hAnsi="Times New Roman"/>
                <w:color w:val="auto"/>
                <w:sz w:val="24"/>
                <w:szCs w:val="24"/>
              </w:rPr>
            </w:pPr>
            <w:r>
              <w:rPr>
                <w:rStyle w:val="a4"/>
                <w:rFonts w:ascii="Times New Roman" w:hAnsi="Times New Roman"/>
                <w:color w:val="auto"/>
                <w:sz w:val="24"/>
                <w:szCs w:val="24"/>
              </w:rPr>
              <w:t xml:space="preserve">5. </w:t>
            </w:r>
            <w:r w:rsidR="007E2DFE" w:rsidRPr="0034102E">
              <w:rPr>
                <w:rStyle w:val="a4"/>
                <w:rFonts w:ascii="Times New Roman" w:hAnsi="Times New Roman"/>
                <w:color w:val="auto"/>
                <w:sz w:val="24"/>
                <w:szCs w:val="24"/>
              </w:rPr>
              <w:t>Інформація з Державного реєстру речових прав на нерухоме майно, Реєстру прав власності на нерухоме майно, Державного реєстру обтяжень, Єдиного реєстру заборон відчуження об’єктів нерухомого майна щодо суб’єкта та об’єкта нерухомого майна, що пропонується до придбання</w:t>
            </w:r>
            <w:r>
              <w:rPr>
                <w:rStyle w:val="a4"/>
                <w:rFonts w:ascii="Times New Roman" w:hAnsi="Times New Roman"/>
                <w:color w:val="auto"/>
                <w:sz w:val="24"/>
                <w:szCs w:val="24"/>
              </w:rPr>
              <w:t>.</w:t>
            </w:r>
          </w:p>
          <w:p w:rsidR="00F85BD2" w:rsidRPr="0034102E" w:rsidRDefault="0034102E" w:rsidP="007E2DFE">
            <w:pPr>
              <w:spacing w:line="278" w:lineRule="exact"/>
              <w:ind w:right="173"/>
              <w:jc w:val="both"/>
              <w:rPr>
                <w:rStyle w:val="a4"/>
                <w:rFonts w:ascii="Times New Roman" w:hAnsi="Times New Roman"/>
                <w:color w:val="auto"/>
                <w:sz w:val="24"/>
                <w:szCs w:val="24"/>
              </w:rPr>
            </w:pPr>
            <w:r>
              <w:rPr>
                <w:rStyle w:val="a4"/>
                <w:rFonts w:ascii="Times New Roman" w:hAnsi="Times New Roman"/>
                <w:color w:val="auto"/>
                <w:sz w:val="24"/>
                <w:szCs w:val="24"/>
              </w:rPr>
              <w:t xml:space="preserve">6. </w:t>
            </w:r>
            <w:r w:rsidR="00F85BD2" w:rsidRPr="0034102E">
              <w:rPr>
                <w:rStyle w:val="a4"/>
                <w:rFonts w:ascii="Times New Roman" w:hAnsi="Times New Roman"/>
                <w:color w:val="auto"/>
                <w:sz w:val="24"/>
                <w:szCs w:val="24"/>
              </w:rPr>
              <w:t>Копія витягу з реєстру платників ПДВ – у разі сплати Учасником ПДВ чи копія витягу з реєстру платників єдиного податку – у разі сплати учасником єдиного податку. У разі, якщо Учасник не є платником ПДВ чи платником єдиного податку він повинен подати довідку в довільній формі за підписом учасника конкурсу про те, що наявність у нього зазначеного витягу не передбачена законодавством України, з посиланням на конкретні положення;</w:t>
            </w:r>
          </w:p>
          <w:p w:rsidR="00F85BD2" w:rsidRPr="0034102E" w:rsidRDefault="0034102E" w:rsidP="007E2DFE">
            <w:pPr>
              <w:spacing w:line="278" w:lineRule="exact"/>
              <w:ind w:right="173"/>
              <w:jc w:val="both"/>
              <w:rPr>
                <w:rStyle w:val="a4"/>
                <w:rFonts w:ascii="Times New Roman" w:hAnsi="Times New Roman"/>
                <w:color w:val="auto"/>
                <w:sz w:val="24"/>
                <w:szCs w:val="24"/>
              </w:rPr>
            </w:pPr>
            <w:r>
              <w:rPr>
                <w:rStyle w:val="a4"/>
                <w:rFonts w:ascii="Times New Roman" w:hAnsi="Times New Roman"/>
                <w:color w:val="auto"/>
                <w:sz w:val="24"/>
                <w:szCs w:val="24"/>
              </w:rPr>
              <w:t>7</w:t>
            </w:r>
            <w:r w:rsidR="007E2DFE" w:rsidRPr="0034102E">
              <w:rPr>
                <w:rStyle w:val="a4"/>
                <w:rFonts w:ascii="Times New Roman" w:hAnsi="Times New Roman"/>
                <w:color w:val="auto"/>
                <w:sz w:val="24"/>
                <w:szCs w:val="24"/>
              </w:rPr>
              <w:t xml:space="preserve">. </w:t>
            </w:r>
            <w:r w:rsidR="00F85BD2" w:rsidRPr="0034102E">
              <w:rPr>
                <w:rStyle w:val="a4"/>
                <w:rFonts w:ascii="Times New Roman" w:hAnsi="Times New Roman"/>
                <w:color w:val="auto"/>
                <w:sz w:val="24"/>
                <w:szCs w:val="24"/>
              </w:rPr>
              <w:t>Документи, що підтверджують повноваження керівника: протокол установчих (загальних) зборів та наказ (розпорядження) про призначення (для суб’єктів підприємницької діяльності - фізичних осіб за наявності). Якщо один із вищезазначених документів не передбачений (необов’язковий), Учасник повинен надати довідку у довільній формі з викладенням обставин, що обґрунтовують відсутність у нього такого документа та надати інший документ, що підтверджує повноваження керівника.</w:t>
            </w:r>
          </w:p>
          <w:p w:rsidR="00F85BD2" w:rsidRPr="00EB6B6E" w:rsidRDefault="00F85BD2" w:rsidP="00F85BD2">
            <w:pPr>
              <w:pStyle w:val="210"/>
              <w:shd w:val="clear" w:color="auto" w:fill="auto"/>
              <w:spacing w:line="278" w:lineRule="exact"/>
              <w:ind w:right="173" w:firstLine="268"/>
              <w:rPr>
                <w:rStyle w:val="a4"/>
                <w:rFonts w:cs="Courier New"/>
                <w:sz w:val="24"/>
                <w:szCs w:val="24"/>
              </w:rPr>
            </w:pPr>
            <w:r w:rsidRPr="00EB6B6E">
              <w:rPr>
                <w:rStyle w:val="a4"/>
                <w:rFonts w:cs="Courier New"/>
                <w:sz w:val="24"/>
                <w:szCs w:val="24"/>
              </w:rPr>
              <w:t>У разі, якщо інтереси Учасника представляє інша особа, а саме, якщо документи пропозицій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пропозицій, подається оригінал нотаріально посвідченої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пропозицій, а також надається копія всіх сторінок паспорта цієї особи, завірених особистим підписом.</w:t>
            </w:r>
          </w:p>
          <w:p w:rsidR="000E237D" w:rsidRPr="00EB6B6E" w:rsidRDefault="000E237D" w:rsidP="000E237D">
            <w:pPr>
              <w:pStyle w:val="210"/>
              <w:spacing w:line="278" w:lineRule="exact"/>
              <w:ind w:right="173" w:firstLine="268"/>
              <w:rPr>
                <w:rStyle w:val="a4"/>
                <w:rFonts w:cs="Courier New"/>
                <w:sz w:val="24"/>
                <w:szCs w:val="24"/>
              </w:rPr>
            </w:pPr>
            <w:r w:rsidRPr="00EB6B6E">
              <w:rPr>
                <w:rStyle w:val="a4"/>
                <w:rFonts w:cs="Courier New"/>
                <w:sz w:val="24"/>
                <w:szCs w:val="24"/>
              </w:rPr>
              <w:t>У разі наявності обмежень щодо укладання керівником (іншою уповноваженою особою) підприємства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документа.</w:t>
            </w:r>
          </w:p>
          <w:p w:rsidR="006F16AF" w:rsidRDefault="0034102E" w:rsidP="006F16AF">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8</w:t>
            </w:r>
            <w:r w:rsidR="006F16AF">
              <w:rPr>
                <w:rStyle w:val="a4"/>
                <w:rFonts w:ascii="Times New Roman" w:hAnsi="Times New Roman"/>
                <w:color w:val="auto"/>
                <w:sz w:val="24"/>
                <w:szCs w:val="24"/>
              </w:rPr>
              <w:t xml:space="preserve">. нотаріально засвідчені копії свідоцтва про право власності на нерухоме майно або інші документи, що посвідчують право власності на нерухоме майно (копія Витягу з Державного реєстру речових прав на нерухоме майно),  щодо </w:t>
            </w:r>
            <w:r w:rsidR="00134DD2">
              <w:rPr>
                <w:rStyle w:val="a4"/>
                <w:rFonts w:ascii="Times New Roman" w:hAnsi="Times New Roman"/>
                <w:color w:val="auto"/>
                <w:sz w:val="24"/>
                <w:szCs w:val="24"/>
              </w:rPr>
              <w:t>пропонується</w:t>
            </w:r>
            <w:r w:rsidR="006F16AF">
              <w:rPr>
                <w:rStyle w:val="a4"/>
                <w:rFonts w:ascii="Times New Roman" w:hAnsi="Times New Roman"/>
                <w:color w:val="auto"/>
                <w:sz w:val="24"/>
                <w:szCs w:val="24"/>
              </w:rPr>
              <w:t xml:space="preserve"> до закупівлі.</w:t>
            </w:r>
          </w:p>
          <w:p w:rsidR="006F16AF" w:rsidRPr="00F85BD2" w:rsidRDefault="0034102E" w:rsidP="006F16AF">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9</w:t>
            </w:r>
            <w:r w:rsidR="006F16AF">
              <w:rPr>
                <w:rStyle w:val="a4"/>
                <w:rFonts w:ascii="Times New Roman" w:hAnsi="Times New Roman"/>
                <w:color w:val="auto"/>
                <w:sz w:val="24"/>
                <w:szCs w:val="24"/>
              </w:rPr>
              <w:t>. засвідчена в установленому порядку копія технічного паспорта на квартиру.</w:t>
            </w:r>
          </w:p>
          <w:p w:rsidR="006F16AF" w:rsidRPr="00EB6B6E" w:rsidRDefault="006F16AF" w:rsidP="009E66A4">
            <w:pPr>
              <w:pStyle w:val="Default"/>
              <w:widowControl w:val="0"/>
              <w:ind w:firstLine="299"/>
              <w:jc w:val="both"/>
              <w:rPr>
                <w:rStyle w:val="a4"/>
                <w:rFonts w:cs="Courier New"/>
                <w:color w:val="auto"/>
                <w:sz w:val="24"/>
                <w:szCs w:val="24"/>
              </w:rPr>
            </w:pPr>
          </w:p>
          <w:p w:rsidR="009E66A4" w:rsidRPr="0034102E" w:rsidRDefault="009E66A4" w:rsidP="009E66A4">
            <w:pPr>
              <w:pStyle w:val="Default"/>
              <w:jc w:val="both"/>
              <w:rPr>
                <w:rStyle w:val="a4"/>
                <w:rFonts w:cs="Courier New"/>
                <w:b/>
                <w:bCs/>
                <w:i/>
                <w:iCs/>
                <w:color w:val="auto"/>
                <w:sz w:val="24"/>
                <w:szCs w:val="24"/>
              </w:rPr>
            </w:pPr>
            <w:r w:rsidRPr="0034102E">
              <w:rPr>
                <w:rStyle w:val="a4"/>
                <w:rFonts w:cs="Courier New"/>
                <w:b/>
                <w:bCs/>
                <w:i/>
                <w:iCs/>
                <w:color w:val="auto"/>
                <w:sz w:val="24"/>
                <w:szCs w:val="24"/>
              </w:rPr>
              <w:t xml:space="preserve">- для фізичних осіб - підприємців: </w:t>
            </w:r>
          </w:p>
          <w:p w:rsidR="009E66A4" w:rsidRPr="00F85BD2" w:rsidRDefault="009E66A4" w:rsidP="009E66A4">
            <w:pPr>
              <w:autoSpaceDE w:val="0"/>
              <w:autoSpaceDN w:val="0"/>
              <w:adjustRightInd w:val="0"/>
              <w:ind w:firstLine="282"/>
              <w:jc w:val="both"/>
              <w:rPr>
                <w:rStyle w:val="a4"/>
                <w:rFonts w:ascii="Times New Roman" w:hAnsi="Times New Roman"/>
                <w:color w:val="auto"/>
                <w:sz w:val="24"/>
                <w:szCs w:val="24"/>
              </w:rPr>
            </w:pPr>
            <w:r w:rsidRPr="00F85BD2">
              <w:rPr>
                <w:rStyle w:val="a4"/>
                <w:rFonts w:ascii="Times New Roman" w:hAnsi="Times New Roman"/>
                <w:color w:val="auto"/>
                <w:sz w:val="24"/>
                <w:szCs w:val="24"/>
              </w:rPr>
              <w:t>1. Оригінал довідки з обслуговуючого банку (банків) [реквізити яких зазначені у відомостях про учасника] про відкриті поточні (розрахункові) рахунки (дійсна на момент розкриття пропозицій щодо придбання житла).</w:t>
            </w:r>
          </w:p>
          <w:p w:rsidR="007E2DFE" w:rsidRPr="00EB6B6E" w:rsidRDefault="007E2DFE" w:rsidP="007E2DFE">
            <w:pPr>
              <w:pStyle w:val="210"/>
              <w:spacing w:line="240" w:lineRule="exact"/>
              <w:ind w:right="173" w:firstLine="268"/>
              <w:rPr>
                <w:rStyle w:val="a4"/>
                <w:rFonts w:cs="Courier New"/>
                <w:sz w:val="24"/>
                <w:szCs w:val="24"/>
              </w:rPr>
            </w:pPr>
            <w:r w:rsidRPr="00EB6B6E">
              <w:rPr>
                <w:rStyle w:val="a4"/>
                <w:rFonts w:cs="Courier New"/>
                <w:sz w:val="24"/>
                <w:szCs w:val="24"/>
              </w:rPr>
              <w:t xml:space="preserve">2. </w:t>
            </w:r>
            <w:r w:rsidR="00DF5291" w:rsidRPr="00EB6B6E">
              <w:rPr>
                <w:rStyle w:val="a4"/>
                <w:rFonts w:cs="Courier New"/>
                <w:sz w:val="24"/>
                <w:szCs w:val="24"/>
              </w:rPr>
              <w:t xml:space="preserve">копія </w:t>
            </w:r>
            <w:r w:rsidRPr="00EB6B6E">
              <w:rPr>
                <w:rStyle w:val="a4"/>
                <w:rFonts w:cs="Courier New"/>
                <w:sz w:val="24"/>
                <w:szCs w:val="24"/>
              </w:rPr>
              <w:t>Виписк</w:t>
            </w:r>
            <w:r w:rsidR="00DF5291" w:rsidRPr="00EB6B6E">
              <w:rPr>
                <w:rStyle w:val="a4"/>
                <w:rFonts w:cs="Courier New"/>
                <w:sz w:val="24"/>
                <w:szCs w:val="24"/>
              </w:rPr>
              <w:t>и</w:t>
            </w:r>
            <w:r w:rsidRPr="00EB6B6E">
              <w:rPr>
                <w:rStyle w:val="a4"/>
                <w:rFonts w:cs="Courier New"/>
                <w:sz w:val="24"/>
                <w:szCs w:val="24"/>
              </w:rPr>
              <w:t xml:space="preserve"> з Єдиного державного реєстру юридичних осіб</w:t>
            </w:r>
            <w:r w:rsidR="00134DD2" w:rsidRPr="00EB6B6E">
              <w:rPr>
                <w:rStyle w:val="a4"/>
                <w:rFonts w:cs="Courier New"/>
                <w:sz w:val="24"/>
                <w:szCs w:val="24"/>
              </w:rPr>
              <w:t>,</w:t>
            </w:r>
            <w:r w:rsidRPr="00EB6B6E">
              <w:rPr>
                <w:rStyle w:val="a4"/>
                <w:rFonts w:cs="Courier New"/>
                <w:sz w:val="24"/>
                <w:szCs w:val="24"/>
              </w:rPr>
              <w:t xml:space="preserve"> фізичних осіб – підприємців та громадських формувань і копія довідки про включення до ЄДРПОУ;</w:t>
            </w:r>
            <w:r w:rsidRPr="00EB6B6E">
              <w:rPr>
                <w:rStyle w:val="a4"/>
                <w:rFonts w:cs="Courier New"/>
                <w:sz w:val="24"/>
                <w:szCs w:val="24"/>
              </w:rPr>
              <w:tab/>
            </w:r>
          </w:p>
          <w:p w:rsidR="00DF5291" w:rsidRPr="00EB6B6E" w:rsidRDefault="00DF5291" w:rsidP="00DF5291">
            <w:pPr>
              <w:pStyle w:val="210"/>
              <w:spacing w:line="240" w:lineRule="exact"/>
              <w:ind w:right="173" w:firstLine="268"/>
              <w:rPr>
                <w:rStyle w:val="a4"/>
                <w:rFonts w:cs="Courier New"/>
                <w:sz w:val="24"/>
                <w:szCs w:val="24"/>
              </w:rPr>
            </w:pPr>
            <w:r w:rsidRPr="00EB6B6E">
              <w:rPr>
                <w:rStyle w:val="a4"/>
                <w:rFonts w:cs="Courier New"/>
                <w:sz w:val="24"/>
                <w:szCs w:val="24"/>
              </w:rPr>
              <w:t xml:space="preserve">3.Інформаційна довідка з Єдиного реєстру підприємств, щодо яких порушено провадження у справі про банкрутство ( що підтверджує відсутність відомостей про фізичну особу –підприємця у вищезазначеному реєстрі) </w:t>
            </w:r>
          </w:p>
          <w:p w:rsidR="00DF5291" w:rsidRPr="00EB6B6E" w:rsidRDefault="00DF5291" w:rsidP="00DF5291">
            <w:pPr>
              <w:pStyle w:val="210"/>
              <w:spacing w:line="240" w:lineRule="exact"/>
              <w:ind w:right="173" w:firstLine="268"/>
              <w:rPr>
                <w:rStyle w:val="a4"/>
                <w:rFonts w:cs="Courier New"/>
                <w:sz w:val="24"/>
                <w:szCs w:val="24"/>
              </w:rPr>
            </w:pPr>
            <w:r w:rsidRPr="00EB6B6E">
              <w:rPr>
                <w:rStyle w:val="a4"/>
                <w:rFonts w:cs="Courier New"/>
                <w:sz w:val="24"/>
                <w:szCs w:val="24"/>
              </w:rPr>
              <w:t>4. Інформація з Державного реєстру речових прав на нерухоме майно, Реєстру прав власності на нерухоме майно, Державного реєстру обтяжень, Єдиного реєстру заборон відчуження об’єктів нерухомого майна щодо суб’єкта та об’єкта нерухомого майна, що пропонується до придбання.</w:t>
            </w:r>
          </w:p>
          <w:p w:rsidR="00DF5291" w:rsidRPr="00EB6B6E" w:rsidRDefault="0034102E" w:rsidP="00DF5291">
            <w:pPr>
              <w:pStyle w:val="210"/>
              <w:spacing w:line="240" w:lineRule="exact"/>
              <w:ind w:right="173" w:firstLine="268"/>
              <w:rPr>
                <w:rStyle w:val="a4"/>
                <w:rFonts w:cs="Courier New"/>
                <w:sz w:val="24"/>
                <w:szCs w:val="24"/>
              </w:rPr>
            </w:pPr>
            <w:r>
              <w:rPr>
                <w:rStyle w:val="a4"/>
                <w:rFonts w:cs="Courier New"/>
                <w:sz w:val="24"/>
                <w:szCs w:val="24"/>
              </w:rPr>
              <w:t>5</w:t>
            </w:r>
            <w:r w:rsidR="00DF5291" w:rsidRPr="00EB6B6E">
              <w:rPr>
                <w:rStyle w:val="a4"/>
                <w:rFonts w:cs="Courier New"/>
                <w:sz w:val="24"/>
                <w:szCs w:val="24"/>
              </w:rPr>
              <w:t>.</w:t>
            </w:r>
            <w:r w:rsidR="00DF5291" w:rsidRPr="00EB6B6E">
              <w:rPr>
                <w:rStyle w:val="a4"/>
                <w:rFonts w:cs="Courier New"/>
                <w:sz w:val="24"/>
                <w:szCs w:val="24"/>
              </w:rPr>
              <w:tab/>
              <w:t>Витяг з Державного реєстру обтяжень нерухомого майна щодо наявності (відсутності) обтяжень.</w:t>
            </w:r>
          </w:p>
          <w:p w:rsidR="00DF5291" w:rsidRPr="00EB6B6E" w:rsidRDefault="0034102E" w:rsidP="00DF5291">
            <w:pPr>
              <w:pStyle w:val="210"/>
              <w:spacing w:line="240" w:lineRule="exact"/>
              <w:ind w:right="173" w:firstLine="268"/>
              <w:rPr>
                <w:rStyle w:val="a4"/>
                <w:rFonts w:cs="Courier New"/>
                <w:sz w:val="24"/>
                <w:szCs w:val="24"/>
              </w:rPr>
            </w:pPr>
            <w:r>
              <w:rPr>
                <w:rStyle w:val="a4"/>
                <w:rFonts w:cs="Courier New"/>
                <w:sz w:val="24"/>
                <w:szCs w:val="24"/>
              </w:rPr>
              <w:t>6</w:t>
            </w:r>
            <w:r w:rsidR="00DF5291" w:rsidRPr="00EB6B6E">
              <w:rPr>
                <w:rStyle w:val="a4"/>
                <w:rFonts w:cs="Courier New"/>
                <w:sz w:val="24"/>
                <w:szCs w:val="24"/>
              </w:rPr>
              <w:t>.</w:t>
            </w:r>
            <w:r w:rsidR="00DF5291" w:rsidRPr="00EB6B6E">
              <w:rPr>
                <w:rStyle w:val="a4"/>
                <w:rFonts w:cs="Courier New"/>
                <w:sz w:val="24"/>
                <w:szCs w:val="24"/>
              </w:rPr>
              <w:tab/>
              <w:t>Завірена особистим підписом копія паспорта (всі сторінки), фізичної особи-підприємця та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номеру облікової картки платника податків та повідомили про це відповідному органу державної податкової служби і мають відмітку в паспорті).</w:t>
            </w:r>
          </w:p>
          <w:p w:rsidR="00DF5291" w:rsidRPr="00EB6B6E" w:rsidRDefault="0034102E" w:rsidP="00DF5291">
            <w:pPr>
              <w:pStyle w:val="210"/>
              <w:spacing w:line="240" w:lineRule="exact"/>
              <w:ind w:right="173" w:firstLine="268"/>
              <w:rPr>
                <w:rStyle w:val="a4"/>
                <w:rFonts w:cs="Courier New"/>
                <w:sz w:val="24"/>
                <w:szCs w:val="24"/>
              </w:rPr>
            </w:pPr>
            <w:r>
              <w:rPr>
                <w:rStyle w:val="a4"/>
                <w:rFonts w:cs="Courier New"/>
                <w:sz w:val="24"/>
                <w:szCs w:val="24"/>
              </w:rPr>
              <w:t>7</w:t>
            </w:r>
            <w:r w:rsidR="00DF5291" w:rsidRPr="00EB6B6E">
              <w:rPr>
                <w:rStyle w:val="a4"/>
                <w:rFonts w:cs="Courier New"/>
                <w:sz w:val="24"/>
                <w:szCs w:val="24"/>
              </w:rPr>
              <w:t>. Копія витягу з реєстру платників єдиного податку – у разі сплати Учасником єдиного податку. У разі, якщо Учасник не є платником єдиного податку він повинен подати довідку в довільній формі те, що наявність у нього зазначеного витягу не передбачена законодавством України, з посиланням на конкретні положення;</w:t>
            </w:r>
          </w:p>
          <w:p w:rsidR="00DF5291" w:rsidRPr="00EB6B6E" w:rsidRDefault="0034102E" w:rsidP="00DF5291">
            <w:pPr>
              <w:pStyle w:val="210"/>
              <w:spacing w:line="240" w:lineRule="exact"/>
              <w:ind w:right="173" w:firstLine="268"/>
              <w:rPr>
                <w:rStyle w:val="a4"/>
                <w:rFonts w:cs="Courier New"/>
                <w:sz w:val="24"/>
                <w:szCs w:val="24"/>
              </w:rPr>
            </w:pPr>
            <w:r>
              <w:rPr>
                <w:rStyle w:val="a4"/>
                <w:rFonts w:cs="Courier New"/>
                <w:sz w:val="24"/>
                <w:szCs w:val="24"/>
              </w:rPr>
              <w:t>8</w:t>
            </w:r>
            <w:r w:rsidR="00DF5291" w:rsidRPr="00EB6B6E">
              <w:rPr>
                <w:rStyle w:val="a4"/>
                <w:rFonts w:cs="Courier New"/>
                <w:sz w:val="24"/>
                <w:szCs w:val="24"/>
              </w:rPr>
              <w:t>. У разі, якщо інтереси Учасника представляє інша особа, а саме, якщо документи пропозицій щодо придбання житла підписує (засвідчує) не керівник, а особа, яку уповноважено під час проведення процедури закупівлі представляти інтереси Учасника, підписувати (завіряти) документи пропозицій,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пропозицій, а також надається копія паспорта цієї особи (всі сторінки), завірені особисто.</w:t>
            </w:r>
          </w:p>
          <w:p w:rsidR="006F16AF" w:rsidRDefault="0034102E" w:rsidP="006F16AF">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9</w:t>
            </w:r>
            <w:r w:rsidR="006F16AF">
              <w:rPr>
                <w:rStyle w:val="a4"/>
                <w:rFonts w:ascii="Times New Roman" w:hAnsi="Times New Roman"/>
                <w:color w:val="auto"/>
                <w:sz w:val="24"/>
                <w:szCs w:val="24"/>
              </w:rPr>
              <w:t>. нотаріально засвідчені копії свідоцтва про право власності на нерухоме майно або інші документи, що посвідчують право власності на нерухоме майно (копія Витягу з Державного реєстру речових прав на нерухоме майно),  щодо надається до закупівлі.</w:t>
            </w:r>
          </w:p>
          <w:p w:rsidR="006F16AF" w:rsidRPr="00F85BD2" w:rsidRDefault="0034102E" w:rsidP="006F16AF">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10</w:t>
            </w:r>
            <w:r w:rsidR="006F16AF">
              <w:rPr>
                <w:rStyle w:val="a4"/>
                <w:rFonts w:ascii="Times New Roman" w:hAnsi="Times New Roman"/>
                <w:color w:val="auto"/>
                <w:sz w:val="24"/>
                <w:szCs w:val="24"/>
              </w:rPr>
              <w:t>. засвідчена в установленому порядку копія технічного паспорта на квартиру.</w:t>
            </w:r>
          </w:p>
          <w:p w:rsidR="009E66A4" w:rsidRPr="00F85BD2" w:rsidRDefault="009E66A4" w:rsidP="009E66A4">
            <w:pPr>
              <w:autoSpaceDE w:val="0"/>
              <w:autoSpaceDN w:val="0"/>
              <w:adjustRightInd w:val="0"/>
              <w:ind w:firstLine="282"/>
              <w:jc w:val="both"/>
              <w:rPr>
                <w:rStyle w:val="a4"/>
                <w:rFonts w:ascii="Times New Roman" w:hAnsi="Times New Roman"/>
                <w:color w:val="auto"/>
                <w:sz w:val="24"/>
                <w:szCs w:val="24"/>
              </w:rPr>
            </w:pPr>
          </w:p>
          <w:p w:rsidR="009E66A4" w:rsidRPr="0034102E" w:rsidRDefault="009E66A4" w:rsidP="009E66A4">
            <w:pPr>
              <w:pStyle w:val="Default"/>
              <w:jc w:val="both"/>
              <w:rPr>
                <w:rStyle w:val="a4"/>
                <w:rFonts w:cs="Courier New"/>
                <w:b/>
                <w:bCs/>
                <w:color w:val="auto"/>
                <w:sz w:val="24"/>
                <w:szCs w:val="24"/>
                <w:u w:val="single"/>
              </w:rPr>
            </w:pPr>
            <w:r w:rsidRPr="0034102E">
              <w:rPr>
                <w:rStyle w:val="a4"/>
                <w:rFonts w:cs="Courier New"/>
                <w:b/>
                <w:bCs/>
                <w:color w:val="auto"/>
                <w:sz w:val="24"/>
                <w:szCs w:val="24"/>
                <w:u w:val="single"/>
              </w:rPr>
              <w:t xml:space="preserve">- для фізичних осіб: </w:t>
            </w:r>
          </w:p>
          <w:p w:rsidR="009E66A4" w:rsidRPr="00F85BD2" w:rsidRDefault="009E66A4" w:rsidP="009E66A4">
            <w:pPr>
              <w:autoSpaceDE w:val="0"/>
              <w:autoSpaceDN w:val="0"/>
              <w:adjustRightInd w:val="0"/>
              <w:spacing w:line="20" w:lineRule="atLeast"/>
              <w:ind w:firstLine="282"/>
              <w:jc w:val="both"/>
              <w:rPr>
                <w:rStyle w:val="a4"/>
                <w:rFonts w:ascii="Times New Roman" w:hAnsi="Times New Roman"/>
                <w:color w:val="auto"/>
                <w:sz w:val="24"/>
                <w:szCs w:val="24"/>
              </w:rPr>
            </w:pPr>
            <w:r w:rsidRPr="00F85BD2">
              <w:rPr>
                <w:rStyle w:val="a4"/>
                <w:rFonts w:ascii="Times New Roman" w:hAnsi="Times New Roman"/>
                <w:color w:val="auto"/>
                <w:sz w:val="24"/>
                <w:szCs w:val="24"/>
              </w:rPr>
              <w:t>1. Оригінал або нотаріально завірена копія довідки з обслуговуючого банку (банків) [реквізити яких зазначені у відомостях про учасника] про відкриті поточні рахунки.</w:t>
            </w:r>
          </w:p>
          <w:p w:rsidR="009E66A4" w:rsidRDefault="0034102E" w:rsidP="009E66A4">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2</w:t>
            </w:r>
            <w:r w:rsidR="009E66A4" w:rsidRPr="00F85BD2">
              <w:rPr>
                <w:rStyle w:val="a4"/>
                <w:rFonts w:ascii="Times New Roman" w:hAnsi="Times New Roman"/>
                <w:color w:val="auto"/>
                <w:sz w:val="24"/>
                <w:szCs w:val="24"/>
              </w:rPr>
              <w:t>. Інформація з Державного реєстру речових прав на нерухоме майно та Реєстру прав власності на нерухоме майно, Державного реєстру Іпотеки, Єдиного реєстру заборон відчуження об’єктів нерухомого майна щодо суб’єкта (критерій запиту: для фізичних осіб – за ІПН).</w:t>
            </w:r>
          </w:p>
          <w:p w:rsidR="00CD3C8A" w:rsidRDefault="0034102E" w:rsidP="009E66A4">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3</w:t>
            </w:r>
            <w:r w:rsidR="00CD3C8A">
              <w:rPr>
                <w:rStyle w:val="a4"/>
                <w:rFonts w:ascii="Times New Roman" w:hAnsi="Times New Roman"/>
                <w:color w:val="auto"/>
                <w:sz w:val="24"/>
                <w:szCs w:val="24"/>
              </w:rPr>
              <w:t>. нотаріально засвідчені копії свідоцтва про право власності на нерухоме майно або інші документи, що посвідчують право власності на нерухоме майно</w:t>
            </w:r>
            <w:r w:rsidR="00A230E9">
              <w:rPr>
                <w:rStyle w:val="a4"/>
                <w:rFonts w:ascii="Times New Roman" w:hAnsi="Times New Roman"/>
                <w:color w:val="auto"/>
                <w:sz w:val="24"/>
                <w:szCs w:val="24"/>
              </w:rPr>
              <w:t xml:space="preserve"> (копія Витягу з Державного реєстру речових прав на нерухоме майно)</w:t>
            </w:r>
            <w:r w:rsidR="00CD3C8A">
              <w:rPr>
                <w:rStyle w:val="a4"/>
                <w:rFonts w:ascii="Times New Roman" w:hAnsi="Times New Roman"/>
                <w:color w:val="auto"/>
                <w:sz w:val="24"/>
                <w:szCs w:val="24"/>
              </w:rPr>
              <w:t>,  щодо надається до закупівлі.</w:t>
            </w:r>
          </w:p>
          <w:p w:rsidR="00CD3C8A" w:rsidRPr="00F85BD2" w:rsidRDefault="0034102E" w:rsidP="009E66A4">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4</w:t>
            </w:r>
            <w:r w:rsidR="00CD3C8A">
              <w:rPr>
                <w:rStyle w:val="a4"/>
                <w:rFonts w:ascii="Times New Roman" w:hAnsi="Times New Roman"/>
                <w:color w:val="auto"/>
                <w:sz w:val="24"/>
                <w:szCs w:val="24"/>
              </w:rPr>
              <w:t>. засвідчена в установленому порядку копія технічного паспорта на квартиру.</w:t>
            </w:r>
          </w:p>
          <w:p w:rsidR="009E66A4" w:rsidRPr="00EB6B6E" w:rsidRDefault="0034102E" w:rsidP="009E66A4">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5</w:t>
            </w:r>
            <w:r w:rsidR="009E66A4" w:rsidRPr="00EB6B6E">
              <w:rPr>
                <w:rStyle w:val="a4"/>
                <w:rFonts w:ascii="Times New Roman" w:hAnsi="Times New Roman"/>
                <w:color w:val="auto"/>
                <w:sz w:val="24"/>
                <w:szCs w:val="24"/>
              </w:rPr>
              <w:t>. Витяг з Державного реєстру обтяжень рухомого майна щодо наявності (відсутності) обтяжень щодо суб’єкта (критерій запиту: для фізичних осіб – за ІПН).</w:t>
            </w:r>
          </w:p>
          <w:p w:rsidR="00CD3C8A" w:rsidRPr="00EB6B6E" w:rsidRDefault="0034102E" w:rsidP="00CD3C8A">
            <w:pPr>
              <w:pStyle w:val="210"/>
              <w:spacing w:line="240" w:lineRule="exact"/>
              <w:ind w:right="173" w:firstLine="268"/>
              <w:rPr>
                <w:rStyle w:val="a4"/>
                <w:rFonts w:cs="Courier New"/>
                <w:sz w:val="24"/>
                <w:szCs w:val="24"/>
              </w:rPr>
            </w:pPr>
            <w:r>
              <w:rPr>
                <w:rStyle w:val="a4"/>
                <w:rFonts w:cs="Courier New"/>
                <w:sz w:val="24"/>
                <w:szCs w:val="24"/>
              </w:rPr>
              <w:t>6</w:t>
            </w:r>
            <w:r w:rsidR="009E66A4" w:rsidRPr="00F85BD2">
              <w:rPr>
                <w:rStyle w:val="a4"/>
                <w:rFonts w:cs="Courier New"/>
                <w:sz w:val="24"/>
                <w:szCs w:val="24"/>
              </w:rPr>
              <w:t xml:space="preserve">. </w:t>
            </w:r>
            <w:r w:rsidR="00CD3C8A" w:rsidRPr="00EB6B6E">
              <w:rPr>
                <w:rStyle w:val="a4"/>
                <w:rFonts w:cs="Courier New"/>
                <w:sz w:val="24"/>
                <w:szCs w:val="24"/>
              </w:rPr>
              <w:t xml:space="preserve"> Копія паспорта (всі сторінки), завірені особистим підписом та копія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номеру облікової картки платника податків та повідомили про це відповідному органу державної податкової служби і мають відмітку в паспорті).</w:t>
            </w:r>
          </w:p>
          <w:p w:rsidR="009E66A4" w:rsidRPr="00EB6B6E" w:rsidRDefault="00CD3C8A" w:rsidP="00CD3C8A">
            <w:pPr>
              <w:autoSpaceDE w:val="0"/>
              <w:autoSpaceDN w:val="0"/>
              <w:adjustRightInd w:val="0"/>
              <w:spacing w:line="20" w:lineRule="atLeast"/>
              <w:ind w:firstLine="282"/>
              <w:jc w:val="both"/>
              <w:rPr>
                <w:rStyle w:val="a4"/>
                <w:rFonts w:ascii="Times New Roman" w:hAnsi="Times New Roman"/>
                <w:color w:val="auto"/>
                <w:sz w:val="24"/>
                <w:szCs w:val="24"/>
              </w:rPr>
            </w:pPr>
            <w:r>
              <w:rPr>
                <w:rStyle w:val="a4"/>
                <w:rFonts w:ascii="Times New Roman" w:hAnsi="Times New Roman"/>
                <w:color w:val="auto"/>
                <w:sz w:val="24"/>
                <w:szCs w:val="24"/>
              </w:rPr>
              <w:t xml:space="preserve"> </w:t>
            </w:r>
            <w:r w:rsidRPr="0034102E">
              <w:rPr>
                <w:rStyle w:val="a4"/>
                <w:rFonts w:ascii="Times New Roman" w:hAnsi="Times New Roman"/>
                <w:color w:val="auto"/>
                <w:sz w:val="24"/>
                <w:szCs w:val="24"/>
              </w:rPr>
              <w:t>У разі, якщо інтереси Учасника представляє інша особа, яку уповноважено під час проведення процедури закупівлі представляти інтереси Учасника, підписувати (завіряти) документи пропозицій, подається нотаріально посвідчена довіреність на особу про надання повноважень цій особі представляти інтереси Учасника під час проведення процедури закупівлі, підписувати (засвідчувати) документи пропозицій, а також надається копія паспорта (всі сторінки), копія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номеру облікової картки платника податків та повідомили про це відповідному органу державної податкової служби і мають відмітку в паспорті) цієї особи, завірені особисто.</w:t>
            </w:r>
          </w:p>
          <w:bookmarkEnd w:id="2"/>
          <w:p w:rsidR="009E66A4" w:rsidRPr="00EB6B6E" w:rsidRDefault="009E66A4" w:rsidP="009E66A4">
            <w:pPr>
              <w:autoSpaceDE w:val="0"/>
              <w:autoSpaceDN w:val="0"/>
              <w:adjustRightInd w:val="0"/>
              <w:spacing w:line="20" w:lineRule="atLeast"/>
              <w:ind w:firstLine="282"/>
              <w:jc w:val="both"/>
              <w:rPr>
                <w:rStyle w:val="a4"/>
                <w:rFonts w:ascii="Times New Roman" w:hAnsi="Times New Roman"/>
                <w:color w:val="auto"/>
                <w:sz w:val="24"/>
                <w:szCs w:val="24"/>
              </w:rPr>
            </w:pPr>
            <w:r w:rsidRPr="0034102E">
              <w:rPr>
                <w:rStyle w:val="a4"/>
                <w:rFonts w:ascii="Times New Roman" w:hAnsi="Times New Roman"/>
                <w:color w:val="auto"/>
                <w:sz w:val="24"/>
                <w:szCs w:val="24"/>
                <w:u w:val="single"/>
              </w:rPr>
              <w:t>Оформлення документів</w:t>
            </w:r>
            <w:r w:rsidRPr="00EB6B6E">
              <w:rPr>
                <w:rStyle w:val="a4"/>
                <w:rFonts w:ascii="Times New Roman" w:hAnsi="Times New Roman"/>
                <w:color w:val="auto"/>
                <w:sz w:val="24"/>
                <w:szCs w:val="24"/>
              </w:rPr>
              <w:t>.</w:t>
            </w:r>
          </w:p>
          <w:p w:rsidR="009E66A4" w:rsidRPr="00F85BD2" w:rsidRDefault="009E66A4" w:rsidP="009E66A4">
            <w:pPr>
              <w:autoSpaceDE w:val="0"/>
              <w:autoSpaceDN w:val="0"/>
              <w:adjustRightInd w:val="0"/>
              <w:spacing w:line="20" w:lineRule="atLeast"/>
              <w:ind w:right="22" w:firstLine="282"/>
              <w:jc w:val="both"/>
              <w:rPr>
                <w:rStyle w:val="a4"/>
                <w:rFonts w:ascii="Times New Roman" w:hAnsi="Times New Roman"/>
                <w:color w:val="auto"/>
                <w:sz w:val="24"/>
                <w:szCs w:val="24"/>
              </w:rPr>
            </w:pPr>
            <w:r w:rsidRPr="00F85BD2">
              <w:rPr>
                <w:rStyle w:val="a4"/>
                <w:rFonts w:ascii="Times New Roman" w:hAnsi="Times New Roman"/>
                <w:color w:val="auto"/>
                <w:sz w:val="24"/>
                <w:szCs w:val="24"/>
              </w:rPr>
              <w:t xml:space="preserve">Документи, що не передбачені </w:t>
            </w:r>
            <w:r w:rsidR="00D03CCD">
              <w:rPr>
                <w:rStyle w:val="a4"/>
                <w:rFonts w:ascii="Times New Roman" w:hAnsi="Times New Roman"/>
                <w:color w:val="auto"/>
                <w:sz w:val="24"/>
                <w:szCs w:val="24"/>
              </w:rPr>
              <w:t xml:space="preserve">конкурсною документацією </w:t>
            </w:r>
            <w:r w:rsidRPr="00F85BD2">
              <w:rPr>
                <w:rStyle w:val="a4"/>
                <w:rFonts w:ascii="Times New Roman" w:hAnsi="Times New Roman"/>
                <w:color w:val="auto"/>
                <w:sz w:val="24"/>
                <w:szCs w:val="24"/>
              </w:rPr>
              <w:t xml:space="preserve"> для учасників - фізичних осіб, у тому числі фізичних осіб - підприємців, не вимагаються та не подаються ними у складі пропозицій щодо придбання житла. </w:t>
            </w:r>
          </w:p>
          <w:p w:rsidR="009E66A4" w:rsidRPr="00F85BD2" w:rsidRDefault="009E66A4" w:rsidP="009E66A4">
            <w:pPr>
              <w:tabs>
                <w:tab w:val="left" w:pos="262"/>
              </w:tabs>
              <w:spacing w:line="20" w:lineRule="atLeast"/>
              <w:ind w:right="23" w:firstLine="282"/>
              <w:jc w:val="both"/>
              <w:rPr>
                <w:rStyle w:val="a4"/>
                <w:rFonts w:ascii="Times New Roman" w:hAnsi="Times New Roman"/>
                <w:color w:val="auto"/>
                <w:sz w:val="24"/>
                <w:szCs w:val="24"/>
              </w:rPr>
            </w:pPr>
            <w:r w:rsidRPr="00F85BD2">
              <w:rPr>
                <w:rStyle w:val="a4"/>
                <w:rFonts w:ascii="Times New Roman" w:hAnsi="Times New Roman"/>
                <w:color w:val="auto"/>
                <w:sz w:val="24"/>
                <w:szCs w:val="24"/>
              </w:rPr>
              <w:t>У разі наявності обмежень щодо укладання керівником (іншою уповноваженою особою) підприємства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w:t>
            </w:r>
          </w:p>
          <w:p w:rsidR="0034102E" w:rsidRDefault="009E66A4" w:rsidP="009E66A4">
            <w:pPr>
              <w:ind w:right="23"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Усі документи, передбачені документацією, у яких установлено термін (строк) дії, подаються дійсними на дату розкриття, зазначену в оприлюдненому оголошенні про проведення закупівлі на офіційному вебсайт</w:t>
            </w:r>
            <w:r w:rsidR="0034102E">
              <w:rPr>
                <w:rStyle w:val="a4"/>
                <w:rFonts w:ascii="Times New Roman" w:hAnsi="Times New Roman"/>
                <w:color w:val="auto"/>
                <w:sz w:val="24"/>
                <w:szCs w:val="24"/>
              </w:rPr>
              <w:t>ах</w:t>
            </w:r>
            <w:r w:rsidRPr="00F85BD2">
              <w:rPr>
                <w:rStyle w:val="a4"/>
                <w:rFonts w:ascii="Times New Roman" w:hAnsi="Times New Roman"/>
                <w:color w:val="auto"/>
                <w:sz w:val="24"/>
                <w:szCs w:val="24"/>
              </w:rPr>
              <w:t xml:space="preserve"> Національної поліції України (</w:t>
            </w:r>
            <w:hyperlink r:id="rId15" w:history="1">
              <w:r w:rsidRPr="00F85BD2">
                <w:rPr>
                  <w:rStyle w:val="a4"/>
                  <w:rFonts w:ascii="Times New Roman" w:hAnsi="Times New Roman"/>
                  <w:color w:val="auto"/>
                  <w:sz w:val="24"/>
                  <w:szCs w:val="24"/>
                </w:rPr>
                <w:t>www.npu.gov.ua</w:t>
              </w:r>
            </w:hyperlink>
            <w:r w:rsidRPr="00F85BD2">
              <w:rPr>
                <w:rStyle w:val="a4"/>
                <w:rFonts w:ascii="Times New Roman" w:hAnsi="Times New Roman"/>
                <w:color w:val="auto"/>
                <w:sz w:val="24"/>
                <w:szCs w:val="24"/>
              </w:rPr>
              <w:t>)</w:t>
            </w:r>
            <w:r w:rsidR="0034102E">
              <w:rPr>
                <w:rStyle w:val="a4"/>
                <w:rFonts w:ascii="Times New Roman" w:hAnsi="Times New Roman"/>
                <w:color w:val="auto"/>
                <w:sz w:val="24"/>
                <w:szCs w:val="24"/>
              </w:rPr>
              <w:t>,</w:t>
            </w:r>
            <w:r w:rsidRPr="00F85BD2">
              <w:rPr>
                <w:rStyle w:val="a4"/>
                <w:rFonts w:ascii="Times New Roman" w:hAnsi="Times New Roman"/>
                <w:color w:val="auto"/>
                <w:sz w:val="24"/>
                <w:szCs w:val="24"/>
              </w:rPr>
              <w:t xml:space="preserve"> ГУНП  </w:t>
            </w:r>
            <w:r w:rsidR="0034102E">
              <w:rPr>
                <w:rStyle w:val="a4"/>
                <w:rFonts w:ascii="Times New Roman" w:hAnsi="Times New Roman"/>
                <w:color w:val="auto"/>
                <w:sz w:val="24"/>
                <w:szCs w:val="24"/>
              </w:rPr>
              <w:t xml:space="preserve">в Хмельницькій області </w:t>
            </w:r>
            <w:r w:rsidRPr="00F85BD2">
              <w:rPr>
                <w:rStyle w:val="a4"/>
                <w:rFonts w:ascii="Times New Roman" w:hAnsi="Times New Roman"/>
                <w:color w:val="auto"/>
                <w:sz w:val="24"/>
                <w:szCs w:val="24"/>
              </w:rPr>
              <w:t>(</w:t>
            </w:r>
            <w:hyperlink r:id="rId16" w:history="1">
              <w:r w:rsidRPr="00F85BD2">
                <w:rPr>
                  <w:rStyle w:val="a4"/>
                  <w:rFonts w:ascii="Times New Roman" w:hAnsi="Times New Roman"/>
                  <w:color w:val="auto"/>
                  <w:sz w:val="24"/>
                  <w:szCs w:val="24"/>
                </w:rPr>
                <w:t>www.hm.npu.gov.ua</w:t>
              </w:r>
            </w:hyperlink>
            <w:r w:rsidRPr="00F85BD2">
              <w:rPr>
                <w:rStyle w:val="a4"/>
                <w:rFonts w:ascii="Times New Roman" w:hAnsi="Times New Roman"/>
                <w:color w:val="auto"/>
                <w:sz w:val="24"/>
                <w:szCs w:val="24"/>
              </w:rPr>
              <w:t>)</w:t>
            </w:r>
            <w:r w:rsidR="0034102E">
              <w:rPr>
                <w:rStyle w:val="a4"/>
                <w:rFonts w:ascii="Times New Roman" w:hAnsi="Times New Roman"/>
                <w:color w:val="auto"/>
                <w:sz w:val="24"/>
                <w:szCs w:val="24"/>
              </w:rPr>
              <w:t>, МВС України (</w:t>
            </w:r>
            <w:hyperlink r:id="rId17" w:history="1">
              <w:r w:rsidR="0034102E" w:rsidRPr="0034102E">
                <w:rPr>
                  <w:rStyle w:val="a4"/>
                  <w:rFonts w:ascii="Times New Roman" w:hAnsi="Times New Roman"/>
                  <w:color w:val="auto"/>
                  <w:sz w:val="24"/>
                  <w:szCs w:val="24"/>
                </w:rPr>
                <w:t>www.mvs.gov.ua</w:t>
              </w:r>
            </w:hyperlink>
            <w:r w:rsidR="0034102E" w:rsidRPr="0034102E">
              <w:rPr>
                <w:rStyle w:val="a4"/>
                <w:rFonts w:ascii="Times New Roman" w:hAnsi="Times New Roman"/>
                <w:color w:val="auto"/>
                <w:sz w:val="24"/>
                <w:szCs w:val="24"/>
              </w:rPr>
              <w:t>)</w:t>
            </w:r>
            <w:r w:rsidR="0034102E">
              <w:rPr>
                <w:rStyle w:val="a4"/>
                <w:rFonts w:ascii="Times New Roman" w:hAnsi="Times New Roman"/>
                <w:color w:val="auto"/>
                <w:sz w:val="24"/>
                <w:szCs w:val="24"/>
              </w:rPr>
              <w:t>.</w:t>
            </w:r>
          </w:p>
          <w:p w:rsidR="009E66A4" w:rsidRPr="00F85BD2" w:rsidRDefault="009E66A4" w:rsidP="009E66A4">
            <w:pPr>
              <w:ind w:right="23"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 xml:space="preserve"> Довідки у довільній формі повинні бути підписані керівником або уповноваженою особою Учасника та надані на фірмовому бланку Учасника (у разі наявності).</w:t>
            </w:r>
          </w:p>
          <w:p w:rsidR="009E66A4" w:rsidRPr="00F85BD2" w:rsidRDefault="009E66A4" w:rsidP="009E66A4">
            <w:pPr>
              <w:ind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Усі довідки (крім: довідки про присвоєння ідентифікаційного номеру (реєстраційного номеру облікової картки платника податків) та виписка з Єдиного державного реєстру юридичних осіб, фізичних осіб-підприємців та громадських формувань, повинні бути видані не раніше дати оприлюднення оголошення про проведення закупівлі</w:t>
            </w:r>
            <w:r w:rsidR="00D03CCD">
              <w:rPr>
                <w:rStyle w:val="a4"/>
                <w:rFonts w:ascii="Times New Roman" w:hAnsi="Times New Roman"/>
                <w:color w:val="auto"/>
                <w:sz w:val="24"/>
                <w:szCs w:val="24"/>
              </w:rPr>
              <w:t>.</w:t>
            </w:r>
          </w:p>
          <w:p w:rsidR="009E66A4" w:rsidRPr="00F85BD2" w:rsidRDefault="009E66A4" w:rsidP="009E66A4">
            <w:pPr>
              <w:tabs>
                <w:tab w:val="left" w:pos="262"/>
              </w:tabs>
              <w:autoSpaceDE w:val="0"/>
              <w:autoSpaceDN w:val="0"/>
              <w:adjustRightInd w:val="0"/>
              <w:ind w:right="23"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rsidR="009E66A4" w:rsidRPr="00F85BD2" w:rsidRDefault="009E66A4" w:rsidP="009E66A4">
            <w:pPr>
              <w:tabs>
                <w:tab w:val="left" w:pos="262"/>
              </w:tabs>
              <w:autoSpaceDE w:val="0"/>
              <w:autoSpaceDN w:val="0"/>
              <w:adjustRightInd w:val="0"/>
              <w:ind w:right="23"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Учасник несе відповідальність за недостовірність інформації в поданих документах згідно із законами України.</w:t>
            </w:r>
          </w:p>
          <w:p w:rsidR="009E66A4" w:rsidRPr="00F85BD2" w:rsidRDefault="009E66A4" w:rsidP="009E66A4">
            <w:pPr>
              <w:tabs>
                <w:tab w:val="left" w:pos="262"/>
              </w:tabs>
              <w:spacing w:line="238" w:lineRule="auto"/>
              <w:ind w:firstLine="240"/>
              <w:jc w:val="both"/>
              <w:rPr>
                <w:rStyle w:val="a4"/>
                <w:rFonts w:ascii="Times New Roman" w:hAnsi="Times New Roman"/>
                <w:color w:val="auto"/>
                <w:sz w:val="24"/>
                <w:szCs w:val="24"/>
              </w:rPr>
            </w:pPr>
            <w:r w:rsidRPr="00F85BD2">
              <w:rPr>
                <w:rStyle w:val="a4"/>
                <w:rFonts w:ascii="Times New Roman" w:hAnsi="Times New Roman"/>
                <w:color w:val="auto"/>
                <w:sz w:val="24"/>
                <w:szCs w:val="24"/>
              </w:rPr>
              <w:t>У разі надання Учасником недостовірної інформації при складанні довідок у довільній формі, він особисто несе відповідальність відповідно до вимог чинного законодавства.</w:t>
            </w:r>
          </w:p>
          <w:p w:rsidR="009E66A4" w:rsidRPr="00F85BD2" w:rsidRDefault="009E66A4" w:rsidP="009E66A4">
            <w:pPr>
              <w:pStyle w:val="Default"/>
              <w:jc w:val="both"/>
              <w:rPr>
                <w:rStyle w:val="a4"/>
                <w:rFonts w:cs="Courier New"/>
                <w:color w:val="auto"/>
                <w:sz w:val="24"/>
                <w:szCs w:val="24"/>
              </w:rPr>
            </w:pPr>
          </w:p>
          <w:p w:rsidR="009E66A4" w:rsidRPr="00F85BD2" w:rsidRDefault="009E66A4" w:rsidP="009E66A4">
            <w:pPr>
              <w:pStyle w:val="Default"/>
              <w:jc w:val="both"/>
              <w:rPr>
                <w:rStyle w:val="a4"/>
                <w:rFonts w:cs="Courier New"/>
                <w:color w:val="auto"/>
                <w:sz w:val="24"/>
                <w:szCs w:val="24"/>
              </w:rPr>
            </w:pPr>
            <w:r w:rsidRPr="00F85BD2">
              <w:rPr>
                <w:rStyle w:val="a4"/>
                <w:rFonts w:cs="Courier New"/>
                <w:color w:val="auto"/>
                <w:sz w:val="24"/>
                <w:szCs w:val="24"/>
              </w:rPr>
              <w:t xml:space="preserve">Оформлення документів. </w:t>
            </w:r>
          </w:p>
          <w:p w:rsidR="009E66A4" w:rsidRPr="00F85BD2" w:rsidRDefault="009E66A4" w:rsidP="009E66A4">
            <w:pPr>
              <w:pStyle w:val="a5"/>
              <w:shd w:val="clear" w:color="auto" w:fill="auto"/>
              <w:spacing w:before="0" w:line="240" w:lineRule="auto"/>
              <w:ind w:firstLine="731"/>
              <w:rPr>
                <w:rStyle w:val="a4"/>
                <w:rFonts w:cs="Courier New"/>
                <w:sz w:val="24"/>
                <w:szCs w:val="24"/>
                <w:lang w:val="uk-UA" w:eastAsia="uk-UA"/>
              </w:rPr>
            </w:pPr>
            <w:r w:rsidRPr="00F85BD2">
              <w:rPr>
                <w:rStyle w:val="a4"/>
                <w:rFonts w:cs="Courier New"/>
                <w:sz w:val="24"/>
                <w:szCs w:val="24"/>
                <w:lang w:val="uk-UA" w:eastAsia="uk-UA"/>
              </w:rPr>
              <w:t xml:space="preserve">Учасник у складі пропозицій щодо придбання житла подає наступні документи: </w:t>
            </w:r>
          </w:p>
          <w:p w:rsidR="009E66A4" w:rsidRPr="0034102E" w:rsidRDefault="009E66A4" w:rsidP="009E66A4">
            <w:pPr>
              <w:pStyle w:val="Default"/>
              <w:spacing w:line="278" w:lineRule="atLeast"/>
              <w:jc w:val="both"/>
              <w:rPr>
                <w:rStyle w:val="a4"/>
                <w:rFonts w:cs="Courier New"/>
                <w:color w:val="auto"/>
                <w:sz w:val="24"/>
                <w:szCs w:val="24"/>
                <w:u w:val="single"/>
              </w:rPr>
            </w:pPr>
            <w:r w:rsidRPr="0034102E">
              <w:rPr>
                <w:rStyle w:val="a4"/>
                <w:rFonts w:cs="Courier New"/>
                <w:color w:val="auto"/>
                <w:sz w:val="24"/>
                <w:szCs w:val="24"/>
                <w:u w:val="single"/>
              </w:rPr>
              <w:t>Закупівля квартир на вторинному ринку:</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 засвідчені копії свідоцтва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 витяги про державну реєстрацію прав власності на нерухоме майно або діючих витягів (інформацію) з реєстру прав власності на нерухоме майно;</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 засвідчені у встановленому порядку копії технічних паспортів на квартири;</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-довідка балансоутримувача будинку та/або експлуатуючої організації про відсутність заборгованості за житлово-комунальні послуги;</w:t>
            </w:r>
          </w:p>
          <w:p w:rsidR="009E66A4" w:rsidRDefault="009E66A4" w:rsidP="009E66A4">
            <w:pPr>
              <w:pStyle w:val="Default"/>
              <w:spacing w:line="273" w:lineRule="atLeast"/>
              <w:jc w:val="both"/>
              <w:rPr>
                <w:rStyle w:val="a4"/>
                <w:rFonts w:cs="Courier New"/>
                <w:color w:val="auto"/>
                <w:sz w:val="24"/>
                <w:szCs w:val="24"/>
              </w:rPr>
            </w:pPr>
            <w:r w:rsidRPr="00F85BD2">
              <w:rPr>
                <w:rStyle w:val="a4"/>
                <w:rFonts w:cs="Courier New"/>
                <w:color w:val="auto"/>
                <w:sz w:val="24"/>
                <w:szCs w:val="24"/>
              </w:rPr>
              <w:t>- засвідчені</w:t>
            </w:r>
            <w:r w:rsidR="00D03CCD">
              <w:rPr>
                <w:rStyle w:val="a4"/>
                <w:rFonts w:cs="Courier New"/>
                <w:color w:val="auto"/>
                <w:sz w:val="24"/>
                <w:szCs w:val="24"/>
              </w:rPr>
              <w:t xml:space="preserve"> Учасником </w:t>
            </w:r>
            <w:r w:rsidRPr="00F85BD2">
              <w:rPr>
                <w:rStyle w:val="a4"/>
                <w:rFonts w:cs="Courier New"/>
                <w:color w:val="auto"/>
                <w:sz w:val="24"/>
                <w:szCs w:val="24"/>
              </w:rPr>
              <w:t>копії договорів з постачальниками про надання комунальних послуг (у разі їх укладення).</w:t>
            </w:r>
          </w:p>
          <w:p w:rsidR="00D03CCD" w:rsidRPr="00EB6B6E" w:rsidRDefault="00D03CCD" w:rsidP="009E66A4">
            <w:pPr>
              <w:pStyle w:val="Default"/>
              <w:spacing w:line="273" w:lineRule="atLeast"/>
              <w:jc w:val="both"/>
              <w:rPr>
                <w:rStyle w:val="a4"/>
                <w:rFonts w:cs="Courier New"/>
                <w:color w:val="auto"/>
                <w:sz w:val="24"/>
                <w:szCs w:val="24"/>
              </w:rPr>
            </w:pPr>
            <w:r w:rsidRPr="00EB6B6E">
              <w:rPr>
                <w:rStyle w:val="a4"/>
                <w:rFonts w:cs="Courier New"/>
                <w:color w:val="auto"/>
                <w:sz w:val="24"/>
                <w:szCs w:val="24"/>
              </w:rPr>
              <w:t>- рекомендовано Учаснику долучити до пропозиції фотографії квартири, що пропонується до придбання та фотографії будинку, прибудинкової території, де розташована квартира</w:t>
            </w:r>
            <w:r w:rsidR="0034102E">
              <w:rPr>
                <w:rStyle w:val="a4"/>
                <w:rFonts w:cs="Courier New"/>
                <w:color w:val="auto"/>
                <w:sz w:val="24"/>
                <w:szCs w:val="24"/>
              </w:rPr>
              <w:t>.</w:t>
            </w:r>
            <w:r w:rsidRPr="00EB6B6E">
              <w:rPr>
                <w:rStyle w:val="a4"/>
                <w:rFonts w:cs="Courier New"/>
                <w:color w:val="auto"/>
                <w:sz w:val="24"/>
                <w:szCs w:val="24"/>
              </w:rPr>
              <w:t xml:space="preserve"> </w:t>
            </w:r>
          </w:p>
          <w:p w:rsidR="00D03CCD" w:rsidRPr="00F85BD2" w:rsidRDefault="00D03CCD" w:rsidP="009E66A4">
            <w:pPr>
              <w:pStyle w:val="Default"/>
              <w:spacing w:line="273" w:lineRule="atLeast"/>
              <w:jc w:val="both"/>
              <w:rPr>
                <w:rStyle w:val="a4"/>
                <w:rFonts w:cs="Courier New"/>
                <w:color w:val="auto"/>
                <w:sz w:val="24"/>
                <w:szCs w:val="24"/>
              </w:rPr>
            </w:pPr>
            <w:r w:rsidRPr="00EB6B6E">
              <w:rPr>
                <w:rStyle w:val="a4"/>
                <w:rFonts w:cs="Courier New"/>
                <w:color w:val="auto"/>
                <w:sz w:val="24"/>
                <w:szCs w:val="24"/>
              </w:rPr>
              <w:t>- у разі якщо до придбання пропонується квартира в будинку,  в якому проведено реконструкцію чи капітальний ремонт не більше ніж три роки до дати придбання Замовником квартири, такий факт підтверджується відповідними документами.</w:t>
            </w:r>
          </w:p>
          <w:p w:rsidR="009E66A4" w:rsidRPr="00F85BD2" w:rsidRDefault="009E66A4" w:rsidP="009E66A4">
            <w:pPr>
              <w:pStyle w:val="Default"/>
              <w:spacing w:line="276" w:lineRule="atLeast"/>
              <w:ind w:firstLine="299"/>
              <w:jc w:val="both"/>
              <w:rPr>
                <w:rStyle w:val="a4"/>
                <w:rFonts w:cs="Courier New"/>
                <w:color w:val="auto"/>
                <w:sz w:val="24"/>
                <w:szCs w:val="24"/>
              </w:rPr>
            </w:pPr>
            <w:r w:rsidRPr="00F85BD2">
              <w:rPr>
                <w:rStyle w:val="a4"/>
                <w:rFonts w:cs="Courier New"/>
                <w:color w:val="auto"/>
                <w:sz w:val="24"/>
                <w:szCs w:val="24"/>
              </w:rPr>
              <w:t>Крім того, фізичними особами - учасниками подаються:</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-копія свідоцтва про укладення шлюбу, якщо учасник перебуває в шлюбі;</w:t>
            </w:r>
          </w:p>
          <w:p w:rsidR="009D55FE" w:rsidRPr="00EB6B6E" w:rsidRDefault="009E66A4" w:rsidP="009D55FE">
            <w:pPr>
              <w:pStyle w:val="210"/>
              <w:shd w:val="clear" w:color="auto" w:fill="auto"/>
              <w:ind w:right="173" w:firstLine="268"/>
              <w:rPr>
                <w:rStyle w:val="a4"/>
                <w:rFonts w:cs="Courier New"/>
                <w:sz w:val="24"/>
                <w:szCs w:val="24"/>
              </w:rPr>
            </w:pPr>
            <w:r w:rsidRPr="00F85BD2">
              <w:rPr>
                <w:rStyle w:val="a4"/>
                <w:rFonts w:cs="Courier New"/>
                <w:sz w:val="24"/>
                <w:szCs w:val="24"/>
              </w:rPr>
              <w:t>-</w:t>
            </w:r>
            <w:r w:rsidR="009D55FE">
              <w:rPr>
                <w:rStyle w:val="a4"/>
                <w:rFonts w:cs="Courier New"/>
                <w:sz w:val="24"/>
                <w:szCs w:val="24"/>
              </w:rPr>
              <w:t xml:space="preserve"> </w:t>
            </w:r>
            <w:r w:rsidR="009D55FE" w:rsidRPr="00EB6B6E">
              <w:rPr>
                <w:rStyle w:val="a4"/>
                <w:rFonts w:cs="Courier New"/>
                <w:sz w:val="24"/>
                <w:szCs w:val="24"/>
              </w:rPr>
              <w:t xml:space="preserve">письмова згода чоловіка (дружини) на продаж об’єкта закупівлі (Додаток № 4). Нотаріально завірену згоду подружжя необхідно буде подати в разі визнання Учасника переможцем. </w:t>
            </w:r>
          </w:p>
          <w:p w:rsidR="009E66A4" w:rsidRPr="00F85BD2" w:rsidRDefault="009E66A4" w:rsidP="009E66A4">
            <w:pPr>
              <w:pStyle w:val="Default"/>
              <w:spacing w:line="276" w:lineRule="atLeast"/>
              <w:jc w:val="both"/>
              <w:rPr>
                <w:rStyle w:val="a4"/>
                <w:rFonts w:cs="Courier New"/>
                <w:color w:val="auto"/>
                <w:sz w:val="24"/>
                <w:szCs w:val="24"/>
              </w:rPr>
            </w:pPr>
            <w:r w:rsidRPr="00F85BD2">
              <w:rPr>
                <w:rStyle w:val="a4"/>
                <w:rFonts w:cs="Courier New"/>
                <w:color w:val="auto"/>
                <w:sz w:val="24"/>
                <w:szCs w:val="24"/>
              </w:rPr>
              <w:t>Довідково. Цей документ потрібен, коли учасник на момент покупки запропонованої до продажу квартири перебував у шлюбі. Такий об’єкт є спільно нажитим майном і не може бути проданий без згоди чоловіка,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непотрібна. Уразі, якщо фізична особа одружена небула, подається про це довідка у довільній формі;</w:t>
            </w:r>
          </w:p>
          <w:p w:rsidR="009E66A4" w:rsidRPr="00F85BD2" w:rsidRDefault="009E66A4" w:rsidP="009E66A4">
            <w:pPr>
              <w:pStyle w:val="Default"/>
              <w:tabs>
                <w:tab w:val="left" w:pos="162"/>
              </w:tabs>
              <w:spacing w:line="276" w:lineRule="atLeast"/>
              <w:jc w:val="both"/>
              <w:rPr>
                <w:rStyle w:val="a4"/>
                <w:rFonts w:cs="Courier New"/>
                <w:color w:val="auto"/>
                <w:sz w:val="24"/>
                <w:szCs w:val="24"/>
              </w:rPr>
            </w:pPr>
            <w:r w:rsidRPr="00F85BD2">
              <w:rPr>
                <w:rStyle w:val="a4"/>
                <w:rFonts w:cs="Courier New"/>
                <w:color w:val="auto"/>
                <w:sz w:val="24"/>
                <w:szCs w:val="24"/>
              </w:rPr>
              <w:t>- копія свідоцтва про розірвання шлюбу, якщо шлюб розірвано;</w:t>
            </w:r>
          </w:p>
          <w:p w:rsidR="009E66A4" w:rsidRPr="00F85BD2" w:rsidRDefault="009E66A4" w:rsidP="009E66A4">
            <w:pPr>
              <w:pStyle w:val="Default"/>
              <w:tabs>
                <w:tab w:val="left" w:pos="162"/>
              </w:tabs>
              <w:spacing w:line="276" w:lineRule="atLeast"/>
              <w:jc w:val="both"/>
              <w:rPr>
                <w:rStyle w:val="a4"/>
                <w:rFonts w:cs="Courier New"/>
                <w:color w:val="auto"/>
                <w:sz w:val="24"/>
                <w:szCs w:val="24"/>
              </w:rPr>
            </w:pPr>
            <w:r w:rsidRPr="00F85BD2">
              <w:rPr>
                <w:rStyle w:val="a4"/>
                <w:rFonts w:cs="Courier New"/>
                <w:color w:val="auto"/>
                <w:sz w:val="24"/>
                <w:szCs w:val="24"/>
              </w:rPr>
              <w:t>- копія свідоцтва про смерть чоловіка (дружини), якщо чоловік (дружина) помер(ла);</w:t>
            </w:r>
          </w:p>
          <w:p w:rsidR="009E66A4" w:rsidRPr="00F85BD2" w:rsidRDefault="009D55FE" w:rsidP="009E66A4">
            <w:pPr>
              <w:pStyle w:val="Default"/>
              <w:tabs>
                <w:tab w:val="left" w:pos="162"/>
              </w:tabs>
              <w:spacing w:line="276" w:lineRule="atLeast"/>
              <w:jc w:val="both"/>
              <w:rPr>
                <w:rStyle w:val="a4"/>
                <w:rFonts w:cs="Courier New"/>
                <w:color w:val="auto"/>
                <w:sz w:val="24"/>
                <w:szCs w:val="24"/>
              </w:rPr>
            </w:pPr>
            <w:r w:rsidRPr="00EB6B6E">
              <w:rPr>
                <w:rStyle w:val="a4"/>
                <w:rFonts w:cs="Courier New"/>
                <w:color w:val="auto"/>
                <w:sz w:val="24"/>
                <w:szCs w:val="24"/>
              </w:rPr>
              <w:t xml:space="preserve">       Якщо Учасник не в змозі своєчасно надати документ, визначений у складі конкурсних пропозиції, через певні об’єктивні причини, він повинен надати довідку в довільній формі. Довідка Учасника має містити викладення обставин, що обґрунтовують неможливість надання відповідного документа та гарантувати його надання до завершення терміну розгляду та оцінки конкурсних пропозицій або у випадку визнання його переможцем.</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11. Термін протягом якого пропозиції</w:t>
            </w:r>
            <w:r w:rsidRPr="009D6AA5">
              <w:rPr>
                <w:rFonts w:ascii="Courier New" w:hAnsi="Courier New" w:cs="Courier New"/>
                <w:color w:val="000000"/>
                <w:sz w:val="24"/>
                <w:szCs w:val="24"/>
                <w:lang w:val="uk-UA" w:eastAsia="ru-RU"/>
              </w:rPr>
              <w:t xml:space="preserve"> </w:t>
            </w:r>
            <w:r w:rsidRPr="009D6AA5">
              <w:rPr>
                <w:sz w:val="24"/>
                <w:szCs w:val="24"/>
                <w:lang w:val="uk-UA" w:eastAsia="ru-RU"/>
              </w:rPr>
              <w:t>щодо придбання житла є дійсними.</w:t>
            </w:r>
          </w:p>
        </w:tc>
        <w:tc>
          <w:tcPr>
            <w:tcW w:w="7455"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Пропозиції щодо придбання житла вважаються дійсними протягом  30 календарних днів з дати їх розкриття.</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12.</w:t>
            </w:r>
            <w:r w:rsidR="0034102E">
              <w:rPr>
                <w:sz w:val="24"/>
                <w:szCs w:val="24"/>
                <w:lang w:val="uk-UA" w:eastAsia="ru-RU"/>
              </w:rPr>
              <w:t xml:space="preserve"> В</w:t>
            </w:r>
            <w:r w:rsidRPr="009D6AA5">
              <w:rPr>
                <w:rStyle w:val="a4"/>
                <w:sz w:val="24"/>
                <w:szCs w:val="24"/>
                <w:lang w:val="uk-UA" w:eastAsia="ru-RU"/>
              </w:rPr>
              <w:t>ідхилення пропозицій та відміна замовником або визнання відбору пропозицій таким, що не відбувся.</w:t>
            </w:r>
          </w:p>
        </w:tc>
        <w:tc>
          <w:tcPr>
            <w:tcW w:w="7455" w:type="dxa"/>
            <w:shd w:val="clear" w:color="auto" w:fill="auto"/>
          </w:tcPr>
          <w:p w:rsidR="009E66A4" w:rsidRPr="009D6AA5" w:rsidRDefault="009E66A4" w:rsidP="009E66A4">
            <w:pPr>
              <w:pStyle w:val="a5"/>
              <w:shd w:val="clear" w:color="auto" w:fill="auto"/>
              <w:spacing w:before="0" w:line="240" w:lineRule="auto"/>
              <w:ind w:firstLine="220"/>
              <w:rPr>
                <w:rStyle w:val="a8"/>
                <w:color w:val="000000"/>
                <w:sz w:val="24"/>
                <w:szCs w:val="24"/>
                <w:u w:val="single"/>
                <w:lang w:val="uk-UA" w:eastAsia="uk-UA"/>
              </w:rPr>
            </w:pPr>
            <w:r w:rsidRPr="009D6AA5">
              <w:rPr>
                <w:rStyle w:val="a8"/>
                <w:color w:val="000000"/>
                <w:sz w:val="24"/>
                <w:szCs w:val="24"/>
                <w:u w:val="single"/>
                <w:lang w:val="uk-UA" w:eastAsia="uk-UA"/>
              </w:rPr>
              <w:t xml:space="preserve">Замовник приймає рішення про відмову Учаснику в участі, відхиленні пропозицій Учасника та відміняє </w:t>
            </w:r>
            <w:r w:rsidRPr="009D6AA5">
              <w:rPr>
                <w:rStyle w:val="a8"/>
                <w:color w:val="000000"/>
                <w:sz w:val="24"/>
                <w:szCs w:val="24"/>
                <w:u w:val="single"/>
                <w:lang w:val="uk-UA" w:eastAsia="ru-RU"/>
              </w:rPr>
              <w:t xml:space="preserve">відбір пропозицій </w:t>
            </w:r>
            <w:r w:rsidRPr="009D6AA5">
              <w:rPr>
                <w:rStyle w:val="a8"/>
                <w:color w:val="000000"/>
                <w:sz w:val="24"/>
                <w:szCs w:val="24"/>
                <w:u w:val="single"/>
                <w:lang w:val="uk-UA" w:eastAsia="uk-UA"/>
              </w:rPr>
              <w:t>і  має право визнати їх таким , що не відбулися, у випадках:</w:t>
            </w:r>
          </w:p>
          <w:p w:rsidR="009E66A4" w:rsidRPr="009D6AA5" w:rsidRDefault="009E66A4" w:rsidP="009E66A4">
            <w:pPr>
              <w:pStyle w:val="HTML"/>
              <w:jc w:val="both"/>
              <w:rPr>
                <w:rFonts w:ascii="Times New Roman" w:hAnsi="Times New Roman" w:cs="Times New Roman"/>
                <w:sz w:val="24"/>
                <w:szCs w:val="24"/>
                <w:lang w:val="uk-UA"/>
              </w:rPr>
            </w:pPr>
            <w:r w:rsidRPr="009D6AA5">
              <w:rPr>
                <w:rFonts w:ascii="Times New Roman" w:hAnsi="Times New Roman" w:cs="Times New Roman"/>
                <w:sz w:val="24"/>
                <w:szCs w:val="24"/>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іншого державного  органу  винагороду або неправомірну вигоду в будь-якій формі (пропозиція щодо найму на роботу,  цінна річ,  послуга тощо) з  метою  вплинути  на прийняття  рішення  щодо  визначення переможця;</w:t>
            </w:r>
          </w:p>
          <w:p w:rsidR="009E66A4" w:rsidRPr="009D6AA5" w:rsidRDefault="009D55FE" w:rsidP="009E66A4">
            <w:pPr>
              <w:pStyle w:val="HTML"/>
              <w:jc w:val="both"/>
              <w:rPr>
                <w:rFonts w:ascii="Times New Roman" w:hAnsi="Times New Roman" w:cs="Times New Roman"/>
                <w:sz w:val="24"/>
                <w:szCs w:val="24"/>
                <w:lang w:val="uk-UA"/>
              </w:rPr>
            </w:pPr>
            <w:bookmarkStart w:id="3" w:name="o395"/>
            <w:bookmarkStart w:id="4" w:name="o396"/>
            <w:bookmarkEnd w:id="3"/>
            <w:bookmarkEnd w:id="4"/>
            <w:r>
              <w:rPr>
                <w:rFonts w:ascii="Times New Roman" w:hAnsi="Times New Roman" w:cs="Times New Roman"/>
                <w:sz w:val="24"/>
                <w:szCs w:val="24"/>
                <w:lang w:val="uk-UA"/>
              </w:rPr>
              <w:t>2</w:t>
            </w:r>
            <w:r w:rsidR="009E66A4" w:rsidRPr="009D6AA5">
              <w:rPr>
                <w:rFonts w:ascii="Times New Roman" w:hAnsi="Times New Roman" w:cs="Times New Roman"/>
                <w:sz w:val="24"/>
                <w:szCs w:val="24"/>
                <w:lang w:val="uk-UA"/>
              </w:rPr>
              <w:t>) Виявлено факт участі  Учасника  у змові;</w:t>
            </w:r>
          </w:p>
          <w:p w:rsidR="009E66A4" w:rsidRPr="009D6AA5" w:rsidRDefault="009D55FE" w:rsidP="009E66A4">
            <w:pPr>
              <w:pStyle w:val="HTML"/>
              <w:jc w:val="both"/>
              <w:rPr>
                <w:rFonts w:ascii="Times New Roman" w:hAnsi="Times New Roman" w:cs="Times New Roman"/>
                <w:sz w:val="24"/>
                <w:szCs w:val="24"/>
                <w:lang w:val="uk-UA"/>
              </w:rPr>
            </w:pPr>
            <w:bookmarkStart w:id="5" w:name="o397"/>
            <w:bookmarkStart w:id="6" w:name="o399"/>
            <w:bookmarkEnd w:id="5"/>
            <w:bookmarkEnd w:id="6"/>
            <w:r>
              <w:rPr>
                <w:rFonts w:ascii="Times New Roman" w:hAnsi="Times New Roman" w:cs="Times New Roman"/>
                <w:sz w:val="24"/>
                <w:szCs w:val="24"/>
                <w:lang w:val="uk-UA"/>
              </w:rPr>
              <w:t>3</w:t>
            </w:r>
            <w:r w:rsidR="009E66A4" w:rsidRPr="009D6AA5">
              <w:rPr>
                <w:rFonts w:ascii="Times New Roman" w:hAnsi="Times New Roman" w:cs="Times New Roman"/>
                <w:sz w:val="24"/>
                <w:szCs w:val="24"/>
                <w:lang w:val="uk-UA"/>
              </w:rPr>
              <w:t>) Пропозиція подана Учасником, який є пов'язаною особою з іншими Учасниками;</w:t>
            </w:r>
          </w:p>
          <w:p w:rsidR="009E66A4" w:rsidRPr="009D6AA5" w:rsidRDefault="009D55FE" w:rsidP="009E66A4">
            <w:pPr>
              <w:pStyle w:val="HTML"/>
              <w:jc w:val="both"/>
              <w:rPr>
                <w:rStyle w:val="a8"/>
                <w:i w:val="0"/>
                <w:color w:val="000000"/>
                <w:sz w:val="24"/>
                <w:szCs w:val="24"/>
                <w:lang w:val="uk-UA" w:eastAsia="uk-UA"/>
              </w:rPr>
            </w:pPr>
            <w:bookmarkStart w:id="7" w:name="o400"/>
            <w:bookmarkEnd w:id="7"/>
            <w:r>
              <w:rPr>
                <w:rFonts w:ascii="Times New Roman" w:hAnsi="Times New Roman" w:cs="Times New Roman"/>
                <w:sz w:val="24"/>
                <w:szCs w:val="24"/>
                <w:lang w:val="uk-UA"/>
              </w:rPr>
              <w:t>4</w:t>
            </w:r>
            <w:r w:rsidR="009E66A4" w:rsidRPr="009D6AA5">
              <w:rPr>
                <w:rFonts w:ascii="Times New Roman" w:hAnsi="Times New Roman" w:cs="Times New Roman"/>
                <w:sz w:val="24"/>
                <w:szCs w:val="24"/>
                <w:lang w:val="uk-UA"/>
              </w:rPr>
              <w:t xml:space="preserve">) </w:t>
            </w:r>
            <w:bookmarkStart w:id="8" w:name="o401"/>
            <w:bookmarkEnd w:id="8"/>
            <w:r w:rsidR="009E66A4" w:rsidRPr="009D6AA5">
              <w:rPr>
                <w:rFonts w:ascii="Times New Roman" w:hAnsi="Times New Roman" w:cs="Times New Roman"/>
                <w:sz w:val="24"/>
                <w:szCs w:val="24"/>
                <w:lang w:val="uk-UA"/>
              </w:rPr>
              <w:t>Учасник визнаний у встановленому законом порядку банкрутом та відносно нього відкрита ліквідаційна процедура;</w:t>
            </w:r>
          </w:p>
          <w:p w:rsidR="009E66A4" w:rsidRPr="009D6AA5" w:rsidRDefault="009D55FE" w:rsidP="009E66A4">
            <w:pPr>
              <w:pStyle w:val="a5"/>
              <w:shd w:val="clear" w:color="auto" w:fill="auto"/>
              <w:spacing w:before="0" w:line="240" w:lineRule="auto"/>
              <w:ind w:firstLine="0"/>
              <w:rPr>
                <w:sz w:val="24"/>
                <w:szCs w:val="24"/>
                <w:lang w:val="uk-UA" w:eastAsia="ru-RU"/>
              </w:rPr>
            </w:pPr>
            <w:bookmarkStart w:id="9" w:name="o404"/>
            <w:bookmarkEnd w:id="9"/>
            <w:r>
              <w:rPr>
                <w:color w:val="000000"/>
                <w:sz w:val="24"/>
                <w:szCs w:val="24"/>
                <w:lang w:val="uk-UA" w:eastAsia="uk-UA"/>
              </w:rPr>
              <w:t>5</w:t>
            </w:r>
            <w:r w:rsidR="009E66A4" w:rsidRPr="009D6AA5">
              <w:rPr>
                <w:color w:val="000000"/>
                <w:sz w:val="24"/>
                <w:szCs w:val="24"/>
                <w:lang w:val="uk-UA" w:eastAsia="uk-UA"/>
              </w:rPr>
              <w:t>) Учасник має обтяження на об’єкти нерухомого майна, які пропонуються;</w:t>
            </w:r>
          </w:p>
          <w:p w:rsidR="009E66A4" w:rsidRPr="009D6AA5" w:rsidRDefault="009D55FE" w:rsidP="009E66A4">
            <w:pPr>
              <w:pStyle w:val="a5"/>
              <w:shd w:val="clear" w:color="auto" w:fill="auto"/>
              <w:spacing w:before="0" w:line="240" w:lineRule="auto"/>
              <w:ind w:firstLine="0"/>
              <w:rPr>
                <w:color w:val="000000"/>
                <w:sz w:val="24"/>
                <w:szCs w:val="24"/>
                <w:lang w:val="uk-UA" w:eastAsia="uk-UA"/>
              </w:rPr>
            </w:pPr>
            <w:r>
              <w:rPr>
                <w:color w:val="000000"/>
                <w:sz w:val="24"/>
                <w:szCs w:val="24"/>
                <w:lang w:val="uk-UA" w:eastAsia="uk-UA"/>
              </w:rPr>
              <w:t>6</w:t>
            </w:r>
            <w:r w:rsidR="009E66A4" w:rsidRPr="009D6AA5">
              <w:rPr>
                <w:color w:val="000000"/>
                <w:sz w:val="24"/>
                <w:szCs w:val="24"/>
                <w:lang w:val="uk-UA" w:eastAsia="uk-UA"/>
              </w:rPr>
              <w:t>) Учасник не згоден провести виправлення арифметичних помилок;</w:t>
            </w:r>
          </w:p>
          <w:p w:rsidR="009E66A4" w:rsidRPr="009D6AA5" w:rsidRDefault="009D55FE" w:rsidP="009E66A4">
            <w:pPr>
              <w:pStyle w:val="a5"/>
              <w:shd w:val="clear" w:color="auto" w:fill="auto"/>
              <w:spacing w:before="0" w:line="240" w:lineRule="auto"/>
              <w:ind w:firstLine="0"/>
              <w:rPr>
                <w:sz w:val="24"/>
                <w:szCs w:val="24"/>
                <w:lang w:val="uk-UA" w:eastAsia="ru-RU"/>
              </w:rPr>
            </w:pPr>
            <w:r>
              <w:rPr>
                <w:color w:val="000000"/>
                <w:sz w:val="24"/>
                <w:szCs w:val="24"/>
                <w:lang w:val="uk-UA" w:eastAsia="uk-UA"/>
              </w:rPr>
              <w:t>7</w:t>
            </w:r>
            <w:r w:rsidR="009E66A4" w:rsidRPr="009D6AA5">
              <w:rPr>
                <w:color w:val="000000"/>
                <w:sz w:val="24"/>
                <w:szCs w:val="24"/>
                <w:lang w:val="uk-UA" w:eastAsia="uk-UA"/>
              </w:rPr>
              <w:t>) Пропозиція учасника не відповідає вимогам замовника, зазначеним у документації;</w:t>
            </w:r>
          </w:p>
          <w:p w:rsidR="009E66A4" w:rsidRPr="009D6AA5" w:rsidRDefault="009D55FE" w:rsidP="009E66A4">
            <w:pPr>
              <w:pStyle w:val="a5"/>
              <w:shd w:val="clear" w:color="auto" w:fill="auto"/>
              <w:spacing w:before="0" w:line="240" w:lineRule="auto"/>
              <w:ind w:firstLine="0"/>
              <w:rPr>
                <w:sz w:val="24"/>
                <w:szCs w:val="24"/>
                <w:lang w:val="uk-UA" w:eastAsia="ru-RU"/>
              </w:rPr>
            </w:pPr>
            <w:r>
              <w:rPr>
                <w:color w:val="000000"/>
                <w:sz w:val="24"/>
                <w:szCs w:val="24"/>
                <w:lang w:val="uk-UA" w:eastAsia="uk-UA"/>
              </w:rPr>
              <w:t>8</w:t>
            </w:r>
            <w:r w:rsidR="009E66A4" w:rsidRPr="009D6AA5">
              <w:rPr>
                <w:color w:val="000000"/>
                <w:sz w:val="24"/>
                <w:szCs w:val="24"/>
                <w:lang w:val="uk-UA" w:eastAsia="uk-UA"/>
              </w:rPr>
              <w:t>) Учасник надає недостовірну інформацію про його відповідність встановленим у документації вимогам;</w:t>
            </w:r>
          </w:p>
          <w:p w:rsidR="009E66A4" w:rsidRPr="009D6AA5" w:rsidRDefault="009D55FE" w:rsidP="009E66A4">
            <w:pPr>
              <w:pStyle w:val="a5"/>
              <w:shd w:val="clear" w:color="auto" w:fill="auto"/>
              <w:spacing w:before="0" w:line="240" w:lineRule="auto"/>
              <w:ind w:firstLine="0"/>
              <w:jc w:val="left"/>
              <w:rPr>
                <w:sz w:val="24"/>
                <w:szCs w:val="24"/>
                <w:lang w:val="uk-UA" w:eastAsia="ru-RU"/>
              </w:rPr>
            </w:pPr>
            <w:r>
              <w:rPr>
                <w:color w:val="000000"/>
                <w:sz w:val="24"/>
                <w:szCs w:val="24"/>
                <w:lang w:val="uk-UA" w:eastAsia="uk-UA"/>
              </w:rPr>
              <w:t>9</w:t>
            </w:r>
            <w:r w:rsidR="009E66A4" w:rsidRPr="009D6AA5">
              <w:rPr>
                <w:color w:val="000000"/>
                <w:sz w:val="24"/>
                <w:szCs w:val="24"/>
                <w:lang w:val="uk-UA" w:eastAsia="uk-UA"/>
              </w:rPr>
              <w:t xml:space="preserve">) Виявлення </w:t>
            </w:r>
            <w:r w:rsidR="009E66A4" w:rsidRPr="009D6AA5">
              <w:rPr>
                <w:color w:val="000000"/>
                <w:sz w:val="24"/>
                <w:szCs w:val="24"/>
                <w:lang w:val="uk-UA" w:eastAsia="ru-RU"/>
              </w:rPr>
              <w:t xml:space="preserve">факту </w:t>
            </w:r>
            <w:r w:rsidR="009E66A4" w:rsidRPr="009D6AA5">
              <w:rPr>
                <w:color w:val="000000"/>
                <w:sz w:val="24"/>
                <w:szCs w:val="24"/>
                <w:lang w:val="uk-UA" w:eastAsia="uk-UA"/>
              </w:rPr>
              <w:t>змови учасників;</w:t>
            </w:r>
          </w:p>
          <w:p w:rsidR="009E66A4" w:rsidRPr="009D6AA5" w:rsidRDefault="009E66A4" w:rsidP="009E66A4">
            <w:pPr>
              <w:pStyle w:val="a5"/>
              <w:shd w:val="clear" w:color="auto" w:fill="auto"/>
              <w:spacing w:before="0" w:line="240" w:lineRule="auto"/>
              <w:ind w:left="-108" w:firstLine="0"/>
              <w:rPr>
                <w:color w:val="000000"/>
                <w:sz w:val="24"/>
                <w:szCs w:val="24"/>
                <w:lang w:val="uk-UA" w:eastAsia="uk-UA"/>
              </w:rPr>
            </w:pPr>
            <w:r w:rsidRPr="009D6AA5">
              <w:rPr>
                <w:color w:val="000000"/>
                <w:sz w:val="24"/>
                <w:szCs w:val="24"/>
                <w:lang w:val="uk-UA" w:eastAsia="uk-UA"/>
              </w:rPr>
              <w:t xml:space="preserve">  1</w:t>
            </w:r>
            <w:r w:rsidR="009D55FE">
              <w:rPr>
                <w:color w:val="000000"/>
                <w:sz w:val="24"/>
                <w:szCs w:val="24"/>
                <w:lang w:val="uk-UA" w:eastAsia="uk-UA"/>
              </w:rPr>
              <w:t>0</w:t>
            </w:r>
            <w:r w:rsidRPr="009D6AA5">
              <w:rPr>
                <w:color w:val="000000"/>
                <w:sz w:val="24"/>
                <w:szCs w:val="24"/>
                <w:lang w:val="uk-UA" w:eastAsia="uk-UA"/>
              </w:rPr>
              <w:t xml:space="preserve">) Подання для участі менше двох пропозицій; </w:t>
            </w:r>
          </w:p>
          <w:p w:rsidR="009E66A4" w:rsidRPr="009D6AA5" w:rsidRDefault="009E66A4" w:rsidP="009E66A4">
            <w:pPr>
              <w:pStyle w:val="a5"/>
              <w:shd w:val="clear" w:color="auto" w:fill="auto"/>
              <w:spacing w:before="0" w:line="240" w:lineRule="auto"/>
              <w:ind w:firstLine="0"/>
              <w:jc w:val="left"/>
              <w:rPr>
                <w:color w:val="000000"/>
                <w:sz w:val="24"/>
                <w:szCs w:val="24"/>
                <w:lang w:val="uk-UA" w:eastAsia="uk-UA"/>
              </w:rPr>
            </w:pPr>
            <w:r w:rsidRPr="009D6AA5">
              <w:rPr>
                <w:color w:val="000000"/>
                <w:sz w:val="24"/>
                <w:szCs w:val="24"/>
                <w:lang w:val="uk-UA" w:eastAsia="uk-UA"/>
              </w:rPr>
              <w:t>1</w:t>
            </w:r>
            <w:r w:rsidR="009D55FE">
              <w:rPr>
                <w:color w:val="000000"/>
                <w:sz w:val="24"/>
                <w:szCs w:val="24"/>
                <w:lang w:val="uk-UA" w:eastAsia="uk-UA"/>
              </w:rPr>
              <w:t>1</w:t>
            </w:r>
            <w:r w:rsidRPr="009D6AA5">
              <w:rPr>
                <w:color w:val="000000"/>
                <w:sz w:val="24"/>
                <w:szCs w:val="24"/>
                <w:lang w:val="uk-UA" w:eastAsia="uk-UA"/>
              </w:rPr>
              <w:t xml:space="preserve">) Відхилення всіх пропозицій; </w:t>
            </w:r>
          </w:p>
          <w:p w:rsidR="009E66A4" w:rsidRDefault="009E66A4" w:rsidP="009E66A4">
            <w:pPr>
              <w:pStyle w:val="a5"/>
              <w:shd w:val="clear" w:color="auto" w:fill="auto"/>
              <w:spacing w:before="0" w:line="240" w:lineRule="auto"/>
              <w:ind w:firstLine="0"/>
              <w:jc w:val="left"/>
              <w:rPr>
                <w:color w:val="000000"/>
                <w:sz w:val="24"/>
                <w:szCs w:val="24"/>
                <w:lang w:val="uk-UA" w:eastAsia="uk-UA"/>
              </w:rPr>
            </w:pPr>
            <w:r w:rsidRPr="009D6AA5">
              <w:rPr>
                <w:color w:val="000000"/>
                <w:sz w:val="24"/>
                <w:szCs w:val="24"/>
                <w:lang w:val="uk-UA" w:eastAsia="uk-UA"/>
              </w:rPr>
              <w:t>1</w:t>
            </w:r>
            <w:r w:rsidR="009D55FE">
              <w:rPr>
                <w:color w:val="000000"/>
                <w:sz w:val="24"/>
                <w:szCs w:val="24"/>
                <w:lang w:val="uk-UA" w:eastAsia="uk-UA"/>
              </w:rPr>
              <w:t>2</w:t>
            </w:r>
            <w:r w:rsidRPr="009D6AA5">
              <w:rPr>
                <w:color w:val="000000"/>
                <w:sz w:val="24"/>
                <w:szCs w:val="24"/>
                <w:lang w:val="uk-UA" w:eastAsia="uk-UA"/>
              </w:rPr>
              <w:t>) Скорочення видатків на здійснення закупівлі;</w:t>
            </w:r>
          </w:p>
          <w:p w:rsidR="009D55FE" w:rsidRPr="00506A88" w:rsidRDefault="009D55FE" w:rsidP="009D55FE">
            <w:pPr>
              <w:pStyle w:val="210"/>
              <w:shd w:val="clear" w:color="auto" w:fill="auto"/>
              <w:tabs>
                <w:tab w:val="left" w:pos="259"/>
                <w:tab w:val="left" w:pos="288"/>
              </w:tabs>
              <w:ind w:right="181" w:firstLine="0"/>
              <w:rPr>
                <w:color w:val="000000"/>
                <w:sz w:val="24"/>
                <w:szCs w:val="24"/>
              </w:rPr>
            </w:pPr>
            <w:r w:rsidRPr="00506A88">
              <w:rPr>
                <w:color w:val="000000"/>
                <w:sz w:val="24"/>
                <w:szCs w:val="24"/>
              </w:rPr>
              <w:t>13) Найменша ціна із запропонованих пропозицій перевищує наявні асигнування Замовника;</w:t>
            </w:r>
          </w:p>
          <w:p w:rsidR="009E66A4" w:rsidRPr="009D6AA5" w:rsidRDefault="009E66A4" w:rsidP="009E66A4">
            <w:pPr>
              <w:pStyle w:val="a5"/>
              <w:shd w:val="clear" w:color="auto" w:fill="auto"/>
              <w:spacing w:before="0" w:line="240" w:lineRule="auto"/>
              <w:ind w:left="-108" w:firstLine="0"/>
              <w:rPr>
                <w:color w:val="000000"/>
                <w:sz w:val="24"/>
                <w:szCs w:val="24"/>
                <w:lang w:val="uk-UA" w:eastAsia="uk-UA"/>
              </w:rPr>
            </w:pPr>
            <w:r w:rsidRPr="009D6AA5">
              <w:rPr>
                <w:color w:val="000000"/>
                <w:sz w:val="24"/>
                <w:szCs w:val="24"/>
                <w:lang w:val="uk-UA" w:eastAsia="uk-UA"/>
              </w:rPr>
              <w:t xml:space="preserve">  1</w:t>
            </w:r>
            <w:r w:rsidR="009D55FE">
              <w:rPr>
                <w:color w:val="000000"/>
                <w:sz w:val="24"/>
                <w:szCs w:val="24"/>
                <w:lang w:val="uk-UA" w:eastAsia="uk-UA"/>
              </w:rPr>
              <w:t>4</w:t>
            </w:r>
            <w:r w:rsidRPr="009D6AA5">
              <w:rPr>
                <w:color w:val="000000"/>
                <w:sz w:val="24"/>
                <w:szCs w:val="24"/>
                <w:lang w:val="uk-UA" w:eastAsia="uk-UA"/>
              </w:rPr>
              <w:t>) Здійснення закупівлі стало неможливим внаслідок непереборної сили.</w:t>
            </w:r>
          </w:p>
          <w:p w:rsidR="009E66A4" w:rsidRPr="009D6AA5" w:rsidRDefault="009E66A4" w:rsidP="009E66A4">
            <w:pPr>
              <w:pStyle w:val="a5"/>
              <w:shd w:val="clear" w:color="auto" w:fill="auto"/>
              <w:spacing w:before="0" w:line="240" w:lineRule="auto"/>
              <w:ind w:firstLine="220"/>
              <w:rPr>
                <w:sz w:val="24"/>
                <w:szCs w:val="24"/>
                <w:lang w:val="uk-UA" w:eastAsia="ru-RU"/>
              </w:rPr>
            </w:pPr>
            <w:r w:rsidRPr="009D6AA5">
              <w:rPr>
                <w:color w:val="000000"/>
                <w:sz w:val="24"/>
                <w:szCs w:val="24"/>
                <w:lang w:val="uk-UA" w:eastAsia="ru-RU"/>
              </w:rPr>
              <w:t xml:space="preserve">Відбір пропозицій </w:t>
            </w:r>
            <w:r w:rsidRPr="009D6AA5">
              <w:rPr>
                <w:color w:val="000000"/>
                <w:sz w:val="24"/>
                <w:szCs w:val="24"/>
                <w:lang w:val="uk-UA" w:eastAsia="uk-UA"/>
              </w:rPr>
              <w:t>може бути відмінено та визнано Замовником таким, що не відбувся частково також за інших обґрунтованих причин.</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 xml:space="preserve">13. </w:t>
            </w:r>
            <w:r w:rsidRPr="009D6AA5">
              <w:rPr>
                <w:rStyle w:val="a4"/>
                <w:sz w:val="24"/>
                <w:szCs w:val="24"/>
                <w:lang w:val="uk-UA" w:eastAsia="ru-RU"/>
              </w:rPr>
              <w:t>Інформація про необхідні технічні, якісні та кількісні характеристики предмета закупі</w:t>
            </w:r>
            <w:r w:rsidR="006641F8">
              <w:rPr>
                <w:rStyle w:val="a4"/>
                <w:sz w:val="24"/>
                <w:szCs w:val="24"/>
                <w:lang w:val="uk-UA" w:eastAsia="ru-RU"/>
              </w:rPr>
              <w:t>влі</w:t>
            </w:r>
          </w:p>
        </w:tc>
        <w:tc>
          <w:tcPr>
            <w:tcW w:w="7455" w:type="dxa"/>
            <w:shd w:val="clear" w:color="auto" w:fill="auto"/>
          </w:tcPr>
          <w:p w:rsidR="00EA6CCB" w:rsidRDefault="00EA6CCB" w:rsidP="009E66A4">
            <w:pPr>
              <w:jc w:val="center"/>
              <w:rPr>
                <w:rFonts w:ascii="Times New Roman" w:hAnsi="Times New Roman" w:cs="Times New Roman"/>
                <w:b/>
                <w:sz w:val="22"/>
                <w:szCs w:val="22"/>
              </w:rPr>
            </w:pPr>
          </w:p>
          <w:p w:rsidR="009E66A4" w:rsidRPr="009D6AA5" w:rsidRDefault="009E66A4" w:rsidP="009E66A4">
            <w:pPr>
              <w:jc w:val="center"/>
              <w:rPr>
                <w:rFonts w:ascii="Times New Roman" w:hAnsi="Times New Roman" w:cs="Times New Roman"/>
                <w:b/>
                <w:sz w:val="22"/>
                <w:szCs w:val="22"/>
              </w:rPr>
            </w:pPr>
            <w:r w:rsidRPr="009D6AA5">
              <w:rPr>
                <w:rFonts w:ascii="Times New Roman" w:hAnsi="Times New Roman" w:cs="Times New Roman"/>
                <w:b/>
                <w:sz w:val="22"/>
                <w:szCs w:val="22"/>
              </w:rPr>
              <w:t>ТЕХНІЧНІ ВИМОГИ</w:t>
            </w:r>
          </w:p>
          <w:p w:rsidR="00EA6CCB" w:rsidRDefault="00EA6CCB" w:rsidP="009D55FE">
            <w:pPr>
              <w:ind w:firstLine="720"/>
              <w:jc w:val="center"/>
              <w:rPr>
                <w:rFonts w:ascii="Times New Roman" w:hAnsi="Times New Roman" w:cs="Times New Roman"/>
              </w:rPr>
            </w:pPr>
          </w:p>
          <w:p w:rsidR="009E66A4" w:rsidRDefault="009E66A4" w:rsidP="009D55FE">
            <w:pPr>
              <w:ind w:firstLine="720"/>
              <w:jc w:val="center"/>
              <w:rPr>
                <w:rFonts w:ascii="Times New Roman" w:hAnsi="Times New Roman" w:cs="Times New Roman"/>
              </w:rPr>
            </w:pPr>
            <w:r w:rsidRPr="009D6AA5">
              <w:rPr>
                <w:rFonts w:ascii="Times New Roman" w:hAnsi="Times New Roman" w:cs="Times New Roman"/>
              </w:rPr>
              <w:t xml:space="preserve">до квартир, які закуповуються для поліцейських та працівників </w:t>
            </w:r>
            <w:r w:rsidR="009D55FE">
              <w:rPr>
                <w:rFonts w:ascii="Times New Roman" w:hAnsi="Times New Roman" w:cs="Times New Roman"/>
              </w:rPr>
              <w:t xml:space="preserve">Головного управління </w:t>
            </w:r>
            <w:r w:rsidRPr="009D6AA5">
              <w:rPr>
                <w:rFonts w:ascii="Times New Roman" w:hAnsi="Times New Roman" w:cs="Times New Roman"/>
              </w:rPr>
              <w:t xml:space="preserve">Національної поліції </w:t>
            </w:r>
            <w:r w:rsidR="009D55FE">
              <w:rPr>
                <w:rFonts w:ascii="Times New Roman" w:hAnsi="Times New Roman" w:cs="Times New Roman"/>
              </w:rPr>
              <w:t>в Хмельницькій області</w:t>
            </w:r>
          </w:p>
          <w:p w:rsidR="00EA6CCB" w:rsidRPr="009D6AA5" w:rsidRDefault="00EA6CCB" w:rsidP="009D55FE">
            <w:pPr>
              <w:ind w:firstLine="720"/>
              <w:jc w:val="center"/>
              <w:rPr>
                <w:rFonts w:ascii="Times New Roman" w:hAnsi="Times New Roman" w:cs="Times New Roman"/>
              </w:rPr>
            </w:pPr>
          </w:p>
          <w:p w:rsidR="009E66A4" w:rsidRPr="009D6AA5" w:rsidRDefault="009E66A4" w:rsidP="009E66A4">
            <w:pPr>
              <w:rPr>
                <w:rFonts w:ascii="Times New Roman" w:hAnsi="Times New Roman" w:cs="Times New Roman"/>
                <w:b/>
              </w:rPr>
            </w:pPr>
            <w:r w:rsidRPr="009D6AA5">
              <w:rPr>
                <w:rFonts w:ascii="Times New Roman" w:hAnsi="Times New Roman" w:cs="Times New Roman"/>
                <w:b/>
              </w:rPr>
              <w:t>1. Розмір загальної площі квартир:</w:t>
            </w:r>
          </w:p>
          <w:p w:rsidR="006641F8" w:rsidRDefault="006641F8" w:rsidP="006641F8">
            <w:pPr>
              <w:ind w:firstLine="299"/>
              <w:jc w:val="both"/>
              <w:rPr>
                <w:rFonts w:ascii="Times New Roman" w:hAnsi="Times New Roman" w:cs="Times New Roman"/>
              </w:rPr>
            </w:pPr>
            <w:r>
              <w:rPr>
                <w:rFonts w:ascii="Times New Roman" w:hAnsi="Times New Roman" w:cs="Times New Roman"/>
              </w:rPr>
              <w:t xml:space="preserve">- </w:t>
            </w:r>
            <w:r w:rsidR="00EA6CCB">
              <w:rPr>
                <w:rFonts w:ascii="Times New Roman" w:hAnsi="Times New Roman" w:cs="Times New Roman"/>
              </w:rPr>
              <w:t xml:space="preserve">одна </w:t>
            </w:r>
            <w:r>
              <w:rPr>
                <w:rFonts w:ascii="Times New Roman" w:hAnsi="Times New Roman" w:cs="Times New Roman"/>
              </w:rPr>
              <w:t xml:space="preserve">трикімнатна квартира </w:t>
            </w:r>
            <w:r w:rsidR="00EA6CCB">
              <w:rPr>
                <w:rFonts w:ascii="Times New Roman" w:hAnsi="Times New Roman" w:cs="Times New Roman"/>
              </w:rPr>
              <w:t xml:space="preserve">в м. Хмельницький </w:t>
            </w:r>
            <w:r>
              <w:rPr>
                <w:rFonts w:ascii="Times New Roman" w:hAnsi="Times New Roman" w:cs="Times New Roman"/>
              </w:rPr>
              <w:t>загальною площею до 94,</w:t>
            </w:r>
            <w:r w:rsidR="00EA6CCB">
              <w:rPr>
                <w:rFonts w:ascii="Times New Roman" w:hAnsi="Times New Roman" w:cs="Times New Roman"/>
              </w:rPr>
              <w:t>2</w:t>
            </w:r>
            <w:r>
              <w:rPr>
                <w:rFonts w:ascii="Times New Roman" w:hAnsi="Times New Roman" w:cs="Times New Roman"/>
              </w:rPr>
              <w:t>5 кв.м.</w:t>
            </w:r>
          </w:p>
          <w:p w:rsidR="006641F8" w:rsidRPr="006641F8" w:rsidRDefault="006641F8" w:rsidP="006641F8">
            <w:pPr>
              <w:ind w:firstLine="299"/>
              <w:jc w:val="both"/>
              <w:rPr>
                <w:rFonts w:ascii="Times New Roman" w:hAnsi="Times New Roman" w:cs="Times New Roman"/>
                <w:bCs/>
                <w:iCs/>
              </w:rPr>
            </w:pPr>
            <w:r w:rsidRPr="006641F8">
              <w:rPr>
                <w:rFonts w:ascii="Times New Roman" w:hAnsi="Times New Roman"/>
                <w:bCs/>
                <w:iCs/>
              </w:rPr>
              <w:t>Вартість 1 кв. м квартири не повинна перевищувати 20 00</w:t>
            </w:r>
            <w:r w:rsidR="00EA6CCB">
              <w:rPr>
                <w:rFonts w:ascii="Times New Roman" w:hAnsi="Times New Roman"/>
                <w:bCs/>
                <w:iCs/>
              </w:rPr>
              <w:t>7</w:t>
            </w:r>
            <w:r w:rsidRPr="006641F8">
              <w:rPr>
                <w:rFonts w:ascii="Times New Roman" w:hAnsi="Times New Roman"/>
                <w:bCs/>
                <w:iCs/>
              </w:rPr>
              <w:t xml:space="preserve">,00 грн. </w:t>
            </w:r>
          </w:p>
          <w:p w:rsidR="00EA6CCB" w:rsidRDefault="00EA6CCB" w:rsidP="006641F8">
            <w:pPr>
              <w:pStyle w:val="210"/>
              <w:shd w:val="clear" w:color="auto" w:fill="auto"/>
              <w:spacing w:line="278" w:lineRule="exact"/>
              <w:ind w:right="100" w:firstLine="201"/>
              <w:rPr>
                <w:color w:val="000000"/>
                <w:sz w:val="24"/>
                <w:szCs w:val="24"/>
              </w:rPr>
            </w:pPr>
          </w:p>
          <w:p w:rsidR="006641F8" w:rsidRPr="006641F8" w:rsidRDefault="006641F8" w:rsidP="006641F8">
            <w:pPr>
              <w:pStyle w:val="210"/>
              <w:shd w:val="clear" w:color="auto" w:fill="auto"/>
              <w:spacing w:line="278" w:lineRule="exact"/>
              <w:ind w:right="100" w:firstLine="201"/>
              <w:rPr>
                <w:color w:val="000000"/>
                <w:sz w:val="24"/>
                <w:szCs w:val="24"/>
              </w:rPr>
            </w:pPr>
            <w:r w:rsidRPr="006641F8">
              <w:rPr>
                <w:color w:val="000000"/>
                <w:sz w:val="24"/>
                <w:szCs w:val="24"/>
              </w:rPr>
              <w:t xml:space="preserve">Запропоновані до придбання на вторинному ринку квартири повинні бути розташовані в житлових будинках, які на час подання пропозицій введено в експлуатацію та які збудовані протягом останніх 10 років або строк проведення реконструкції чи капітального ремонту житла становить не більше ніж три роки до дати придбання. </w:t>
            </w:r>
          </w:p>
          <w:p w:rsidR="00135666" w:rsidRDefault="00135666" w:rsidP="00571C35">
            <w:pPr>
              <w:jc w:val="both"/>
            </w:pPr>
          </w:p>
          <w:p w:rsidR="006641F8" w:rsidRPr="006641F8" w:rsidRDefault="006641F8" w:rsidP="006641F8">
            <w:pPr>
              <w:pStyle w:val="210"/>
              <w:shd w:val="clear" w:color="auto" w:fill="auto"/>
              <w:spacing w:line="278" w:lineRule="exact"/>
              <w:ind w:right="100" w:firstLine="201"/>
              <w:rPr>
                <w:color w:val="000000"/>
                <w:sz w:val="24"/>
                <w:szCs w:val="24"/>
              </w:rPr>
            </w:pPr>
            <w:r w:rsidRPr="006641F8">
              <w:rPr>
                <w:color w:val="000000"/>
                <w:sz w:val="24"/>
                <w:szCs w:val="24"/>
              </w:rPr>
              <w:t xml:space="preserve">Квартира повинна мати 100% ступінь будівельної готовності </w:t>
            </w:r>
            <w:r w:rsidR="00135666">
              <w:rPr>
                <w:color w:val="000000"/>
                <w:sz w:val="24"/>
                <w:szCs w:val="24"/>
              </w:rPr>
              <w:t>з</w:t>
            </w:r>
            <w:r w:rsidRPr="006641F8">
              <w:rPr>
                <w:color w:val="000000"/>
                <w:sz w:val="24"/>
                <w:szCs w:val="24"/>
              </w:rPr>
              <w:t xml:space="preserve"> внутрішні</w:t>
            </w:r>
            <w:r w:rsidR="00135666">
              <w:rPr>
                <w:color w:val="000000"/>
                <w:sz w:val="24"/>
                <w:szCs w:val="24"/>
              </w:rPr>
              <w:t>ми</w:t>
            </w:r>
            <w:r w:rsidRPr="006641F8">
              <w:rPr>
                <w:color w:val="000000"/>
                <w:sz w:val="24"/>
                <w:szCs w:val="24"/>
              </w:rPr>
              <w:t xml:space="preserve"> опоряджувальн</w:t>
            </w:r>
            <w:r w:rsidR="00135666">
              <w:rPr>
                <w:color w:val="000000"/>
                <w:sz w:val="24"/>
                <w:szCs w:val="24"/>
              </w:rPr>
              <w:t>ими</w:t>
            </w:r>
            <w:r w:rsidRPr="006641F8">
              <w:rPr>
                <w:color w:val="000000"/>
                <w:sz w:val="24"/>
                <w:szCs w:val="24"/>
              </w:rPr>
              <w:t xml:space="preserve"> робот</w:t>
            </w:r>
            <w:r w:rsidR="00135666">
              <w:rPr>
                <w:color w:val="000000"/>
                <w:sz w:val="24"/>
                <w:szCs w:val="24"/>
              </w:rPr>
              <w:t>ами та</w:t>
            </w:r>
            <w:r w:rsidRPr="006641F8">
              <w:rPr>
                <w:color w:val="000000"/>
                <w:sz w:val="24"/>
                <w:szCs w:val="24"/>
              </w:rPr>
              <w:t xml:space="preserve">  </w:t>
            </w:r>
            <w:r w:rsidR="00135666" w:rsidRPr="00135666">
              <w:rPr>
                <w:color w:val="000000"/>
                <w:sz w:val="24"/>
                <w:szCs w:val="24"/>
              </w:rPr>
              <w:t>під’єднана до інженерних мереж по постійній схемі.</w:t>
            </w:r>
          </w:p>
          <w:p w:rsidR="009E66A4" w:rsidRPr="009D6AA5" w:rsidRDefault="006641F8" w:rsidP="006641F8">
            <w:pPr>
              <w:pStyle w:val="2"/>
              <w:shd w:val="clear" w:color="auto" w:fill="FFFFFF"/>
              <w:spacing w:before="0" w:after="0"/>
              <w:jc w:val="both"/>
              <w:rPr>
                <w:rFonts w:ascii="Times New Roman" w:hAnsi="Times New Roman"/>
              </w:rPr>
            </w:pPr>
            <w:r w:rsidRPr="006641F8">
              <w:rPr>
                <w:rFonts w:ascii="Times New Roman" w:hAnsi="Times New Roman"/>
                <w:sz w:val="24"/>
                <w:szCs w:val="24"/>
              </w:rPr>
              <w:t xml:space="preserve">   </w:t>
            </w:r>
            <w:r w:rsidRPr="006641F8">
              <w:rPr>
                <w:rFonts w:ascii="Times New Roman" w:hAnsi="Times New Roman"/>
                <w:b w:val="0"/>
                <w:bCs w:val="0"/>
                <w:i w:val="0"/>
                <w:iCs w:val="0"/>
                <w:sz w:val="24"/>
                <w:szCs w:val="24"/>
                <w:lang w:val="uk-UA" w:eastAsia="uk-UA"/>
              </w:rPr>
              <w:t xml:space="preserve"> </w:t>
            </w:r>
          </w:p>
          <w:p w:rsidR="009E66A4" w:rsidRDefault="009E66A4" w:rsidP="009E66A4">
            <w:pPr>
              <w:ind w:firstLine="15"/>
              <w:jc w:val="both"/>
              <w:rPr>
                <w:rFonts w:ascii="Times New Roman" w:hAnsi="Times New Roman" w:cs="Times New Roman"/>
                <w:b/>
              </w:rPr>
            </w:pPr>
            <w:r w:rsidRPr="009D6AA5">
              <w:rPr>
                <w:rFonts w:ascii="Times New Roman" w:hAnsi="Times New Roman" w:cs="Times New Roman"/>
                <w:b/>
              </w:rPr>
              <w:t>2. Вимоги до квартир:</w:t>
            </w:r>
          </w:p>
          <w:p w:rsidR="00EA6CCB" w:rsidRPr="009D6AA5" w:rsidRDefault="00EA6CCB" w:rsidP="009E66A4">
            <w:pPr>
              <w:ind w:firstLine="15"/>
              <w:jc w:val="both"/>
              <w:rPr>
                <w:rFonts w:ascii="Times New Roman" w:hAnsi="Times New Roman" w:cs="Times New Roman"/>
                <w:b/>
              </w:rPr>
            </w:pPr>
          </w:p>
          <w:p w:rsidR="009E66A4" w:rsidRPr="009D6AA5" w:rsidRDefault="009E66A4" w:rsidP="009E66A4">
            <w:pPr>
              <w:numPr>
                <w:ilvl w:val="0"/>
                <w:numId w:val="34"/>
              </w:numPr>
              <w:ind w:left="15" w:firstLine="345"/>
              <w:jc w:val="both"/>
              <w:rPr>
                <w:rFonts w:ascii="Times New Roman" w:hAnsi="Times New Roman" w:cs="Times New Roman"/>
              </w:rPr>
            </w:pPr>
            <w:r w:rsidRPr="009D6AA5">
              <w:rPr>
                <w:rFonts w:ascii="Times New Roman" w:hAnsi="Times New Roman" w:cs="Times New Roman"/>
              </w:rPr>
              <w:t>квартири повинні бути забезпечені електроенергією з обліком, водою з обліком, газопостачанням з газовим котлом та приладом обліку (у разі наявності), каналізацією, опаленням;</w:t>
            </w:r>
          </w:p>
          <w:p w:rsidR="009E66A4" w:rsidRPr="009D6AA5" w:rsidRDefault="009E66A4" w:rsidP="009E66A4">
            <w:pPr>
              <w:numPr>
                <w:ilvl w:val="0"/>
                <w:numId w:val="34"/>
              </w:numPr>
              <w:ind w:left="15" w:firstLine="345"/>
              <w:jc w:val="both"/>
              <w:rPr>
                <w:rFonts w:ascii="Times New Roman" w:hAnsi="Times New Roman" w:cs="Times New Roman"/>
              </w:rPr>
            </w:pPr>
            <w:r w:rsidRPr="009D6AA5">
              <w:rPr>
                <w:rFonts w:ascii="Times New Roman" w:hAnsi="Times New Roman" w:cs="Times New Roman"/>
              </w:rPr>
              <w:t>вхідні двері повинні бути металеві, обладнанні замком;</w:t>
            </w:r>
          </w:p>
          <w:p w:rsidR="009E66A4" w:rsidRPr="009D6AA5" w:rsidRDefault="009E66A4" w:rsidP="009E66A4">
            <w:pPr>
              <w:numPr>
                <w:ilvl w:val="0"/>
                <w:numId w:val="34"/>
              </w:numPr>
              <w:ind w:left="15" w:firstLine="345"/>
              <w:jc w:val="both"/>
              <w:rPr>
                <w:rFonts w:ascii="Times New Roman" w:hAnsi="Times New Roman" w:cs="Times New Roman"/>
              </w:rPr>
            </w:pPr>
            <w:r w:rsidRPr="009D6AA5">
              <w:rPr>
                <w:rFonts w:ascii="Times New Roman" w:hAnsi="Times New Roman" w:cs="Times New Roman"/>
              </w:rPr>
              <w:t>всі опалювальні приміщення обладн</w:t>
            </w:r>
            <w:r w:rsidR="006641F8">
              <w:rPr>
                <w:rFonts w:ascii="Times New Roman" w:hAnsi="Times New Roman" w:cs="Times New Roman"/>
              </w:rPr>
              <w:t>ані</w:t>
            </w:r>
            <w:r w:rsidRPr="009D6AA5">
              <w:rPr>
                <w:rFonts w:ascii="Times New Roman" w:hAnsi="Times New Roman" w:cs="Times New Roman"/>
              </w:rPr>
              <w:t xml:space="preserve"> приладами опалення;</w:t>
            </w:r>
          </w:p>
          <w:p w:rsidR="009E66A4" w:rsidRPr="009D6AA5" w:rsidRDefault="009E66A4" w:rsidP="009E66A4">
            <w:pPr>
              <w:numPr>
                <w:ilvl w:val="0"/>
                <w:numId w:val="34"/>
              </w:numPr>
              <w:ind w:left="15" w:firstLine="345"/>
              <w:jc w:val="both"/>
              <w:rPr>
                <w:rFonts w:ascii="Times New Roman" w:hAnsi="Times New Roman" w:cs="Times New Roman"/>
              </w:rPr>
            </w:pPr>
            <w:r w:rsidRPr="009D6AA5">
              <w:rPr>
                <w:rFonts w:ascii="Times New Roman" w:hAnsi="Times New Roman" w:cs="Times New Roman"/>
              </w:rPr>
              <w:t>склопакети вікон повинні відповідати діючим нормам енергозбереження;</w:t>
            </w:r>
          </w:p>
          <w:p w:rsidR="009E66A4" w:rsidRPr="009D6AA5" w:rsidRDefault="009E66A4" w:rsidP="009E66A4">
            <w:pPr>
              <w:numPr>
                <w:ilvl w:val="0"/>
                <w:numId w:val="34"/>
              </w:numPr>
              <w:ind w:left="15" w:firstLine="345"/>
              <w:jc w:val="both"/>
              <w:rPr>
                <w:rFonts w:ascii="Times New Roman" w:hAnsi="Times New Roman" w:cs="Times New Roman"/>
              </w:rPr>
            </w:pPr>
            <w:r w:rsidRPr="009D6AA5">
              <w:rPr>
                <w:rFonts w:ascii="Times New Roman" w:hAnsi="Times New Roman" w:cs="Times New Roman"/>
              </w:rPr>
              <w:t xml:space="preserve">стіни та інші вертикальні елементи житлових кімнат, кухонь, коридорів, вбудованих комор, лоджій та передпокою (крім ванних кімнат та санвузлів) </w:t>
            </w:r>
            <w:r w:rsidR="006641F8">
              <w:rPr>
                <w:rFonts w:ascii="Times New Roman" w:hAnsi="Times New Roman" w:cs="Times New Roman"/>
              </w:rPr>
              <w:t>мають бути поштукатурені</w:t>
            </w:r>
            <w:r w:rsidRPr="009D6AA5">
              <w:rPr>
                <w:rFonts w:ascii="Times New Roman" w:hAnsi="Times New Roman" w:cs="Times New Roman"/>
              </w:rPr>
              <w:t xml:space="preserve"> під чистове опорядження для покриття водоемульсійними фарбами або шпалерами;</w:t>
            </w:r>
          </w:p>
          <w:p w:rsidR="009E66A4" w:rsidRPr="009D6AA5" w:rsidRDefault="00135666" w:rsidP="009E66A4">
            <w:pPr>
              <w:numPr>
                <w:ilvl w:val="0"/>
                <w:numId w:val="34"/>
              </w:numPr>
              <w:ind w:left="15" w:firstLine="240"/>
              <w:jc w:val="both"/>
              <w:rPr>
                <w:rFonts w:ascii="Times New Roman" w:hAnsi="Times New Roman" w:cs="Times New Roman"/>
              </w:rPr>
            </w:pPr>
            <w:r>
              <w:rPr>
                <w:rFonts w:ascii="Times New Roman" w:hAnsi="Times New Roman" w:cs="Times New Roman"/>
              </w:rPr>
              <w:t>в квартирі повинні бути виконані чистові опоряджувальні роботи, влаштовані стелі та підлоги у всіх приміщеннях.</w:t>
            </w:r>
          </w:p>
          <w:p w:rsidR="00EA6CCB" w:rsidRDefault="00EA6CCB" w:rsidP="009E66A4">
            <w:pPr>
              <w:ind w:left="15" w:firstLine="240"/>
              <w:jc w:val="both"/>
              <w:rPr>
                <w:rFonts w:ascii="Times New Roman" w:hAnsi="Times New Roman" w:cs="Times New Roman"/>
                <w:bCs/>
              </w:rPr>
            </w:pPr>
          </w:p>
          <w:p w:rsidR="009E66A4" w:rsidRPr="009D6AA5" w:rsidRDefault="009E66A4" w:rsidP="009E66A4">
            <w:pPr>
              <w:ind w:left="15" w:firstLine="240"/>
              <w:jc w:val="both"/>
              <w:rPr>
                <w:rFonts w:ascii="Times New Roman" w:hAnsi="Times New Roman" w:cs="Times New Roman"/>
              </w:rPr>
            </w:pPr>
            <w:r w:rsidRPr="00DD2ABD">
              <w:rPr>
                <w:rFonts w:ascii="Times New Roman" w:hAnsi="Times New Roman" w:cs="Times New Roman"/>
                <w:bCs/>
              </w:rPr>
              <w:t>У разі експлуатації</w:t>
            </w:r>
            <w:r w:rsidRPr="009D6AA5">
              <w:rPr>
                <w:rFonts w:ascii="Times New Roman" w:hAnsi="Times New Roman" w:cs="Times New Roman"/>
              </w:rPr>
              <w:t xml:space="preserve"> (проживання осіб) квартири власник (учасник), на момент передачі їх Замовнику, згідно договірних зобов’язань, повинен (у разі наявності зауважень комісії під час огляду квартир</w:t>
            </w:r>
            <w:r w:rsidR="00135666">
              <w:rPr>
                <w:rFonts w:ascii="Times New Roman" w:hAnsi="Times New Roman" w:cs="Times New Roman"/>
              </w:rPr>
              <w:t>и</w:t>
            </w:r>
            <w:r w:rsidRPr="009D6AA5">
              <w:rPr>
                <w:rFonts w:ascii="Times New Roman" w:hAnsi="Times New Roman" w:cs="Times New Roman"/>
              </w:rPr>
              <w:t>) провести косметичний ремонт квартири: пофарбувати (переклеїти шпалери) стіни та стелі приміщень, улаштувати нове покриття підлог, замінити на нові всі сантехнічні прилади (унітаз, ванна, умивальник, бойлер), змішувачі та водорозбірні крани, провести ремонт міжкімнатних дверей (за необхідності).</w:t>
            </w:r>
          </w:p>
          <w:p w:rsidR="009E66A4" w:rsidRPr="009D6AA5" w:rsidRDefault="009E66A4" w:rsidP="00135666">
            <w:pPr>
              <w:ind w:firstLine="240"/>
              <w:jc w:val="both"/>
              <w:rPr>
                <w:rFonts w:ascii="Times New Roman" w:hAnsi="Times New Roman" w:cs="Times New Roman"/>
              </w:rPr>
            </w:pP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rStyle w:val="a4"/>
                <w:sz w:val="24"/>
                <w:szCs w:val="24"/>
                <w:lang w:val="uk-UA" w:eastAsia="ru-RU"/>
              </w:rPr>
              <w:t>14. Внесення змін або відкликання пропозицій учасником.</w:t>
            </w:r>
          </w:p>
        </w:tc>
        <w:tc>
          <w:tcPr>
            <w:tcW w:w="7455" w:type="dxa"/>
            <w:shd w:val="clear" w:color="auto" w:fill="auto"/>
          </w:tcPr>
          <w:p w:rsidR="009E66A4" w:rsidRPr="009D6AA5" w:rsidRDefault="009E66A4" w:rsidP="009E66A4">
            <w:pPr>
              <w:pStyle w:val="a5"/>
              <w:shd w:val="clear" w:color="auto" w:fill="auto"/>
              <w:spacing w:before="0" w:line="240" w:lineRule="auto"/>
              <w:ind w:firstLine="0"/>
              <w:rPr>
                <w:color w:val="000000"/>
                <w:sz w:val="24"/>
                <w:szCs w:val="24"/>
                <w:lang w:val="uk-UA" w:eastAsia="uk-UA"/>
              </w:rPr>
            </w:pPr>
            <w:r w:rsidRPr="009D6AA5">
              <w:rPr>
                <w:color w:val="000000"/>
                <w:sz w:val="24"/>
                <w:szCs w:val="24"/>
                <w:lang w:val="uk-UA" w:eastAsia="uk-UA"/>
              </w:rPr>
              <w:t xml:space="preserve">     Учасник має право внести зміни або відкликати свої пропозиції до закінчення строку її подання. Такі зміни чи заява про відкликання пропозицій враховуються у разі, коли вони отримані Замовником до закінчення строку їх подання.</w:t>
            </w:r>
          </w:p>
          <w:p w:rsidR="009E66A4" w:rsidRPr="009D6AA5" w:rsidRDefault="009E66A4" w:rsidP="009E66A4">
            <w:pPr>
              <w:pStyle w:val="a5"/>
              <w:shd w:val="clear" w:color="auto" w:fill="auto"/>
              <w:spacing w:before="0" w:line="240" w:lineRule="auto"/>
              <w:ind w:firstLine="0"/>
              <w:rPr>
                <w:sz w:val="24"/>
                <w:szCs w:val="24"/>
                <w:lang w:val="uk-UA" w:eastAsia="ru-RU"/>
              </w:rPr>
            </w:pP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 xml:space="preserve">15. </w:t>
            </w:r>
            <w:r w:rsidRPr="009D6AA5">
              <w:rPr>
                <w:rStyle w:val="a4"/>
                <w:sz w:val="24"/>
                <w:szCs w:val="24"/>
                <w:lang w:val="uk-UA" w:eastAsia="ru-RU"/>
              </w:rPr>
              <w:t>Спосіб, місце та кінцевий термін подання пропозицій:</w:t>
            </w:r>
          </w:p>
        </w:tc>
        <w:tc>
          <w:tcPr>
            <w:tcW w:w="7455"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xml:space="preserve">     Пропозиції, отримані Замовником після закінчення строку їх подання, не розкриваються і не повертаються учасникам, що їх подали.</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спосіб подання пропозицій;</w:t>
            </w:r>
          </w:p>
        </w:tc>
        <w:tc>
          <w:tcPr>
            <w:tcW w:w="7455" w:type="dxa"/>
            <w:shd w:val="clear" w:color="auto" w:fill="auto"/>
            <w:vAlign w:val="center"/>
          </w:tcPr>
          <w:p w:rsidR="009E66A4" w:rsidRPr="009D6AA5" w:rsidRDefault="009E66A4" w:rsidP="00135666">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Особисто або поштою</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місце подання пропозицій;</w:t>
            </w:r>
          </w:p>
        </w:tc>
        <w:tc>
          <w:tcPr>
            <w:tcW w:w="7455" w:type="dxa"/>
            <w:shd w:val="clear" w:color="auto" w:fill="auto"/>
            <w:vAlign w:val="center"/>
          </w:tcPr>
          <w:p w:rsidR="009E66A4" w:rsidRDefault="009E66A4" w:rsidP="009E66A4">
            <w:pPr>
              <w:pStyle w:val="a5"/>
              <w:shd w:val="clear" w:color="auto" w:fill="auto"/>
              <w:spacing w:before="0" w:line="240" w:lineRule="auto"/>
              <w:ind w:firstLine="0"/>
              <w:rPr>
                <w:sz w:val="24"/>
                <w:szCs w:val="24"/>
                <w:lang w:val="uk-UA" w:eastAsia="uk-UA"/>
              </w:rPr>
            </w:pPr>
            <w:r w:rsidRPr="009D6AA5">
              <w:rPr>
                <w:sz w:val="24"/>
                <w:szCs w:val="24"/>
                <w:lang w:val="uk-UA" w:eastAsia="ru-RU"/>
              </w:rPr>
              <w:t xml:space="preserve">29000, м. Хмельницький, вул. Грушевського, 97, </w:t>
            </w:r>
            <w:r w:rsidRPr="009D6AA5">
              <w:rPr>
                <w:sz w:val="24"/>
                <w:szCs w:val="24"/>
                <w:lang w:val="uk-UA" w:eastAsia="uk-UA"/>
              </w:rPr>
              <w:t>відділ з питань житлового забезпечення поліцейських та капітального будівництва УЛМТЗ ГУНП</w:t>
            </w:r>
            <w:r w:rsidR="00135666">
              <w:rPr>
                <w:sz w:val="24"/>
                <w:szCs w:val="24"/>
                <w:lang w:val="uk-UA" w:eastAsia="uk-UA"/>
              </w:rPr>
              <w:t xml:space="preserve"> в Хмельницькій області</w:t>
            </w:r>
          </w:p>
          <w:p w:rsidR="00EA6CCB" w:rsidRDefault="00135666" w:rsidP="009E66A4">
            <w:pPr>
              <w:pStyle w:val="a5"/>
              <w:shd w:val="clear" w:color="auto" w:fill="auto"/>
              <w:spacing w:before="0" w:line="240" w:lineRule="auto"/>
              <w:ind w:firstLine="0"/>
              <w:rPr>
                <w:sz w:val="24"/>
                <w:szCs w:val="24"/>
                <w:lang w:val="uk-UA" w:eastAsia="uk-UA"/>
              </w:rPr>
            </w:pPr>
            <w:r w:rsidRPr="00DD2ABD">
              <w:rPr>
                <w:sz w:val="24"/>
                <w:szCs w:val="24"/>
                <w:lang w:val="uk-UA" w:eastAsia="uk-UA"/>
              </w:rPr>
              <w:t xml:space="preserve">Відповідальна особа: провідний інспектор відділу з питань житлового забезпечення Управління логістики та матеріального-технічного забезпечення Головного управління Національної поліції в Хмельницькій області Швець Тетяна Вікторівна, </w:t>
            </w:r>
          </w:p>
          <w:p w:rsidR="00135666" w:rsidRPr="00135666" w:rsidRDefault="00135666" w:rsidP="009E66A4">
            <w:pPr>
              <w:pStyle w:val="a5"/>
              <w:shd w:val="clear" w:color="auto" w:fill="auto"/>
              <w:spacing w:before="0" w:line="240" w:lineRule="auto"/>
              <w:ind w:firstLine="0"/>
              <w:rPr>
                <w:sz w:val="24"/>
                <w:szCs w:val="24"/>
                <w:lang w:val="uk-UA" w:eastAsia="ru-RU"/>
              </w:rPr>
            </w:pPr>
            <w:r w:rsidRPr="00DD2ABD">
              <w:rPr>
                <w:sz w:val="24"/>
                <w:szCs w:val="24"/>
                <w:lang w:val="uk-UA" w:eastAsia="uk-UA"/>
              </w:rPr>
              <w:t>тел</w:t>
            </w:r>
            <w:r w:rsidR="00EA6CCB">
              <w:rPr>
                <w:sz w:val="24"/>
                <w:szCs w:val="24"/>
                <w:lang w:val="uk-UA" w:eastAsia="uk-UA"/>
              </w:rPr>
              <w:t xml:space="preserve">ефон </w:t>
            </w:r>
            <w:r w:rsidRPr="00DD2ABD">
              <w:rPr>
                <w:sz w:val="24"/>
                <w:szCs w:val="24"/>
                <w:lang w:val="uk-UA" w:eastAsia="uk-UA"/>
              </w:rPr>
              <w:t>(0382) 69-24-31, (067) 851-25-41</w:t>
            </w:r>
          </w:p>
        </w:tc>
      </w:tr>
      <w:tr w:rsidR="009E66A4" w:rsidRPr="002A4DEF" w:rsidTr="00342111">
        <w:trPr>
          <w:trHeight w:val="349"/>
        </w:trPr>
        <w:tc>
          <w:tcPr>
            <w:tcW w:w="2253" w:type="dxa"/>
            <w:shd w:val="clear" w:color="auto" w:fill="auto"/>
          </w:tcPr>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uk-UA"/>
              </w:rPr>
              <w:t>- кінцевий термін подання пропозицій (дата, час).</w:t>
            </w:r>
          </w:p>
        </w:tc>
        <w:tc>
          <w:tcPr>
            <w:tcW w:w="7455" w:type="dxa"/>
            <w:shd w:val="clear" w:color="auto" w:fill="auto"/>
          </w:tcPr>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ru-RU"/>
              </w:rPr>
              <w:t xml:space="preserve">Термін: </w:t>
            </w:r>
            <w:r w:rsidR="00135666" w:rsidRPr="002A4DEF">
              <w:rPr>
                <w:color w:val="000000"/>
                <w:sz w:val="24"/>
                <w:szCs w:val="24"/>
                <w:lang w:val="uk-UA" w:eastAsia="ru-RU"/>
              </w:rPr>
              <w:t>29</w:t>
            </w:r>
            <w:r w:rsidRPr="002A4DEF">
              <w:rPr>
                <w:color w:val="000000"/>
                <w:sz w:val="24"/>
                <w:szCs w:val="24"/>
                <w:lang w:val="uk-UA" w:eastAsia="ru-RU"/>
              </w:rPr>
              <w:t>.</w:t>
            </w:r>
            <w:r w:rsidR="00135666" w:rsidRPr="002A4DEF">
              <w:rPr>
                <w:color w:val="000000"/>
                <w:sz w:val="24"/>
                <w:szCs w:val="24"/>
                <w:lang w:val="uk-UA" w:eastAsia="ru-RU"/>
              </w:rPr>
              <w:t>10</w:t>
            </w:r>
            <w:r w:rsidRPr="002A4DEF">
              <w:rPr>
                <w:color w:val="000000"/>
                <w:sz w:val="24"/>
                <w:szCs w:val="24"/>
                <w:lang w:val="uk-UA" w:eastAsia="ru-RU"/>
              </w:rPr>
              <w:t>.202</w:t>
            </w:r>
            <w:r w:rsidR="00135666" w:rsidRPr="002A4DEF">
              <w:rPr>
                <w:color w:val="000000"/>
                <w:sz w:val="24"/>
                <w:szCs w:val="24"/>
                <w:lang w:val="uk-UA" w:eastAsia="ru-RU"/>
              </w:rPr>
              <w:t>1</w:t>
            </w:r>
          </w:p>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ru-RU"/>
              </w:rPr>
              <w:t>Час:</w:t>
            </w:r>
            <w:r w:rsidR="00135666" w:rsidRPr="002A4DEF">
              <w:rPr>
                <w:color w:val="000000"/>
                <w:sz w:val="24"/>
                <w:szCs w:val="24"/>
                <w:lang w:val="uk-UA" w:eastAsia="ru-RU"/>
              </w:rPr>
              <w:t xml:space="preserve"> до </w:t>
            </w:r>
            <w:r w:rsidRPr="002A4DEF">
              <w:rPr>
                <w:color w:val="000000"/>
                <w:sz w:val="24"/>
                <w:szCs w:val="24"/>
                <w:lang w:val="uk-UA" w:eastAsia="ru-RU"/>
              </w:rPr>
              <w:t xml:space="preserve"> 16:00</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 xml:space="preserve">16. </w:t>
            </w:r>
            <w:r w:rsidRPr="009D6AA5">
              <w:rPr>
                <w:rStyle w:val="a4"/>
                <w:sz w:val="24"/>
                <w:szCs w:val="24"/>
                <w:lang w:val="uk-UA" w:eastAsia="ru-RU"/>
              </w:rPr>
              <w:t>Місце, дата та час розкриття пропозицій.</w:t>
            </w:r>
          </w:p>
        </w:tc>
        <w:tc>
          <w:tcPr>
            <w:tcW w:w="7455" w:type="dxa"/>
            <w:shd w:val="clear" w:color="auto" w:fill="auto"/>
          </w:tcPr>
          <w:p w:rsidR="009E66A4" w:rsidRPr="009D6AA5" w:rsidRDefault="009E66A4" w:rsidP="009E66A4">
            <w:pPr>
              <w:pStyle w:val="a5"/>
              <w:shd w:val="clear" w:color="auto" w:fill="auto"/>
              <w:spacing w:before="0" w:line="240" w:lineRule="auto"/>
              <w:ind w:firstLine="0"/>
              <w:rPr>
                <w:color w:val="000000"/>
                <w:sz w:val="24"/>
                <w:szCs w:val="24"/>
                <w:lang w:val="uk-UA" w:eastAsia="uk-UA"/>
              </w:rPr>
            </w:pPr>
            <w:r w:rsidRPr="009D6AA5">
              <w:rPr>
                <w:color w:val="000000"/>
                <w:sz w:val="24"/>
                <w:szCs w:val="24"/>
                <w:lang w:val="uk-UA" w:eastAsia="uk-UA"/>
              </w:rPr>
              <w:t xml:space="preserve">     До участі у процедурі розкриття пропозицій Замовником допускаються всі учасники або їх уповноважені представники. </w:t>
            </w:r>
          </w:p>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xml:space="preserve">     Відсутність Учасника або його уповноваженого представника під час процедури розкриття пропозицій не є підставою для відмови в розкритті чи розгляді або для відхилення його пропозиції.</w:t>
            </w:r>
          </w:p>
          <w:p w:rsidR="009E66A4" w:rsidRPr="009D6AA5" w:rsidRDefault="009E66A4" w:rsidP="009E66A4">
            <w:pPr>
              <w:pStyle w:val="a5"/>
              <w:shd w:val="clear" w:color="auto" w:fill="auto"/>
              <w:spacing w:before="0" w:line="240" w:lineRule="auto"/>
              <w:ind w:firstLine="240"/>
              <w:rPr>
                <w:sz w:val="24"/>
                <w:szCs w:val="24"/>
                <w:lang w:val="uk-UA" w:eastAsia="ru-RU"/>
              </w:rPr>
            </w:pPr>
            <w:r w:rsidRPr="009D6AA5">
              <w:rPr>
                <w:color w:val="000000"/>
                <w:sz w:val="24"/>
                <w:szCs w:val="24"/>
                <w:lang w:val="uk-UA" w:eastAsia="uk-UA"/>
              </w:rPr>
              <w:t xml:space="preserve">Якщо Учасником є фізична </w:t>
            </w:r>
            <w:r w:rsidRPr="009D6AA5">
              <w:rPr>
                <w:color w:val="000000"/>
                <w:sz w:val="24"/>
                <w:szCs w:val="24"/>
                <w:lang w:val="uk-UA" w:eastAsia="ru-RU"/>
              </w:rPr>
              <w:t xml:space="preserve">особа, </w:t>
            </w:r>
            <w:r w:rsidRPr="009D6AA5">
              <w:rPr>
                <w:color w:val="000000"/>
                <w:sz w:val="24"/>
                <w:szCs w:val="24"/>
                <w:lang w:val="uk-UA" w:eastAsia="uk-UA"/>
              </w:rPr>
              <w:t xml:space="preserve">то вона для участі у розкритті пропозицій повинна мати при собі оригінал та копію </w:t>
            </w:r>
            <w:r w:rsidRPr="009D6AA5">
              <w:rPr>
                <w:color w:val="000000"/>
                <w:sz w:val="24"/>
                <w:szCs w:val="24"/>
                <w:lang w:val="uk-UA" w:eastAsia="ru-RU"/>
              </w:rPr>
              <w:t xml:space="preserve">документа, </w:t>
            </w:r>
            <w:r w:rsidRPr="009D6AA5">
              <w:rPr>
                <w:color w:val="000000"/>
                <w:sz w:val="24"/>
                <w:szCs w:val="24"/>
                <w:lang w:val="uk-UA" w:eastAsia="uk-UA"/>
              </w:rPr>
              <w:t xml:space="preserve">що засвідчує її </w:t>
            </w:r>
            <w:r w:rsidRPr="009D6AA5">
              <w:rPr>
                <w:color w:val="000000"/>
                <w:sz w:val="24"/>
                <w:szCs w:val="24"/>
                <w:lang w:val="uk-UA" w:eastAsia="ru-RU"/>
              </w:rPr>
              <w:t xml:space="preserve">особу </w:t>
            </w:r>
            <w:r w:rsidRPr="009D6AA5">
              <w:rPr>
                <w:color w:val="000000"/>
                <w:sz w:val="24"/>
                <w:szCs w:val="24"/>
                <w:lang w:val="uk-UA" w:eastAsia="uk-UA"/>
              </w:rPr>
              <w:t>(паспорт).</w:t>
            </w:r>
          </w:p>
          <w:p w:rsidR="009E66A4" w:rsidRPr="009D6AA5" w:rsidRDefault="009E66A4" w:rsidP="009E66A4">
            <w:pPr>
              <w:pStyle w:val="a5"/>
              <w:shd w:val="clear" w:color="auto" w:fill="auto"/>
              <w:spacing w:before="0" w:line="240" w:lineRule="auto"/>
              <w:ind w:left="120" w:firstLine="0"/>
              <w:rPr>
                <w:sz w:val="24"/>
                <w:szCs w:val="24"/>
                <w:lang w:val="uk-UA" w:eastAsia="ru-RU"/>
              </w:rPr>
            </w:pPr>
            <w:r w:rsidRPr="009D6AA5">
              <w:rPr>
                <w:color w:val="000000"/>
                <w:sz w:val="24"/>
                <w:szCs w:val="24"/>
                <w:lang w:val="uk-UA" w:eastAsia="uk-UA"/>
              </w:rPr>
              <w:t xml:space="preserve">    Якщо Учасником  є юридична особа, яку представляє керівник, він повинен мати </w:t>
            </w:r>
            <w:r w:rsidRPr="009D6AA5">
              <w:rPr>
                <w:color w:val="000000"/>
                <w:sz w:val="24"/>
                <w:szCs w:val="24"/>
                <w:lang w:val="uk-UA" w:eastAsia="ru-RU"/>
              </w:rPr>
              <w:t xml:space="preserve">при </w:t>
            </w:r>
            <w:r w:rsidRPr="009D6AA5">
              <w:rPr>
                <w:color w:val="000000"/>
                <w:sz w:val="24"/>
                <w:szCs w:val="24"/>
                <w:lang w:val="uk-UA" w:eastAsia="uk-UA"/>
              </w:rPr>
              <w:t>собі засвідчену встановленим порядком копію документу, що підтверджує його повноваження та документ, що</w:t>
            </w:r>
            <w:r w:rsidRPr="009D6AA5">
              <w:rPr>
                <w:sz w:val="24"/>
                <w:szCs w:val="24"/>
                <w:lang w:val="uk-UA" w:eastAsia="ru-RU"/>
              </w:rPr>
              <w:t xml:space="preserve"> </w:t>
            </w:r>
            <w:r w:rsidRPr="009D6AA5">
              <w:rPr>
                <w:color w:val="000000"/>
                <w:sz w:val="24"/>
                <w:szCs w:val="24"/>
                <w:lang w:val="uk-UA" w:eastAsia="uk-UA"/>
              </w:rPr>
              <w:t>засвідчує його особу (паспорт).</w:t>
            </w:r>
          </w:p>
          <w:p w:rsidR="009E66A4" w:rsidRPr="009D6AA5" w:rsidRDefault="009E66A4" w:rsidP="009E66A4">
            <w:pPr>
              <w:pStyle w:val="a5"/>
              <w:shd w:val="clear" w:color="auto" w:fill="auto"/>
              <w:spacing w:before="0" w:line="240" w:lineRule="auto"/>
              <w:ind w:firstLine="240"/>
              <w:rPr>
                <w:sz w:val="24"/>
                <w:szCs w:val="24"/>
                <w:lang w:val="uk-UA" w:eastAsia="ru-RU"/>
              </w:rPr>
            </w:pPr>
            <w:r w:rsidRPr="009D6AA5">
              <w:rPr>
                <w:color w:val="000000"/>
                <w:sz w:val="24"/>
                <w:szCs w:val="24"/>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p>
          <w:p w:rsidR="009E66A4" w:rsidRPr="009D6AA5" w:rsidRDefault="009E66A4" w:rsidP="009E66A4">
            <w:pPr>
              <w:pStyle w:val="a5"/>
              <w:shd w:val="clear" w:color="auto" w:fill="auto"/>
              <w:spacing w:before="0" w:line="240" w:lineRule="auto"/>
              <w:ind w:firstLine="240"/>
              <w:rPr>
                <w:sz w:val="24"/>
                <w:szCs w:val="24"/>
                <w:lang w:val="uk-UA" w:eastAsia="ru-RU"/>
              </w:rPr>
            </w:pPr>
            <w:r w:rsidRPr="009D6AA5">
              <w:rPr>
                <w:color w:val="000000"/>
                <w:sz w:val="24"/>
                <w:szCs w:val="24"/>
                <w:lang w:val="uk-UA" w:eastAsia="uk-UA"/>
              </w:rPr>
              <w:t>Під час розкриття пропозицій перевіряється наявність чи відсутність усіх необхідних документів, передбачених документацією, а також оголошуються найменування та місцезнаходження кожного Учасника, ціна кожної пропозиції тощо. Зазначена інформація вноситься до протоколу розкриття пропозицій.</w:t>
            </w:r>
          </w:p>
          <w:p w:rsidR="009E66A4" w:rsidRPr="009D6AA5" w:rsidRDefault="009E66A4" w:rsidP="009E66A4">
            <w:pPr>
              <w:pStyle w:val="a5"/>
              <w:shd w:val="clear" w:color="auto" w:fill="auto"/>
              <w:spacing w:before="0" w:line="240" w:lineRule="auto"/>
              <w:ind w:firstLine="240"/>
              <w:rPr>
                <w:sz w:val="24"/>
                <w:szCs w:val="24"/>
                <w:lang w:val="uk-UA" w:eastAsia="ru-RU"/>
              </w:rPr>
            </w:pPr>
            <w:r w:rsidRPr="009D6AA5">
              <w:rPr>
                <w:color w:val="000000"/>
                <w:sz w:val="24"/>
                <w:szCs w:val="24"/>
                <w:lang w:val="uk-UA" w:eastAsia="uk-UA"/>
              </w:rPr>
              <w:t>Протокол розкриття пропозицій складається у день їх розкриття.</w:t>
            </w:r>
          </w:p>
          <w:p w:rsidR="009E66A4" w:rsidRPr="009D6AA5" w:rsidRDefault="009E66A4" w:rsidP="009E66A4">
            <w:pPr>
              <w:pStyle w:val="a5"/>
              <w:shd w:val="clear" w:color="auto" w:fill="auto"/>
              <w:spacing w:before="0" w:line="240" w:lineRule="auto"/>
              <w:ind w:firstLine="240"/>
              <w:rPr>
                <w:sz w:val="24"/>
                <w:szCs w:val="24"/>
                <w:lang w:val="uk-UA" w:eastAsia="ru-RU"/>
              </w:rPr>
            </w:pPr>
            <w:r w:rsidRPr="009D6AA5">
              <w:rPr>
                <w:color w:val="000000"/>
                <w:sz w:val="24"/>
                <w:szCs w:val="24"/>
                <w:lang w:val="uk-UA" w:eastAsia="uk-UA"/>
              </w:rPr>
              <w:t>Протокол розкриття пропозицій підписується членами комісії та за бажанням учасниками, які присутні на процедурі розкриття пропозицій.</w:t>
            </w:r>
          </w:p>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xml:space="preserve">     Завірена підписом голови комісії копія протоколу розкриття пропозицій надається будь-якому з учасників на його письмовий запит протягом трьох робочих днів з дня надходження такого запиту.</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місце розкриття пропозицій;</w:t>
            </w:r>
          </w:p>
        </w:tc>
        <w:tc>
          <w:tcPr>
            <w:tcW w:w="7455" w:type="dxa"/>
            <w:shd w:val="clear" w:color="auto" w:fill="auto"/>
            <w:vAlign w:val="center"/>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 xml:space="preserve">Головне управління Національної поліції в Хмельницькій області, </w:t>
            </w:r>
          </w:p>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29017, м. Хмельницький, вул. Зарічанська, 7, великий зал</w:t>
            </w:r>
          </w:p>
        </w:tc>
      </w:tr>
      <w:tr w:rsidR="009E66A4" w:rsidRPr="002A4DEF" w:rsidTr="00342111">
        <w:tc>
          <w:tcPr>
            <w:tcW w:w="2253" w:type="dxa"/>
            <w:shd w:val="clear" w:color="auto" w:fill="auto"/>
          </w:tcPr>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uk-UA"/>
              </w:rPr>
              <w:t>- дата та час розкриття пропозицій.</w:t>
            </w:r>
          </w:p>
        </w:tc>
        <w:tc>
          <w:tcPr>
            <w:tcW w:w="7455" w:type="dxa"/>
            <w:shd w:val="clear" w:color="auto" w:fill="auto"/>
          </w:tcPr>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ru-RU"/>
              </w:rPr>
              <w:t xml:space="preserve">Термін: </w:t>
            </w:r>
            <w:r w:rsidR="0078423B" w:rsidRPr="002A4DEF">
              <w:rPr>
                <w:color w:val="000000"/>
                <w:sz w:val="24"/>
                <w:szCs w:val="24"/>
                <w:lang w:val="uk-UA" w:eastAsia="ru-RU"/>
              </w:rPr>
              <w:t>01</w:t>
            </w:r>
            <w:r w:rsidRPr="002A4DEF">
              <w:rPr>
                <w:color w:val="000000"/>
                <w:sz w:val="24"/>
                <w:szCs w:val="24"/>
                <w:lang w:val="uk-UA" w:eastAsia="ru-RU"/>
              </w:rPr>
              <w:t>.</w:t>
            </w:r>
            <w:r w:rsidR="0078423B" w:rsidRPr="002A4DEF">
              <w:rPr>
                <w:color w:val="000000"/>
                <w:sz w:val="24"/>
                <w:szCs w:val="24"/>
                <w:lang w:val="uk-UA" w:eastAsia="ru-RU"/>
              </w:rPr>
              <w:t>11</w:t>
            </w:r>
            <w:r w:rsidRPr="002A4DEF">
              <w:rPr>
                <w:color w:val="000000"/>
                <w:sz w:val="24"/>
                <w:szCs w:val="24"/>
                <w:lang w:val="uk-UA" w:eastAsia="ru-RU"/>
              </w:rPr>
              <w:t>.202</w:t>
            </w:r>
            <w:r w:rsidR="0078423B" w:rsidRPr="002A4DEF">
              <w:rPr>
                <w:color w:val="000000"/>
                <w:sz w:val="24"/>
                <w:szCs w:val="24"/>
                <w:lang w:val="uk-UA" w:eastAsia="ru-RU"/>
              </w:rPr>
              <w:t>1</w:t>
            </w:r>
          </w:p>
          <w:p w:rsidR="009E66A4" w:rsidRPr="002A4DEF" w:rsidRDefault="009E66A4" w:rsidP="009E66A4">
            <w:pPr>
              <w:pStyle w:val="a5"/>
              <w:shd w:val="clear" w:color="auto" w:fill="auto"/>
              <w:spacing w:before="0" w:line="240" w:lineRule="auto"/>
              <w:ind w:firstLine="0"/>
              <w:rPr>
                <w:color w:val="000000"/>
                <w:sz w:val="24"/>
                <w:szCs w:val="24"/>
                <w:lang w:val="uk-UA" w:eastAsia="ru-RU"/>
              </w:rPr>
            </w:pPr>
            <w:r w:rsidRPr="002A4DEF">
              <w:rPr>
                <w:color w:val="000000"/>
                <w:sz w:val="24"/>
                <w:szCs w:val="24"/>
                <w:lang w:val="uk-UA" w:eastAsia="ru-RU"/>
              </w:rPr>
              <w:t>Час: 11:00</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sz w:val="24"/>
                <w:szCs w:val="24"/>
                <w:lang w:val="uk-UA" w:eastAsia="ru-RU"/>
              </w:rPr>
              <w:t xml:space="preserve">17. </w:t>
            </w:r>
            <w:r w:rsidRPr="009D6AA5">
              <w:rPr>
                <w:rStyle w:val="a4"/>
                <w:sz w:val="24"/>
                <w:szCs w:val="24"/>
                <w:lang w:val="uk-UA" w:eastAsia="ru-RU"/>
              </w:rPr>
              <w:t>Перелік критеріїв та методика оцінки пропозиції із зазначенням питомої ваги критерію.</w:t>
            </w:r>
          </w:p>
        </w:tc>
        <w:tc>
          <w:tcPr>
            <w:tcW w:w="7455" w:type="dxa"/>
            <w:shd w:val="clear" w:color="auto" w:fill="auto"/>
          </w:tcPr>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Критерієм оцінки пропозицій Учасників є «Ціна конкурсної пропозиції за 1 кв.м загальної площі житла» кожної квартири окремо.</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Замовник визначає переможця з числа Учасників, пропозиції яких не були відхилені.</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Найбільш економічно вигідною конкурсною пропозицією за критерієм «Ціна конкурсної пропозиції за 1 кв.м загальної площі житла» є пропозиція, за якою вартість придбання 1 кв.м загальної площі житла на вторинному ринку є найнижчою серед запропонованих.</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Всі пропозиції, оцінені згідно з критерієм оцінки, шикуються в протоколі по мірі зростання значень показника.</w:t>
            </w:r>
          </w:p>
          <w:p w:rsidR="009E66A4" w:rsidRPr="00966A65" w:rsidRDefault="009E66A4" w:rsidP="009E66A4">
            <w:pPr>
              <w:pStyle w:val="a5"/>
              <w:shd w:val="clear" w:color="auto" w:fill="auto"/>
              <w:spacing w:before="0" w:line="240" w:lineRule="auto"/>
              <w:ind w:firstLine="240"/>
              <w:rPr>
                <w:sz w:val="24"/>
                <w:szCs w:val="24"/>
                <w:lang w:val="uk-UA" w:eastAsia="ru-RU"/>
              </w:rPr>
            </w:pPr>
            <w:r w:rsidRPr="00966A65">
              <w:rPr>
                <w:sz w:val="24"/>
                <w:szCs w:val="24"/>
                <w:lang w:val="uk-UA" w:eastAsia="ru-RU"/>
              </w:rPr>
              <w:t xml:space="preserve">Переможцем визнається учасник, який </w:t>
            </w:r>
            <w:r w:rsidR="0078423B" w:rsidRPr="00966A65">
              <w:rPr>
                <w:sz w:val="24"/>
                <w:szCs w:val="24"/>
                <w:lang w:val="uk-UA" w:eastAsia="ru-RU"/>
              </w:rPr>
              <w:t>подав найвигіднішу конкурсну пропозицію, за якою вартість придбання 1 кв.м. загальної площі житла на умовах пайової участі та на вторинному ринку в регіонах України є найнижчою серед запропонованих</w:t>
            </w:r>
            <w:r w:rsidRPr="00966A65">
              <w:rPr>
                <w:sz w:val="24"/>
                <w:szCs w:val="24"/>
                <w:lang w:val="uk-UA" w:eastAsia="ru-RU"/>
              </w:rPr>
              <w:t>.</w:t>
            </w:r>
          </w:p>
          <w:p w:rsidR="009E66A4" w:rsidRPr="00966A65" w:rsidRDefault="009E66A4" w:rsidP="009E66A4">
            <w:pPr>
              <w:pStyle w:val="a5"/>
              <w:shd w:val="clear" w:color="auto" w:fill="auto"/>
              <w:spacing w:before="0" w:line="240" w:lineRule="auto"/>
              <w:ind w:firstLine="240"/>
              <w:rPr>
                <w:sz w:val="24"/>
                <w:szCs w:val="24"/>
                <w:lang w:val="uk-UA" w:eastAsia="ru-RU"/>
              </w:rPr>
            </w:pPr>
            <w:r w:rsidRPr="00966A65">
              <w:rPr>
                <w:sz w:val="24"/>
                <w:szCs w:val="24"/>
                <w:lang w:val="uk-UA" w:eastAsia="ru-RU"/>
              </w:rPr>
              <w:t>У випадку однакового значення показника, переможець визначається шляхом голосування членів комісії простою більшістю голосів за участю в голосуванні. Якщо результати голосування розділилися порівну, вирішальний голос має голова комісії.</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Комісія розглядає пропозиції до десяти робочих днів з дня їх розкриття та визначає переможця рішенням комісії.</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Після розкриття пропозиції Замовник за необхідності проводить інспектування житла з метою оцінки споживчої привабливості житла. Для цього уповноважені представники Замовника за згодою власника житла можуть провести безпосередній огляд квартири, яка пропонується до закупівлі.</w:t>
            </w:r>
          </w:p>
          <w:p w:rsidR="0078423B" w:rsidRPr="00966A65" w:rsidRDefault="0078423B" w:rsidP="0078423B">
            <w:pPr>
              <w:pStyle w:val="210"/>
              <w:shd w:val="clear" w:color="auto" w:fill="auto"/>
              <w:ind w:right="181" w:firstLine="187"/>
              <w:rPr>
                <w:sz w:val="24"/>
                <w:szCs w:val="24"/>
                <w:lang w:eastAsia="ru-RU"/>
              </w:rPr>
            </w:pPr>
            <w:r w:rsidRPr="00966A65">
              <w:rPr>
                <w:sz w:val="24"/>
                <w:szCs w:val="24"/>
                <w:lang w:eastAsia="ru-RU"/>
              </w:rPr>
              <w:t>Для проведення оцінки пропозицій Учасника, Замовник може звернутися до відповідних експертних організацій чи окремих експертів, рекомендації яких можуть бути використані під час визначення переможця.</w:t>
            </w:r>
          </w:p>
          <w:p w:rsidR="009E66A4" w:rsidRPr="00966A65" w:rsidRDefault="009E66A4" w:rsidP="009E66A4">
            <w:pPr>
              <w:pStyle w:val="a5"/>
              <w:shd w:val="clear" w:color="auto" w:fill="auto"/>
              <w:spacing w:before="0" w:line="240" w:lineRule="auto"/>
              <w:ind w:firstLine="220"/>
              <w:rPr>
                <w:sz w:val="24"/>
                <w:szCs w:val="24"/>
                <w:lang w:val="uk-UA" w:eastAsia="ru-RU"/>
              </w:rPr>
            </w:pPr>
            <w:r w:rsidRPr="00966A65">
              <w:rPr>
                <w:sz w:val="24"/>
                <w:szCs w:val="24"/>
                <w:lang w:val="uk-UA" w:eastAsia="ru-RU"/>
              </w:rPr>
              <w:t>З метою придбання необхідної кількості квартир комісія має право розглянути та додатково визнати переможцем наступну за рейтингом пропозицію, яка не була відхилена, відповідає вимогам документації та допущена до оцінки.</w:t>
            </w:r>
          </w:p>
          <w:p w:rsidR="009E66A4" w:rsidRPr="00966A65" w:rsidRDefault="009E66A4" w:rsidP="009E66A4">
            <w:pPr>
              <w:pStyle w:val="a5"/>
              <w:spacing w:before="0" w:line="240" w:lineRule="auto"/>
              <w:ind w:firstLine="221"/>
              <w:rPr>
                <w:sz w:val="24"/>
                <w:szCs w:val="24"/>
                <w:lang w:val="uk-UA" w:eastAsia="ru-RU"/>
              </w:rPr>
            </w:pPr>
            <w:r w:rsidRPr="00966A65">
              <w:rPr>
                <w:sz w:val="24"/>
                <w:szCs w:val="24"/>
                <w:lang w:val="uk-UA" w:eastAsia="ru-RU"/>
              </w:rPr>
              <w:t xml:space="preserve">Пропозиція учасника, який запропонував квартиру, загальна площа якої перевищує рекомендовану граничну загальну площу, може бути визнана найвигіднішою за умови, якщо </w:t>
            </w:r>
            <w:r w:rsidR="0078423B" w:rsidRPr="00966A65">
              <w:rPr>
                <w:sz w:val="24"/>
                <w:szCs w:val="24"/>
                <w:lang w:val="uk-UA" w:eastAsia="ru-RU"/>
              </w:rPr>
              <w:t xml:space="preserve">її </w:t>
            </w:r>
            <w:r w:rsidRPr="00966A65">
              <w:rPr>
                <w:sz w:val="24"/>
                <w:szCs w:val="24"/>
                <w:lang w:val="uk-UA" w:eastAsia="ru-RU"/>
              </w:rPr>
              <w:t xml:space="preserve">загальна вартість не перевищує </w:t>
            </w:r>
            <w:r w:rsidR="0078423B" w:rsidRPr="00966A65">
              <w:rPr>
                <w:sz w:val="24"/>
                <w:szCs w:val="24"/>
                <w:lang w:val="uk-UA" w:eastAsia="ru-RU"/>
              </w:rPr>
              <w:t>обсягу наявного фінансування, виділеного головним розпорядником коштів на зазначені цілі.</w:t>
            </w:r>
          </w:p>
          <w:p w:rsidR="00933C42" w:rsidRPr="00966A65" w:rsidRDefault="00933C42" w:rsidP="00933C42">
            <w:pPr>
              <w:jc w:val="both"/>
              <w:rPr>
                <w:rFonts w:ascii="Times New Roman" w:hAnsi="Times New Roman" w:cs="Times New Roman"/>
                <w:color w:val="auto"/>
                <w:lang w:eastAsia="ru-RU"/>
              </w:rPr>
            </w:pPr>
            <w:r w:rsidRPr="00966A65">
              <w:rPr>
                <w:rFonts w:ascii="Times New Roman" w:hAnsi="Times New Roman" w:cs="Times New Roman"/>
                <w:color w:val="auto"/>
                <w:lang w:eastAsia="ru-RU"/>
              </w:rPr>
              <w:t>Замовник протягом десяти робочих днів, з дня прийняття рішення, оприлюднює на офіційному вебcайті ГУНП в Хмельницькій області (</w:t>
            </w:r>
            <w:hyperlink r:id="rId18" w:history="1">
              <w:r w:rsidRPr="002574C1">
                <w:rPr>
                  <w:rFonts w:ascii="Times New Roman" w:hAnsi="Times New Roman" w:cs="Times New Roman"/>
                  <w:color w:val="auto"/>
                  <w:lang w:eastAsia="ru-RU"/>
                </w:rPr>
                <w:t>https://hm.npu.gov.ua</w:t>
              </w:r>
            </w:hyperlink>
            <w:r w:rsidRPr="00966A65">
              <w:rPr>
                <w:rFonts w:ascii="Times New Roman" w:hAnsi="Times New Roman" w:cs="Times New Roman"/>
                <w:color w:val="auto"/>
                <w:lang w:eastAsia="ru-RU"/>
              </w:rPr>
              <w:t>), вебсайті Національної поліції України (</w:t>
            </w:r>
            <w:hyperlink r:id="rId19" w:history="1">
              <w:r w:rsidRPr="00966A65">
                <w:rPr>
                  <w:rFonts w:ascii="Times New Roman" w:hAnsi="Times New Roman" w:cs="Times New Roman"/>
                  <w:color w:val="auto"/>
                  <w:lang w:eastAsia="ru-RU"/>
                </w:rPr>
                <w:t>www.npu.gou.ua</w:t>
              </w:r>
            </w:hyperlink>
            <w:r w:rsidRPr="00966A65">
              <w:rPr>
                <w:rFonts w:ascii="Times New Roman" w:hAnsi="Times New Roman" w:cs="Times New Roman"/>
                <w:color w:val="auto"/>
                <w:lang w:eastAsia="ru-RU"/>
              </w:rPr>
              <w:t>) та вебсайті Міністерства внутрішніх справ України (</w:t>
            </w:r>
            <w:hyperlink r:id="rId20" w:history="1">
              <w:r w:rsidRPr="00966A65">
                <w:rPr>
                  <w:rFonts w:ascii="Times New Roman" w:hAnsi="Times New Roman" w:cs="Times New Roman"/>
                  <w:color w:val="auto"/>
                  <w:lang w:eastAsia="ru-RU"/>
                </w:rPr>
                <w:t>www.mvs.gov.ua</w:t>
              </w:r>
            </w:hyperlink>
            <w:r w:rsidRPr="00966A65">
              <w:rPr>
                <w:rFonts w:ascii="Times New Roman" w:hAnsi="Times New Roman" w:cs="Times New Roman"/>
                <w:color w:val="auto"/>
                <w:lang w:eastAsia="ru-RU"/>
              </w:rPr>
              <w:t>) інформацію про результати проведення відбору із зазначенням переможця.</w:t>
            </w:r>
          </w:p>
          <w:p w:rsidR="00933C42" w:rsidRPr="00966A65" w:rsidRDefault="00933C42" w:rsidP="00933C42">
            <w:pPr>
              <w:pStyle w:val="a5"/>
              <w:spacing w:before="0" w:line="240" w:lineRule="auto"/>
              <w:ind w:firstLine="221"/>
              <w:rPr>
                <w:sz w:val="24"/>
                <w:szCs w:val="24"/>
                <w:lang w:val="uk-UA" w:eastAsia="ru-RU"/>
              </w:rPr>
            </w:pPr>
            <w:r w:rsidRPr="00966A65">
              <w:rPr>
                <w:sz w:val="24"/>
                <w:szCs w:val="24"/>
                <w:lang w:val="uk-UA" w:eastAsia="ru-RU"/>
              </w:rPr>
              <w:t>Якщо Замовником було двічі відмінено конкурс, у зв’язку з поданням для участі в ньому менше двох конкурсних пропозицій учасників, у разі проведення конкурсу втретє, може бути визначено переможця з одним учасником конкурсу, пропозиції якого відповідають вимогам конкурсної документації.</w:t>
            </w:r>
          </w:p>
          <w:p w:rsidR="009E66A4" w:rsidRPr="00966A65" w:rsidRDefault="009E66A4" w:rsidP="009E66A4">
            <w:pPr>
              <w:pStyle w:val="a5"/>
              <w:spacing w:before="0" w:line="240" w:lineRule="auto"/>
              <w:ind w:firstLine="221"/>
              <w:rPr>
                <w:sz w:val="24"/>
                <w:szCs w:val="24"/>
                <w:lang w:val="uk-UA" w:eastAsia="ru-RU"/>
              </w:rPr>
            </w:pP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 xml:space="preserve">18. </w:t>
            </w:r>
            <w:r w:rsidRPr="009D6AA5">
              <w:rPr>
                <w:rStyle w:val="a4"/>
                <w:sz w:val="24"/>
                <w:szCs w:val="24"/>
                <w:lang w:val="uk-UA" w:eastAsia="ru-RU"/>
              </w:rPr>
              <w:t>Виправлення арифметичних помилок.</w:t>
            </w:r>
          </w:p>
        </w:tc>
        <w:tc>
          <w:tcPr>
            <w:tcW w:w="7455" w:type="dxa"/>
            <w:shd w:val="clear" w:color="auto" w:fill="auto"/>
          </w:tcPr>
          <w:p w:rsidR="009E66A4" w:rsidRPr="009D6AA5" w:rsidRDefault="009E66A4" w:rsidP="009E66A4">
            <w:pPr>
              <w:pStyle w:val="a5"/>
              <w:shd w:val="clear" w:color="auto" w:fill="auto"/>
              <w:spacing w:before="0" w:line="240" w:lineRule="auto"/>
              <w:ind w:firstLine="220"/>
              <w:rPr>
                <w:sz w:val="24"/>
                <w:szCs w:val="24"/>
                <w:lang w:val="uk-UA" w:eastAsia="ru-RU"/>
              </w:rPr>
            </w:pPr>
            <w:r w:rsidRPr="009D6AA5">
              <w:rPr>
                <w:color w:val="000000"/>
                <w:sz w:val="24"/>
                <w:szCs w:val="24"/>
                <w:lang w:val="uk-UA" w:eastAsia="uk-UA"/>
              </w:rPr>
              <w:t>Замовник має право на виправлення арифметичних помилок, допущених в результаті арифметичних дій, виявлених у поданій пропозиції під час проведення її розкриття, у порядку, визначеному цією документацією, за умови отримання письмової згоди на це учасника, який подав пропозицію.</w:t>
            </w:r>
          </w:p>
          <w:p w:rsidR="009E66A4" w:rsidRPr="009D6AA5" w:rsidRDefault="009E66A4" w:rsidP="009E66A4">
            <w:pPr>
              <w:pStyle w:val="a5"/>
              <w:shd w:val="clear" w:color="auto" w:fill="auto"/>
              <w:spacing w:before="0" w:line="240" w:lineRule="auto"/>
              <w:ind w:firstLine="220"/>
              <w:rPr>
                <w:sz w:val="24"/>
                <w:szCs w:val="24"/>
                <w:lang w:val="uk-UA" w:eastAsia="ru-RU"/>
              </w:rPr>
            </w:pPr>
            <w:r w:rsidRPr="009D6AA5">
              <w:rPr>
                <w:color w:val="000000"/>
                <w:sz w:val="24"/>
                <w:szCs w:val="24"/>
                <w:lang w:val="uk-UA" w:eastAsia="uk-UA"/>
              </w:rPr>
              <w:t>Помилки виправляються Замовником у такій послідовності:</w:t>
            </w:r>
          </w:p>
          <w:p w:rsidR="009E66A4" w:rsidRPr="009D6AA5" w:rsidRDefault="009E66A4" w:rsidP="009E66A4">
            <w:pPr>
              <w:pStyle w:val="a5"/>
              <w:shd w:val="clear" w:color="auto" w:fill="auto"/>
              <w:tabs>
                <w:tab w:val="left" w:pos="538"/>
              </w:tabs>
              <w:spacing w:before="0" w:line="240" w:lineRule="auto"/>
              <w:ind w:firstLine="220"/>
              <w:rPr>
                <w:color w:val="000000"/>
                <w:sz w:val="24"/>
                <w:szCs w:val="24"/>
                <w:lang w:val="uk-UA" w:eastAsia="uk-UA"/>
              </w:rPr>
            </w:pPr>
            <w:r w:rsidRPr="009D6AA5">
              <w:rPr>
                <w:color w:val="000000"/>
                <w:sz w:val="24"/>
                <w:szCs w:val="24"/>
                <w:lang w:val="uk-UA" w:eastAsia="uk-UA"/>
              </w:rPr>
              <w:t>а)</w:t>
            </w:r>
            <w:r w:rsidRPr="009D6AA5">
              <w:rPr>
                <w:color w:val="000000"/>
                <w:sz w:val="24"/>
                <w:szCs w:val="24"/>
                <w:lang w:val="uk-UA" w:eastAsia="uk-UA"/>
              </w:rPr>
              <w:tab/>
              <w:t>при розходженні між сумами, вказаними літерами та в цифрах, сума літерами є визначальною;</w:t>
            </w:r>
          </w:p>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color w:val="000000"/>
                <w:sz w:val="24"/>
                <w:szCs w:val="24"/>
                <w:lang w:val="uk-UA" w:eastAsia="uk-UA"/>
              </w:rPr>
              <w:t xml:space="preserve">    б)</w:t>
            </w:r>
            <w:r w:rsidRPr="009D6AA5">
              <w:rPr>
                <w:color w:val="000000"/>
                <w:sz w:val="24"/>
                <w:szCs w:val="24"/>
                <w:lang w:val="uk-UA" w:eastAsia="uk-UA"/>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jc w:val="left"/>
              <w:rPr>
                <w:sz w:val="24"/>
                <w:szCs w:val="24"/>
                <w:lang w:val="uk-UA" w:eastAsia="ru-RU"/>
              </w:rPr>
            </w:pPr>
            <w:r w:rsidRPr="009D6AA5">
              <w:rPr>
                <w:rStyle w:val="a4"/>
                <w:sz w:val="24"/>
                <w:szCs w:val="24"/>
                <w:lang w:val="uk-UA" w:eastAsia="ru-RU"/>
              </w:rPr>
              <w:t>19. Інша інформація.</w:t>
            </w:r>
          </w:p>
        </w:tc>
        <w:tc>
          <w:tcPr>
            <w:tcW w:w="7455" w:type="dxa"/>
            <w:shd w:val="clear" w:color="auto" w:fill="auto"/>
          </w:tcPr>
          <w:p w:rsidR="009E66A4" w:rsidRPr="002A4DEF" w:rsidRDefault="009E66A4" w:rsidP="009E66A4">
            <w:pPr>
              <w:pStyle w:val="a5"/>
              <w:shd w:val="clear" w:color="auto" w:fill="auto"/>
              <w:spacing w:before="0" w:line="240" w:lineRule="auto"/>
              <w:ind w:firstLine="0"/>
              <w:rPr>
                <w:rStyle w:val="a4"/>
                <w:color w:val="000000"/>
                <w:sz w:val="24"/>
                <w:szCs w:val="24"/>
                <w:lang w:val="uk-UA" w:eastAsia="uk-UA"/>
              </w:rPr>
            </w:pPr>
            <w:r w:rsidRPr="002A4DEF">
              <w:rPr>
                <w:rStyle w:val="a4"/>
                <w:color w:val="000000"/>
                <w:sz w:val="24"/>
                <w:szCs w:val="24"/>
                <w:lang w:val="uk-UA" w:eastAsia="uk-UA"/>
              </w:rPr>
              <w:t xml:space="preserve">     Замовник має право вимагати від Учасників іншу необхідну</w:t>
            </w:r>
            <w:r w:rsidRPr="002A4DEF">
              <w:rPr>
                <w:rStyle w:val="23pt"/>
                <w:color w:val="000000"/>
                <w:sz w:val="24"/>
                <w:szCs w:val="24"/>
                <w:lang w:val="uk-UA" w:eastAsia="uk-UA"/>
              </w:rPr>
              <w:t xml:space="preserve"> </w:t>
            </w:r>
            <w:r w:rsidRPr="002A4DEF">
              <w:rPr>
                <w:rStyle w:val="a4"/>
                <w:color w:val="000000"/>
                <w:sz w:val="24"/>
                <w:szCs w:val="24"/>
                <w:lang w:val="uk-UA" w:eastAsia="uk-UA"/>
              </w:rPr>
              <w:t xml:space="preserve">інформацію невизначену документацією. </w:t>
            </w:r>
          </w:p>
          <w:p w:rsidR="009E66A4" w:rsidRPr="002A4DEF" w:rsidRDefault="009E66A4" w:rsidP="009E66A4">
            <w:pPr>
              <w:pStyle w:val="a5"/>
              <w:shd w:val="clear" w:color="auto" w:fill="auto"/>
              <w:spacing w:before="0" w:line="240" w:lineRule="auto"/>
              <w:ind w:left="2052" w:hanging="240"/>
              <w:jc w:val="left"/>
              <w:rPr>
                <w:b/>
                <w:color w:val="000000"/>
                <w:sz w:val="24"/>
                <w:szCs w:val="24"/>
                <w:lang w:val="uk-UA" w:eastAsia="ru-RU"/>
              </w:rPr>
            </w:pPr>
            <w:r w:rsidRPr="002A4DEF">
              <w:rPr>
                <w:rStyle w:val="a4"/>
                <w:b/>
                <w:color w:val="000000"/>
                <w:sz w:val="24"/>
                <w:szCs w:val="24"/>
                <w:lang w:val="uk-UA" w:eastAsia="uk-UA"/>
              </w:rPr>
              <w:t>Порядок отримання документації.</w:t>
            </w:r>
          </w:p>
          <w:p w:rsidR="009E66A4" w:rsidRPr="002A4DEF" w:rsidRDefault="009E66A4" w:rsidP="009E66A4">
            <w:pPr>
              <w:pStyle w:val="a5"/>
              <w:shd w:val="clear" w:color="auto" w:fill="auto"/>
              <w:spacing w:before="0" w:line="240" w:lineRule="auto"/>
              <w:ind w:left="12" w:right="40" w:firstLine="240"/>
              <w:rPr>
                <w:rStyle w:val="a4"/>
                <w:color w:val="000000"/>
                <w:sz w:val="24"/>
                <w:szCs w:val="24"/>
                <w:lang w:val="uk-UA" w:eastAsia="uk-UA"/>
              </w:rPr>
            </w:pPr>
            <w:r w:rsidRPr="002A4DEF">
              <w:rPr>
                <w:rStyle w:val="a4"/>
                <w:color w:val="000000"/>
                <w:sz w:val="24"/>
                <w:szCs w:val="24"/>
                <w:lang w:val="uk-UA" w:eastAsia="uk-UA"/>
              </w:rPr>
              <w:t xml:space="preserve">Документація може бути безоплатно отримана кожною фізичною/юридичною особою </w:t>
            </w:r>
            <w:r w:rsidRPr="002A4DEF">
              <w:rPr>
                <w:color w:val="000000"/>
                <w:sz w:val="24"/>
                <w:szCs w:val="24"/>
                <w:lang w:val="uk-UA" w:eastAsia="uk-UA"/>
              </w:rPr>
              <w:t>на ве</w:t>
            </w:r>
            <w:r w:rsidR="00933C42" w:rsidRPr="002A4DEF">
              <w:rPr>
                <w:color w:val="000000"/>
                <w:sz w:val="24"/>
                <w:szCs w:val="24"/>
                <w:lang w:val="uk-UA" w:eastAsia="uk-UA"/>
              </w:rPr>
              <w:t>бс</w:t>
            </w:r>
            <w:r w:rsidRPr="002A4DEF">
              <w:rPr>
                <w:color w:val="000000"/>
                <w:sz w:val="24"/>
                <w:szCs w:val="24"/>
                <w:lang w:val="uk-UA" w:eastAsia="uk-UA"/>
              </w:rPr>
              <w:t xml:space="preserve">айті </w:t>
            </w:r>
            <w:r w:rsidRPr="002A4DEF">
              <w:rPr>
                <w:color w:val="000000"/>
                <w:sz w:val="24"/>
                <w:szCs w:val="24"/>
                <w:lang w:val="uk-UA"/>
              </w:rPr>
              <w:t>(</w:t>
            </w:r>
            <w:hyperlink r:id="rId21" w:history="1">
              <w:r w:rsidRPr="002A4DEF">
                <w:rPr>
                  <w:rStyle w:val="a6"/>
                  <w:color w:val="000000"/>
                  <w:sz w:val="24"/>
                  <w:szCs w:val="24"/>
                  <w:lang w:val="uk-UA"/>
                </w:rPr>
                <w:t>www.npu.gov.ua</w:t>
              </w:r>
            </w:hyperlink>
            <w:r w:rsidRPr="002A4DEF">
              <w:rPr>
                <w:color w:val="000000"/>
                <w:sz w:val="24"/>
                <w:szCs w:val="24"/>
                <w:lang w:val="uk-UA"/>
              </w:rPr>
              <w:t>)</w:t>
            </w:r>
            <w:r w:rsidR="00933C42" w:rsidRPr="002A4DEF">
              <w:rPr>
                <w:color w:val="000000"/>
                <w:sz w:val="24"/>
                <w:szCs w:val="24"/>
                <w:lang w:val="uk-UA"/>
              </w:rPr>
              <w:t>,</w:t>
            </w:r>
            <w:r w:rsidRPr="002A4DEF">
              <w:rPr>
                <w:color w:val="000000"/>
                <w:sz w:val="24"/>
                <w:szCs w:val="24"/>
                <w:lang w:val="uk-UA" w:eastAsia="uk-UA"/>
              </w:rPr>
              <w:t xml:space="preserve">  (</w:t>
            </w:r>
            <w:hyperlink r:id="rId22" w:history="1">
              <w:r w:rsidRPr="002A4DEF">
                <w:rPr>
                  <w:rStyle w:val="a6"/>
                  <w:color w:val="000000"/>
                  <w:sz w:val="24"/>
                  <w:szCs w:val="24"/>
                  <w:lang w:val="uk-UA"/>
                </w:rPr>
                <w:t>www.hm.npu.gov.ua</w:t>
              </w:r>
            </w:hyperlink>
            <w:r w:rsidRPr="002A4DEF">
              <w:rPr>
                <w:color w:val="000000"/>
                <w:sz w:val="24"/>
                <w:szCs w:val="24"/>
                <w:lang w:val="uk-UA"/>
              </w:rPr>
              <w:t>)</w:t>
            </w:r>
            <w:r w:rsidR="00933C42" w:rsidRPr="002A4DEF">
              <w:rPr>
                <w:color w:val="000000"/>
                <w:sz w:val="24"/>
                <w:szCs w:val="24"/>
                <w:lang w:val="uk-UA"/>
              </w:rPr>
              <w:t xml:space="preserve"> </w:t>
            </w:r>
            <w:r w:rsidR="00933C42" w:rsidRPr="002A4DEF">
              <w:rPr>
                <w:color w:val="000000"/>
                <w:lang w:val="uk-UA"/>
              </w:rPr>
              <w:t xml:space="preserve">та </w:t>
            </w:r>
            <w:r w:rsidR="00933C42" w:rsidRPr="002A4DEF">
              <w:rPr>
                <w:color w:val="000000"/>
                <w:sz w:val="24"/>
                <w:szCs w:val="24"/>
                <w:lang w:eastAsia="ru-RU"/>
              </w:rPr>
              <w:t>(</w:t>
            </w:r>
            <w:hyperlink r:id="rId23" w:history="1">
              <w:r w:rsidR="00933C42" w:rsidRPr="002A4DEF">
                <w:rPr>
                  <w:color w:val="000000"/>
                  <w:sz w:val="24"/>
                  <w:szCs w:val="24"/>
                  <w:lang w:val="uk-UA" w:eastAsia="ru-RU"/>
                </w:rPr>
                <w:t>www</w:t>
              </w:r>
              <w:r w:rsidR="00933C42" w:rsidRPr="002A4DEF">
                <w:rPr>
                  <w:color w:val="000000"/>
                  <w:sz w:val="24"/>
                  <w:szCs w:val="24"/>
                  <w:lang w:eastAsia="ru-RU"/>
                </w:rPr>
                <w:t>.</w:t>
              </w:r>
              <w:r w:rsidR="00933C42" w:rsidRPr="002A4DEF">
                <w:rPr>
                  <w:color w:val="000000"/>
                  <w:sz w:val="24"/>
                  <w:szCs w:val="24"/>
                  <w:lang w:val="uk-UA" w:eastAsia="ru-RU"/>
                </w:rPr>
                <w:t>m</w:t>
              </w:r>
              <w:r w:rsidR="00933C42" w:rsidRPr="002A4DEF">
                <w:rPr>
                  <w:color w:val="000000"/>
                  <w:sz w:val="24"/>
                  <w:szCs w:val="24"/>
                  <w:lang w:val="uk-UA" w:eastAsia="ru-RU"/>
                </w:rPr>
                <w:t>v</w:t>
              </w:r>
              <w:r w:rsidR="00933C42" w:rsidRPr="002A4DEF">
                <w:rPr>
                  <w:color w:val="000000"/>
                  <w:sz w:val="24"/>
                  <w:szCs w:val="24"/>
                  <w:lang w:val="uk-UA" w:eastAsia="ru-RU"/>
                </w:rPr>
                <w:t>s</w:t>
              </w:r>
              <w:r w:rsidR="00933C42" w:rsidRPr="002A4DEF">
                <w:rPr>
                  <w:color w:val="000000"/>
                  <w:sz w:val="24"/>
                  <w:szCs w:val="24"/>
                  <w:lang w:eastAsia="ru-RU"/>
                </w:rPr>
                <w:t>.</w:t>
              </w:r>
              <w:r w:rsidR="00933C42" w:rsidRPr="002A4DEF">
                <w:rPr>
                  <w:color w:val="000000"/>
                  <w:sz w:val="24"/>
                  <w:szCs w:val="24"/>
                  <w:lang w:val="uk-UA" w:eastAsia="ru-RU"/>
                </w:rPr>
                <w:t>gov</w:t>
              </w:r>
              <w:r w:rsidR="00933C42" w:rsidRPr="002A4DEF">
                <w:rPr>
                  <w:color w:val="000000"/>
                  <w:sz w:val="24"/>
                  <w:szCs w:val="24"/>
                  <w:lang w:eastAsia="ru-RU"/>
                </w:rPr>
                <w:t>.</w:t>
              </w:r>
              <w:r w:rsidR="00933C42" w:rsidRPr="002A4DEF">
                <w:rPr>
                  <w:color w:val="000000"/>
                  <w:sz w:val="24"/>
                  <w:szCs w:val="24"/>
                  <w:lang w:val="uk-UA" w:eastAsia="ru-RU"/>
                </w:rPr>
                <w:t>ua</w:t>
              </w:r>
            </w:hyperlink>
            <w:r w:rsidR="00933C42" w:rsidRPr="002A4DEF">
              <w:rPr>
                <w:color w:val="000000"/>
                <w:sz w:val="24"/>
                <w:szCs w:val="24"/>
                <w:lang w:eastAsia="ru-RU"/>
              </w:rPr>
              <w:t>)</w:t>
            </w:r>
          </w:p>
          <w:p w:rsidR="009E66A4" w:rsidRPr="002A4DEF" w:rsidRDefault="009E66A4" w:rsidP="009E66A4">
            <w:pPr>
              <w:pStyle w:val="a5"/>
              <w:shd w:val="clear" w:color="auto" w:fill="auto"/>
              <w:spacing w:before="0" w:line="240" w:lineRule="auto"/>
              <w:ind w:left="12" w:right="40" w:firstLine="240"/>
              <w:rPr>
                <w:color w:val="000000"/>
                <w:sz w:val="24"/>
                <w:szCs w:val="24"/>
                <w:lang w:val="uk-UA" w:eastAsia="ru-RU"/>
              </w:rPr>
            </w:pPr>
            <w:r w:rsidRPr="002A4DEF">
              <w:rPr>
                <w:rStyle w:val="a4"/>
                <w:color w:val="000000"/>
                <w:sz w:val="24"/>
                <w:szCs w:val="24"/>
                <w:lang w:val="uk-UA" w:eastAsia="uk-UA"/>
              </w:rPr>
              <w:t>Друкований варіант документації, прошитий та завірений печаткою є визначальним і знаходиться у секретаря комісії.</w:t>
            </w:r>
          </w:p>
          <w:p w:rsidR="009E66A4" w:rsidRPr="002A4DEF" w:rsidRDefault="009E66A4" w:rsidP="009E66A4">
            <w:pPr>
              <w:pStyle w:val="a5"/>
              <w:shd w:val="clear" w:color="auto" w:fill="auto"/>
              <w:spacing w:before="0" w:line="240" w:lineRule="auto"/>
              <w:ind w:left="12" w:right="40" w:firstLine="240"/>
              <w:rPr>
                <w:color w:val="000000"/>
                <w:sz w:val="24"/>
                <w:szCs w:val="24"/>
                <w:lang w:val="uk-UA" w:eastAsia="ru-RU"/>
              </w:rPr>
            </w:pPr>
            <w:r w:rsidRPr="002A4DEF">
              <w:rPr>
                <w:rStyle w:val="a4"/>
                <w:color w:val="000000"/>
                <w:sz w:val="24"/>
                <w:szCs w:val="24"/>
                <w:lang w:val="uk-UA" w:eastAsia="uk-UA"/>
              </w:rPr>
              <w:t>Замовник безоплатно надає копію друкованого варіанту документації кожній фізичній/юридичній особі, що зробила письмовий запит на її отримання, протягом трьох робочих днів з дня отримання від неї такого запиту.</w:t>
            </w:r>
          </w:p>
          <w:p w:rsidR="009E66A4" w:rsidRPr="002A4DEF" w:rsidRDefault="009E66A4" w:rsidP="009E66A4">
            <w:pPr>
              <w:pStyle w:val="a5"/>
              <w:shd w:val="clear" w:color="auto" w:fill="auto"/>
              <w:spacing w:before="0" w:line="240" w:lineRule="auto"/>
              <w:ind w:right="40" w:firstLine="252"/>
              <w:rPr>
                <w:color w:val="000000"/>
                <w:sz w:val="24"/>
                <w:szCs w:val="24"/>
                <w:lang w:val="uk-UA" w:eastAsia="ru-RU"/>
              </w:rPr>
            </w:pPr>
            <w:r w:rsidRPr="002A4DEF">
              <w:rPr>
                <w:rStyle w:val="a4"/>
                <w:color w:val="000000"/>
                <w:sz w:val="24"/>
                <w:szCs w:val="24"/>
                <w:lang w:val="uk-UA" w:eastAsia="uk-UA"/>
              </w:rPr>
              <w:t xml:space="preserve">Письмовий запит адресується голові комісії, у якому повинно бути зазначено: предмет конкурсу, повне найменування особи, яка має намір взяти </w:t>
            </w:r>
            <w:r w:rsidRPr="002A4DEF">
              <w:rPr>
                <w:rStyle w:val="a4"/>
                <w:color w:val="000000"/>
                <w:sz w:val="24"/>
                <w:szCs w:val="24"/>
                <w:lang w:val="uk-UA" w:eastAsia="ru-RU"/>
              </w:rPr>
              <w:t xml:space="preserve">участь </w:t>
            </w:r>
            <w:r w:rsidRPr="002A4DEF">
              <w:rPr>
                <w:rStyle w:val="a4"/>
                <w:color w:val="000000"/>
                <w:sz w:val="24"/>
                <w:szCs w:val="24"/>
                <w:lang w:val="uk-UA" w:eastAsia="uk-UA"/>
              </w:rPr>
              <w:t>у конкурсі, її поштова та юридична адреси, ідентифікаційний код, паспортні дані, номери телефонів та інших засобів зв’язку (е-mail).</w:t>
            </w:r>
          </w:p>
          <w:p w:rsidR="009E66A4" w:rsidRPr="002A4DEF" w:rsidRDefault="009E66A4" w:rsidP="009E66A4">
            <w:pPr>
              <w:pStyle w:val="a5"/>
              <w:shd w:val="clear" w:color="auto" w:fill="auto"/>
              <w:spacing w:before="0" w:line="240" w:lineRule="auto"/>
              <w:ind w:left="12" w:right="40" w:firstLine="240"/>
              <w:rPr>
                <w:color w:val="000000"/>
                <w:sz w:val="24"/>
                <w:szCs w:val="24"/>
                <w:lang w:val="uk-UA" w:eastAsia="ru-RU"/>
              </w:rPr>
            </w:pPr>
            <w:r w:rsidRPr="002A4DEF">
              <w:rPr>
                <w:rStyle w:val="a4"/>
                <w:color w:val="000000"/>
                <w:sz w:val="24"/>
                <w:szCs w:val="24"/>
                <w:lang w:val="uk-UA" w:eastAsia="uk-UA"/>
              </w:rPr>
              <w:t xml:space="preserve">Днем подання запиту на отримання документації вважається день його реєстрації </w:t>
            </w:r>
            <w:r w:rsidRPr="002A4DEF">
              <w:rPr>
                <w:color w:val="000000"/>
                <w:sz w:val="24"/>
                <w:szCs w:val="24"/>
                <w:lang w:val="uk-UA" w:eastAsia="ru-RU"/>
              </w:rPr>
              <w:t>комісією з придбання житла для поліцейських та працівників Національної поліції України</w:t>
            </w:r>
            <w:r w:rsidRPr="002A4DEF">
              <w:rPr>
                <w:rStyle w:val="a4"/>
                <w:color w:val="000000"/>
                <w:sz w:val="24"/>
                <w:szCs w:val="24"/>
                <w:lang w:val="uk-UA" w:eastAsia="uk-UA"/>
              </w:rPr>
              <w:t xml:space="preserve">. </w:t>
            </w:r>
          </w:p>
          <w:p w:rsidR="009E66A4" w:rsidRPr="002A4DEF" w:rsidRDefault="009E66A4" w:rsidP="009E66A4">
            <w:pPr>
              <w:pStyle w:val="a5"/>
              <w:shd w:val="clear" w:color="auto" w:fill="auto"/>
              <w:spacing w:before="0" w:line="240" w:lineRule="auto"/>
              <w:ind w:left="12" w:firstLine="240"/>
              <w:rPr>
                <w:color w:val="000000"/>
                <w:sz w:val="24"/>
                <w:szCs w:val="24"/>
                <w:lang w:val="uk-UA" w:eastAsia="ru-RU"/>
              </w:rPr>
            </w:pPr>
            <w:r w:rsidRPr="002A4DEF">
              <w:rPr>
                <w:rStyle w:val="a4"/>
                <w:color w:val="000000"/>
                <w:sz w:val="24"/>
                <w:szCs w:val="24"/>
                <w:lang w:val="uk-UA" w:eastAsia="uk-UA"/>
              </w:rPr>
              <w:t xml:space="preserve">Особа, яка зробила письмовий запит, отримує документацію особисто або засобами електронного зв’язку. </w:t>
            </w:r>
          </w:p>
          <w:p w:rsidR="0067789C" w:rsidRPr="002A4DEF" w:rsidRDefault="009E66A4" w:rsidP="0067789C">
            <w:pPr>
              <w:pStyle w:val="210"/>
              <w:shd w:val="clear" w:color="auto" w:fill="auto"/>
              <w:tabs>
                <w:tab w:val="left" w:pos="429"/>
              </w:tabs>
              <w:ind w:right="181" w:firstLine="0"/>
              <w:rPr>
                <w:rStyle w:val="a4"/>
                <w:bCs/>
                <w:color w:val="000000"/>
                <w:sz w:val="24"/>
                <w:szCs w:val="24"/>
              </w:rPr>
            </w:pPr>
            <w:r w:rsidRPr="002A4DEF">
              <w:rPr>
                <w:rStyle w:val="a4"/>
                <w:color w:val="000000"/>
                <w:sz w:val="24"/>
                <w:szCs w:val="24"/>
              </w:rPr>
              <w:t xml:space="preserve">Для оформлення перепусток учасникам, у разі участі у процедурі розкриття, необхідно до </w:t>
            </w:r>
            <w:r w:rsidR="0067789C" w:rsidRPr="002A4DEF">
              <w:rPr>
                <w:rStyle w:val="a4"/>
                <w:color w:val="000000"/>
                <w:sz w:val="24"/>
                <w:szCs w:val="24"/>
              </w:rPr>
              <w:t xml:space="preserve">12.00 год. 00 хв попереднього робочого дня надати представнику Замовника, уповноваженого здійснювати зв’язок з Учасниками, інформацію про кандидатури представників Учасника. </w:t>
            </w:r>
            <w:r w:rsidR="0067789C" w:rsidRPr="002A4DEF">
              <w:rPr>
                <w:rStyle w:val="a4"/>
                <w:bCs/>
                <w:color w:val="000000"/>
                <w:sz w:val="24"/>
                <w:szCs w:val="24"/>
              </w:rPr>
              <w:t>Перепустка надається за наявності паспорта.</w:t>
            </w:r>
          </w:p>
          <w:p w:rsidR="009E66A4" w:rsidRPr="002A4DEF" w:rsidRDefault="009E66A4" w:rsidP="009E66A4">
            <w:pPr>
              <w:pStyle w:val="a5"/>
              <w:shd w:val="clear" w:color="auto" w:fill="auto"/>
              <w:spacing w:before="0" w:line="240" w:lineRule="auto"/>
              <w:ind w:left="12" w:right="40" w:firstLine="240"/>
              <w:rPr>
                <w:b/>
                <w:color w:val="000000"/>
                <w:sz w:val="24"/>
                <w:szCs w:val="24"/>
                <w:lang w:val="uk-UA" w:eastAsia="uk-UA"/>
              </w:rPr>
            </w:pPr>
          </w:p>
        </w:tc>
      </w:tr>
      <w:tr w:rsidR="00110F15" w:rsidRPr="009D6AA5" w:rsidTr="00F73E3C">
        <w:trPr>
          <w:trHeight w:val="2494"/>
        </w:trPr>
        <w:tc>
          <w:tcPr>
            <w:tcW w:w="2253" w:type="dxa"/>
            <w:shd w:val="clear" w:color="auto" w:fill="auto"/>
          </w:tcPr>
          <w:p w:rsidR="00110F15" w:rsidRPr="009D6AA5" w:rsidRDefault="00110F15" w:rsidP="009E66A4">
            <w:pPr>
              <w:pStyle w:val="a5"/>
              <w:shd w:val="clear" w:color="auto" w:fill="auto"/>
              <w:spacing w:before="0" w:line="240" w:lineRule="auto"/>
              <w:ind w:firstLine="0"/>
              <w:jc w:val="left"/>
              <w:rPr>
                <w:sz w:val="24"/>
                <w:szCs w:val="24"/>
                <w:lang w:val="uk-UA" w:eastAsia="ru-RU"/>
              </w:rPr>
            </w:pPr>
            <w:r w:rsidRPr="009D6AA5">
              <w:rPr>
                <w:rStyle w:val="a4"/>
                <w:sz w:val="24"/>
                <w:szCs w:val="24"/>
                <w:lang w:val="uk-UA" w:eastAsia="ru-RU"/>
              </w:rPr>
              <w:t>20. Терміни укладання договору.</w:t>
            </w:r>
          </w:p>
        </w:tc>
        <w:tc>
          <w:tcPr>
            <w:tcW w:w="7455" w:type="dxa"/>
            <w:shd w:val="clear" w:color="auto" w:fill="auto"/>
          </w:tcPr>
          <w:p w:rsidR="00110F15" w:rsidRPr="009D6AA5" w:rsidRDefault="00110F15" w:rsidP="009E66A4">
            <w:pPr>
              <w:pStyle w:val="a5"/>
              <w:shd w:val="clear" w:color="auto" w:fill="auto"/>
              <w:spacing w:before="0" w:line="240" w:lineRule="auto"/>
              <w:ind w:firstLine="0"/>
              <w:rPr>
                <w:sz w:val="24"/>
                <w:szCs w:val="24"/>
                <w:lang w:val="uk-UA" w:eastAsia="ru-RU"/>
              </w:rPr>
            </w:pPr>
            <w:r w:rsidRPr="009D6AA5">
              <w:rPr>
                <w:color w:val="000000"/>
                <w:lang w:val="uk-UA" w:eastAsia="uk-UA"/>
              </w:rPr>
              <w:t xml:space="preserve">     </w:t>
            </w:r>
            <w:r w:rsidRPr="009D6AA5">
              <w:rPr>
                <w:color w:val="000000"/>
                <w:sz w:val="24"/>
                <w:szCs w:val="24"/>
                <w:lang w:val="uk-UA" w:eastAsia="uk-UA"/>
              </w:rPr>
              <w:t>Замовник укладає з переможцем договір купівлі-продажу відповідно до основних умов, зазначених у документації, у термін не пізніше ніж через 10 робочих днів з дня визначення переможця</w:t>
            </w:r>
            <w:r w:rsidRPr="009D6AA5">
              <w:rPr>
                <w:sz w:val="24"/>
                <w:szCs w:val="24"/>
                <w:lang w:val="uk-UA" w:eastAsia="ru-RU"/>
              </w:rPr>
              <w:t>.</w:t>
            </w:r>
          </w:p>
          <w:p w:rsidR="00110F15" w:rsidRPr="009D6AA5" w:rsidRDefault="00110F15" w:rsidP="009E66A4">
            <w:pPr>
              <w:pStyle w:val="a5"/>
              <w:spacing w:before="0" w:line="240" w:lineRule="auto"/>
              <w:ind w:left="12" w:firstLine="340"/>
              <w:rPr>
                <w:sz w:val="24"/>
                <w:szCs w:val="24"/>
                <w:lang w:val="uk-UA" w:eastAsia="ru-RU"/>
              </w:rPr>
            </w:pPr>
            <w:r w:rsidRPr="009D6AA5">
              <w:rPr>
                <w:color w:val="000000"/>
                <w:sz w:val="24"/>
                <w:szCs w:val="24"/>
                <w:lang w:val="uk-UA" w:eastAsia="uk-UA"/>
              </w:rPr>
              <w:t xml:space="preserve">Договір придбання житла оформлюється нотаріально та укладається в письмовій формі. Оплата по таким договорам здійснюється в обсязі 100% вартості квартири по факту отримання та реєстрації права державної власності на неї за Головним управлінням Національної поліції в Хмельницькій області, протягом 10 робочих днів. </w:t>
            </w:r>
          </w:p>
        </w:tc>
      </w:tr>
      <w:tr w:rsidR="009E66A4" w:rsidRPr="009D6AA5" w:rsidTr="00342111">
        <w:tc>
          <w:tcPr>
            <w:tcW w:w="2253"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sz w:val="24"/>
                <w:szCs w:val="24"/>
                <w:lang w:val="uk-UA" w:eastAsia="ru-RU"/>
              </w:rPr>
              <w:t>2</w:t>
            </w:r>
            <w:r w:rsidR="00110F15">
              <w:rPr>
                <w:sz w:val="24"/>
                <w:szCs w:val="24"/>
                <w:lang w:val="uk-UA" w:eastAsia="ru-RU"/>
              </w:rPr>
              <w:t>1</w:t>
            </w:r>
            <w:r w:rsidRPr="009D6AA5">
              <w:rPr>
                <w:sz w:val="24"/>
                <w:szCs w:val="24"/>
                <w:lang w:val="uk-UA" w:eastAsia="ru-RU"/>
              </w:rPr>
              <w:t xml:space="preserve">. </w:t>
            </w:r>
            <w:r w:rsidRPr="009D6AA5">
              <w:rPr>
                <w:rStyle w:val="a4"/>
                <w:sz w:val="24"/>
                <w:szCs w:val="24"/>
                <w:lang w:val="uk-UA" w:eastAsia="ru-RU"/>
              </w:rPr>
              <w:t xml:space="preserve">Дії замовника при відмові переможця підписати договір </w:t>
            </w:r>
            <w:r w:rsidRPr="009D6AA5">
              <w:rPr>
                <w:color w:val="000000"/>
                <w:sz w:val="24"/>
                <w:szCs w:val="24"/>
                <w:lang w:val="uk-UA" w:eastAsia="uk-UA"/>
              </w:rPr>
              <w:t>купівлі-продажу</w:t>
            </w:r>
          </w:p>
        </w:tc>
        <w:tc>
          <w:tcPr>
            <w:tcW w:w="7455" w:type="dxa"/>
            <w:shd w:val="clear" w:color="auto" w:fill="auto"/>
          </w:tcPr>
          <w:p w:rsidR="009E66A4" w:rsidRPr="009D6AA5" w:rsidRDefault="009E66A4" w:rsidP="009E66A4">
            <w:pPr>
              <w:pStyle w:val="a5"/>
              <w:shd w:val="clear" w:color="auto" w:fill="auto"/>
              <w:spacing w:before="0" w:line="240" w:lineRule="auto"/>
              <w:ind w:firstLine="0"/>
              <w:rPr>
                <w:sz w:val="24"/>
                <w:szCs w:val="24"/>
                <w:lang w:val="uk-UA" w:eastAsia="ru-RU"/>
              </w:rPr>
            </w:pPr>
            <w:r w:rsidRPr="009D6AA5">
              <w:rPr>
                <w:rStyle w:val="a4"/>
                <w:color w:val="000000"/>
                <w:sz w:val="24"/>
                <w:szCs w:val="24"/>
                <w:lang w:val="uk-UA" w:eastAsia="uk-UA"/>
              </w:rPr>
              <w:t xml:space="preserve">     У разі письмової відмови Переможця підписати договір </w:t>
            </w:r>
            <w:r w:rsidRPr="009D6AA5">
              <w:rPr>
                <w:color w:val="000000"/>
                <w:sz w:val="24"/>
                <w:szCs w:val="24"/>
                <w:lang w:val="uk-UA" w:eastAsia="uk-UA"/>
              </w:rPr>
              <w:t xml:space="preserve">купівлі-продажу </w:t>
            </w:r>
            <w:r w:rsidRPr="009D6AA5">
              <w:rPr>
                <w:rStyle w:val="a4"/>
                <w:color w:val="000000"/>
                <w:sz w:val="24"/>
                <w:szCs w:val="24"/>
                <w:lang w:val="uk-UA" w:eastAsia="uk-UA"/>
              </w:rPr>
              <w:t xml:space="preserve">відповідно до вимог документації або не укладення договору </w:t>
            </w:r>
            <w:r w:rsidRPr="009D6AA5">
              <w:rPr>
                <w:color w:val="000000"/>
                <w:sz w:val="24"/>
                <w:szCs w:val="24"/>
                <w:lang w:val="uk-UA" w:eastAsia="uk-UA"/>
              </w:rPr>
              <w:t xml:space="preserve">купівлі-продажу </w:t>
            </w:r>
            <w:r w:rsidRPr="009D6AA5">
              <w:rPr>
                <w:rStyle w:val="a4"/>
                <w:color w:val="000000"/>
                <w:sz w:val="24"/>
                <w:szCs w:val="24"/>
                <w:lang w:val="uk-UA" w:eastAsia="uk-UA"/>
              </w:rPr>
              <w:t xml:space="preserve">з вини учасника у </w:t>
            </w:r>
            <w:r w:rsidRPr="009D6AA5">
              <w:rPr>
                <w:rStyle w:val="a4"/>
                <w:color w:val="000000"/>
                <w:sz w:val="24"/>
                <w:szCs w:val="24"/>
                <w:lang w:val="uk-UA" w:eastAsia="ru-RU"/>
              </w:rPr>
              <w:t xml:space="preserve">термін, </w:t>
            </w:r>
            <w:r w:rsidRPr="009D6AA5">
              <w:rPr>
                <w:rStyle w:val="a4"/>
                <w:color w:val="000000"/>
                <w:sz w:val="24"/>
                <w:szCs w:val="24"/>
                <w:lang w:val="uk-UA" w:eastAsia="uk-UA"/>
              </w:rPr>
              <w:t xml:space="preserve">визначений цією документацією, Замовник може відмінити, або повторно визначає найбільш економічно вигідну пропозицію з тих, термін дії яких ще не </w:t>
            </w:r>
            <w:r w:rsidRPr="009D6AA5">
              <w:rPr>
                <w:color w:val="000000"/>
                <w:sz w:val="24"/>
                <w:szCs w:val="24"/>
                <w:lang w:val="uk-UA" w:eastAsia="uk-UA"/>
              </w:rPr>
              <w:t>минув.</w:t>
            </w:r>
          </w:p>
        </w:tc>
      </w:tr>
    </w:tbl>
    <w:p w:rsidR="00EA1EAA" w:rsidRPr="009D6AA5" w:rsidRDefault="00EA1EAA" w:rsidP="005D4E89">
      <w:pPr>
        <w:pStyle w:val="a5"/>
        <w:shd w:val="clear" w:color="auto" w:fill="auto"/>
        <w:spacing w:before="0"/>
        <w:ind w:left="20" w:firstLine="0"/>
        <w:jc w:val="right"/>
        <w:rPr>
          <w:sz w:val="28"/>
          <w:szCs w:val="28"/>
          <w:lang w:val="uk-UA"/>
        </w:rPr>
      </w:pPr>
    </w:p>
    <w:p w:rsidR="00240ED3" w:rsidRPr="001E219D" w:rsidRDefault="00EA1EAA" w:rsidP="00240ED3">
      <w:pPr>
        <w:pStyle w:val="a5"/>
        <w:shd w:val="clear" w:color="auto" w:fill="auto"/>
        <w:spacing w:before="0"/>
        <w:ind w:left="20" w:firstLine="0"/>
        <w:jc w:val="right"/>
        <w:rPr>
          <w:b/>
          <w:bCs/>
          <w:sz w:val="28"/>
          <w:szCs w:val="28"/>
          <w:lang w:val="uk-UA"/>
        </w:rPr>
      </w:pPr>
      <w:r w:rsidRPr="009D6AA5">
        <w:rPr>
          <w:sz w:val="28"/>
          <w:szCs w:val="28"/>
          <w:lang w:val="uk-UA"/>
        </w:rPr>
        <w:br w:type="page"/>
      </w:r>
      <w:r w:rsidR="00240ED3" w:rsidRPr="001E219D">
        <w:rPr>
          <w:b/>
          <w:bCs/>
          <w:sz w:val="28"/>
          <w:szCs w:val="28"/>
          <w:lang w:val="uk-UA"/>
        </w:rPr>
        <w:t>Додаток № 1</w:t>
      </w:r>
    </w:p>
    <w:p w:rsidR="00240ED3" w:rsidRDefault="00240ED3" w:rsidP="00240ED3">
      <w:pPr>
        <w:pStyle w:val="a5"/>
        <w:shd w:val="clear" w:color="auto" w:fill="auto"/>
        <w:spacing w:before="0"/>
        <w:ind w:left="20" w:firstLine="0"/>
        <w:jc w:val="right"/>
        <w:rPr>
          <w:sz w:val="28"/>
          <w:szCs w:val="28"/>
          <w:lang w:val="uk-UA"/>
        </w:rPr>
      </w:pPr>
    </w:p>
    <w:p w:rsidR="001E219D" w:rsidRPr="009D6AA5" w:rsidRDefault="001E219D" w:rsidP="00240ED3">
      <w:pPr>
        <w:pStyle w:val="a5"/>
        <w:shd w:val="clear" w:color="auto" w:fill="auto"/>
        <w:spacing w:before="0"/>
        <w:ind w:left="20" w:firstLine="0"/>
        <w:jc w:val="right"/>
        <w:rPr>
          <w:sz w:val="28"/>
          <w:szCs w:val="28"/>
          <w:lang w:val="uk-UA"/>
        </w:rPr>
      </w:pPr>
    </w:p>
    <w:p w:rsidR="00240ED3" w:rsidRPr="009D6AA5" w:rsidRDefault="00295ED0" w:rsidP="00240ED3">
      <w:pPr>
        <w:pStyle w:val="31"/>
        <w:shd w:val="clear" w:color="auto" w:fill="auto"/>
        <w:spacing w:before="0" w:after="0" w:line="220" w:lineRule="exact"/>
        <w:ind w:right="20"/>
        <w:rPr>
          <w:rStyle w:val="3"/>
          <w:i w:val="0"/>
          <w:iCs w:val="0"/>
          <w:color w:val="000000"/>
          <w:sz w:val="24"/>
          <w:szCs w:val="24"/>
          <w:lang w:val="uk-UA" w:eastAsia="uk-UA"/>
        </w:rPr>
      </w:pPr>
      <w:r w:rsidRPr="009D6AA5">
        <w:rPr>
          <w:rStyle w:val="3"/>
          <w:i w:val="0"/>
          <w:iCs w:val="0"/>
          <w:sz w:val="24"/>
          <w:szCs w:val="24"/>
          <w:lang w:val="uk-UA" w:eastAsia="uk-UA"/>
        </w:rPr>
        <w:t>“</w:t>
      </w:r>
      <w:r w:rsidRPr="009D6AA5">
        <w:rPr>
          <w:rStyle w:val="3"/>
          <w:b/>
          <w:i w:val="0"/>
          <w:iCs w:val="0"/>
          <w:color w:val="000000"/>
          <w:sz w:val="24"/>
          <w:szCs w:val="24"/>
          <w:lang w:val="uk-UA" w:eastAsia="uk-UA"/>
        </w:rPr>
        <w:t>ЗАЯВА ПРО УЧАСТЬ У ВІДБОРІ ПРОПОЗИЦІЙ – ЦІНОВА ПРОПОЗИЦІЯ</w:t>
      </w:r>
      <w:r w:rsidR="00240ED3" w:rsidRPr="009D6AA5">
        <w:rPr>
          <w:rStyle w:val="3"/>
          <w:b/>
          <w:i w:val="0"/>
          <w:iCs w:val="0"/>
          <w:color w:val="000000"/>
          <w:sz w:val="24"/>
          <w:szCs w:val="24"/>
          <w:lang w:val="uk-UA" w:eastAsia="uk-UA"/>
        </w:rPr>
        <w:t>”</w:t>
      </w:r>
    </w:p>
    <w:p w:rsidR="00240ED3" w:rsidRPr="009D6AA5" w:rsidRDefault="00240ED3" w:rsidP="00240ED3">
      <w:pPr>
        <w:pStyle w:val="31"/>
        <w:shd w:val="clear" w:color="auto" w:fill="auto"/>
        <w:spacing w:before="0" w:line="274" w:lineRule="exact"/>
        <w:ind w:right="20"/>
        <w:rPr>
          <w:rStyle w:val="3"/>
          <w:i w:val="0"/>
          <w:iCs w:val="0"/>
          <w:color w:val="000000"/>
          <w:sz w:val="24"/>
          <w:szCs w:val="24"/>
          <w:lang w:val="uk-UA" w:eastAsia="uk-UA"/>
        </w:rPr>
      </w:pPr>
      <w:r w:rsidRPr="009D6AA5">
        <w:rPr>
          <w:rStyle w:val="3"/>
          <w:i w:val="0"/>
          <w:iCs w:val="0"/>
          <w:color w:val="000000"/>
          <w:sz w:val="24"/>
          <w:szCs w:val="24"/>
          <w:lang w:val="uk-UA" w:eastAsia="uk-UA"/>
        </w:rPr>
        <w:t>(форма, яка подається Учасником на фірмовому бланку окремо по кожній квартирі)</w:t>
      </w:r>
    </w:p>
    <w:p w:rsidR="00240ED3" w:rsidRPr="009D6AA5" w:rsidRDefault="00240ED3" w:rsidP="00240ED3">
      <w:pPr>
        <w:pStyle w:val="31"/>
        <w:shd w:val="clear" w:color="auto" w:fill="auto"/>
        <w:spacing w:before="0" w:after="0" w:line="274" w:lineRule="exact"/>
        <w:ind w:left="40" w:right="280" w:firstLine="260"/>
        <w:jc w:val="both"/>
        <w:rPr>
          <w:rStyle w:val="3"/>
          <w:i w:val="0"/>
          <w:iCs w:val="0"/>
          <w:color w:val="000000"/>
          <w:sz w:val="24"/>
          <w:szCs w:val="24"/>
          <w:lang w:val="uk-UA" w:eastAsia="uk-UA"/>
        </w:rPr>
      </w:pPr>
    </w:p>
    <w:p w:rsidR="00240ED3" w:rsidRPr="00B07CE5" w:rsidRDefault="00240ED3" w:rsidP="0085765F">
      <w:pPr>
        <w:ind w:firstLine="708"/>
        <w:jc w:val="both"/>
        <w:rPr>
          <w:rStyle w:val="3"/>
          <w:rFonts w:ascii="Times New Roman" w:hAnsi="Times New Roman"/>
          <w:sz w:val="24"/>
          <w:szCs w:val="24"/>
        </w:rPr>
      </w:pPr>
      <w:r w:rsidRPr="00B07CE5">
        <w:rPr>
          <w:rStyle w:val="3"/>
          <w:rFonts w:ascii="Times New Roman" w:hAnsi="Times New Roman"/>
          <w:i w:val="0"/>
          <w:iCs w:val="0"/>
          <w:sz w:val="24"/>
          <w:szCs w:val="24"/>
        </w:rPr>
        <w:t xml:space="preserve">Уважно вивчивши комплект документації, цим подаємо на участь у </w:t>
      </w:r>
      <w:r w:rsidR="00AF6330" w:rsidRPr="00B07CE5">
        <w:rPr>
          <w:rStyle w:val="3"/>
          <w:rFonts w:ascii="Times New Roman" w:hAnsi="Times New Roman"/>
          <w:i w:val="0"/>
          <w:iCs w:val="0"/>
          <w:sz w:val="24"/>
          <w:szCs w:val="24"/>
        </w:rPr>
        <w:t>відборі пропозицій</w:t>
      </w:r>
      <w:r w:rsidRPr="00B07CE5">
        <w:rPr>
          <w:rStyle w:val="3"/>
          <w:rFonts w:ascii="Times New Roman" w:hAnsi="Times New Roman"/>
          <w:i w:val="0"/>
          <w:iCs w:val="0"/>
          <w:sz w:val="24"/>
          <w:szCs w:val="24"/>
        </w:rPr>
        <w:t xml:space="preserve"> щодо придбання </w:t>
      </w:r>
      <w:r w:rsidR="00B07CE5" w:rsidRPr="00B07CE5">
        <w:rPr>
          <w:rStyle w:val="3"/>
          <w:rFonts w:ascii="Times New Roman" w:hAnsi="Times New Roman"/>
          <w:i w:val="0"/>
          <w:iCs w:val="0"/>
          <w:sz w:val="24"/>
          <w:szCs w:val="24"/>
        </w:rPr>
        <w:t xml:space="preserve">квартир на вторинному ринку для забезпечення житлом поліцейських та працівників Головного управління Національної поліції в </w:t>
      </w:r>
      <w:r w:rsidR="00B07CE5">
        <w:rPr>
          <w:rStyle w:val="3"/>
          <w:rFonts w:ascii="Times New Roman" w:hAnsi="Times New Roman"/>
          <w:i w:val="0"/>
          <w:iCs w:val="0"/>
          <w:sz w:val="24"/>
          <w:szCs w:val="24"/>
        </w:rPr>
        <w:t>Хмельницькій</w:t>
      </w:r>
      <w:r w:rsidR="00B07CE5" w:rsidRPr="00B07CE5">
        <w:rPr>
          <w:rStyle w:val="3"/>
          <w:rFonts w:ascii="Times New Roman" w:hAnsi="Times New Roman"/>
          <w:i w:val="0"/>
          <w:iCs w:val="0"/>
          <w:sz w:val="24"/>
          <w:szCs w:val="24"/>
        </w:rPr>
        <w:t xml:space="preserve"> області</w:t>
      </w:r>
      <w:r w:rsidRPr="009D6AA5">
        <w:rPr>
          <w:rStyle w:val="3"/>
          <w:i w:val="0"/>
          <w:iCs w:val="0"/>
          <w:sz w:val="24"/>
          <w:szCs w:val="24"/>
        </w:rPr>
        <w:t xml:space="preserve">, </w:t>
      </w:r>
      <w:r w:rsidRPr="00B07CE5">
        <w:rPr>
          <w:rStyle w:val="3"/>
          <w:rFonts w:ascii="Times New Roman" w:hAnsi="Times New Roman"/>
          <w:i w:val="0"/>
          <w:iCs w:val="0"/>
          <w:sz w:val="24"/>
          <w:szCs w:val="24"/>
        </w:rPr>
        <w:t xml:space="preserve">згідно з технічними, якісними та кількісними характеристиками предмета </w:t>
      </w:r>
      <w:r w:rsidR="00AF6330" w:rsidRPr="00B07CE5">
        <w:rPr>
          <w:rStyle w:val="3"/>
          <w:rFonts w:ascii="Times New Roman" w:hAnsi="Times New Roman"/>
          <w:i w:val="0"/>
          <w:iCs w:val="0"/>
          <w:sz w:val="24"/>
          <w:szCs w:val="24"/>
        </w:rPr>
        <w:t>закупів</w:t>
      </w:r>
      <w:r w:rsidR="00B07CE5">
        <w:rPr>
          <w:rStyle w:val="3"/>
          <w:rFonts w:ascii="Times New Roman" w:hAnsi="Times New Roman"/>
          <w:i w:val="0"/>
          <w:iCs w:val="0"/>
          <w:sz w:val="24"/>
          <w:szCs w:val="24"/>
        </w:rPr>
        <w:t>лі</w:t>
      </w:r>
      <w:r w:rsidRPr="00B07CE5">
        <w:rPr>
          <w:rStyle w:val="3"/>
          <w:rFonts w:ascii="Times New Roman" w:hAnsi="Times New Roman"/>
          <w:i w:val="0"/>
          <w:iCs w:val="0"/>
          <w:sz w:val="24"/>
          <w:szCs w:val="24"/>
        </w:rPr>
        <w:t xml:space="preserve"> та іншими вимогами документації Замовника свою пропозицію.</w:t>
      </w:r>
    </w:p>
    <w:p w:rsidR="00240ED3" w:rsidRPr="009D6AA5" w:rsidRDefault="00240ED3" w:rsidP="00240ED3">
      <w:pPr>
        <w:pStyle w:val="31"/>
        <w:numPr>
          <w:ilvl w:val="0"/>
          <w:numId w:val="6"/>
        </w:numPr>
        <w:shd w:val="clear" w:color="auto" w:fill="auto"/>
        <w:spacing w:before="0" w:after="0" w:line="274" w:lineRule="exact"/>
        <w:ind w:left="40" w:firstLine="260"/>
        <w:jc w:val="both"/>
        <w:rPr>
          <w:sz w:val="24"/>
          <w:szCs w:val="24"/>
          <w:lang w:val="uk-UA"/>
        </w:rPr>
      </w:pPr>
      <w:r w:rsidRPr="009D6AA5">
        <w:rPr>
          <w:rStyle w:val="3"/>
          <w:i w:val="0"/>
          <w:iCs w:val="0"/>
          <w:color w:val="000000"/>
          <w:sz w:val="24"/>
          <w:szCs w:val="24"/>
          <w:lang w:val="uk-UA" w:eastAsia="uk-UA"/>
        </w:rPr>
        <w:t xml:space="preserve"> Повне найменування Учасника:</w:t>
      </w:r>
    </w:p>
    <w:p w:rsidR="00240ED3" w:rsidRPr="009D6AA5" w:rsidRDefault="00240ED3" w:rsidP="00240ED3">
      <w:pPr>
        <w:pStyle w:val="31"/>
        <w:numPr>
          <w:ilvl w:val="0"/>
          <w:numId w:val="6"/>
        </w:numPr>
        <w:shd w:val="clear" w:color="auto" w:fill="auto"/>
        <w:spacing w:before="0" w:after="0" w:line="274" w:lineRule="exact"/>
        <w:ind w:left="40" w:firstLine="260"/>
        <w:jc w:val="both"/>
        <w:rPr>
          <w:sz w:val="24"/>
          <w:szCs w:val="24"/>
          <w:lang w:val="uk-UA"/>
        </w:rPr>
      </w:pPr>
      <w:r w:rsidRPr="009D6AA5">
        <w:rPr>
          <w:rStyle w:val="3"/>
          <w:i w:val="0"/>
          <w:iCs w:val="0"/>
          <w:color w:val="000000"/>
          <w:sz w:val="24"/>
          <w:szCs w:val="24"/>
          <w:lang w:val="uk-UA" w:eastAsia="uk-UA"/>
        </w:rPr>
        <w:t xml:space="preserve"> Адреса Учасника </w:t>
      </w:r>
      <w:r w:rsidRPr="009D6AA5">
        <w:rPr>
          <w:rStyle w:val="32"/>
          <w:i w:val="0"/>
          <w:iCs w:val="0"/>
          <w:color w:val="000000"/>
          <w:sz w:val="24"/>
          <w:szCs w:val="24"/>
          <w:lang w:val="uk-UA" w:eastAsia="uk-UA"/>
        </w:rPr>
        <w:t>(юридична т</w:t>
      </w:r>
      <w:r w:rsidRPr="009D6AA5">
        <w:rPr>
          <w:rStyle w:val="3"/>
          <w:i w:val="0"/>
          <w:iCs w:val="0"/>
          <w:color w:val="000000"/>
          <w:sz w:val="24"/>
          <w:szCs w:val="24"/>
          <w:lang w:val="uk-UA" w:eastAsia="uk-UA"/>
        </w:rPr>
        <w:t xml:space="preserve">а </w:t>
      </w:r>
      <w:r w:rsidRPr="009D6AA5">
        <w:rPr>
          <w:rStyle w:val="32"/>
          <w:i w:val="0"/>
          <w:iCs w:val="0"/>
          <w:color w:val="000000"/>
          <w:sz w:val="24"/>
          <w:szCs w:val="24"/>
          <w:lang w:val="uk-UA" w:eastAsia="uk-UA"/>
        </w:rPr>
        <w:t>фактична)</w:t>
      </w:r>
      <w:r w:rsidRPr="009D6AA5">
        <w:rPr>
          <w:rStyle w:val="3"/>
          <w:i w:val="0"/>
          <w:iCs w:val="0"/>
          <w:color w:val="000000"/>
          <w:sz w:val="24"/>
          <w:szCs w:val="24"/>
          <w:lang w:val="uk-UA" w:eastAsia="uk-UA"/>
        </w:rPr>
        <w:t>:</w:t>
      </w:r>
    </w:p>
    <w:p w:rsidR="00240ED3" w:rsidRPr="009D6AA5" w:rsidRDefault="00240ED3" w:rsidP="00240ED3">
      <w:pPr>
        <w:pStyle w:val="31"/>
        <w:numPr>
          <w:ilvl w:val="0"/>
          <w:numId w:val="6"/>
        </w:numPr>
        <w:shd w:val="clear" w:color="auto" w:fill="auto"/>
        <w:spacing w:before="0" w:after="0" w:line="274" w:lineRule="exact"/>
        <w:ind w:left="40" w:firstLine="260"/>
        <w:jc w:val="both"/>
        <w:rPr>
          <w:sz w:val="24"/>
          <w:szCs w:val="24"/>
          <w:lang w:val="uk-UA"/>
        </w:rPr>
      </w:pPr>
      <w:r w:rsidRPr="009D6AA5">
        <w:rPr>
          <w:rStyle w:val="3"/>
          <w:i w:val="0"/>
          <w:iCs w:val="0"/>
          <w:color w:val="000000"/>
          <w:sz w:val="24"/>
          <w:szCs w:val="24"/>
          <w:lang w:val="uk-UA" w:eastAsia="uk-UA"/>
        </w:rPr>
        <w:t xml:space="preserve"> Телефон Учасника (факс)/ </w:t>
      </w:r>
      <w:r w:rsidRPr="009D6AA5">
        <w:rPr>
          <w:rStyle w:val="3"/>
          <w:i w:val="0"/>
          <w:iCs w:val="0"/>
          <w:color w:val="000000"/>
          <w:sz w:val="24"/>
          <w:szCs w:val="24"/>
          <w:lang w:val="uk-UA" w:eastAsia="en-US"/>
        </w:rPr>
        <w:t>E-mail</w:t>
      </w:r>
      <w:r w:rsidRPr="009D6AA5">
        <w:rPr>
          <w:rStyle w:val="3"/>
          <w:i w:val="0"/>
          <w:iCs w:val="0"/>
          <w:color w:val="000000"/>
          <w:sz w:val="24"/>
          <w:szCs w:val="24"/>
          <w:lang w:val="uk-UA" w:eastAsia="uk-UA"/>
        </w:rPr>
        <w:t>:</w:t>
      </w:r>
    </w:p>
    <w:p w:rsidR="00240ED3" w:rsidRPr="009D6AA5" w:rsidRDefault="00240ED3" w:rsidP="00240ED3">
      <w:pPr>
        <w:pStyle w:val="31"/>
        <w:numPr>
          <w:ilvl w:val="0"/>
          <w:numId w:val="6"/>
        </w:numPr>
        <w:shd w:val="clear" w:color="auto" w:fill="auto"/>
        <w:spacing w:before="0" w:after="0" w:line="274" w:lineRule="exact"/>
        <w:ind w:left="40" w:firstLine="260"/>
        <w:jc w:val="both"/>
        <w:rPr>
          <w:rStyle w:val="3"/>
          <w:sz w:val="24"/>
          <w:szCs w:val="24"/>
          <w:lang w:val="uk-UA"/>
        </w:rPr>
      </w:pPr>
      <w:r w:rsidRPr="009D6AA5">
        <w:rPr>
          <w:rStyle w:val="3"/>
          <w:i w:val="0"/>
          <w:iCs w:val="0"/>
          <w:color w:val="000000"/>
          <w:sz w:val="24"/>
          <w:szCs w:val="24"/>
          <w:lang w:val="uk-UA" w:eastAsia="uk-UA"/>
        </w:rPr>
        <w:t xml:space="preserve"> Цінова пропозиція Учасника по окремій квартирі:</w:t>
      </w:r>
    </w:p>
    <w:p w:rsidR="00240ED3" w:rsidRPr="009D6AA5" w:rsidRDefault="00240ED3" w:rsidP="00240ED3">
      <w:pPr>
        <w:pStyle w:val="31"/>
        <w:shd w:val="clear" w:color="auto" w:fill="auto"/>
        <w:spacing w:before="0" w:after="0" w:line="274" w:lineRule="exact"/>
        <w:ind w:left="300"/>
        <w:jc w:val="both"/>
        <w:rPr>
          <w:sz w:val="24"/>
          <w:szCs w:val="24"/>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16"/>
        <w:gridCol w:w="1815"/>
        <w:gridCol w:w="1495"/>
        <w:gridCol w:w="1651"/>
      </w:tblGrid>
      <w:tr w:rsidR="00240ED3" w:rsidRPr="009D6AA5" w:rsidTr="00180F61">
        <w:tc>
          <w:tcPr>
            <w:tcW w:w="2126" w:type="dxa"/>
            <w:vAlign w:val="center"/>
          </w:tcPr>
          <w:p w:rsidR="00240ED3" w:rsidRPr="009D6AA5" w:rsidRDefault="00240ED3" w:rsidP="00180F61">
            <w:pPr>
              <w:jc w:val="center"/>
              <w:rPr>
                <w:rFonts w:ascii="Times New Roman" w:hAnsi="Times New Roman" w:cs="Times New Roman"/>
                <w:b/>
                <w:sz w:val="18"/>
                <w:szCs w:val="18"/>
              </w:rPr>
            </w:pPr>
            <w:r w:rsidRPr="009D6AA5">
              <w:rPr>
                <w:rFonts w:ascii="Times New Roman" w:hAnsi="Times New Roman" w:cs="Times New Roman"/>
                <w:b/>
                <w:sz w:val="18"/>
                <w:szCs w:val="18"/>
              </w:rPr>
              <w:t>Адреса розташування квартири</w:t>
            </w:r>
          </w:p>
        </w:tc>
        <w:tc>
          <w:tcPr>
            <w:tcW w:w="1816" w:type="dxa"/>
            <w:vAlign w:val="center"/>
          </w:tcPr>
          <w:p w:rsidR="00240ED3" w:rsidRPr="009D6AA5" w:rsidRDefault="00240ED3" w:rsidP="00180F61">
            <w:pPr>
              <w:jc w:val="center"/>
              <w:rPr>
                <w:rFonts w:ascii="Times New Roman" w:hAnsi="Times New Roman" w:cs="Times New Roman"/>
                <w:b/>
                <w:sz w:val="18"/>
                <w:szCs w:val="18"/>
              </w:rPr>
            </w:pPr>
            <w:r w:rsidRPr="009D6AA5">
              <w:rPr>
                <w:rFonts w:ascii="Times New Roman" w:hAnsi="Times New Roman" w:cs="Times New Roman"/>
                <w:b/>
                <w:sz w:val="18"/>
                <w:szCs w:val="18"/>
              </w:rPr>
              <w:t>Кількість кімнат квартири</w:t>
            </w:r>
          </w:p>
        </w:tc>
        <w:tc>
          <w:tcPr>
            <w:tcW w:w="1815" w:type="dxa"/>
            <w:vAlign w:val="center"/>
          </w:tcPr>
          <w:p w:rsidR="00240ED3" w:rsidRPr="009D6AA5" w:rsidRDefault="00240ED3" w:rsidP="00180F61">
            <w:pPr>
              <w:jc w:val="center"/>
              <w:rPr>
                <w:rFonts w:ascii="Times New Roman" w:hAnsi="Times New Roman" w:cs="Times New Roman"/>
                <w:b/>
                <w:sz w:val="18"/>
                <w:szCs w:val="18"/>
              </w:rPr>
            </w:pPr>
            <w:r w:rsidRPr="009D6AA5">
              <w:rPr>
                <w:rFonts w:ascii="Times New Roman" w:hAnsi="Times New Roman" w:cs="Times New Roman"/>
                <w:b/>
                <w:sz w:val="18"/>
                <w:szCs w:val="18"/>
              </w:rPr>
              <w:t>Загальна площа квартири, (кв. м)</w:t>
            </w:r>
          </w:p>
        </w:tc>
        <w:tc>
          <w:tcPr>
            <w:tcW w:w="1495" w:type="dxa"/>
            <w:vAlign w:val="center"/>
          </w:tcPr>
          <w:p w:rsidR="00240ED3" w:rsidRPr="009D6AA5" w:rsidRDefault="00240ED3" w:rsidP="00180F61">
            <w:pPr>
              <w:jc w:val="center"/>
              <w:rPr>
                <w:rFonts w:ascii="Times New Roman" w:hAnsi="Times New Roman" w:cs="Times New Roman"/>
                <w:b/>
                <w:sz w:val="18"/>
                <w:szCs w:val="18"/>
              </w:rPr>
            </w:pPr>
            <w:r w:rsidRPr="009D6AA5">
              <w:rPr>
                <w:rFonts w:ascii="Times New Roman" w:hAnsi="Times New Roman" w:cs="Times New Roman"/>
                <w:b/>
                <w:sz w:val="18"/>
                <w:szCs w:val="18"/>
              </w:rPr>
              <w:t>Повна вартість (грн.) з ПДВ або без ПДВ</w:t>
            </w:r>
          </w:p>
        </w:tc>
        <w:tc>
          <w:tcPr>
            <w:tcW w:w="1651" w:type="dxa"/>
            <w:vAlign w:val="center"/>
          </w:tcPr>
          <w:p w:rsidR="00240ED3" w:rsidRPr="009D6AA5" w:rsidRDefault="00240ED3" w:rsidP="00180F61">
            <w:pPr>
              <w:jc w:val="center"/>
              <w:rPr>
                <w:rFonts w:ascii="Times New Roman" w:hAnsi="Times New Roman" w:cs="Times New Roman"/>
                <w:b/>
                <w:sz w:val="18"/>
                <w:szCs w:val="18"/>
              </w:rPr>
            </w:pPr>
            <w:r w:rsidRPr="009D6AA5">
              <w:rPr>
                <w:rFonts w:ascii="Times New Roman" w:hAnsi="Times New Roman" w:cs="Times New Roman"/>
                <w:b/>
                <w:sz w:val="18"/>
                <w:szCs w:val="18"/>
              </w:rPr>
              <w:t>Вартість 1 кв. м. (грн.) з ПДВ або без ПДВ</w:t>
            </w:r>
          </w:p>
        </w:tc>
      </w:tr>
      <w:tr w:rsidR="00240ED3" w:rsidRPr="009D6AA5" w:rsidTr="00180F61">
        <w:tc>
          <w:tcPr>
            <w:tcW w:w="2126" w:type="dxa"/>
            <w:vAlign w:val="center"/>
          </w:tcPr>
          <w:p w:rsidR="00240ED3" w:rsidRPr="009D6AA5" w:rsidRDefault="00240ED3" w:rsidP="00180F61">
            <w:pPr>
              <w:jc w:val="center"/>
              <w:rPr>
                <w:rFonts w:ascii="Times New Roman" w:hAnsi="Times New Roman" w:cs="Times New Roman"/>
                <w:sz w:val="18"/>
                <w:szCs w:val="18"/>
              </w:rPr>
            </w:pPr>
          </w:p>
        </w:tc>
        <w:tc>
          <w:tcPr>
            <w:tcW w:w="1816" w:type="dxa"/>
            <w:vAlign w:val="center"/>
          </w:tcPr>
          <w:p w:rsidR="00240ED3" w:rsidRPr="009D6AA5" w:rsidRDefault="00240ED3" w:rsidP="00180F61">
            <w:pPr>
              <w:jc w:val="center"/>
              <w:rPr>
                <w:rFonts w:ascii="Times New Roman" w:hAnsi="Times New Roman" w:cs="Times New Roman"/>
                <w:sz w:val="18"/>
                <w:szCs w:val="18"/>
              </w:rPr>
            </w:pPr>
          </w:p>
        </w:tc>
        <w:tc>
          <w:tcPr>
            <w:tcW w:w="1815" w:type="dxa"/>
            <w:vAlign w:val="center"/>
          </w:tcPr>
          <w:p w:rsidR="00240ED3" w:rsidRPr="009D6AA5" w:rsidRDefault="00240ED3" w:rsidP="00180F61">
            <w:pPr>
              <w:jc w:val="center"/>
              <w:rPr>
                <w:rFonts w:ascii="Times New Roman" w:hAnsi="Times New Roman" w:cs="Times New Roman"/>
                <w:sz w:val="18"/>
                <w:szCs w:val="18"/>
              </w:rPr>
            </w:pPr>
          </w:p>
        </w:tc>
        <w:tc>
          <w:tcPr>
            <w:tcW w:w="1495" w:type="dxa"/>
            <w:vAlign w:val="center"/>
          </w:tcPr>
          <w:p w:rsidR="00240ED3" w:rsidRPr="009D6AA5" w:rsidRDefault="00240ED3" w:rsidP="00180F61">
            <w:pPr>
              <w:jc w:val="center"/>
              <w:rPr>
                <w:rFonts w:ascii="Times New Roman" w:hAnsi="Times New Roman" w:cs="Times New Roman"/>
                <w:sz w:val="18"/>
                <w:szCs w:val="18"/>
              </w:rPr>
            </w:pPr>
          </w:p>
        </w:tc>
        <w:tc>
          <w:tcPr>
            <w:tcW w:w="1651" w:type="dxa"/>
            <w:vAlign w:val="center"/>
          </w:tcPr>
          <w:p w:rsidR="00240ED3" w:rsidRPr="009D6AA5" w:rsidRDefault="00240ED3" w:rsidP="00180F61">
            <w:pPr>
              <w:jc w:val="center"/>
              <w:rPr>
                <w:rFonts w:ascii="Times New Roman" w:hAnsi="Times New Roman" w:cs="Times New Roman"/>
                <w:sz w:val="18"/>
                <w:szCs w:val="18"/>
                <w:shd w:val="clear" w:color="auto" w:fill="FFFFFF"/>
              </w:rPr>
            </w:pPr>
          </w:p>
        </w:tc>
      </w:tr>
      <w:tr w:rsidR="00240ED3" w:rsidRPr="009D6AA5" w:rsidTr="00180F61">
        <w:tc>
          <w:tcPr>
            <w:tcW w:w="2126" w:type="dxa"/>
            <w:vAlign w:val="center"/>
          </w:tcPr>
          <w:p w:rsidR="00240ED3" w:rsidRPr="009D6AA5" w:rsidRDefault="00240ED3" w:rsidP="00180F61">
            <w:pPr>
              <w:jc w:val="center"/>
              <w:rPr>
                <w:rFonts w:ascii="Times New Roman" w:hAnsi="Times New Roman" w:cs="Times New Roman"/>
                <w:sz w:val="18"/>
                <w:szCs w:val="18"/>
              </w:rPr>
            </w:pPr>
          </w:p>
        </w:tc>
        <w:tc>
          <w:tcPr>
            <w:tcW w:w="1816" w:type="dxa"/>
            <w:vAlign w:val="center"/>
          </w:tcPr>
          <w:p w:rsidR="00240ED3" w:rsidRPr="009D6AA5" w:rsidRDefault="00240ED3" w:rsidP="00180F61">
            <w:pPr>
              <w:jc w:val="center"/>
              <w:rPr>
                <w:rFonts w:ascii="Times New Roman" w:hAnsi="Times New Roman" w:cs="Times New Roman"/>
                <w:sz w:val="18"/>
                <w:szCs w:val="18"/>
              </w:rPr>
            </w:pPr>
          </w:p>
        </w:tc>
        <w:tc>
          <w:tcPr>
            <w:tcW w:w="1815" w:type="dxa"/>
            <w:vAlign w:val="center"/>
          </w:tcPr>
          <w:p w:rsidR="00240ED3" w:rsidRPr="009D6AA5" w:rsidRDefault="00240ED3" w:rsidP="00180F61">
            <w:pPr>
              <w:jc w:val="center"/>
              <w:rPr>
                <w:rFonts w:ascii="Times New Roman" w:hAnsi="Times New Roman" w:cs="Times New Roman"/>
                <w:sz w:val="18"/>
                <w:szCs w:val="18"/>
              </w:rPr>
            </w:pPr>
          </w:p>
        </w:tc>
        <w:tc>
          <w:tcPr>
            <w:tcW w:w="1495" w:type="dxa"/>
            <w:vAlign w:val="center"/>
          </w:tcPr>
          <w:p w:rsidR="00240ED3" w:rsidRPr="009D6AA5" w:rsidRDefault="00240ED3" w:rsidP="00180F61">
            <w:pPr>
              <w:jc w:val="center"/>
              <w:rPr>
                <w:rFonts w:ascii="Times New Roman" w:hAnsi="Times New Roman" w:cs="Times New Roman"/>
                <w:sz w:val="18"/>
                <w:szCs w:val="18"/>
              </w:rPr>
            </w:pPr>
          </w:p>
        </w:tc>
        <w:tc>
          <w:tcPr>
            <w:tcW w:w="1651" w:type="dxa"/>
            <w:vAlign w:val="center"/>
          </w:tcPr>
          <w:p w:rsidR="00240ED3" w:rsidRPr="009D6AA5" w:rsidRDefault="00240ED3" w:rsidP="00180F61">
            <w:pPr>
              <w:jc w:val="center"/>
              <w:rPr>
                <w:rFonts w:ascii="Times New Roman" w:hAnsi="Times New Roman" w:cs="Times New Roman"/>
                <w:sz w:val="18"/>
                <w:szCs w:val="18"/>
                <w:shd w:val="clear" w:color="auto" w:fill="FFFFFF"/>
              </w:rPr>
            </w:pPr>
          </w:p>
        </w:tc>
      </w:tr>
    </w:tbl>
    <w:p w:rsidR="00240ED3" w:rsidRPr="009D6AA5" w:rsidRDefault="00240ED3" w:rsidP="00240ED3">
      <w:pPr>
        <w:pStyle w:val="31"/>
        <w:shd w:val="clear" w:color="auto" w:fill="auto"/>
        <w:tabs>
          <w:tab w:val="right" w:leader="underscore" w:pos="6593"/>
        </w:tabs>
        <w:spacing w:before="0" w:after="0" w:line="274" w:lineRule="exact"/>
        <w:ind w:left="40" w:firstLine="260"/>
        <w:jc w:val="both"/>
        <w:rPr>
          <w:rStyle w:val="3"/>
          <w:i w:val="0"/>
          <w:iCs w:val="0"/>
          <w:color w:val="000000"/>
          <w:sz w:val="24"/>
          <w:szCs w:val="24"/>
          <w:lang w:val="uk-UA" w:eastAsia="uk-UA"/>
        </w:rPr>
      </w:pPr>
    </w:p>
    <w:p w:rsidR="00240ED3" w:rsidRPr="009D6AA5" w:rsidRDefault="00240ED3" w:rsidP="00240ED3">
      <w:pPr>
        <w:pStyle w:val="31"/>
        <w:shd w:val="clear" w:color="auto" w:fill="auto"/>
        <w:tabs>
          <w:tab w:val="right" w:leader="underscore" w:pos="6593"/>
        </w:tabs>
        <w:spacing w:before="0" w:after="0" w:line="274" w:lineRule="exact"/>
        <w:ind w:left="40" w:firstLine="260"/>
        <w:jc w:val="both"/>
        <w:rPr>
          <w:rStyle w:val="3"/>
          <w:i w:val="0"/>
          <w:iCs w:val="0"/>
          <w:color w:val="000000"/>
          <w:sz w:val="24"/>
          <w:szCs w:val="24"/>
          <w:lang w:val="uk-UA" w:eastAsia="uk-UA"/>
        </w:rPr>
      </w:pPr>
      <w:r w:rsidRPr="009D6AA5">
        <w:rPr>
          <w:rStyle w:val="3"/>
          <w:i w:val="0"/>
          <w:iCs w:val="0"/>
          <w:color w:val="000000"/>
          <w:sz w:val="24"/>
          <w:szCs w:val="24"/>
          <w:lang w:val="uk-UA" w:eastAsia="uk-UA"/>
        </w:rPr>
        <w:t>Термін передачі квартир Замовнику __________________________________</w:t>
      </w:r>
    </w:p>
    <w:p w:rsidR="00240ED3" w:rsidRPr="009D6AA5" w:rsidRDefault="00240ED3" w:rsidP="00240ED3">
      <w:pPr>
        <w:pStyle w:val="31"/>
        <w:shd w:val="clear" w:color="auto" w:fill="auto"/>
        <w:tabs>
          <w:tab w:val="left" w:leader="underscore" w:pos="5529"/>
        </w:tabs>
        <w:spacing w:before="0" w:after="0" w:line="220" w:lineRule="exact"/>
        <w:ind w:left="300"/>
        <w:jc w:val="both"/>
        <w:rPr>
          <w:sz w:val="20"/>
          <w:szCs w:val="20"/>
          <w:lang w:val="uk-UA"/>
        </w:rPr>
      </w:pPr>
      <w:r w:rsidRPr="009D6AA5">
        <w:rPr>
          <w:rStyle w:val="3"/>
          <w:i w:val="0"/>
          <w:iCs w:val="0"/>
          <w:color w:val="000000"/>
          <w:sz w:val="24"/>
          <w:szCs w:val="24"/>
          <w:lang w:val="uk-UA" w:eastAsia="uk-UA"/>
        </w:rPr>
        <w:t xml:space="preserve"> </w:t>
      </w:r>
      <w:r w:rsidRPr="009D6AA5">
        <w:rPr>
          <w:rStyle w:val="30"/>
          <w:i w:val="0"/>
          <w:iCs w:val="0"/>
          <w:color w:val="000000"/>
          <w:sz w:val="24"/>
          <w:szCs w:val="24"/>
          <w:lang w:val="uk-UA" w:eastAsia="uk-UA"/>
        </w:rPr>
        <w:tab/>
      </w:r>
      <w:r w:rsidRPr="009D6AA5">
        <w:rPr>
          <w:rStyle w:val="4"/>
          <w:i w:val="0"/>
          <w:iCs w:val="0"/>
          <w:color w:val="000000"/>
          <w:sz w:val="20"/>
          <w:szCs w:val="20"/>
          <w:lang w:val="uk-UA" w:eastAsia="uk-UA"/>
        </w:rPr>
        <w:t>(число, місяць, рік)</w:t>
      </w:r>
    </w:p>
    <w:p w:rsidR="00240ED3" w:rsidRPr="009D6AA5" w:rsidRDefault="00240ED3" w:rsidP="00240ED3">
      <w:pPr>
        <w:pStyle w:val="31"/>
        <w:shd w:val="clear" w:color="auto" w:fill="auto"/>
        <w:tabs>
          <w:tab w:val="right" w:leader="underscore" w:pos="3477"/>
          <w:tab w:val="center" w:pos="3682"/>
          <w:tab w:val="left" w:pos="3941"/>
        </w:tabs>
        <w:spacing w:before="0" w:after="0" w:line="274" w:lineRule="exact"/>
        <w:ind w:right="280" w:firstLine="284"/>
        <w:jc w:val="both"/>
        <w:rPr>
          <w:sz w:val="24"/>
          <w:szCs w:val="24"/>
          <w:lang w:val="uk-UA"/>
        </w:rPr>
      </w:pPr>
      <w:r w:rsidRPr="009D6AA5">
        <w:rPr>
          <w:rStyle w:val="3"/>
          <w:i w:val="0"/>
          <w:iCs w:val="0"/>
          <w:color w:val="000000"/>
          <w:sz w:val="24"/>
          <w:szCs w:val="24"/>
          <w:lang w:val="uk-UA" w:eastAsia="uk-UA"/>
        </w:rPr>
        <w:t>Вивчивши документацію та обсяги послуг, що будуть надаватись, ми, уповноважені на підписання Договору, маємо можливість та погоджуємося виконати вимоги Замовника та Договору на умовах, зазначених у цій пропозиції.</w:t>
      </w:r>
    </w:p>
    <w:p w:rsidR="00240ED3" w:rsidRPr="009D6AA5" w:rsidRDefault="00240ED3" w:rsidP="00240ED3">
      <w:pPr>
        <w:pStyle w:val="31"/>
        <w:shd w:val="clear" w:color="auto" w:fill="auto"/>
        <w:spacing w:before="0" w:after="0" w:line="269" w:lineRule="exact"/>
        <w:ind w:left="40" w:right="280" w:firstLine="260"/>
        <w:jc w:val="both"/>
        <w:rPr>
          <w:sz w:val="24"/>
          <w:szCs w:val="24"/>
          <w:lang w:val="uk-UA"/>
        </w:rPr>
      </w:pPr>
      <w:r w:rsidRPr="009D6AA5">
        <w:rPr>
          <w:rStyle w:val="3"/>
          <w:i w:val="0"/>
          <w:iCs w:val="0"/>
          <w:color w:val="000000"/>
          <w:sz w:val="24"/>
          <w:szCs w:val="24"/>
          <w:lang w:val="uk-UA" w:eastAsia="uk-UA"/>
        </w:rPr>
        <w:t xml:space="preserve">Якщо нашу пропозицію буде визнано найвигіднішою, ми візьмемо на себе </w:t>
      </w:r>
      <w:r w:rsidR="00AF6330" w:rsidRPr="009D6AA5">
        <w:rPr>
          <w:rStyle w:val="3"/>
          <w:i w:val="0"/>
          <w:iCs w:val="0"/>
          <w:color w:val="000000"/>
          <w:sz w:val="24"/>
          <w:szCs w:val="24"/>
          <w:lang w:val="uk-UA" w:eastAsia="uk-UA"/>
        </w:rPr>
        <w:t xml:space="preserve">             </w:t>
      </w:r>
      <w:r w:rsidRPr="009D6AA5">
        <w:rPr>
          <w:rStyle w:val="3"/>
          <w:i w:val="0"/>
          <w:iCs w:val="0"/>
          <w:color w:val="000000"/>
          <w:sz w:val="24"/>
          <w:szCs w:val="24"/>
          <w:lang w:val="uk-UA"/>
        </w:rPr>
        <w:t>зобов</w:t>
      </w:r>
      <w:r w:rsidRPr="009D6AA5">
        <w:rPr>
          <w:rStyle w:val="3"/>
          <w:i w:val="0"/>
          <w:iCs w:val="0"/>
          <w:color w:val="000000"/>
          <w:sz w:val="24"/>
          <w:szCs w:val="24"/>
          <w:lang w:val="uk-UA" w:eastAsia="uk-UA"/>
        </w:rPr>
        <w:t>’язання з надання послуг та виконати всі умови, передбачені у Розділі “Укладання договору про закупівлю”.</w:t>
      </w:r>
    </w:p>
    <w:p w:rsidR="00240ED3" w:rsidRPr="00B07CE5" w:rsidRDefault="00240ED3" w:rsidP="00240ED3">
      <w:pPr>
        <w:pStyle w:val="31"/>
        <w:shd w:val="clear" w:color="auto" w:fill="auto"/>
        <w:tabs>
          <w:tab w:val="left" w:leader="underscore" w:pos="7485"/>
        </w:tabs>
        <w:spacing w:before="0" w:after="0" w:line="269" w:lineRule="exact"/>
        <w:ind w:left="40" w:right="280" w:firstLine="260"/>
        <w:jc w:val="both"/>
        <w:rPr>
          <w:rStyle w:val="3"/>
          <w:i w:val="0"/>
          <w:iCs w:val="0"/>
          <w:color w:val="000000"/>
          <w:sz w:val="24"/>
          <w:szCs w:val="24"/>
          <w:lang w:eastAsia="uk-UA"/>
        </w:rPr>
      </w:pPr>
      <w:r w:rsidRPr="009D6AA5">
        <w:rPr>
          <w:rStyle w:val="3"/>
          <w:i w:val="0"/>
          <w:iCs w:val="0"/>
          <w:color w:val="000000"/>
          <w:sz w:val="24"/>
          <w:szCs w:val="24"/>
          <w:lang w:val="uk-UA" w:eastAsia="uk-UA"/>
        </w:rPr>
        <w:t xml:space="preserve">Ми погоджуємося з тим, що Ви можете відхилити нашу або всі пропозиції та розуміємо, що Ви не обмежені у прийнятті будь-якої </w:t>
      </w:r>
      <w:r w:rsidRPr="00B07CE5">
        <w:rPr>
          <w:rStyle w:val="3"/>
          <w:i w:val="0"/>
          <w:iCs w:val="0"/>
          <w:sz w:val="24"/>
          <w:szCs w:val="24"/>
        </w:rPr>
        <w:t>іншої пропозиції з більш вигідними для Вас умовами.</w:t>
      </w:r>
    </w:p>
    <w:p w:rsidR="00240ED3" w:rsidRPr="009D6AA5" w:rsidRDefault="00240ED3" w:rsidP="00240ED3">
      <w:pPr>
        <w:pStyle w:val="31"/>
        <w:shd w:val="clear" w:color="auto" w:fill="auto"/>
        <w:spacing w:before="0" w:after="0" w:line="269" w:lineRule="exact"/>
        <w:ind w:left="20" w:right="282" w:firstLine="280"/>
        <w:jc w:val="both"/>
        <w:rPr>
          <w:sz w:val="24"/>
          <w:szCs w:val="24"/>
          <w:lang w:val="uk-UA"/>
        </w:rPr>
      </w:pPr>
      <w:r w:rsidRPr="009D6AA5">
        <w:rPr>
          <w:rStyle w:val="3"/>
          <w:i w:val="0"/>
          <w:iCs w:val="0"/>
          <w:color w:val="000000"/>
          <w:sz w:val="24"/>
          <w:szCs w:val="24"/>
          <w:lang w:val="uk-UA" w:eastAsia="uk-UA"/>
        </w:rPr>
        <w:t xml:space="preserve">Якщо наша пропозиція буде визнана Вами найвигіднішою, ми зобов’язуємося підписати Договір </w:t>
      </w:r>
      <w:r w:rsidR="00B07CE5">
        <w:rPr>
          <w:rStyle w:val="3"/>
          <w:i w:val="0"/>
          <w:iCs w:val="0"/>
          <w:color w:val="000000"/>
          <w:sz w:val="24"/>
          <w:szCs w:val="24"/>
          <w:lang w:val="uk-UA" w:eastAsia="uk-UA"/>
        </w:rPr>
        <w:t xml:space="preserve">купівлі-продажу </w:t>
      </w:r>
      <w:r w:rsidRPr="009D6AA5">
        <w:rPr>
          <w:rStyle w:val="3"/>
          <w:i w:val="0"/>
          <w:iCs w:val="0"/>
          <w:color w:val="000000"/>
          <w:sz w:val="24"/>
          <w:szCs w:val="24"/>
          <w:lang w:val="uk-UA" w:eastAsia="uk-UA"/>
        </w:rPr>
        <w:t>не пізніше ніж через 10 робочих днів з дня визначення переможця.</w:t>
      </w:r>
    </w:p>
    <w:p w:rsidR="00240ED3" w:rsidRPr="009D6AA5" w:rsidRDefault="00240ED3" w:rsidP="00240ED3">
      <w:pPr>
        <w:pStyle w:val="31"/>
        <w:shd w:val="clear" w:color="auto" w:fill="auto"/>
        <w:spacing w:before="0" w:after="159" w:line="269" w:lineRule="exact"/>
        <w:ind w:left="20" w:right="40"/>
        <w:jc w:val="both"/>
        <w:rPr>
          <w:rStyle w:val="3"/>
          <w:iCs w:val="0"/>
          <w:color w:val="000000"/>
          <w:sz w:val="24"/>
          <w:szCs w:val="24"/>
          <w:lang w:val="uk-UA" w:eastAsia="uk-UA"/>
        </w:rPr>
      </w:pPr>
    </w:p>
    <w:p w:rsidR="00240ED3" w:rsidRPr="009D6AA5" w:rsidRDefault="00240ED3" w:rsidP="00240ED3">
      <w:pPr>
        <w:pStyle w:val="31"/>
        <w:shd w:val="clear" w:color="auto" w:fill="auto"/>
        <w:spacing w:before="0" w:after="159" w:line="269" w:lineRule="exact"/>
        <w:ind w:left="20" w:right="40"/>
        <w:jc w:val="both"/>
        <w:rPr>
          <w:rStyle w:val="3"/>
          <w:iCs w:val="0"/>
          <w:color w:val="000000"/>
          <w:sz w:val="24"/>
          <w:szCs w:val="24"/>
          <w:lang w:val="uk-UA" w:eastAsia="uk-UA"/>
        </w:rPr>
      </w:pPr>
      <w:r w:rsidRPr="009D6AA5">
        <w:rPr>
          <w:rStyle w:val="3"/>
          <w:iCs w:val="0"/>
          <w:color w:val="000000"/>
          <w:sz w:val="24"/>
          <w:szCs w:val="24"/>
          <w:lang w:val="uk-UA" w:eastAsia="uk-UA"/>
        </w:rPr>
        <w:t xml:space="preserve">_________________________ </w:t>
      </w:r>
      <w:r w:rsidRPr="009D6AA5">
        <w:rPr>
          <w:rStyle w:val="3"/>
          <w:iCs w:val="0"/>
          <w:color w:val="000000"/>
          <w:sz w:val="24"/>
          <w:szCs w:val="24"/>
          <w:lang w:val="uk-UA" w:eastAsia="uk-UA"/>
        </w:rPr>
        <w:tab/>
      </w:r>
      <w:r w:rsidRPr="009D6AA5">
        <w:rPr>
          <w:rStyle w:val="3"/>
          <w:iCs w:val="0"/>
          <w:color w:val="000000"/>
          <w:sz w:val="24"/>
          <w:szCs w:val="24"/>
          <w:lang w:val="uk-UA" w:eastAsia="uk-UA"/>
        </w:rPr>
        <w:tab/>
        <w:t xml:space="preserve">______________ </w:t>
      </w:r>
      <w:r w:rsidRPr="009D6AA5">
        <w:rPr>
          <w:rStyle w:val="3"/>
          <w:iCs w:val="0"/>
          <w:color w:val="000000"/>
          <w:sz w:val="24"/>
          <w:szCs w:val="24"/>
          <w:lang w:val="uk-UA" w:eastAsia="uk-UA"/>
        </w:rPr>
        <w:tab/>
      </w:r>
      <w:r w:rsidRPr="009D6AA5">
        <w:rPr>
          <w:rStyle w:val="3"/>
          <w:iCs w:val="0"/>
          <w:color w:val="000000"/>
          <w:sz w:val="24"/>
          <w:szCs w:val="24"/>
          <w:lang w:val="uk-UA" w:eastAsia="uk-UA"/>
        </w:rPr>
        <w:tab/>
        <w:t>____________________</w:t>
      </w:r>
    </w:p>
    <w:p w:rsidR="00110F15" w:rsidRPr="00110F15" w:rsidRDefault="00110F15" w:rsidP="00110F15">
      <w:pPr>
        <w:pStyle w:val="130"/>
        <w:shd w:val="clear" w:color="auto" w:fill="auto"/>
        <w:spacing w:line="240" w:lineRule="auto"/>
        <w:ind w:left="4320" w:firstLine="720"/>
        <w:jc w:val="right"/>
        <w:rPr>
          <w:rStyle w:val="13"/>
          <w:i/>
          <w:iCs/>
          <w:sz w:val="22"/>
          <w:szCs w:val="22"/>
        </w:rPr>
      </w:pPr>
      <w:r w:rsidRPr="00110F15">
        <w:rPr>
          <w:rStyle w:val="13"/>
          <w:i/>
          <w:iCs/>
          <w:sz w:val="22"/>
          <w:szCs w:val="22"/>
        </w:rPr>
        <w:t xml:space="preserve">(ПІБ Учасника-фізичної особи, </w:t>
      </w:r>
    </w:p>
    <w:p w:rsidR="00110F15" w:rsidRPr="00110F15" w:rsidRDefault="00110F15" w:rsidP="00110F15">
      <w:pPr>
        <w:pStyle w:val="130"/>
        <w:shd w:val="clear" w:color="auto" w:fill="auto"/>
        <w:spacing w:line="240" w:lineRule="auto"/>
        <w:jc w:val="right"/>
        <w:rPr>
          <w:rStyle w:val="13"/>
          <w:i/>
          <w:iCs/>
          <w:sz w:val="22"/>
          <w:szCs w:val="22"/>
        </w:rPr>
      </w:pPr>
      <w:r w:rsidRPr="00110F15">
        <w:rPr>
          <w:rStyle w:val="13"/>
          <w:i/>
          <w:iCs/>
          <w:sz w:val="22"/>
          <w:szCs w:val="22"/>
        </w:rPr>
        <w:t xml:space="preserve">ПІБ Учасника </w:t>
      </w:r>
      <w:r w:rsidRPr="00110F15">
        <w:rPr>
          <w:sz w:val="22"/>
          <w:szCs w:val="22"/>
        </w:rPr>
        <w:t>фізичної особи-підприємця</w:t>
      </w:r>
      <w:r w:rsidRPr="00110F15">
        <w:rPr>
          <w:i w:val="0"/>
          <w:sz w:val="22"/>
          <w:szCs w:val="22"/>
        </w:rPr>
        <w:t>,</w:t>
      </w:r>
    </w:p>
    <w:p w:rsidR="00110F15" w:rsidRPr="00110F15" w:rsidRDefault="00110F15" w:rsidP="00110F15">
      <w:pPr>
        <w:pStyle w:val="130"/>
        <w:shd w:val="clear" w:color="auto" w:fill="auto"/>
        <w:spacing w:line="240" w:lineRule="auto"/>
        <w:jc w:val="right"/>
        <w:rPr>
          <w:rStyle w:val="13"/>
          <w:i/>
          <w:iCs/>
          <w:sz w:val="22"/>
          <w:szCs w:val="22"/>
        </w:rPr>
      </w:pPr>
      <w:r w:rsidRPr="00110F15">
        <w:rPr>
          <w:rStyle w:val="13"/>
          <w:i/>
          <w:iCs/>
          <w:sz w:val="22"/>
          <w:szCs w:val="22"/>
        </w:rPr>
        <w:t xml:space="preserve">посада, ПІБ керівника, </w:t>
      </w:r>
    </w:p>
    <w:p w:rsidR="00110F15" w:rsidRPr="00110F15" w:rsidRDefault="00110F15" w:rsidP="00110F15">
      <w:pPr>
        <w:pStyle w:val="130"/>
        <w:shd w:val="clear" w:color="auto" w:fill="auto"/>
        <w:spacing w:line="240" w:lineRule="auto"/>
        <w:jc w:val="right"/>
        <w:rPr>
          <w:rStyle w:val="13"/>
          <w:i/>
          <w:iCs/>
          <w:sz w:val="22"/>
          <w:szCs w:val="22"/>
        </w:rPr>
      </w:pPr>
      <w:r w:rsidRPr="00110F15">
        <w:rPr>
          <w:rStyle w:val="13"/>
          <w:i/>
          <w:iCs/>
          <w:sz w:val="22"/>
          <w:szCs w:val="22"/>
        </w:rPr>
        <w:t>або уповноваженої особи</w:t>
      </w:r>
    </w:p>
    <w:p w:rsidR="00110F15" w:rsidRPr="00110F15" w:rsidRDefault="00110F15" w:rsidP="00110F15">
      <w:pPr>
        <w:pStyle w:val="130"/>
        <w:shd w:val="clear" w:color="auto" w:fill="auto"/>
        <w:spacing w:line="240" w:lineRule="auto"/>
        <w:jc w:val="right"/>
        <w:rPr>
          <w:rStyle w:val="13"/>
          <w:i/>
          <w:iCs/>
          <w:sz w:val="22"/>
          <w:szCs w:val="22"/>
        </w:rPr>
      </w:pPr>
      <w:r w:rsidRPr="00110F15">
        <w:rPr>
          <w:rStyle w:val="13"/>
          <w:i/>
          <w:iCs/>
          <w:sz w:val="22"/>
          <w:szCs w:val="22"/>
        </w:rPr>
        <w:t>Учасника - юридичної особи, печатка)</w:t>
      </w:r>
    </w:p>
    <w:p w:rsidR="00240ED3" w:rsidRPr="00110F15" w:rsidRDefault="00240ED3" w:rsidP="00240ED3">
      <w:pPr>
        <w:pStyle w:val="31"/>
        <w:shd w:val="clear" w:color="auto" w:fill="auto"/>
        <w:tabs>
          <w:tab w:val="left" w:leader="underscore" w:pos="866"/>
          <w:tab w:val="left" w:leader="underscore" w:pos="3127"/>
        </w:tabs>
        <w:spacing w:before="0" w:after="265" w:line="220" w:lineRule="exact"/>
        <w:ind w:left="120" w:firstLine="300"/>
        <w:jc w:val="both"/>
        <w:rPr>
          <w:rStyle w:val="3"/>
          <w:i w:val="0"/>
          <w:iCs w:val="0"/>
          <w:sz w:val="24"/>
          <w:szCs w:val="24"/>
          <w:lang w:val="uk-UA" w:eastAsia="uk-UA"/>
        </w:rPr>
      </w:pPr>
    </w:p>
    <w:p w:rsidR="00240ED3" w:rsidRPr="009D6AA5" w:rsidRDefault="00A37B12" w:rsidP="00240ED3">
      <w:pPr>
        <w:pStyle w:val="31"/>
        <w:shd w:val="clear" w:color="auto" w:fill="auto"/>
        <w:tabs>
          <w:tab w:val="left" w:leader="underscore" w:pos="866"/>
          <w:tab w:val="left" w:leader="underscore" w:pos="3127"/>
        </w:tabs>
        <w:spacing w:before="0" w:after="265" w:line="220" w:lineRule="exact"/>
        <w:ind w:left="120" w:firstLine="300"/>
        <w:jc w:val="both"/>
        <w:rPr>
          <w:rStyle w:val="3"/>
          <w:i w:val="0"/>
          <w:iCs w:val="0"/>
          <w:color w:val="000000"/>
          <w:sz w:val="24"/>
          <w:szCs w:val="24"/>
          <w:lang w:val="uk-UA" w:eastAsia="uk-UA"/>
        </w:rPr>
      </w:pPr>
      <w:r>
        <w:rPr>
          <w:rStyle w:val="3"/>
          <w:i w:val="0"/>
          <w:iCs w:val="0"/>
          <w:color w:val="000000"/>
          <w:sz w:val="24"/>
          <w:szCs w:val="24"/>
          <w:lang w:val="uk-UA" w:eastAsia="uk-UA"/>
        </w:rPr>
        <w:t>«____»</w:t>
      </w:r>
      <w:r w:rsidR="00240ED3" w:rsidRPr="009D6AA5">
        <w:rPr>
          <w:rStyle w:val="30"/>
          <w:i w:val="0"/>
          <w:iCs w:val="0"/>
          <w:color w:val="000000"/>
          <w:sz w:val="24"/>
          <w:szCs w:val="24"/>
          <w:lang w:val="uk-UA" w:eastAsia="uk-UA"/>
        </w:rPr>
        <w:tab/>
      </w:r>
      <w:r w:rsidR="00240ED3" w:rsidRPr="009D6AA5">
        <w:rPr>
          <w:rStyle w:val="3"/>
          <w:i w:val="0"/>
          <w:iCs w:val="0"/>
          <w:color w:val="000000"/>
          <w:sz w:val="24"/>
          <w:szCs w:val="24"/>
          <w:lang w:val="uk-UA" w:eastAsia="uk-UA"/>
        </w:rPr>
        <w:t>20</w:t>
      </w:r>
      <w:r w:rsidR="00B928F2" w:rsidRPr="009D6AA5">
        <w:rPr>
          <w:rStyle w:val="3"/>
          <w:i w:val="0"/>
          <w:iCs w:val="0"/>
          <w:color w:val="000000"/>
          <w:sz w:val="24"/>
          <w:szCs w:val="24"/>
          <w:lang w:val="uk-UA" w:eastAsia="uk-UA"/>
        </w:rPr>
        <w:t>2</w:t>
      </w:r>
      <w:r w:rsidR="00110F15">
        <w:rPr>
          <w:rStyle w:val="3"/>
          <w:i w:val="0"/>
          <w:iCs w:val="0"/>
          <w:color w:val="000000"/>
          <w:sz w:val="24"/>
          <w:szCs w:val="24"/>
          <w:lang w:val="uk-UA" w:eastAsia="uk-UA"/>
        </w:rPr>
        <w:t>1</w:t>
      </w:r>
      <w:r w:rsidR="00240ED3" w:rsidRPr="009D6AA5">
        <w:rPr>
          <w:rStyle w:val="3"/>
          <w:i w:val="0"/>
          <w:iCs w:val="0"/>
          <w:color w:val="000000"/>
          <w:sz w:val="24"/>
          <w:szCs w:val="24"/>
          <w:lang w:val="uk-UA" w:eastAsia="uk-UA"/>
        </w:rPr>
        <w:t xml:space="preserve"> року.</w:t>
      </w:r>
    </w:p>
    <w:p w:rsidR="00240ED3" w:rsidRPr="009D6AA5" w:rsidRDefault="00240ED3" w:rsidP="00240ED3">
      <w:pPr>
        <w:pStyle w:val="a5"/>
        <w:shd w:val="clear" w:color="auto" w:fill="auto"/>
        <w:spacing w:before="0"/>
        <w:ind w:left="20" w:firstLine="0"/>
        <w:jc w:val="right"/>
        <w:rPr>
          <w:sz w:val="28"/>
          <w:szCs w:val="28"/>
          <w:lang w:val="uk-UA"/>
        </w:rPr>
      </w:pPr>
    </w:p>
    <w:p w:rsidR="00240ED3" w:rsidRPr="009D6AA5" w:rsidRDefault="00240ED3" w:rsidP="00240ED3">
      <w:pPr>
        <w:pStyle w:val="a5"/>
        <w:shd w:val="clear" w:color="auto" w:fill="auto"/>
        <w:spacing w:before="0"/>
        <w:ind w:left="20" w:firstLine="0"/>
        <w:jc w:val="right"/>
        <w:rPr>
          <w:sz w:val="28"/>
          <w:szCs w:val="28"/>
          <w:lang w:val="uk-UA"/>
        </w:rPr>
      </w:pPr>
    </w:p>
    <w:p w:rsidR="00240ED3" w:rsidRPr="009D6AA5" w:rsidRDefault="00240ED3" w:rsidP="00240ED3">
      <w:pPr>
        <w:pStyle w:val="a5"/>
        <w:shd w:val="clear" w:color="auto" w:fill="auto"/>
        <w:spacing w:before="0"/>
        <w:ind w:left="20" w:firstLine="0"/>
        <w:jc w:val="right"/>
        <w:rPr>
          <w:sz w:val="28"/>
          <w:szCs w:val="28"/>
          <w:lang w:val="uk-UA"/>
        </w:rPr>
      </w:pPr>
    </w:p>
    <w:p w:rsidR="00240ED3" w:rsidRPr="001E219D" w:rsidRDefault="00240ED3" w:rsidP="00240ED3">
      <w:pPr>
        <w:pStyle w:val="a5"/>
        <w:shd w:val="clear" w:color="auto" w:fill="auto"/>
        <w:spacing w:before="0"/>
        <w:ind w:left="20" w:firstLine="0"/>
        <w:jc w:val="right"/>
        <w:rPr>
          <w:b/>
          <w:bCs/>
          <w:sz w:val="28"/>
          <w:szCs w:val="28"/>
          <w:lang w:val="uk-UA"/>
        </w:rPr>
      </w:pPr>
      <w:r w:rsidRPr="009D6AA5">
        <w:rPr>
          <w:sz w:val="28"/>
          <w:szCs w:val="28"/>
          <w:lang w:val="uk-UA"/>
        </w:rPr>
        <w:br w:type="page"/>
      </w:r>
      <w:r w:rsidRPr="001E219D">
        <w:rPr>
          <w:b/>
          <w:bCs/>
          <w:sz w:val="28"/>
          <w:szCs w:val="28"/>
          <w:lang w:val="uk-UA"/>
        </w:rPr>
        <w:t>Додаток № 2</w:t>
      </w:r>
    </w:p>
    <w:p w:rsidR="00240ED3" w:rsidRPr="009D6AA5" w:rsidRDefault="00240ED3" w:rsidP="00240ED3">
      <w:pPr>
        <w:pStyle w:val="a5"/>
        <w:shd w:val="clear" w:color="auto" w:fill="auto"/>
        <w:spacing w:before="0"/>
        <w:ind w:left="20" w:firstLine="0"/>
        <w:jc w:val="right"/>
        <w:rPr>
          <w:sz w:val="28"/>
          <w:szCs w:val="28"/>
          <w:lang w:val="uk-UA"/>
        </w:rPr>
      </w:pPr>
    </w:p>
    <w:p w:rsidR="001E219D" w:rsidRDefault="00240ED3" w:rsidP="00FD2D4B">
      <w:pPr>
        <w:pStyle w:val="a5"/>
        <w:shd w:val="clear" w:color="auto" w:fill="auto"/>
        <w:spacing w:before="0" w:after="120"/>
        <w:ind w:right="280" w:firstLine="0"/>
        <w:jc w:val="center"/>
        <w:rPr>
          <w:rStyle w:val="a4"/>
          <w:b/>
          <w:color w:val="000000"/>
          <w:sz w:val="24"/>
          <w:szCs w:val="24"/>
          <w:lang w:val="uk-UA" w:eastAsia="uk-UA"/>
        </w:rPr>
      </w:pPr>
      <w:r w:rsidRPr="009D6AA5">
        <w:rPr>
          <w:rStyle w:val="a4"/>
          <w:b/>
          <w:color w:val="000000"/>
          <w:sz w:val="24"/>
          <w:szCs w:val="24"/>
          <w:lang w:val="uk-UA" w:eastAsia="uk-UA"/>
        </w:rPr>
        <w:t xml:space="preserve">Інформація про технічні, </w:t>
      </w:r>
    </w:p>
    <w:p w:rsidR="00493B01" w:rsidRDefault="00240ED3" w:rsidP="00FD2D4B">
      <w:pPr>
        <w:pStyle w:val="a5"/>
        <w:shd w:val="clear" w:color="auto" w:fill="auto"/>
        <w:spacing w:before="0" w:after="120"/>
        <w:ind w:right="280" w:firstLine="0"/>
        <w:jc w:val="center"/>
        <w:rPr>
          <w:rStyle w:val="a4"/>
          <w:b/>
          <w:color w:val="000000"/>
          <w:sz w:val="24"/>
          <w:szCs w:val="24"/>
          <w:lang w:val="uk-UA" w:eastAsia="uk-UA"/>
        </w:rPr>
      </w:pPr>
      <w:r w:rsidRPr="009D6AA5">
        <w:rPr>
          <w:rStyle w:val="a4"/>
          <w:b/>
          <w:color w:val="000000"/>
          <w:sz w:val="24"/>
          <w:szCs w:val="24"/>
          <w:lang w:val="uk-UA" w:eastAsia="uk-UA"/>
        </w:rPr>
        <w:t xml:space="preserve">якісні та кількісні характеристики предмета </w:t>
      </w:r>
      <w:r w:rsidR="00350416" w:rsidRPr="009D6AA5">
        <w:rPr>
          <w:rStyle w:val="a4"/>
          <w:b/>
          <w:color w:val="000000"/>
          <w:sz w:val="24"/>
          <w:szCs w:val="24"/>
          <w:lang w:val="uk-UA" w:eastAsia="uk-UA"/>
        </w:rPr>
        <w:t>закупів</w:t>
      </w:r>
      <w:r w:rsidR="00110F15">
        <w:rPr>
          <w:rStyle w:val="a4"/>
          <w:b/>
          <w:color w:val="000000"/>
          <w:sz w:val="24"/>
          <w:szCs w:val="24"/>
          <w:lang w:val="uk-UA" w:eastAsia="uk-UA"/>
        </w:rPr>
        <w:t>лі</w:t>
      </w:r>
    </w:p>
    <w:p w:rsidR="001E219D" w:rsidRPr="009D6AA5" w:rsidRDefault="001E219D" w:rsidP="00FD2D4B">
      <w:pPr>
        <w:pStyle w:val="a5"/>
        <w:shd w:val="clear" w:color="auto" w:fill="auto"/>
        <w:spacing w:before="0" w:after="120"/>
        <w:ind w:right="280" w:firstLine="0"/>
        <w:jc w:val="center"/>
        <w:rPr>
          <w:rStyle w:val="a4"/>
          <w:b/>
          <w:color w:val="000000"/>
          <w:sz w:val="24"/>
          <w:szCs w:val="24"/>
          <w:lang w:val="uk-UA" w:eastAsia="uk-UA"/>
        </w:rPr>
      </w:pPr>
    </w:p>
    <w:p w:rsidR="00240ED3" w:rsidRPr="009D6AA5" w:rsidRDefault="00240ED3" w:rsidP="00493B01">
      <w:pPr>
        <w:pStyle w:val="a5"/>
        <w:shd w:val="clear" w:color="auto" w:fill="auto"/>
        <w:spacing w:before="0" w:after="120"/>
        <w:ind w:left="1760" w:right="280"/>
        <w:rPr>
          <w:sz w:val="24"/>
          <w:szCs w:val="24"/>
          <w:lang w:val="uk-UA"/>
        </w:rPr>
      </w:pPr>
      <w:r w:rsidRPr="009D6AA5">
        <w:rPr>
          <w:color w:val="000000"/>
          <w:sz w:val="24"/>
          <w:szCs w:val="24"/>
          <w:u w:val="single"/>
          <w:lang w:val="uk-UA" w:eastAsia="uk-UA"/>
        </w:rPr>
        <w:t>Загальні відомості:</w:t>
      </w:r>
    </w:p>
    <w:p w:rsidR="00240ED3" w:rsidRPr="009D6AA5" w:rsidRDefault="00240ED3" w:rsidP="00240ED3">
      <w:pPr>
        <w:pStyle w:val="a5"/>
        <w:numPr>
          <w:ilvl w:val="0"/>
          <w:numId w:val="13"/>
        </w:numPr>
        <w:shd w:val="clear" w:color="auto" w:fill="auto"/>
        <w:spacing w:before="0" w:after="163"/>
        <w:ind w:left="20" w:right="280" w:firstLine="320"/>
        <w:jc w:val="left"/>
        <w:rPr>
          <w:rStyle w:val="a4"/>
          <w:sz w:val="24"/>
          <w:szCs w:val="24"/>
          <w:lang w:val="uk-UA"/>
        </w:rPr>
      </w:pPr>
      <w:r w:rsidRPr="009D6AA5">
        <w:rPr>
          <w:rStyle w:val="a4"/>
          <w:color w:val="000000"/>
          <w:sz w:val="24"/>
          <w:szCs w:val="24"/>
          <w:lang w:val="uk-UA" w:eastAsia="uk-UA"/>
        </w:rPr>
        <w:t xml:space="preserve"> Місто, вулиця, номер будинку, характеристика будівлі (цегляна і т.д ), рік введення в експлуатацію.</w:t>
      </w:r>
    </w:p>
    <w:p w:rsidR="00240ED3" w:rsidRPr="001E219D" w:rsidRDefault="00240ED3" w:rsidP="00240ED3">
      <w:pPr>
        <w:pStyle w:val="a5"/>
        <w:numPr>
          <w:ilvl w:val="0"/>
          <w:numId w:val="13"/>
        </w:numPr>
        <w:shd w:val="clear" w:color="auto" w:fill="auto"/>
        <w:spacing w:before="0" w:after="163"/>
        <w:ind w:left="20" w:right="280" w:firstLine="320"/>
        <w:jc w:val="left"/>
        <w:rPr>
          <w:rStyle w:val="a4"/>
          <w:color w:val="000000"/>
          <w:sz w:val="24"/>
          <w:szCs w:val="24"/>
          <w:lang w:val="uk-UA" w:eastAsia="uk-UA"/>
        </w:rPr>
      </w:pPr>
      <w:r w:rsidRPr="009D6AA5">
        <w:rPr>
          <w:rStyle w:val="a4"/>
          <w:color w:val="000000"/>
          <w:sz w:val="24"/>
          <w:szCs w:val="24"/>
          <w:lang w:val="uk-UA" w:eastAsia="uk-UA"/>
        </w:rPr>
        <w:t>Відомості щодо технічного стану та розмірів квартир:</w:t>
      </w:r>
    </w:p>
    <w:tbl>
      <w:tblPr>
        <w:tblW w:w="98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9"/>
        <w:gridCol w:w="6071"/>
      </w:tblGrid>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 з\п</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Адреса</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Поверх</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Кількість кімнат</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Загальна площа, кв.м</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Житлова площа, кв.м</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Вартість 1 кв.м. загальної площі</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Загальна вартість квартири, грн</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Наявність оздоблення</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683"/>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Наявність/відсутність обтяження на квартиру</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1314"/>
        </w:trPr>
        <w:tc>
          <w:tcPr>
            <w:tcW w:w="3769" w:type="dxa"/>
          </w:tcPr>
          <w:p w:rsidR="00110F15" w:rsidRPr="001E219D" w:rsidRDefault="00110F15" w:rsidP="001E219D">
            <w:pPr>
              <w:pStyle w:val="210"/>
              <w:spacing w:line="240" w:lineRule="exact"/>
              <w:ind w:left="-30" w:firstLine="39"/>
              <w:jc w:val="left"/>
              <w:rPr>
                <w:rStyle w:val="a4"/>
                <w:color w:val="000000"/>
                <w:sz w:val="24"/>
                <w:szCs w:val="24"/>
              </w:rPr>
            </w:pPr>
            <w:r w:rsidRPr="001E219D">
              <w:rPr>
                <w:rStyle w:val="a4"/>
                <w:color w:val="000000"/>
                <w:sz w:val="24"/>
                <w:szCs w:val="24"/>
              </w:rPr>
              <w:t>Кількість осіб зареєстрованих в  квартирі, з них малолітніх (неповнолітніх) дітей</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r w:rsidR="00110F15" w:rsidRPr="001E219D" w:rsidTr="001E219D">
        <w:tblPrEx>
          <w:tblCellMar>
            <w:top w:w="0" w:type="dxa"/>
            <w:bottom w:w="0" w:type="dxa"/>
          </w:tblCellMar>
        </w:tblPrEx>
        <w:trPr>
          <w:trHeight w:val="495"/>
        </w:trPr>
        <w:tc>
          <w:tcPr>
            <w:tcW w:w="3769" w:type="dxa"/>
          </w:tcPr>
          <w:p w:rsidR="00110F15" w:rsidRPr="001E219D" w:rsidRDefault="00110F15" w:rsidP="001E219D">
            <w:pPr>
              <w:pStyle w:val="210"/>
              <w:spacing w:line="240" w:lineRule="exact"/>
              <w:ind w:left="-30" w:hanging="103"/>
              <w:jc w:val="left"/>
              <w:rPr>
                <w:rStyle w:val="a4"/>
                <w:color w:val="000000"/>
                <w:sz w:val="24"/>
                <w:szCs w:val="24"/>
              </w:rPr>
            </w:pPr>
            <w:r w:rsidRPr="001E219D">
              <w:rPr>
                <w:rStyle w:val="a4"/>
                <w:color w:val="000000"/>
                <w:sz w:val="24"/>
                <w:szCs w:val="24"/>
              </w:rPr>
              <w:t xml:space="preserve">  Власник/власники квартири</w:t>
            </w:r>
          </w:p>
        </w:tc>
        <w:tc>
          <w:tcPr>
            <w:tcW w:w="6071" w:type="dxa"/>
          </w:tcPr>
          <w:p w:rsidR="00110F15" w:rsidRPr="001E219D" w:rsidRDefault="00110F15" w:rsidP="001E219D">
            <w:pPr>
              <w:pStyle w:val="210"/>
              <w:spacing w:line="240" w:lineRule="exact"/>
              <w:ind w:left="-30"/>
              <w:jc w:val="left"/>
              <w:rPr>
                <w:rStyle w:val="a4"/>
                <w:color w:val="000000"/>
                <w:sz w:val="24"/>
                <w:szCs w:val="24"/>
              </w:rPr>
            </w:pPr>
          </w:p>
        </w:tc>
      </w:tr>
    </w:tbl>
    <w:p w:rsidR="00110F15" w:rsidRPr="001E219D" w:rsidRDefault="00110F15" w:rsidP="00110F15">
      <w:pPr>
        <w:pStyle w:val="a5"/>
        <w:shd w:val="clear" w:color="auto" w:fill="auto"/>
        <w:spacing w:before="0" w:after="163"/>
        <w:ind w:left="20" w:right="280" w:firstLine="0"/>
        <w:jc w:val="left"/>
        <w:rPr>
          <w:rStyle w:val="a4"/>
          <w:color w:val="000000"/>
          <w:sz w:val="24"/>
          <w:szCs w:val="24"/>
          <w:lang w:val="uk-UA" w:eastAsia="uk-UA"/>
        </w:rPr>
      </w:pPr>
    </w:p>
    <w:p w:rsidR="00110F15" w:rsidRPr="00615A2C" w:rsidRDefault="00110F15" w:rsidP="00110F15">
      <w:pPr>
        <w:pStyle w:val="210"/>
        <w:shd w:val="clear" w:color="auto" w:fill="auto"/>
        <w:tabs>
          <w:tab w:val="center" w:pos="4525"/>
          <w:tab w:val="right" w:pos="9955"/>
        </w:tabs>
        <w:spacing w:line="240" w:lineRule="auto"/>
        <w:ind w:firstLine="0"/>
        <w:rPr>
          <w:sz w:val="28"/>
          <w:szCs w:val="28"/>
        </w:rPr>
      </w:pPr>
      <w:r w:rsidRPr="00615A2C">
        <w:rPr>
          <w:rStyle w:val="23"/>
          <w:sz w:val="28"/>
          <w:szCs w:val="28"/>
        </w:rPr>
        <w:t xml:space="preserve">«___» ____________2021 року              </w:t>
      </w:r>
      <w:r w:rsidRPr="00615A2C">
        <w:rPr>
          <w:rStyle w:val="23"/>
          <w:sz w:val="28"/>
          <w:szCs w:val="28"/>
          <w:lang w:eastAsia="en-US"/>
        </w:rPr>
        <w:t>______________</w:t>
      </w:r>
      <w:r w:rsidRPr="00615A2C">
        <w:rPr>
          <w:rStyle w:val="23"/>
          <w:sz w:val="28"/>
          <w:szCs w:val="28"/>
          <w:lang w:eastAsia="en-US"/>
        </w:rPr>
        <w:tab/>
        <w:t>___________________</w:t>
      </w:r>
    </w:p>
    <w:p w:rsidR="00110F15" w:rsidRPr="00615A2C" w:rsidRDefault="00110F15" w:rsidP="00110F15">
      <w:pPr>
        <w:pStyle w:val="130"/>
        <w:shd w:val="clear" w:color="auto" w:fill="auto"/>
        <w:spacing w:line="240" w:lineRule="auto"/>
        <w:ind w:left="4320" w:firstLine="720"/>
        <w:rPr>
          <w:rStyle w:val="13"/>
          <w:i/>
          <w:iCs/>
          <w:sz w:val="20"/>
          <w:szCs w:val="20"/>
        </w:rPr>
      </w:pPr>
      <w:r w:rsidRPr="00615A2C">
        <w:rPr>
          <w:rStyle w:val="13"/>
          <w:i/>
          <w:iCs/>
          <w:sz w:val="22"/>
          <w:szCs w:val="22"/>
        </w:rPr>
        <w:t xml:space="preserve">(підпис)             </w:t>
      </w:r>
      <w:r w:rsidR="00A44A7B" w:rsidRPr="00615A2C">
        <w:rPr>
          <w:rStyle w:val="13"/>
          <w:i/>
          <w:iCs/>
          <w:sz w:val="22"/>
          <w:szCs w:val="22"/>
        </w:rPr>
        <w:t xml:space="preserve">    </w:t>
      </w:r>
      <w:r w:rsidRPr="00615A2C">
        <w:rPr>
          <w:rStyle w:val="13"/>
          <w:i/>
          <w:iCs/>
          <w:sz w:val="22"/>
          <w:szCs w:val="22"/>
        </w:rPr>
        <w:t xml:space="preserve">    (</w:t>
      </w:r>
      <w:r w:rsidRPr="00615A2C">
        <w:rPr>
          <w:rStyle w:val="13"/>
          <w:i/>
          <w:iCs/>
          <w:sz w:val="20"/>
          <w:szCs w:val="20"/>
        </w:rPr>
        <w:t xml:space="preserve">ПІБ Учасника-фізичної особи, </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ПІБ Учасника </w:t>
      </w:r>
      <w:r w:rsidRPr="00615A2C">
        <w:rPr>
          <w:sz w:val="20"/>
          <w:szCs w:val="20"/>
        </w:rPr>
        <w:t>фізичної особи-підприємця</w:t>
      </w:r>
      <w:r w:rsidRPr="00615A2C">
        <w:rPr>
          <w:i w:val="0"/>
          <w:sz w:val="20"/>
          <w:szCs w:val="20"/>
        </w:rPr>
        <w:t>,</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посада, ПІБ керівника, </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або уповноваженої особи</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 Учасника - юридичної особи, печатка)</w:t>
      </w:r>
    </w:p>
    <w:p w:rsidR="00240ED3" w:rsidRDefault="00240ED3"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Default="00110F15" w:rsidP="00240ED3">
      <w:pPr>
        <w:pStyle w:val="a5"/>
        <w:shd w:val="clear" w:color="auto" w:fill="auto"/>
        <w:spacing w:before="0"/>
        <w:ind w:left="20" w:firstLine="0"/>
        <w:jc w:val="left"/>
        <w:rPr>
          <w:sz w:val="28"/>
          <w:szCs w:val="28"/>
          <w:lang w:val="uk-UA"/>
        </w:rPr>
      </w:pPr>
    </w:p>
    <w:p w:rsidR="00110F15" w:rsidRPr="009D6AA5" w:rsidRDefault="00110F15" w:rsidP="00240ED3">
      <w:pPr>
        <w:pStyle w:val="a5"/>
        <w:shd w:val="clear" w:color="auto" w:fill="auto"/>
        <w:spacing w:before="0"/>
        <w:ind w:left="20" w:firstLine="0"/>
        <w:jc w:val="left"/>
        <w:rPr>
          <w:sz w:val="28"/>
          <w:szCs w:val="28"/>
          <w:lang w:val="uk-UA"/>
        </w:rPr>
      </w:pPr>
    </w:p>
    <w:p w:rsidR="00240ED3" w:rsidRPr="001E219D" w:rsidRDefault="00240ED3" w:rsidP="00240ED3">
      <w:pPr>
        <w:pStyle w:val="a5"/>
        <w:shd w:val="clear" w:color="auto" w:fill="auto"/>
        <w:spacing w:before="0"/>
        <w:ind w:left="20" w:firstLine="0"/>
        <w:jc w:val="right"/>
        <w:rPr>
          <w:b/>
          <w:bCs/>
          <w:sz w:val="28"/>
          <w:szCs w:val="28"/>
          <w:lang w:val="uk-UA"/>
        </w:rPr>
      </w:pPr>
      <w:r w:rsidRPr="001E219D">
        <w:rPr>
          <w:b/>
          <w:bCs/>
          <w:sz w:val="28"/>
          <w:szCs w:val="28"/>
          <w:lang w:val="uk-UA"/>
        </w:rPr>
        <w:t>Додаток № 3</w:t>
      </w:r>
    </w:p>
    <w:p w:rsidR="00240ED3" w:rsidRPr="009D6AA5" w:rsidRDefault="00240ED3" w:rsidP="00240ED3">
      <w:pPr>
        <w:pStyle w:val="a5"/>
        <w:shd w:val="clear" w:color="auto" w:fill="auto"/>
        <w:spacing w:before="0"/>
        <w:ind w:left="20" w:right="20" w:firstLine="0"/>
        <w:jc w:val="left"/>
        <w:rPr>
          <w:sz w:val="28"/>
          <w:szCs w:val="28"/>
          <w:lang w:val="uk-UA"/>
        </w:rPr>
      </w:pPr>
    </w:p>
    <w:p w:rsidR="00240ED3" w:rsidRPr="009D6AA5" w:rsidRDefault="00240ED3" w:rsidP="00240ED3">
      <w:pPr>
        <w:pStyle w:val="31"/>
        <w:shd w:val="clear" w:color="auto" w:fill="auto"/>
        <w:spacing w:before="0" w:after="8" w:line="220" w:lineRule="exact"/>
        <w:ind w:right="20"/>
        <w:rPr>
          <w:b/>
          <w:sz w:val="24"/>
          <w:szCs w:val="24"/>
          <w:lang w:val="uk-UA"/>
        </w:rPr>
      </w:pPr>
      <w:r w:rsidRPr="009D6AA5">
        <w:rPr>
          <w:rStyle w:val="3"/>
          <w:b/>
          <w:i w:val="0"/>
          <w:iCs w:val="0"/>
          <w:color w:val="000000"/>
          <w:sz w:val="24"/>
          <w:szCs w:val="24"/>
          <w:lang w:val="uk-UA" w:eastAsia="uk-UA"/>
        </w:rPr>
        <w:t xml:space="preserve">ВІДОМОСТІ ПРО УЧАСНИКА </w:t>
      </w:r>
    </w:p>
    <w:p w:rsidR="00240ED3" w:rsidRPr="009D6AA5" w:rsidRDefault="00240ED3" w:rsidP="00240ED3">
      <w:pPr>
        <w:pStyle w:val="31"/>
        <w:shd w:val="clear" w:color="auto" w:fill="auto"/>
        <w:spacing w:before="0" w:after="140" w:line="220" w:lineRule="exact"/>
        <w:ind w:right="240"/>
        <w:rPr>
          <w:sz w:val="24"/>
          <w:szCs w:val="24"/>
          <w:lang w:val="uk-UA"/>
        </w:rPr>
      </w:pPr>
      <w:r w:rsidRPr="009D6AA5">
        <w:rPr>
          <w:rStyle w:val="3"/>
          <w:i w:val="0"/>
          <w:iCs w:val="0"/>
          <w:color w:val="000000"/>
          <w:sz w:val="24"/>
          <w:szCs w:val="24"/>
          <w:lang w:val="uk-UA" w:eastAsia="uk-UA"/>
        </w:rPr>
        <w:t>(форма, яка подається Учасником на фірмовому бланку)</w:t>
      </w:r>
    </w:p>
    <w:p w:rsidR="00240ED3" w:rsidRPr="009D6AA5" w:rsidRDefault="00240ED3" w:rsidP="00240ED3">
      <w:pPr>
        <w:pStyle w:val="31"/>
        <w:numPr>
          <w:ilvl w:val="0"/>
          <w:numId w:val="5"/>
        </w:numPr>
        <w:shd w:val="clear" w:color="auto" w:fill="auto"/>
        <w:spacing w:before="0" w:after="0" w:line="274" w:lineRule="exact"/>
        <w:ind w:left="20" w:firstLine="260"/>
        <w:jc w:val="both"/>
        <w:rPr>
          <w:sz w:val="24"/>
          <w:szCs w:val="24"/>
          <w:lang w:val="uk-UA"/>
        </w:rPr>
      </w:pPr>
      <w:r w:rsidRPr="009D6AA5">
        <w:rPr>
          <w:rStyle w:val="3"/>
          <w:i w:val="0"/>
          <w:iCs w:val="0"/>
          <w:color w:val="000000"/>
          <w:sz w:val="24"/>
          <w:szCs w:val="24"/>
          <w:lang w:val="uk-UA" w:eastAsia="uk-UA"/>
        </w:rPr>
        <w:t xml:space="preserve"> Повна та скорочена назва Учасника.</w:t>
      </w:r>
    </w:p>
    <w:p w:rsidR="00240ED3" w:rsidRPr="009D6AA5" w:rsidRDefault="00240ED3" w:rsidP="00240ED3">
      <w:pPr>
        <w:pStyle w:val="31"/>
        <w:numPr>
          <w:ilvl w:val="0"/>
          <w:numId w:val="5"/>
        </w:numPr>
        <w:shd w:val="clear" w:color="auto" w:fill="auto"/>
        <w:spacing w:before="0" w:after="0" w:line="274" w:lineRule="exact"/>
        <w:ind w:left="20" w:right="20" w:firstLine="260"/>
        <w:jc w:val="both"/>
        <w:rPr>
          <w:sz w:val="24"/>
          <w:szCs w:val="24"/>
          <w:lang w:val="uk-UA"/>
        </w:rPr>
      </w:pPr>
      <w:r w:rsidRPr="009D6AA5">
        <w:rPr>
          <w:rStyle w:val="3"/>
          <w:i w:val="0"/>
          <w:iCs w:val="0"/>
          <w:color w:val="000000"/>
          <w:sz w:val="24"/>
          <w:szCs w:val="24"/>
          <w:lang w:val="uk-UA" w:eastAsia="uk-UA"/>
        </w:rPr>
        <w:t xml:space="preserve"> Назва документа, яким затверджено Статут Учасника, його номер та дата.</w:t>
      </w:r>
    </w:p>
    <w:p w:rsidR="00240ED3" w:rsidRPr="009D6AA5" w:rsidRDefault="00240ED3" w:rsidP="00240ED3">
      <w:pPr>
        <w:pStyle w:val="31"/>
        <w:numPr>
          <w:ilvl w:val="0"/>
          <w:numId w:val="5"/>
        </w:numPr>
        <w:shd w:val="clear" w:color="auto" w:fill="auto"/>
        <w:spacing w:before="0" w:after="0" w:line="274" w:lineRule="exact"/>
        <w:ind w:left="20" w:firstLine="260"/>
        <w:jc w:val="both"/>
        <w:rPr>
          <w:sz w:val="24"/>
          <w:szCs w:val="24"/>
          <w:lang w:val="uk-UA"/>
        </w:rPr>
      </w:pPr>
      <w:r w:rsidRPr="009D6AA5">
        <w:rPr>
          <w:rStyle w:val="3"/>
          <w:i w:val="0"/>
          <w:iCs w:val="0"/>
          <w:color w:val="000000"/>
          <w:sz w:val="24"/>
          <w:szCs w:val="24"/>
          <w:lang w:val="uk-UA" w:eastAsia="uk-UA"/>
        </w:rPr>
        <w:t xml:space="preserve"> Місце та дата проведення державної реєстрації Учасника.</w:t>
      </w:r>
    </w:p>
    <w:p w:rsidR="00240ED3" w:rsidRPr="009D6AA5" w:rsidRDefault="00240ED3" w:rsidP="00240ED3">
      <w:pPr>
        <w:pStyle w:val="31"/>
        <w:numPr>
          <w:ilvl w:val="0"/>
          <w:numId w:val="5"/>
        </w:numPr>
        <w:shd w:val="clear" w:color="auto" w:fill="auto"/>
        <w:spacing w:before="0" w:after="0" w:line="274" w:lineRule="exact"/>
        <w:ind w:left="20" w:firstLine="260"/>
        <w:jc w:val="both"/>
        <w:rPr>
          <w:sz w:val="24"/>
          <w:szCs w:val="24"/>
          <w:lang w:val="uk-UA"/>
        </w:rPr>
      </w:pPr>
      <w:r w:rsidRPr="009D6AA5">
        <w:rPr>
          <w:rStyle w:val="3"/>
          <w:i w:val="0"/>
          <w:iCs w:val="0"/>
          <w:color w:val="000000"/>
          <w:sz w:val="24"/>
          <w:szCs w:val="24"/>
          <w:lang w:val="uk-UA" w:eastAsia="uk-UA"/>
        </w:rPr>
        <w:t xml:space="preserve"> Посада, прізвище та ініціали керівника (для юридичної особи).</w:t>
      </w:r>
    </w:p>
    <w:p w:rsidR="00240ED3" w:rsidRPr="009D6AA5" w:rsidRDefault="00240ED3" w:rsidP="00240ED3">
      <w:pPr>
        <w:pStyle w:val="31"/>
        <w:numPr>
          <w:ilvl w:val="0"/>
          <w:numId w:val="5"/>
        </w:numPr>
        <w:shd w:val="clear" w:color="auto" w:fill="auto"/>
        <w:spacing w:before="0" w:after="0" w:line="274" w:lineRule="exact"/>
        <w:ind w:left="20" w:firstLine="260"/>
        <w:jc w:val="both"/>
        <w:rPr>
          <w:sz w:val="24"/>
          <w:szCs w:val="24"/>
          <w:lang w:val="uk-UA"/>
        </w:rPr>
      </w:pPr>
      <w:r w:rsidRPr="009D6AA5">
        <w:rPr>
          <w:rStyle w:val="3"/>
          <w:i w:val="0"/>
          <w:iCs w:val="0"/>
          <w:color w:val="000000"/>
          <w:sz w:val="24"/>
          <w:szCs w:val="24"/>
          <w:lang w:val="uk-UA" w:eastAsia="uk-UA"/>
        </w:rPr>
        <w:t xml:space="preserve"> Форма власності та юридичний статус Учасника.</w:t>
      </w:r>
    </w:p>
    <w:p w:rsidR="00240ED3" w:rsidRPr="009D6AA5" w:rsidRDefault="00240ED3" w:rsidP="00240ED3">
      <w:pPr>
        <w:pStyle w:val="31"/>
        <w:numPr>
          <w:ilvl w:val="0"/>
          <w:numId w:val="5"/>
        </w:numPr>
        <w:shd w:val="clear" w:color="auto" w:fill="auto"/>
        <w:spacing w:before="0" w:after="0" w:line="274" w:lineRule="exact"/>
        <w:ind w:left="20" w:firstLine="260"/>
        <w:jc w:val="both"/>
        <w:rPr>
          <w:sz w:val="24"/>
          <w:szCs w:val="24"/>
          <w:lang w:val="uk-UA"/>
        </w:rPr>
      </w:pPr>
      <w:r w:rsidRPr="009D6AA5">
        <w:rPr>
          <w:rStyle w:val="3"/>
          <w:i w:val="0"/>
          <w:iCs w:val="0"/>
          <w:color w:val="000000"/>
          <w:sz w:val="24"/>
          <w:szCs w:val="24"/>
          <w:lang w:val="uk-UA" w:eastAsia="uk-UA"/>
        </w:rPr>
        <w:t xml:space="preserve"> </w:t>
      </w:r>
      <w:r w:rsidR="0013184D" w:rsidRPr="009D6AA5">
        <w:rPr>
          <w:rStyle w:val="3"/>
          <w:i w:val="0"/>
          <w:iCs w:val="0"/>
          <w:color w:val="000000"/>
          <w:sz w:val="24"/>
          <w:szCs w:val="24"/>
          <w:lang w:val="uk-UA" w:eastAsia="uk-UA"/>
        </w:rPr>
        <w:t>Місцезнаходження</w:t>
      </w:r>
      <w:r w:rsidRPr="009D6AA5">
        <w:rPr>
          <w:rStyle w:val="3"/>
          <w:i w:val="0"/>
          <w:iCs w:val="0"/>
          <w:color w:val="000000"/>
          <w:sz w:val="24"/>
          <w:szCs w:val="24"/>
          <w:lang w:val="uk-UA" w:eastAsia="uk-UA"/>
        </w:rPr>
        <w:t xml:space="preserve"> Учасника: Поштова адреса, телефон, тел/факс.</w:t>
      </w:r>
    </w:p>
    <w:p w:rsidR="00240ED3" w:rsidRPr="009D6AA5" w:rsidRDefault="00240ED3" w:rsidP="00240ED3">
      <w:pPr>
        <w:pStyle w:val="31"/>
        <w:numPr>
          <w:ilvl w:val="0"/>
          <w:numId w:val="5"/>
        </w:numPr>
        <w:shd w:val="clear" w:color="auto" w:fill="auto"/>
        <w:spacing w:before="0" w:after="0" w:line="274" w:lineRule="exact"/>
        <w:ind w:left="20" w:right="20" w:firstLine="260"/>
        <w:jc w:val="both"/>
        <w:rPr>
          <w:sz w:val="24"/>
          <w:szCs w:val="24"/>
          <w:lang w:val="uk-UA"/>
        </w:rPr>
      </w:pPr>
      <w:r w:rsidRPr="009D6AA5">
        <w:rPr>
          <w:rStyle w:val="3"/>
          <w:i w:val="0"/>
          <w:iCs w:val="0"/>
          <w:color w:val="000000"/>
          <w:sz w:val="24"/>
          <w:szCs w:val="24"/>
          <w:lang w:val="uk-UA" w:eastAsia="uk-UA"/>
        </w:rPr>
        <w:t xml:space="preserve"> </w:t>
      </w:r>
      <w:r w:rsidR="0013184D" w:rsidRPr="009D6AA5">
        <w:rPr>
          <w:rStyle w:val="3"/>
          <w:i w:val="0"/>
          <w:iCs w:val="0"/>
          <w:color w:val="000000"/>
          <w:sz w:val="24"/>
          <w:szCs w:val="24"/>
          <w:lang w:val="uk-UA" w:eastAsia="uk-UA"/>
        </w:rPr>
        <w:t>Поточний</w:t>
      </w:r>
      <w:r w:rsidRPr="009D6AA5">
        <w:rPr>
          <w:rStyle w:val="3"/>
          <w:i w:val="0"/>
          <w:iCs w:val="0"/>
          <w:color w:val="000000"/>
          <w:sz w:val="24"/>
          <w:szCs w:val="24"/>
          <w:lang w:val="uk-UA" w:eastAsia="uk-UA"/>
        </w:rPr>
        <w:t xml:space="preserve"> рахунок Учасника та банківські реквізити обслуговуючого банку (банків) (найменування, поштова адреса, телефон, тел/факс, тощо).</w:t>
      </w:r>
    </w:p>
    <w:p w:rsidR="00240ED3" w:rsidRPr="009D6AA5" w:rsidRDefault="00240ED3" w:rsidP="00240ED3">
      <w:pPr>
        <w:pStyle w:val="31"/>
        <w:numPr>
          <w:ilvl w:val="0"/>
          <w:numId w:val="5"/>
        </w:numPr>
        <w:shd w:val="clear" w:color="auto" w:fill="auto"/>
        <w:spacing w:before="0" w:after="0" w:line="274" w:lineRule="exact"/>
        <w:ind w:left="20" w:right="20" w:firstLine="260"/>
        <w:jc w:val="both"/>
        <w:rPr>
          <w:sz w:val="24"/>
          <w:szCs w:val="24"/>
          <w:lang w:val="uk-UA"/>
        </w:rPr>
      </w:pPr>
      <w:r w:rsidRPr="009D6AA5">
        <w:rPr>
          <w:rStyle w:val="3"/>
          <w:i w:val="0"/>
          <w:iCs w:val="0"/>
          <w:color w:val="000000"/>
          <w:sz w:val="24"/>
          <w:szCs w:val="24"/>
          <w:lang w:val="uk-UA" w:eastAsia="uk-UA"/>
        </w:rPr>
        <w:t xml:space="preserve"> Особа учасника, яка уповноважена підписувати пропозиції (посада, прізвище та ініціали).</w:t>
      </w:r>
    </w:p>
    <w:p w:rsidR="00240ED3" w:rsidRPr="009D6AA5" w:rsidRDefault="00240ED3" w:rsidP="00240ED3">
      <w:pPr>
        <w:pStyle w:val="31"/>
        <w:numPr>
          <w:ilvl w:val="0"/>
          <w:numId w:val="5"/>
        </w:numPr>
        <w:shd w:val="clear" w:color="auto" w:fill="auto"/>
        <w:spacing w:before="0" w:after="0" w:line="274" w:lineRule="exact"/>
        <w:ind w:left="20" w:right="20" w:firstLine="260"/>
        <w:jc w:val="both"/>
        <w:rPr>
          <w:sz w:val="24"/>
          <w:szCs w:val="24"/>
          <w:lang w:val="uk-UA"/>
        </w:rPr>
      </w:pPr>
      <w:r w:rsidRPr="009D6AA5">
        <w:rPr>
          <w:rStyle w:val="3"/>
          <w:i w:val="0"/>
          <w:iCs w:val="0"/>
          <w:color w:val="000000"/>
          <w:sz w:val="24"/>
          <w:szCs w:val="24"/>
          <w:lang w:val="uk-UA" w:eastAsia="uk-UA"/>
        </w:rPr>
        <w:t xml:space="preserve"> Особа Учасника, яка уповноважена укладати договір (посада, прізвище та ініціали).</w:t>
      </w:r>
    </w:p>
    <w:p w:rsidR="00240ED3" w:rsidRPr="009D6AA5" w:rsidRDefault="00240ED3" w:rsidP="00240ED3">
      <w:pPr>
        <w:pStyle w:val="31"/>
        <w:shd w:val="clear" w:color="auto" w:fill="auto"/>
        <w:spacing w:before="0" w:after="0" w:line="274" w:lineRule="exact"/>
        <w:ind w:left="420"/>
        <w:jc w:val="both"/>
        <w:rPr>
          <w:rStyle w:val="3"/>
          <w:i w:val="0"/>
          <w:iCs w:val="0"/>
          <w:color w:val="000000"/>
          <w:sz w:val="24"/>
          <w:szCs w:val="24"/>
          <w:lang w:val="uk-UA" w:eastAsia="uk-UA"/>
        </w:rPr>
      </w:pPr>
    </w:p>
    <w:p w:rsidR="00240ED3" w:rsidRPr="009D6AA5" w:rsidRDefault="00240ED3" w:rsidP="00240ED3">
      <w:pPr>
        <w:pStyle w:val="31"/>
        <w:shd w:val="clear" w:color="auto" w:fill="auto"/>
        <w:spacing w:before="0" w:after="0" w:line="274" w:lineRule="exact"/>
        <w:ind w:left="420"/>
        <w:jc w:val="both"/>
        <w:rPr>
          <w:rStyle w:val="3"/>
          <w:i w:val="0"/>
          <w:iCs w:val="0"/>
          <w:color w:val="000000"/>
          <w:sz w:val="24"/>
          <w:szCs w:val="24"/>
          <w:lang w:val="uk-UA" w:eastAsia="uk-UA"/>
        </w:rPr>
      </w:pPr>
    </w:p>
    <w:p w:rsidR="00110F15" w:rsidRPr="00615A2C" w:rsidRDefault="00110F15" w:rsidP="00110F15">
      <w:pPr>
        <w:pStyle w:val="210"/>
        <w:shd w:val="clear" w:color="auto" w:fill="auto"/>
        <w:tabs>
          <w:tab w:val="center" w:pos="4525"/>
          <w:tab w:val="right" w:pos="9955"/>
        </w:tabs>
        <w:spacing w:line="240" w:lineRule="auto"/>
        <w:ind w:firstLine="0"/>
        <w:rPr>
          <w:sz w:val="28"/>
          <w:szCs w:val="28"/>
        </w:rPr>
      </w:pPr>
      <w:r w:rsidRPr="00615A2C">
        <w:rPr>
          <w:rStyle w:val="23"/>
          <w:sz w:val="28"/>
          <w:szCs w:val="28"/>
        </w:rPr>
        <w:t xml:space="preserve">«___» ____________2021 року              </w:t>
      </w:r>
      <w:r w:rsidRPr="00615A2C">
        <w:rPr>
          <w:rStyle w:val="23"/>
          <w:sz w:val="28"/>
          <w:szCs w:val="28"/>
          <w:lang w:eastAsia="en-US"/>
        </w:rPr>
        <w:t>______________</w:t>
      </w:r>
      <w:r w:rsidRPr="00615A2C">
        <w:rPr>
          <w:rStyle w:val="23"/>
          <w:sz w:val="28"/>
          <w:szCs w:val="28"/>
          <w:lang w:eastAsia="en-US"/>
        </w:rPr>
        <w:tab/>
        <w:t>___________________</w:t>
      </w:r>
    </w:p>
    <w:p w:rsidR="00110F15" w:rsidRPr="00615A2C" w:rsidRDefault="00110F15" w:rsidP="00110F15">
      <w:pPr>
        <w:pStyle w:val="130"/>
        <w:shd w:val="clear" w:color="auto" w:fill="auto"/>
        <w:spacing w:line="240" w:lineRule="auto"/>
        <w:ind w:left="4320" w:firstLine="720"/>
        <w:rPr>
          <w:rStyle w:val="13"/>
          <w:i/>
          <w:iCs/>
          <w:sz w:val="20"/>
          <w:szCs w:val="20"/>
        </w:rPr>
      </w:pPr>
      <w:r w:rsidRPr="00615A2C">
        <w:rPr>
          <w:rStyle w:val="13"/>
          <w:i/>
          <w:iCs/>
          <w:sz w:val="20"/>
          <w:szCs w:val="20"/>
        </w:rPr>
        <w:t xml:space="preserve"> (підпис)                   (ПІБ Учасника-фізичної особи, </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ПІБ Учасника </w:t>
      </w:r>
      <w:r w:rsidRPr="00615A2C">
        <w:rPr>
          <w:sz w:val="20"/>
          <w:szCs w:val="20"/>
        </w:rPr>
        <w:t>фізичної особи-підприємця</w:t>
      </w:r>
      <w:r w:rsidRPr="00615A2C">
        <w:rPr>
          <w:i w:val="0"/>
          <w:sz w:val="20"/>
          <w:szCs w:val="20"/>
        </w:rPr>
        <w:t>,</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посада, ПІБ керівника, </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або уповноваженої особи</w:t>
      </w:r>
    </w:p>
    <w:p w:rsidR="00110F15" w:rsidRPr="00615A2C" w:rsidRDefault="00110F15" w:rsidP="00110F15">
      <w:pPr>
        <w:pStyle w:val="130"/>
        <w:shd w:val="clear" w:color="auto" w:fill="auto"/>
        <w:spacing w:line="240" w:lineRule="auto"/>
        <w:jc w:val="right"/>
        <w:rPr>
          <w:rStyle w:val="13"/>
          <w:i/>
          <w:iCs/>
          <w:sz w:val="20"/>
          <w:szCs w:val="20"/>
        </w:rPr>
      </w:pPr>
      <w:r w:rsidRPr="00615A2C">
        <w:rPr>
          <w:rStyle w:val="13"/>
          <w:i/>
          <w:iCs/>
          <w:sz w:val="20"/>
          <w:szCs w:val="20"/>
        </w:rPr>
        <w:t xml:space="preserve"> Учасника - юридичної особи, печатка)</w:t>
      </w:r>
    </w:p>
    <w:p w:rsidR="00132EE2" w:rsidRPr="00A44A7B" w:rsidRDefault="00132EE2" w:rsidP="00110F15">
      <w:pPr>
        <w:pStyle w:val="31"/>
        <w:shd w:val="clear" w:color="auto" w:fill="auto"/>
        <w:spacing w:before="0" w:after="159" w:line="269" w:lineRule="exact"/>
        <w:ind w:left="20" w:right="40"/>
        <w:jc w:val="both"/>
        <w:rPr>
          <w:rStyle w:val="3"/>
          <w:i w:val="0"/>
          <w:iCs w:val="0"/>
          <w:color w:val="000000"/>
          <w:sz w:val="20"/>
          <w:szCs w:val="20"/>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10F1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1E219D" w:rsidRDefault="001E219D"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p w:rsidR="00A44A7B" w:rsidRDefault="00A44A7B" w:rsidP="00110F15">
      <w:pPr>
        <w:jc w:val="right"/>
        <w:rPr>
          <w:rStyle w:val="3"/>
          <w:rFonts w:ascii="Times New Roman" w:hAnsi="Times New Roman"/>
          <w:b/>
          <w:bCs/>
          <w:i w:val="0"/>
          <w:iCs w:val="0"/>
          <w:sz w:val="28"/>
          <w:szCs w:val="28"/>
        </w:rPr>
      </w:pPr>
    </w:p>
    <w:p w:rsidR="00110F15" w:rsidRPr="001E219D" w:rsidRDefault="00110F15" w:rsidP="00110F15">
      <w:pPr>
        <w:jc w:val="right"/>
        <w:rPr>
          <w:rStyle w:val="3"/>
          <w:rFonts w:ascii="Times New Roman" w:hAnsi="Times New Roman"/>
          <w:b/>
          <w:bCs/>
          <w:i w:val="0"/>
          <w:iCs w:val="0"/>
          <w:sz w:val="28"/>
          <w:szCs w:val="28"/>
        </w:rPr>
      </w:pPr>
      <w:r w:rsidRPr="001E219D">
        <w:rPr>
          <w:rStyle w:val="3"/>
          <w:rFonts w:ascii="Times New Roman" w:hAnsi="Times New Roman"/>
          <w:b/>
          <w:bCs/>
          <w:i w:val="0"/>
          <w:iCs w:val="0"/>
          <w:sz w:val="28"/>
          <w:szCs w:val="28"/>
        </w:rPr>
        <w:t>Додаток № 4</w:t>
      </w:r>
    </w:p>
    <w:p w:rsidR="00110F15" w:rsidRPr="00110F15" w:rsidRDefault="00110F15" w:rsidP="00110F15">
      <w:pPr>
        <w:jc w:val="right"/>
        <w:rPr>
          <w:rStyle w:val="3"/>
          <w:rFonts w:ascii="Times New Roman" w:hAnsi="Times New Roman"/>
          <w:sz w:val="24"/>
          <w:szCs w:val="24"/>
        </w:rPr>
      </w:pPr>
    </w:p>
    <w:p w:rsidR="00110F15" w:rsidRPr="00B07CE5" w:rsidRDefault="00110F15" w:rsidP="00110F15">
      <w:pPr>
        <w:ind w:right="-32"/>
        <w:jc w:val="center"/>
        <w:rPr>
          <w:rStyle w:val="3"/>
          <w:rFonts w:ascii="Times New Roman" w:hAnsi="Times New Roman" w:cs="Times New Roman"/>
          <w:b/>
          <w:i w:val="0"/>
          <w:sz w:val="24"/>
          <w:szCs w:val="24"/>
        </w:rPr>
      </w:pPr>
      <w:r w:rsidRPr="00B07CE5">
        <w:rPr>
          <w:rStyle w:val="3"/>
          <w:rFonts w:ascii="Times New Roman" w:hAnsi="Times New Roman" w:cs="Times New Roman"/>
          <w:b/>
          <w:i w:val="0"/>
          <w:sz w:val="24"/>
          <w:szCs w:val="24"/>
        </w:rPr>
        <w:t>ЗАЯВА – ЗГОДА</w:t>
      </w:r>
    </w:p>
    <w:p w:rsidR="00110F15" w:rsidRPr="00B07CE5" w:rsidRDefault="00110F15" w:rsidP="00110F15">
      <w:pPr>
        <w:ind w:right="-32"/>
        <w:jc w:val="center"/>
        <w:rPr>
          <w:rStyle w:val="3"/>
          <w:rFonts w:ascii="Times New Roman" w:hAnsi="Times New Roman" w:cs="Times New Roman"/>
          <w:b/>
          <w:i w:val="0"/>
          <w:sz w:val="24"/>
          <w:szCs w:val="24"/>
        </w:rPr>
      </w:pPr>
      <w:r w:rsidRPr="00B07CE5">
        <w:rPr>
          <w:rStyle w:val="3"/>
          <w:rFonts w:ascii="Times New Roman" w:hAnsi="Times New Roman" w:cs="Times New Roman"/>
          <w:b/>
          <w:i w:val="0"/>
          <w:sz w:val="24"/>
          <w:szCs w:val="24"/>
        </w:rPr>
        <w:t>подружжя</w:t>
      </w:r>
    </w:p>
    <w:p w:rsidR="00110F15" w:rsidRPr="00B07CE5" w:rsidRDefault="00110F15" w:rsidP="00110F15">
      <w:pPr>
        <w:ind w:right="-32"/>
        <w:jc w:val="center"/>
        <w:rPr>
          <w:rStyle w:val="3"/>
          <w:rFonts w:ascii="Times New Roman" w:hAnsi="Times New Roman"/>
          <w:b/>
          <w:i w:val="0"/>
          <w:sz w:val="24"/>
          <w:szCs w:val="24"/>
        </w:rPr>
      </w:pPr>
      <w:r w:rsidRPr="00B07CE5">
        <w:rPr>
          <w:rStyle w:val="3"/>
          <w:rFonts w:ascii="Times New Roman" w:hAnsi="Times New Roman"/>
          <w:b/>
          <w:i w:val="0"/>
          <w:sz w:val="24"/>
          <w:szCs w:val="24"/>
        </w:rPr>
        <w:t>(для Учасників – фізичних осіб)</w:t>
      </w:r>
    </w:p>
    <w:p w:rsidR="00110F15" w:rsidRPr="00110F15" w:rsidRDefault="00110F15" w:rsidP="00110F15">
      <w:pPr>
        <w:rPr>
          <w:rStyle w:val="3"/>
          <w:rFonts w:ascii="Times New Roman" w:hAnsi="Times New Roman" w:cs="Times New Roman"/>
          <w:sz w:val="24"/>
          <w:szCs w:val="24"/>
        </w:rPr>
      </w:pPr>
    </w:p>
    <w:p w:rsidR="00110F15" w:rsidRPr="00110F15" w:rsidRDefault="00110F15" w:rsidP="00110F15">
      <w:pPr>
        <w:ind w:firstLine="568"/>
        <w:jc w:val="both"/>
        <w:rPr>
          <w:rStyle w:val="3"/>
          <w:rFonts w:ascii="Times New Roman" w:hAnsi="Times New Roman" w:cs="Times New Roman"/>
          <w:sz w:val="24"/>
          <w:szCs w:val="24"/>
        </w:rPr>
      </w:pPr>
      <w:r w:rsidRPr="00110F15">
        <w:rPr>
          <w:rStyle w:val="3"/>
          <w:rFonts w:ascii="Times New Roman" w:hAnsi="Times New Roman" w:cs="Times New Roman"/>
          <w:sz w:val="24"/>
          <w:szCs w:val="24"/>
        </w:rPr>
        <w:t>Я, _______________________________________________________, _____________року народження, ідентифікаційний номер _____________</w:t>
      </w:r>
      <w:r w:rsidR="00B07CE5">
        <w:rPr>
          <w:rStyle w:val="3"/>
          <w:rFonts w:ascii="Times New Roman" w:hAnsi="Times New Roman" w:cs="Times New Roman"/>
          <w:sz w:val="24"/>
          <w:szCs w:val="24"/>
        </w:rPr>
        <w:t>_____</w:t>
      </w:r>
      <w:r w:rsidRPr="00110F15">
        <w:rPr>
          <w:rStyle w:val="3"/>
          <w:rFonts w:ascii="Times New Roman" w:hAnsi="Times New Roman" w:cs="Times New Roman"/>
          <w:sz w:val="24"/>
          <w:szCs w:val="24"/>
        </w:rPr>
        <w:t>______, паспорт серії ___</w:t>
      </w:r>
      <w:r w:rsidR="00B07CE5">
        <w:rPr>
          <w:rStyle w:val="3"/>
          <w:rFonts w:ascii="Times New Roman" w:hAnsi="Times New Roman" w:cs="Times New Roman"/>
          <w:sz w:val="24"/>
          <w:szCs w:val="24"/>
        </w:rPr>
        <w:t>_</w:t>
      </w:r>
      <w:r w:rsidRPr="00110F15">
        <w:rPr>
          <w:rStyle w:val="3"/>
          <w:rFonts w:ascii="Times New Roman" w:hAnsi="Times New Roman" w:cs="Times New Roman"/>
          <w:sz w:val="24"/>
          <w:szCs w:val="24"/>
        </w:rPr>
        <w:t xml:space="preserve">_____ </w:t>
      </w:r>
      <w:r w:rsidR="00B07CE5">
        <w:rPr>
          <w:rStyle w:val="3"/>
          <w:rFonts w:ascii="Times New Roman" w:hAnsi="Times New Roman" w:cs="Times New Roman"/>
          <w:sz w:val="24"/>
          <w:szCs w:val="24"/>
        </w:rPr>
        <w:br/>
      </w:r>
      <w:r w:rsidRPr="00110F15">
        <w:rPr>
          <w:rStyle w:val="3"/>
          <w:rFonts w:ascii="Times New Roman" w:hAnsi="Times New Roman" w:cs="Times New Roman"/>
          <w:sz w:val="24"/>
          <w:szCs w:val="24"/>
        </w:rPr>
        <w:t>№ ________________, виданий ______</w:t>
      </w:r>
      <w:r w:rsidR="00B07CE5">
        <w:rPr>
          <w:rStyle w:val="3"/>
          <w:rFonts w:ascii="Times New Roman" w:hAnsi="Times New Roman" w:cs="Times New Roman"/>
          <w:sz w:val="24"/>
          <w:szCs w:val="24"/>
        </w:rPr>
        <w:t>______________________________</w:t>
      </w:r>
      <w:r w:rsidRPr="00110F15">
        <w:rPr>
          <w:rStyle w:val="3"/>
          <w:rFonts w:ascii="Times New Roman" w:hAnsi="Times New Roman" w:cs="Times New Roman"/>
          <w:sz w:val="24"/>
          <w:szCs w:val="24"/>
        </w:rPr>
        <w:t>_______________, ________________________________________________________________________</w:t>
      </w:r>
    </w:p>
    <w:p w:rsidR="00110F15" w:rsidRPr="00110F15" w:rsidRDefault="00110F15" w:rsidP="00110F15">
      <w:pPr>
        <w:ind w:firstLine="568"/>
        <w:jc w:val="both"/>
        <w:rPr>
          <w:rStyle w:val="3"/>
          <w:rFonts w:ascii="Times New Roman" w:hAnsi="Times New Roman" w:cs="Times New Roman"/>
          <w:sz w:val="24"/>
          <w:szCs w:val="24"/>
        </w:rPr>
      </w:pPr>
      <w:r w:rsidRPr="00110F15">
        <w:rPr>
          <w:rStyle w:val="3"/>
          <w:rFonts w:ascii="Times New Roman" w:hAnsi="Times New Roman" w:cs="Times New Roman"/>
          <w:sz w:val="24"/>
          <w:szCs w:val="24"/>
        </w:rPr>
        <w:t xml:space="preserve">                                                                              (дата видачі) </w:t>
      </w:r>
    </w:p>
    <w:p w:rsidR="00110F15" w:rsidRPr="00110F15" w:rsidRDefault="00110F15" w:rsidP="00110F15">
      <w:pPr>
        <w:ind w:firstLine="568"/>
        <w:jc w:val="both"/>
        <w:rPr>
          <w:rStyle w:val="3"/>
          <w:rFonts w:ascii="Times New Roman" w:hAnsi="Times New Roman" w:cs="Times New Roman"/>
          <w:sz w:val="24"/>
          <w:szCs w:val="24"/>
        </w:rPr>
      </w:pPr>
    </w:p>
    <w:p w:rsidR="00110F15" w:rsidRPr="00110F15" w:rsidRDefault="00110F15" w:rsidP="00110F15">
      <w:pPr>
        <w:jc w:val="both"/>
        <w:rPr>
          <w:rStyle w:val="3"/>
          <w:rFonts w:ascii="Times New Roman" w:hAnsi="Times New Roman" w:cs="Times New Roman"/>
          <w:sz w:val="24"/>
          <w:szCs w:val="24"/>
        </w:rPr>
      </w:pPr>
      <w:r w:rsidRPr="00110F15">
        <w:rPr>
          <w:rStyle w:val="3"/>
          <w:rFonts w:ascii="Times New Roman" w:hAnsi="Times New Roman" w:cs="Times New Roman"/>
          <w:sz w:val="24"/>
          <w:szCs w:val="24"/>
        </w:rPr>
        <w:t>попередньо ознайомлена/ний з вимогами ст. ст. 60, 65 Сімейного кодексу України, розуміючи значення своїх дій та правові наслідки подачі цієї заяви, діючи вільно, цілеспрямовано, свідомо і добровільно, розумно та на власний розсуд, без будь-якого примусу, як фізичного, так і психічного, перебуваючи при здоровому розумі та ясній пам'яті, усвідомлюючи значення своїх дій та керуючи ними, даю згоду на продаж квартири</w:t>
      </w:r>
      <w:r w:rsidRPr="00110F15">
        <w:rPr>
          <w:rStyle w:val="3"/>
          <w:rFonts w:ascii="Times New Roman" w:hAnsi="Times New Roman"/>
          <w:sz w:val="24"/>
          <w:szCs w:val="24"/>
        </w:rPr>
        <w:t xml:space="preserve">, </w:t>
      </w:r>
      <w:r w:rsidRPr="00110F15">
        <w:rPr>
          <w:rStyle w:val="3"/>
          <w:rFonts w:ascii="Times New Roman" w:hAnsi="Times New Roman" w:cs="Times New Roman"/>
          <w:sz w:val="24"/>
          <w:szCs w:val="24"/>
        </w:rPr>
        <w:t>що знаходяться за адресою ______________</w:t>
      </w:r>
      <w:r w:rsidR="00B07CE5">
        <w:rPr>
          <w:rStyle w:val="3"/>
          <w:rFonts w:ascii="Times New Roman" w:hAnsi="Times New Roman" w:cs="Times New Roman"/>
          <w:sz w:val="24"/>
          <w:szCs w:val="24"/>
        </w:rPr>
        <w:t>_______________________________________</w:t>
      </w:r>
      <w:r w:rsidRPr="00110F15">
        <w:rPr>
          <w:rStyle w:val="3"/>
          <w:rFonts w:ascii="Times New Roman" w:hAnsi="Times New Roman" w:cs="Times New Roman"/>
          <w:sz w:val="24"/>
          <w:szCs w:val="24"/>
        </w:rPr>
        <w:t>___________________ ________________________________________________________________________, загальною площею___________ кв.м, яка належить на праві власності____________ _____________________________________________________________________</w:t>
      </w:r>
      <w:r w:rsidR="00B07CE5">
        <w:rPr>
          <w:rStyle w:val="3"/>
          <w:rFonts w:ascii="Times New Roman" w:hAnsi="Times New Roman" w:cs="Times New Roman"/>
          <w:sz w:val="24"/>
          <w:szCs w:val="24"/>
        </w:rPr>
        <w:t>______</w:t>
      </w:r>
      <w:r w:rsidRPr="00110F15">
        <w:rPr>
          <w:rStyle w:val="3"/>
          <w:rFonts w:ascii="Times New Roman" w:hAnsi="Times New Roman" w:cs="Times New Roman"/>
          <w:sz w:val="24"/>
          <w:szCs w:val="24"/>
        </w:rPr>
        <w:t>___</w:t>
      </w:r>
      <w:r w:rsidR="00B07CE5">
        <w:rPr>
          <w:rStyle w:val="3"/>
          <w:rFonts w:ascii="Times New Roman" w:hAnsi="Times New Roman" w:cs="Times New Roman"/>
          <w:sz w:val="24"/>
          <w:szCs w:val="24"/>
        </w:rPr>
        <w:br/>
      </w:r>
      <w:r w:rsidRPr="00110F15">
        <w:rPr>
          <w:rStyle w:val="3"/>
          <w:rFonts w:ascii="Times New Roman" w:hAnsi="Times New Roman" w:cs="Times New Roman"/>
          <w:sz w:val="24"/>
          <w:szCs w:val="24"/>
        </w:rPr>
        <w:t>за ціною________________________________________________________________.</w:t>
      </w:r>
    </w:p>
    <w:p w:rsidR="00110F15" w:rsidRPr="00110F15" w:rsidRDefault="00110F15" w:rsidP="00110F15">
      <w:pPr>
        <w:tabs>
          <w:tab w:val="left" w:pos="2640"/>
        </w:tabs>
        <w:ind w:firstLine="568"/>
        <w:jc w:val="both"/>
        <w:rPr>
          <w:rStyle w:val="3"/>
          <w:rFonts w:ascii="Times New Roman" w:hAnsi="Times New Roman" w:cs="Times New Roman"/>
          <w:sz w:val="24"/>
          <w:szCs w:val="24"/>
        </w:rPr>
      </w:pPr>
      <w:r w:rsidRPr="00110F15">
        <w:rPr>
          <w:rStyle w:val="3"/>
          <w:rFonts w:ascii="Times New Roman" w:hAnsi="Times New Roman" w:cs="Times New Roman"/>
          <w:sz w:val="24"/>
          <w:szCs w:val="24"/>
        </w:rPr>
        <w:tab/>
      </w:r>
    </w:p>
    <w:p w:rsidR="00110F15" w:rsidRPr="00110F15" w:rsidRDefault="00110F15" w:rsidP="00110F15">
      <w:pPr>
        <w:ind w:firstLine="540"/>
        <w:jc w:val="both"/>
        <w:rPr>
          <w:rStyle w:val="3"/>
          <w:rFonts w:ascii="Times New Roman" w:hAnsi="Times New Roman" w:cs="Times New Roman"/>
          <w:sz w:val="24"/>
          <w:szCs w:val="24"/>
        </w:rPr>
      </w:pPr>
      <w:r w:rsidRPr="00110F15">
        <w:rPr>
          <w:rStyle w:val="3"/>
          <w:rFonts w:ascii="Times New Roman" w:hAnsi="Times New Roman" w:cs="Times New Roman"/>
          <w:sz w:val="24"/>
          <w:szCs w:val="24"/>
        </w:rPr>
        <w:t xml:space="preserve">При цьому я стверджую, що питання продажу чоловіком/дружиною нерухомого майна по </w:t>
      </w:r>
      <w:r w:rsidRPr="00110F15">
        <w:rPr>
          <w:rStyle w:val="3"/>
          <w:rFonts w:ascii="Times New Roman" w:hAnsi="Times New Roman"/>
          <w:sz w:val="24"/>
          <w:szCs w:val="24"/>
        </w:rPr>
        <w:t xml:space="preserve">процедурі закупівлі: «Придбання квартир для поліцейських ГУНП в </w:t>
      </w:r>
      <w:r w:rsidR="00B07CE5">
        <w:rPr>
          <w:rStyle w:val="3"/>
          <w:rFonts w:ascii="Times New Roman" w:hAnsi="Times New Roman"/>
          <w:sz w:val="24"/>
          <w:szCs w:val="24"/>
        </w:rPr>
        <w:t xml:space="preserve">Хмельницькій </w:t>
      </w:r>
      <w:r w:rsidRPr="00110F15">
        <w:rPr>
          <w:rStyle w:val="3"/>
          <w:rFonts w:ascii="Times New Roman" w:hAnsi="Times New Roman"/>
          <w:sz w:val="24"/>
          <w:szCs w:val="24"/>
        </w:rPr>
        <w:t xml:space="preserve"> області»</w:t>
      </w:r>
      <w:r w:rsidRPr="00110F15">
        <w:rPr>
          <w:rStyle w:val="3"/>
          <w:rFonts w:ascii="Times New Roman" w:hAnsi="Times New Roman" w:cs="Times New Roman"/>
          <w:sz w:val="24"/>
          <w:szCs w:val="24"/>
        </w:rPr>
        <w:t>, ми попередньо обговорили і вважаємо вигідним для нас варіантом, а  укладення в майбутньому договору  купівлі-продажу зазначеного нерухомого майна відповідає нашому спільному волевиявленню.</w:t>
      </w:r>
    </w:p>
    <w:p w:rsidR="00110F15" w:rsidRPr="00110F15" w:rsidRDefault="00110F15" w:rsidP="00110F15">
      <w:pPr>
        <w:ind w:firstLine="540"/>
        <w:jc w:val="both"/>
        <w:rPr>
          <w:rStyle w:val="3"/>
          <w:rFonts w:ascii="Times New Roman" w:hAnsi="Times New Roman" w:cs="Times New Roman"/>
          <w:sz w:val="24"/>
          <w:szCs w:val="24"/>
        </w:rPr>
      </w:pPr>
      <w:r w:rsidRPr="00110F15">
        <w:rPr>
          <w:rStyle w:val="3"/>
          <w:rFonts w:ascii="Times New Roman" w:hAnsi="Times New Roman" w:cs="Times New Roman"/>
          <w:sz w:val="24"/>
          <w:szCs w:val="24"/>
        </w:rPr>
        <w:t xml:space="preserve">Вимоги статей 57, 59-74 Сімейного кодексу України, мені </w:t>
      </w:r>
      <w:r w:rsidR="00B07CE5">
        <w:rPr>
          <w:rStyle w:val="3"/>
          <w:rFonts w:ascii="Times New Roman" w:hAnsi="Times New Roman" w:cs="Times New Roman"/>
          <w:sz w:val="24"/>
          <w:szCs w:val="24"/>
        </w:rPr>
        <w:t>відомо</w:t>
      </w:r>
      <w:r w:rsidRPr="00110F15">
        <w:rPr>
          <w:rStyle w:val="3"/>
          <w:rFonts w:ascii="Times New Roman" w:hAnsi="Times New Roman" w:cs="Times New Roman"/>
          <w:sz w:val="24"/>
          <w:szCs w:val="24"/>
        </w:rPr>
        <w:t xml:space="preserve">. </w:t>
      </w:r>
    </w:p>
    <w:p w:rsidR="00110F15" w:rsidRPr="00110F15" w:rsidRDefault="00110F15" w:rsidP="00110F15">
      <w:pPr>
        <w:ind w:firstLine="540"/>
        <w:jc w:val="both"/>
        <w:rPr>
          <w:rStyle w:val="3"/>
          <w:rFonts w:ascii="Times New Roman" w:hAnsi="Times New Roman" w:cs="Times New Roman"/>
          <w:sz w:val="24"/>
          <w:szCs w:val="24"/>
        </w:rPr>
      </w:pPr>
    </w:p>
    <w:p w:rsidR="00110F15" w:rsidRPr="00110F15" w:rsidRDefault="00110F15" w:rsidP="00110F15">
      <w:pPr>
        <w:tabs>
          <w:tab w:val="left" w:pos="3119"/>
        </w:tabs>
        <w:ind w:firstLine="540"/>
        <w:jc w:val="both"/>
        <w:rPr>
          <w:rStyle w:val="3"/>
          <w:rFonts w:ascii="Times New Roman" w:hAnsi="Times New Roman" w:cs="Times New Roman"/>
          <w:sz w:val="24"/>
          <w:szCs w:val="24"/>
        </w:rPr>
      </w:pPr>
    </w:p>
    <w:p w:rsidR="00110F15" w:rsidRPr="00110F15" w:rsidRDefault="00110F15" w:rsidP="00B07CE5">
      <w:pPr>
        <w:pStyle w:val="210"/>
        <w:shd w:val="clear" w:color="auto" w:fill="auto"/>
        <w:tabs>
          <w:tab w:val="center" w:pos="4525"/>
          <w:tab w:val="right" w:pos="9498"/>
        </w:tabs>
        <w:spacing w:line="240" w:lineRule="auto"/>
        <w:ind w:firstLine="0"/>
        <w:rPr>
          <w:rStyle w:val="3"/>
          <w:color w:val="000000"/>
          <w:sz w:val="24"/>
          <w:szCs w:val="24"/>
        </w:rPr>
      </w:pPr>
      <w:r w:rsidRPr="00110F15">
        <w:rPr>
          <w:rStyle w:val="3"/>
          <w:color w:val="000000"/>
          <w:sz w:val="24"/>
          <w:szCs w:val="24"/>
        </w:rPr>
        <w:t>«___» ___________2021 року              _____________</w:t>
      </w:r>
      <w:r w:rsidRPr="00110F15">
        <w:rPr>
          <w:rStyle w:val="3"/>
          <w:color w:val="000000"/>
          <w:sz w:val="24"/>
          <w:szCs w:val="24"/>
        </w:rPr>
        <w:tab/>
        <w:t>___________________</w:t>
      </w:r>
    </w:p>
    <w:p w:rsidR="00110F15" w:rsidRPr="00B07CE5" w:rsidRDefault="00110F15" w:rsidP="00110F15">
      <w:pPr>
        <w:tabs>
          <w:tab w:val="left" w:pos="3119"/>
        </w:tabs>
        <w:ind w:firstLine="540"/>
        <w:jc w:val="both"/>
        <w:rPr>
          <w:rStyle w:val="3"/>
          <w:rFonts w:ascii="Times New Roman" w:hAnsi="Times New Roman"/>
          <w:sz w:val="20"/>
          <w:szCs w:val="20"/>
        </w:rPr>
      </w:pPr>
      <w:r w:rsidRPr="00B07CE5">
        <w:rPr>
          <w:rStyle w:val="3"/>
          <w:rFonts w:ascii="Times New Roman" w:hAnsi="Times New Roman" w:cs="Times New Roman"/>
          <w:i w:val="0"/>
          <w:iCs w:val="0"/>
          <w:sz w:val="20"/>
          <w:szCs w:val="20"/>
        </w:rPr>
        <w:t xml:space="preserve">                                                             </w:t>
      </w:r>
      <w:r w:rsidR="00B07CE5">
        <w:rPr>
          <w:rStyle w:val="3"/>
          <w:rFonts w:ascii="Times New Roman" w:hAnsi="Times New Roman" w:cs="Times New Roman"/>
          <w:i w:val="0"/>
          <w:iCs w:val="0"/>
          <w:sz w:val="20"/>
          <w:szCs w:val="20"/>
        </w:rPr>
        <w:t xml:space="preserve">         </w:t>
      </w:r>
      <w:r w:rsidRPr="00B07CE5">
        <w:rPr>
          <w:rStyle w:val="3"/>
          <w:rFonts w:ascii="Times New Roman" w:hAnsi="Times New Roman" w:cs="Times New Roman"/>
          <w:i w:val="0"/>
          <w:iCs w:val="0"/>
          <w:sz w:val="20"/>
          <w:szCs w:val="20"/>
        </w:rPr>
        <w:t xml:space="preserve">  (підпис)                         </w:t>
      </w: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Default="00110F1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Default="00B07CE5" w:rsidP="00110F15">
      <w:pPr>
        <w:jc w:val="center"/>
        <w:rPr>
          <w:rStyle w:val="3"/>
          <w:rFonts w:ascii="Times New Roman" w:hAnsi="Times New Roman"/>
          <w:sz w:val="24"/>
          <w:szCs w:val="24"/>
        </w:rPr>
      </w:pPr>
    </w:p>
    <w:p w:rsidR="00B07CE5" w:rsidRPr="00110F15" w:rsidRDefault="00B07CE5" w:rsidP="00110F15">
      <w:pPr>
        <w:jc w:val="center"/>
        <w:rPr>
          <w:rStyle w:val="3"/>
          <w:rFonts w:ascii="Times New Roman" w:hAnsi="Times New Roman"/>
          <w:sz w:val="24"/>
          <w:szCs w:val="24"/>
        </w:rPr>
      </w:pPr>
    </w:p>
    <w:p w:rsidR="00110F15" w:rsidRPr="00110F15" w:rsidRDefault="00110F15" w:rsidP="00110F15">
      <w:pPr>
        <w:jc w:val="center"/>
        <w:rPr>
          <w:rStyle w:val="3"/>
          <w:rFonts w:ascii="Times New Roman" w:hAnsi="Times New Roman"/>
          <w:sz w:val="24"/>
          <w:szCs w:val="24"/>
        </w:rPr>
      </w:pPr>
    </w:p>
    <w:p w:rsidR="00110F15" w:rsidRPr="00110F15" w:rsidRDefault="00110F15" w:rsidP="00110F15">
      <w:pPr>
        <w:jc w:val="right"/>
        <w:rPr>
          <w:rStyle w:val="3"/>
          <w:rFonts w:ascii="Times New Roman" w:hAnsi="Times New Roman"/>
          <w:sz w:val="24"/>
          <w:szCs w:val="24"/>
        </w:rPr>
      </w:pPr>
    </w:p>
    <w:p w:rsidR="00110F15" w:rsidRPr="001E219D" w:rsidRDefault="00110F15" w:rsidP="00110F15">
      <w:pPr>
        <w:jc w:val="right"/>
        <w:rPr>
          <w:rStyle w:val="3"/>
          <w:rFonts w:ascii="Times New Roman" w:hAnsi="Times New Roman"/>
          <w:b/>
          <w:bCs/>
          <w:i w:val="0"/>
          <w:iCs w:val="0"/>
          <w:sz w:val="28"/>
          <w:szCs w:val="28"/>
        </w:rPr>
      </w:pPr>
      <w:r w:rsidRPr="001E219D">
        <w:rPr>
          <w:rStyle w:val="3"/>
          <w:rFonts w:ascii="Times New Roman" w:hAnsi="Times New Roman"/>
          <w:b/>
          <w:bCs/>
          <w:i w:val="0"/>
          <w:iCs w:val="0"/>
          <w:sz w:val="28"/>
          <w:szCs w:val="28"/>
        </w:rPr>
        <w:t>Додаток № 5</w:t>
      </w:r>
    </w:p>
    <w:p w:rsidR="00110F15" w:rsidRPr="00B07CE5" w:rsidRDefault="00110F15" w:rsidP="00110F15">
      <w:pPr>
        <w:jc w:val="center"/>
        <w:rPr>
          <w:rStyle w:val="3"/>
          <w:rFonts w:ascii="Times New Roman" w:hAnsi="Times New Roman"/>
          <w:i w:val="0"/>
          <w:iCs w:val="0"/>
          <w:sz w:val="24"/>
          <w:szCs w:val="24"/>
        </w:rPr>
      </w:pPr>
    </w:p>
    <w:p w:rsidR="00110F15" w:rsidRPr="00B07CE5" w:rsidRDefault="00110F15" w:rsidP="00110F15">
      <w:pPr>
        <w:jc w:val="center"/>
        <w:rPr>
          <w:rStyle w:val="3"/>
          <w:rFonts w:ascii="Times New Roman" w:hAnsi="Times New Roman"/>
          <w:b/>
          <w:bCs/>
          <w:i w:val="0"/>
          <w:iCs w:val="0"/>
          <w:sz w:val="24"/>
          <w:szCs w:val="24"/>
        </w:rPr>
      </w:pPr>
      <w:r w:rsidRPr="00B07CE5">
        <w:rPr>
          <w:rStyle w:val="3"/>
          <w:rFonts w:ascii="Times New Roman" w:hAnsi="Times New Roman"/>
          <w:b/>
          <w:bCs/>
          <w:i w:val="0"/>
          <w:iCs w:val="0"/>
          <w:sz w:val="24"/>
          <w:szCs w:val="24"/>
        </w:rPr>
        <w:t>ГАРАНТІЙНИЙ  ЛИСТ*</w:t>
      </w:r>
    </w:p>
    <w:p w:rsidR="00110F15" w:rsidRPr="00B07CE5" w:rsidRDefault="00110F15" w:rsidP="00110F15">
      <w:pPr>
        <w:jc w:val="center"/>
        <w:rPr>
          <w:rStyle w:val="3"/>
          <w:rFonts w:ascii="Times New Roman" w:hAnsi="Times New Roman"/>
          <w:i w:val="0"/>
          <w:iCs w:val="0"/>
          <w:sz w:val="24"/>
          <w:szCs w:val="24"/>
        </w:rPr>
      </w:pPr>
    </w:p>
    <w:p w:rsidR="00110F15" w:rsidRPr="00B07CE5" w:rsidRDefault="00110F15" w:rsidP="00110F15">
      <w:pPr>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________________________________________________________________________</w:t>
      </w:r>
    </w:p>
    <w:p w:rsidR="00110F15" w:rsidRPr="00EB2C43" w:rsidRDefault="00110F15" w:rsidP="00110F15">
      <w:pPr>
        <w:jc w:val="center"/>
        <w:rPr>
          <w:rStyle w:val="3"/>
          <w:rFonts w:ascii="Times New Roman" w:hAnsi="Times New Roman"/>
          <w:i w:val="0"/>
          <w:iCs w:val="0"/>
          <w:sz w:val="20"/>
          <w:szCs w:val="20"/>
        </w:rPr>
      </w:pPr>
      <w:r w:rsidRPr="00EB2C43">
        <w:rPr>
          <w:rStyle w:val="3"/>
          <w:rFonts w:ascii="Times New Roman" w:hAnsi="Times New Roman"/>
          <w:i w:val="0"/>
          <w:iCs w:val="0"/>
          <w:sz w:val="20"/>
          <w:szCs w:val="20"/>
        </w:rPr>
        <w:t>(повністю ПІБ Учасника-фізичної особи, повністю ПІБ Учасника фізичної особи-підприємця, число, місяць, рік народження, дані паспорту, ІПН або посада, повністю ПІБ керівника або уповноваженої особи Учасника- юридичної особи, ІПН, дані паспорту)</w:t>
      </w:r>
    </w:p>
    <w:p w:rsidR="00110F15" w:rsidRPr="00B07CE5" w:rsidRDefault="00110F15" w:rsidP="00110F15">
      <w:pPr>
        <w:jc w:val="center"/>
        <w:rPr>
          <w:rStyle w:val="3"/>
          <w:rFonts w:ascii="Times New Roman" w:hAnsi="Times New Roman"/>
          <w:i w:val="0"/>
          <w:iCs w:val="0"/>
          <w:sz w:val="24"/>
          <w:szCs w:val="24"/>
        </w:rPr>
      </w:pPr>
    </w:p>
    <w:p w:rsidR="00B07CE5" w:rsidRPr="00B07CE5" w:rsidRDefault="00110F15" w:rsidP="00B07CE5">
      <w:pPr>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зобов’язуюся у разі визнання мене переможцем процедури закупівлі: «</w:t>
      </w:r>
      <w:r w:rsidR="00B07CE5" w:rsidRPr="00B07CE5">
        <w:rPr>
          <w:rStyle w:val="3"/>
          <w:rFonts w:ascii="Times New Roman" w:hAnsi="Times New Roman"/>
          <w:i w:val="0"/>
          <w:iCs w:val="0"/>
          <w:sz w:val="24"/>
          <w:szCs w:val="24"/>
        </w:rPr>
        <w:t>Придбання квартир на вторинному ринку для забезпечення житлом поліцейських та працівників Головного управління Національної поліції в Хмельницькій області.</w:t>
      </w:r>
    </w:p>
    <w:p w:rsidR="00110F15" w:rsidRPr="00B07CE5" w:rsidRDefault="00110F15" w:rsidP="00110F15">
      <w:pPr>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у визначені Замовником терміни:</w:t>
      </w:r>
      <w:r w:rsidRPr="00B07CE5">
        <w:rPr>
          <w:rStyle w:val="3"/>
          <w:rFonts w:ascii="Times New Roman" w:hAnsi="Times New Roman"/>
          <w:i w:val="0"/>
          <w:iCs w:val="0"/>
          <w:sz w:val="24"/>
          <w:szCs w:val="24"/>
        </w:rPr>
        <w:tab/>
      </w:r>
    </w:p>
    <w:p w:rsidR="00110F15" w:rsidRPr="00B07CE5" w:rsidRDefault="00110F15" w:rsidP="00110F15">
      <w:pPr>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надати нотаріально завірену згоду чоловіка (дружини) на продаж об’єкта закупівлі;</w:t>
      </w:r>
    </w:p>
    <w:p w:rsidR="00110F15" w:rsidRPr="00B07CE5" w:rsidRDefault="00110F15" w:rsidP="00110F15">
      <w:pPr>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надати звіт про незалежну оцінку по визначенню ринкової вартості квартири;</w:t>
      </w:r>
    </w:p>
    <w:p w:rsidR="00110F15" w:rsidRPr="00B07CE5" w:rsidRDefault="00110F15" w:rsidP="00110F15">
      <w:pPr>
        <w:tabs>
          <w:tab w:val="left" w:pos="1314"/>
        </w:tabs>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надати додаткові документи, довідки тощо (в разі необхідності, на вимогу Замовника);</w:t>
      </w:r>
    </w:p>
    <w:p w:rsidR="00110F15" w:rsidRPr="00B07CE5" w:rsidRDefault="00110F15" w:rsidP="00110F15">
      <w:pPr>
        <w:tabs>
          <w:tab w:val="left" w:pos="935"/>
        </w:tabs>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xml:space="preserve">          -  надати документи завірені відповідними установами (в разі необхідності, на вимогу Замовника);</w:t>
      </w:r>
    </w:p>
    <w:p w:rsidR="00110F15" w:rsidRPr="00B07CE5" w:rsidRDefault="00110F15" w:rsidP="00110F15">
      <w:pPr>
        <w:tabs>
          <w:tab w:val="left" w:pos="935"/>
        </w:tabs>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xml:space="preserve">          - надати документи, підтверджуючі зняття з реєстрації всіх осіб, які були зареєстровані в квартирі, в тому числі малолітніх (неповнолітніх) дітей;</w:t>
      </w:r>
    </w:p>
    <w:p w:rsidR="00110F15" w:rsidRPr="00B07CE5" w:rsidRDefault="00110F15" w:rsidP="00110F15">
      <w:pPr>
        <w:tabs>
          <w:tab w:val="left" w:pos="1134"/>
        </w:tabs>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xml:space="preserve">- після проведення розрахунку за предмет закупівлі, </w:t>
      </w:r>
      <w:r w:rsidRPr="00B07CE5">
        <w:rPr>
          <w:rStyle w:val="3"/>
          <w:rFonts w:ascii="Times New Roman" w:hAnsi="Times New Roman" w:cs="Times New Roman"/>
          <w:i w:val="0"/>
          <w:iCs w:val="0"/>
          <w:sz w:val="24"/>
          <w:szCs w:val="24"/>
        </w:rPr>
        <w:t xml:space="preserve">звільнити об’єкт нерухомості в добровільному порядку, своєчасно здійснити передачу квартири та </w:t>
      </w:r>
      <w:r w:rsidRPr="00B07CE5">
        <w:rPr>
          <w:rStyle w:val="3"/>
          <w:rFonts w:ascii="Times New Roman" w:hAnsi="Times New Roman"/>
          <w:i w:val="0"/>
          <w:iCs w:val="0"/>
          <w:sz w:val="24"/>
          <w:szCs w:val="24"/>
        </w:rPr>
        <w:t xml:space="preserve"> ключі від неї</w:t>
      </w:r>
      <w:r w:rsidRPr="00B07CE5">
        <w:rPr>
          <w:rStyle w:val="3"/>
          <w:rFonts w:ascii="Times New Roman" w:hAnsi="Times New Roman" w:cs="Times New Roman"/>
          <w:i w:val="0"/>
          <w:iCs w:val="0"/>
          <w:sz w:val="24"/>
          <w:szCs w:val="24"/>
        </w:rPr>
        <w:t>;</w:t>
      </w:r>
    </w:p>
    <w:p w:rsidR="00110F15" w:rsidRPr="00B07CE5" w:rsidRDefault="00110F15" w:rsidP="00110F15">
      <w:pPr>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понести усі витрати, пов’язані з оплатою послуг експерта, нотаріальним посвідченням договору купівлі-продажу квартири, реєстрації права власності квартири за Покупцем та інші витрати, що можуть виникнути в процесі процедури закупівлі;</w:t>
      </w:r>
    </w:p>
    <w:p w:rsidR="00110F15" w:rsidRPr="00B07CE5" w:rsidRDefault="00110F15" w:rsidP="00110F15">
      <w:pPr>
        <w:ind w:firstLine="720"/>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на вимогу Замовника здійснити інші дії, пов’язані з процедурою закупівлі житла (в разі необхідності).</w:t>
      </w:r>
    </w:p>
    <w:p w:rsidR="00110F15" w:rsidRPr="00B07CE5" w:rsidRDefault="00110F15" w:rsidP="00110F15">
      <w:pPr>
        <w:jc w:val="center"/>
        <w:rPr>
          <w:rStyle w:val="3"/>
          <w:rFonts w:ascii="Times New Roman" w:hAnsi="Times New Roman"/>
          <w:i w:val="0"/>
          <w:iCs w:val="0"/>
          <w:sz w:val="24"/>
          <w:szCs w:val="24"/>
        </w:rPr>
      </w:pPr>
    </w:p>
    <w:p w:rsidR="00110F15" w:rsidRPr="00B07CE5" w:rsidRDefault="00110F15" w:rsidP="00110F15">
      <w:pPr>
        <w:pStyle w:val="210"/>
        <w:shd w:val="clear" w:color="auto" w:fill="auto"/>
        <w:tabs>
          <w:tab w:val="center" w:pos="4525"/>
          <w:tab w:val="right" w:pos="9955"/>
        </w:tabs>
        <w:spacing w:line="240" w:lineRule="auto"/>
        <w:ind w:firstLine="0"/>
        <w:rPr>
          <w:rStyle w:val="3"/>
          <w:i w:val="0"/>
          <w:iCs w:val="0"/>
          <w:color w:val="000000"/>
          <w:sz w:val="24"/>
          <w:szCs w:val="24"/>
        </w:rPr>
      </w:pPr>
      <w:r w:rsidRPr="00B07CE5">
        <w:rPr>
          <w:rStyle w:val="3"/>
          <w:i w:val="0"/>
          <w:iCs w:val="0"/>
          <w:color w:val="000000"/>
          <w:sz w:val="24"/>
          <w:szCs w:val="24"/>
        </w:rPr>
        <w:t>«___» ____________2021 року              ______________</w:t>
      </w:r>
      <w:r w:rsidRPr="00B07CE5">
        <w:rPr>
          <w:rStyle w:val="3"/>
          <w:i w:val="0"/>
          <w:iCs w:val="0"/>
          <w:color w:val="000000"/>
          <w:sz w:val="24"/>
          <w:szCs w:val="24"/>
        </w:rPr>
        <w:tab/>
        <w:t>___________________</w:t>
      </w:r>
    </w:p>
    <w:p w:rsidR="00110F15" w:rsidRPr="00C44D1C" w:rsidRDefault="00110F15" w:rsidP="002A7893">
      <w:pPr>
        <w:pStyle w:val="130"/>
        <w:shd w:val="clear" w:color="auto" w:fill="auto"/>
        <w:spacing w:line="240" w:lineRule="auto"/>
        <w:ind w:left="3828"/>
        <w:jc w:val="right"/>
        <w:rPr>
          <w:rStyle w:val="3"/>
          <w:color w:val="000000"/>
          <w:sz w:val="20"/>
          <w:szCs w:val="20"/>
        </w:rPr>
      </w:pPr>
      <w:r w:rsidRPr="00C44D1C">
        <w:rPr>
          <w:rStyle w:val="3"/>
          <w:color w:val="000000"/>
          <w:sz w:val="20"/>
          <w:szCs w:val="20"/>
        </w:rPr>
        <w:t xml:space="preserve"> (підпис)  </w:t>
      </w:r>
      <w:r w:rsidR="002A7893">
        <w:rPr>
          <w:rStyle w:val="3"/>
          <w:color w:val="000000"/>
          <w:sz w:val="20"/>
          <w:szCs w:val="20"/>
        </w:rPr>
        <w:t xml:space="preserve">               </w:t>
      </w:r>
      <w:r w:rsidRPr="00C44D1C">
        <w:rPr>
          <w:rStyle w:val="3"/>
          <w:color w:val="000000"/>
          <w:sz w:val="20"/>
          <w:szCs w:val="20"/>
        </w:rPr>
        <w:t xml:space="preserve">                   </w:t>
      </w:r>
      <w:r w:rsidR="002A7893">
        <w:rPr>
          <w:rStyle w:val="3"/>
          <w:color w:val="000000"/>
          <w:sz w:val="20"/>
          <w:szCs w:val="20"/>
        </w:rPr>
        <w:tab/>
      </w:r>
      <w:r w:rsidRPr="00C44D1C">
        <w:rPr>
          <w:rStyle w:val="3"/>
          <w:color w:val="000000"/>
          <w:sz w:val="20"/>
          <w:szCs w:val="20"/>
        </w:rPr>
        <w:t xml:space="preserve">(ПІБ Учасника-фізичної особи, </w:t>
      </w:r>
    </w:p>
    <w:p w:rsidR="00110F15" w:rsidRPr="00C44D1C" w:rsidRDefault="00110F15" w:rsidP="00110F15">
      <w:pPr>
        <w:pStyle w:val="130"/>
        <w:shd w:val="clear" w:color="auto" w:fill="auto"/>
        <w:spacing w:line="240" w:lineRule="auto"/>
        <w:jc w:val="right"/>
        <w:rPr>
          <w:rStyle w:val="3"/>
          <w:color w:val="000000"/>
          <w:sz w:val="20"/>
          <w:szCs w:val="20"/>
        </w:rPr>
      </w:pPr>
      <w:r w:rsidRPr="00C44D1C">
        <w:rPr>
          <w:rStyle w:val="3"/>
          <w:color w:val="000000"/>
          <w:sz w:val="20"/>
          <w:szCs w:val="20"/>
        </w:rPr>
        <w:t>ПІБ Учасника фізичної особи-підприємця,</w:t>
      </w:r>
    </w:p>
    <w:p w:rsidR="00110F15" w:rsidRPr="00C44D1C" w:rsidRDefault="00110F15" w:rsidP="00110F15">
      <w:pPr>
        <w:pStyle w:val="130"/>
        <w:shd w:val="clear" w:color="auto" w:fill="auto"/>
        <w:spacing w:line="240" w:lineRule="auto"/>
        <w:jc w:val="right"/>
        <w:rPr>
          <w:rStyle w:val="3"/>
          <w:color w:val="000000"/>
          <w:sz w:val="20"/>
          <w:szCs w:val="20"/>
        </w:rPr>
      </w:pPr>
      <w:r w:rsidRPr="00C44D1C">
        <w:rPr>
          <w:rStyle w:val="3"/>
          <w:color w:val="000000"/>
          <w:sz w:val="20"/>
          <w:szCs w:val="20"/>
        </w:rPr>
        <w:t xml:space="preserve">посада, ПІБ керівника, </w:t>
      </w:r>
    </w:p>
    <w:p w:rsidR="00110F15" w:rsidRPr="00C44D1C" w:rsidRDefault="00110F15" w:rsidP="00110F15">
      <w:pPr>
        <w:pStyle w:val="130"/>
        <w:shd w:val="clear" w:color="auto" w:fill="auto"/>
        <w:spacing w:line="240" w:lineRule="auto"/>
        <w:jc w:val="right"/>
        <w:rPr>
          <w:rStyle w:val="3"/>
          <w:color w:val="000000"/>
          <w:sz w:val="20"/>
          <w:szCs w:val="20"/>
        </w:rPr>
      </w:pPr>
      <w:r w:rsidRPr="00C44D1C">
        <w:rPr>
          <w:rStyle w:val="3"/>
          <w:color w:val="000000"/>
          <w:sz w:val="20"/>
          <w:szCs w:val="20"/>
        </w:rPr>
        <w:t>або уповноваженої особи</w:t>
      </w:r>
    </w:p>
    <w:p w:rsidR="00110F15" w:rsidRPr="00C44D1C" w:rsidRDefault="00110F15" w:rsidP="00110F15">
      <w:pPr>
        <w:pStyle w:val="130"/>
        <w:shd w:val="clear" w:color="auto" w:fill="auto"/>
        <w:spacing w:line="240" w:lineRule="auto"/>
        <w:jc w:val="right"/>
        <w:rPr>
          <w:rStyle w:val="3"/>
          <w:color w:val="000000"/>
          <w:sz w:val="20"/>
          <w:szCs w:val="20"/>
        </w:rPr>
      </w:pPr>
      <w:r w:rsidRPr="00C44D1C">
        <w:rPr>
          <w:rStyle w:val="3"/>
          <w:color w:val="000000"/>
          <w:sz w:val="20"/>
          <w:szCs w:val="20"/>
        </w:rPr>
        <w:t xml:space="preserve"> Учасника - юридичної особи, печатка)</w:t>
      </w:r>
    </w:p>
    <w:p w:rsidR="00110F15" w:rsidRPr="00B07CE5" w:rsidRDefault="00110F15" w:rsidP="00110F15">
      <w:pPr>
        <w:pStyle w:val="130"/>
        <w:shd w:val="clear" w:color="auto" w:fill="auto"/>
        <w:spacing w:line="240" w:lineRule="auto"/>
        <w:jc w:val="right"/>
        <w:rPr>
          <w:rStyle w:val="3"/>
          <w:i w:val="0"/>
          <w:iCs w:val="0"/>
          <w:color w:val="000000"/>
          <w:sz w:val="24"/>
          <w:szCs w:val="24"/>
        </w:rPr>
      </w:pPr>
    </w:p>
    <w:p w:rsidR="00110F15" w:rsidRPr="00B07CE5" w:rsidRDefault="00110F15" w:rsidP="00110F15">
      <w:pPr>
        <w:pStyle w:val="130"/>
        <w:shd w:val="clear" w:color="auto" w:fill="auto"/>
        <w:spacing w:line="240" w:lineRule="auto"/>
        <w:jc w:val="right"/>
        <w:rPr>
          <w:rStyle w:val="3"/>
          <w:i w:val="0"/>
          <w:iCs w:val="0"/>
          <w:color w:val="000000"/>
          <w:sz w:val="24"/>
          <w:szCs w:val="24"/>
        </w:rPr>
      </w:pPr>
    </w:p>
    <w:p w:rsidR="00110F15" w:rsidRPr="00B07CE5" w:rsidRDefault="00110F15" w:rsidP="00110F15">
      <w:pPr>
        <w:rPr>
          <w:rStyle w:val="3"/>
          <w:rFonts w:ascii="Times New Roman" w:hAnsi="Times New Roman"/>
          <w:i w:val="0"/>
          <w:iCs w:val="0"/>
          <w:sz w:val="24"/>
          <w:szCs w:val="24"/>
        </w:rPr>
      </w:pPr>
    </w:p>
    <w:p w:rsidR="00110F15" w:rsidRPr="00110F15" w:rsidRDefault="00110F15" w:rsidP="00110F15">
      <w:pPr>
        <w:rPr>
          <w:rStyle w:val="3"/>
          <w:rFonts w:ascii="Times New Roman" w:hAnsi="Times New Roman"/>
          <w:sz w:val="24"/>
          <w:szCs w:val="24"/>
        </w:rPr>
      </w:pPr>
    </w:p>
    <w:p w:rsidR="00110F15" w:rsidRPr="00110F15" w:rsidRDefault="00110F15" w:rsidP="00110F15">
      <w:pPr>
        <w:rPr>
          <w:rStyle w:val="3"/>
          <w:rFonts w:ascii="Times New Roman" w:hAnsi="Times New Roman"/>
          <w:sz w:val="24"/>
          <w:szCs w:val="24"/>
        </w:rPr>
      </w:pPr>
      <w:r w:rsidRPr="00110F15">
        <w:rPr>
          <w:rStyle w:val="3"/>
          <w:rFonts w:ascii="Times New Roman" w:hAnsi="Times New Roman"/>
          <w:sz w:val="24"/>
          <w:szCs w:val="24"/>
        </w:rPr>
        <w:t>*Учасник-юридична особа подає на фірмовому бланку</w:t>
      </w:r>
    </w:p>
    <w:p w:rsidR="00110F15" w:rsidRPr="00110F15" w:rsidRDefault="00110F15" w:rsidP="00110F15">
      <w:pPr>
        <w:rPr>
          <w:rStyle w:val="3"/>
          <w:rFonts w:ascii="Times New Roman" w:hAnsi="Times New Roman"/>
          <w:sz w:val="24"/>
          <w:szCs w:val="24"/>
        </w:rPr>
      </w:pPr>
    </w:p>
    <w:p w:rsidR="00110F15" w:rsidRDefault="00110F1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B07CE5" w:rsidRDefault="00B07CE5" w:rsidP="00110F15">
      <w:pPr>
        <w:rPr>
          <w:rStyle w:val="3"/>
          <w:rFonts w:ascii="Times New Roman" w:hAnsi="Times New Roman"/>
          <w:sz w:val="24"/>
          <w:szCs w:val="24"/>
        </w:rPr>
      </w:pPr>
    </w:p>
    <w:p w:rsidR="00110F15" w:rsidRPr="00110F15" w:rsidRDefault="00110F15" w:rsidP="00110F15">
      <w:pPr>
        <w:jc w:val="right"/>
        <w:rPr>
          <w:rStyle w:val="3"/>
          <w:rFonts w:ascii="Times New Roman" w:hAnsi="Times New Roman"/>
          <w:sz w:val="24"/>
          <w:szCs w:val="24"/>
        </w:rPr>
      </w:pPr>
    </w:p>
    <w:p w:rsidR="00110F15" w:rsidRPr="001E219D" w:rsidRDefault="00110F15" w:rsidP="00110F15">
      <w:pPr>
        <w:jc w:val="right"/>
        <w:rPr>
          <w:rStyle w:val="3"/>
          <w:rFonts w:ascii="Times New Roman" w:hAnsi="Times New Roman"/>
          <w:b/>
          <w:bCs/>
          <w:i w:val="0"/>
          <w:iCs w:val="0"/>
          <w:sz w:val="28"/>
          <w:szCs w:val="28"/>
        </w:rPr>
      </w:pPr>
      <w:r w:rsidRPr="001E219D">
        <w:rPr>
          <w:rStyle w:val="3"/>
          <w:rFonts w:ascii="Times New Roman" w:hAnsi="Times New Roman"/>
          <w:b/>
          <w:bCs/>
          <w:i w:val="0"/>
          <w:iCs w:val="0"/>
          <w:sz w:val="28"/>
          <w:szCs w:val="28"/>
        </w:rPr>
        <w:t>Додаток № 6</w:t>
      </w:r>
    </w:p>
    <w:p w:rsidR="00110F15" w:rsidRPr="00110F15" w:rsidRDefault="00110F15" w:rsidP="00110F15">
      <w:pPr>
        <w:jc w:val="center"/>
        <w:rPr>
          <w:rStyle w:val="3"/>
          <w:rFonts w:ascii="Times New Roman" w:hAnsi="Times New Roman"/>
          <w:sz w:val="24"/>
          <w:szCs w:val="24"/>
        </w:rPr>
      </w:pPr>
    </w:p>
    <w:p w:rsidR="00110F15" w:rsidRPr="00B07CE5" w:rsidRDefault="00110F15" w:rsidP="00110F15">
      <w:pPr>
        <w:jc w:val="center"/>
        <w:rPr>
          <w:rStyle w:val="3"/>
          <w:rFonts w:ascii="Times New Roman" w:hAnsi="Times New Roman"/>
          <w:b/>
          <w:bCs/>
          <w:i w:val="0"/>
          <w:iCs w:val="0"/>
          <w:sz w:val="24"/>
          <w:szCs w:val="24"/>
        </w:rPr>
      </w:pPr>
      <w:r w:rsidRPr="00B07CE5">
        <w:rPr>
          <w:rStyle w:val="3"/>
          <w:rFonts w:ascii="Times New Roman" w:hAnsi="Times New Roman"/>
          <w:b/>
          <w:bCs/>
          <w:i w:val="0"/>
          <w:iCs w:val="0"/>
          <w:sz w:val="24"/>
          <w:szCs w:val="24"/>
        </w:rPr>
        <w:t>ПИСЬМОВА  ЗГОДА</w:t>
      </w:r>
    </w:p>
    <w:p w:rsidR="00110F15" w:rsidRPr="00B07CE5" w:rsidRDefault="00110F15" w:rsidP="00110F15">
      <w:pPr>
        <w:jc w:val="center"/>
        <w:rPr>
          <w:rStyle w:val="3"/>
          <w:rFonts w:ascii="Times New Roman" w:hAnsi="Times New Roman"/>
          <w:b/>
          <w:bCs/>
          <w:i w:val="0"/>
          <w:iCs w:val="0"/>
          <w:sz w:val="24"/>
          <w:szCs w:val="24"/>
        </w:rPr>
      </w:pPr>
      <w:r w:rsidRPr="00B07CE5">
        <w:rPr>
          <w:rStyle w:val="3"/>
          <w:rFonts w:ascii="Times New Roman" w:hAnsi="Times New Roman"/>
          <w:b/>
          <w:bCs/>
          <w:i w:val="0"/>
          <w:iCs w:val="0"/>
          <w:sz w:val="24"/>
          <w:szCs w:val="24"/>
        </w:rPr>
        <w:t>суб’єкта персональних даних</w:t>
      </w:r>
    </w:p>
    <w:p w:rsidR="00110F15" w:rsidRPr="00110F15" w:rsidRDefault="00110F15" w:rsidP="00110F15">
      <w:pPr>
        <w:jc w:val="center"/>
        <w:rPr>
          <w:rStyle w:val="3"/>
          <w:rFonts w:ascii="Times New Roman" w:hAnsi="Times New Roman"/>
          <w:sz w:val="24"/>
          <w:szCs w:val="24"/>
        </w:rPr>
      </w:pPr>
    </w:p>
    <w:p w:rsidR="00110F15" w:rsidRPr="00B07CE5" w:rsidRDefault="00110F15" w:rsidP="00110F15">
      <w:pPr>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ab/>
        <w:t>Відповідно до Закону України «Про захист персональних даних» та інших актів законодавства України я, _________________________________</w:t>
      </w:r>
      <w:r w:rsidR="00B07CE5" w:rsidRPr="00B07CE5">
        <w:rPr>
          <w:rStyle w:val="3"/>
          <w:rFonts w:ascii="Times New Roman" w:hAnsi="Times New Roman"/>
          <w:i w:val="0"/>
          <w:iCs w:val="0"/>
          <w:sz w:val="24"/>
          <w:szCs w:val="24"/>
        </w:rPr>
        <w:t>___________</w:t>
      </w:r>
      <w:r w:rsidRPr="00B07CE5">
        <w:rPr>
          <w:rStyle w:val="3"/>
          <w:rFonts w:ascii="Times New Roman" w:hAnsi="Times New Roman"/>
          <w:i w:val="0"/>
          <w:iCs w:val="0"/>
          <w:sz w:val="24"/>
          <w:szCs w:val="24"/>
        </w:rPr>
        <w:t>____________</w:t>
      </w:r>
    </w:p>
    <w:p w:rsidR="00110F15" w:rsidRPr="00B07CE5" w:rsidRDefault="00110F15" w:rsidP="00110F15">
      <w:pPr>
        <w:jc w:val="center"/>
        <w:rPr>
          <w:rStyle w:val="3"/>
          <w:rFonts w:ascii="Times New Roman" w:hAnsi="Times New Roman"/>
          <w:i w:val="0"/>
          <w:iCs w:val="0"/>
          <w:sz w:val="24"/>
          <w:szCs w:val="24"/>
        </w:rPr>
      </w:pPr>
      <w:r w:rsidRPr="00B07CE5">
        <w:rPr>
          <w:rStyle w:val="3"/>
          <w:rFonts w:ascii="Times New Roman" w:hAnsi="Times New Roman"/>
          <w:i w:val="0"/>
          <w:iCs w:val="0"/>
          <w:sz w:val="24"/>
          <w:szCs w:val="24"/>
        </w:rPr>
        <w:t xml:space="preserve">                                                         (прізвище, ім’я, по-батькові)</w:t>
      </w:r>
    </w:p>
    <w:p w:rsidR="00110F15" w:rsidRPr="00B07CE5" w:rsidRDefault="00110F15" w:rsidP="00110F15">
      <w:pPr>
        <w:jc w:val="center"/>
        <w:rPr>
          <w:rStyle w:val="3"/>
          <w:rFonts w:ascii="Times New Roman" w:hAnsi="Times New Roman"/>
          <w:i w:val="0"/>
          <w:iCs w:val="0"/>
          <w:sz w:val="24"/>
          <w:szCs w:val="24"/>
        </w:rPr>
      </w:pPr>
    </w:p>
    <w:p w:rsidR="00110F15" w:rsidRPr="00B07CE5" w:rsidRDefault="00110F15" w:rsidP="00110F15">
      <w:pPr>
        <w:jc w:val="both"/>
        <w:rPr>
          <w:rStyle w:val="3"/>
          <w:rFonts w:ascii="Times New Roman" w:hAnsi="Times New Roman"/>
          <w:i w:val="0"/>
          <w:iCs w:val="0"/>
          <w:sz w:val="24"/>
          <w:szCs w:val="24"/>
        </w:rPr>
      </w:pPr>
      <w:r w:rsidRPr="00B07CE5">
        <w:rPr>
          <w:rStyle w:val="3"/>
          <w:rFonts w:ascii="Times New Roman" w:hAnsi="Times New Roman"/>
          <w:i w:val="0"/>
          <w:iCs w:val="0"/>
          <w:sz w:val="24"/>
          <w:szCs w:val="24"/>
        </w:rPr>
        <w:t xml:space="preserve">попередньо ознайомлений (-на) з метою обробки персональних даних та надаю свою згоду на обробку. використання, поширення та доступ до персональних даних третіх осіб (у т. 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та інших відомостей, про себе, для проведення конкурсу з придбання квартир на вторинному ринку для забезпечення житлом поліцейських та працівників Головного управління Національної поліції в </w:t>
      </w:r>
      <w:r w:rsidR="00B07CE5">
        <w:rPr>
          <w:rStyle w:val="3"/>
          <w:rFonts w:ascii="Times New Roman" w:hAnsi="Times New Roman"/>
          <w:i w:val="0"/>
          <w:iCs w:val="0"/>
          <w:sz w:val="24"/>
          <w:szCs w:val="24"/>
        </w:rPr>
        <w:t>Хмельницькій</w:t>
      </w:r>
      <w:r w:rsidRPr="00B07CE5">
        <w:rPr>
          <w:rStyle w:val="3"/>
          <w:rFonts w:ascii="Times New Roman" w:hAnsi="Times New Roman"/>
          <w:i w:val="0"/>
          <w:iCs w:val="0"/>
          <w:sz w:val="24"/>
          <w:szCs w:val="24"/>
        </w:rPr>
        <w:t xml:space="preserve"> області.</w:t>
      </w:r>
    </w:p>
    <w:p w:rsidR="00110F15" w:rsidRPr="00B07CE5" w:rsidRDefault="00110F15" w:rsidP="00110F15">
      <w:pPr>
        <w:jc w:val="both"/>
        <w:rPr>
          <w:rStyle w:val="3"/>
          <w:rFonts w:ascii="Times New Roman" w:hAnsi="Times New Roman"/>
          <w:i w:val="0"/>
          <w:iCs w:val="0"/>
          <w:sz w:val="24"/>
          <w:szCs w:val="24"/>
        </w:rPr>
      </w:pPr>
    </w:p>
    <w:p w:rsidR="00110F15" w:rsidRPr="00110F15" w:rsidRDefault="00110F15" w:rsidP="00110F15">
      <w:pPr>
        <w:jc w:val="both"/>
        <w:rPr>
          <w:rStyle w:val="3"/>
          <w:rFonts w:ascii="Times New Roman" w:hAnsi="Times New Roman"/>
          <w:sz w:val="24"/>
          <w:szCs w:val="24"/>
        </w:rPr>
      </w:pPr>
    </w:p>
    <w:p w:rsidR="00110F15" w:rsidRPr="00110F15" w:rsidRDefault="00110F15" w:rsidP="00110F15">
      <w:pPr>
        <w:jc w:val="both"/>
        <w:rPr>
          <w:rStyle w:val="3"/>
          <w:rFonts w:ascii="Times New Roman" w:hAnsi="Times New Roman"/>
          <w:sz w:val="24"/>
          <w:szCs w:val="24"/>
        </w:rPr>
      </w:pPr>
    </w:p>
    <w:p w:rsidR="00110F15" w:rsidRPr="00110F15" w:rsidRDefault="00110F15" w:rsidP="00110F15">
      <w:pPr>
        <w:jc w:val="both"/>
        <w:rPr>
          <w:rStyle w:val="3"/>
          <w:rFonts w:ascii="Times New Roman" w:hAnsi="Times New Roman"/>
          <w:sz w:val="24"/>
          <w:szCs w:val="24"/>
        </w:rPr>
      </w:pPr>
      <w:r w:rsidRPr="00110F15">
        <w:rPr>
          <w:rStyle w:val="3"/>
          <w:rFonts w:ascii="Times New Roman" w:hAnsi="Times New Roman"/>
          <w:sz w:val="24"/>
          <w:szCs w:val="24"/>
        </w:rPr>
        <w:t>______________</w:t>
      </w:r>
      <w:r w:rsidRPr="00110F15">
        <w:rPr>
          <w:rStyle w:val="3"/>
          <w:rFonts w:ascii="Times New Roman" w:hAnsi="Times New Roman"/>
          <w:sz w:val="24"/>
          <w:szCs w:val="24"/>
        </w:rPr>
        <w:tab/>
      </w:r>
      <w:r w:rsidRPr="00110F15">
        <w:rPr>
          <w:rStyle w:val="3"/>
          <w:rFonts w:ascii="Times New Roman" w:hAnsi="Times New Roman"/>
          <w:sz w:val="24"/>
          <w:szCs w:val="24"/>
        </w:rPr>
        <w:tab/>
        <w:t>_______________</w:t>
      </w:r>
      <w:r w:rsidRPr="00110F15">
        <w:rPr>
          <w:rStyle w:val="3"/>
          <w:rFonts w:ascii="Times New Roman" w:hAnsi="Times New Roman"/>
          <w:sz w:val="24"/>
          <w:szCs w:val="24"/>
        </w:rPr>
        <w:tab/>
      </w:r>
      <w:r w:rsidRPr="00110F15">
        <w:rPr>
          <w:rStyle w:val="3"/>
          <w:rFonts w:ascii="Times New Roman" w:hAnsi="Times New Roman"/>
          <w:sz w:val="24"/>
          <w:szCs w:val="24"/>
        </w:rPr>
        <w:tab/>
        <w:t>____________________</w:t>
      </w:r>
    </w:p>
    <w:p w:rsidR="00110F15" w:rsidRPr="00110F15" w:rsidRDefault="00110F15" w:rsidP="00110F15">
      <w:pPr>
        <w:jc w:val="both"/>
        <w:rPr>
          <w:rStyle w:val="3"/>
          <w:rFonts w:ascii="Times New Roman" w:hAnsi="Times New Roman"/>
          <w:sz w:val="24"/>
          <w:szCs w:val="24"/>
        </w:rPr>
      </w:pPr>
      <w:r w:rsidRPr="00110F15">
        <w:rPr>
          <w:rStyle w:val="3"/>
          <w:rFonts w:ascii="Times New Roman" w:hAnsi="Times New Roman"/>
          <w:sz w:val="24"/>
          <w:szCs w:val="24"/>
        </w:rPr>
        <w:t xml:space="preserve">       (дата)</w:t>
      </w:r>
      <w:r w:rsidRPr="00110F15">
        <w:rPr>
          <w:rStyle w:val="3"/>
          <w:rFonts w:ascii="Times New Roman" w:hAnsi="Times New Roman"/>
          <w:sz w:val="24"/>
          <w:szCs w:val="24"/>
        </w:rPr>
        <w:tab/>
      </w:r>
      <w:r w:rsidRPr="00110F15">
        <w:rPr>
          <w:rStyle w:val="3"/>
          <w:rFonts w:ascii="Times New Roman" w:hAnsi="Times New Roman"/>
          <w:sz w:val="24"/>
          <w:szCs w:val="24"/>
        </w:rPr>
        <w:tab/>
      </w:r>
      <w:r w:rsidRPr="00110F15">
        <w:rPr>
          <w:rStyle w:val="3"/>
          <w:rFonts w:ascii="Times New Roman" w:hAnsi="Times New Roman"/>
          <w:sz w:val="24"/>
          <w:szCs w:val="24"/>
        </w:rPr>
        <w:tab/>
        <w:t xml:space="preserve">       (підпис) </w:t>
      </w:r>
      <w:r w:rsidRPr="00110F15">
        <w:rPr>
          <w:rStyle w:val="3"/>
          <w:rFonts w:ascii="Times New Roman" w:hAnsi="Times New Roman"/>
          <w:sz w:val="24"/>
          <w:szCs w:val="24"/>
        </w:rPr>
        <w:tab/>
      </w:r>
      <w:r w:rsidRPr="00110F15">
        <w:rPr>
          <w:rStyle w:val="3"/>
          <w:rFonts w:ascii="Times New Roman" w:hAnsi="Times New Roman"/>
          <w:sz w:val="24"/>
          <w:szCs w:val="24"/>
        </w:rPr>
        <w:tab/>
        <w:t xml:space="preserve">                   (прізвище та ім’я)</w:t>
      </w:r>
    </w:p>
    <w:p w:rsidR="00110F15" w:rsidRPr="00110F15" w:rsidRDefault="00110F15" w:rsidP="00110F15">
      <w:pPr>
        <w:jc w:val="center"/>
        <w:rPr>
          <w:rStyle w:val="3"/>
          <w:rFonts w:ascii="Times New Roman" w:hAnsi="Times New Roman"/>
          <w:sz w:val="24"/>
          <w:szCs w:val="24"/>
        </w:rPr>
      </w:pPr>
    </w:p>
    <w:p w:rsidR="00110F15" w:rsidRPr="009D6AA5" w:rsidRDefault="00110F15" w:rsidP="00110F15">
      <w:pPr>
        <w:pStyle w:val="31"/>
        <w:shd w:val="clear" w:color="auto" w:fill="auto"/>
        <w:spacing w:before="0" w:after="159" w:line="269" w:lineRule="exact"/>
        <w:ind w:left="20" w:right="40"/>
        <w:jc w:val="both"/>
        <w:rPr>
          <w:rStyle w:val="3"/>
          <w:i w:val="0"/>
          <w:iCs w:val="0"/>
          <w:color w:val="000000"/>
          <w:sz w:val="24"/>
          <w:szCs w:val="24"/>
          <w:lang w:val="uk-UA" w:eastAsia="uk-UA"/>
        </w:rPr>
      </w:pPr>
    </w:p>
    <w:sectPr w:rsidR="00110F15" w:rsidRPr="009D6AA5" w:rsidSect="00EA1EAA">
      <w:headerReference w:type="even" r:id="rId24"/>
      <w:headerReference w:type="default" r:id="rId2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61" w:rsidRDefault="00315C61">
      <w:r>
        <w:separator/>
      </w:r>
    </w:p>
  </w:endnote>
  <w:endnote w:type="continuationSeparator" w:id="0">
    <w:p w:rsidR="00315C61" w:rsidRDefault="0031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61" w:rsidRDefault="00315C61">
      <w:r>
        <w:separator/>
      </w:r>
    </w:p>
  </w:footnote>
  <w:footnote w:type="continuationSeparator" w:id="0">
    <w:p w:rsidR="00315C61" w:rsidRDefault="0031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68" w:rsidRDefault="002A5168"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A5168" w:rsidRDefault="002A516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68" w:rsidRDefault="002A5168"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16730">
      <w:rPr>
        <w:rStyle w:val="aa"/>
        <w:noProof/>
      </w:rPr>
      <w:t>2</w:t>
    </w:r>
    <w:r>
      <w:rPr>
        <w:rStyle w:val="aa"/>
      </w:rPr>
      <w:fldChar w:fldCharType="end"/>
    </w:r>
  </w:p>
  <w:p w:rsidR="002A5168" w:rsidRDefault="002A51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1" w15:restartNumberingAfterBreak="0">
    <w:nsid w:val="00000017"/>
    <w:multiLevelType w:val="multilevel"/>
    <w:tmpl w:val="0000001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1"/>
    <w:multiLevelType w:val="multilevel"/>
    <w:tmpl w:val="0000002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23"/>
    <w:multiLevelType w:val="multilevel"/>
    <w:tmpl w:val="00000022"/>
    <w:lvl w:ilvl="0">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5"/>
    <w:multiLevelType w:val="multilevel"/>
    <w:tmpl w:val="0000002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7"/>
    <w:multiLevelType w:val="multilevel"/>
    <w:tmpl w:val="00000026"/>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35B7687"/>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15:restartNumberingAfterBreak="0">
    <w:nsid w:val="0A823F59"/>
    <w:multiLevelType w:val="hybridMultilevel"/>
    <w:tmpl w:val="824C1E9A"/>
    <w:lvl w:ilvl="0" w:tplc="32F06808">
      <w:start w:val="1"/>
      <w:numFmt w:val="decimal"/>
      <w:lvlText w:val="%1."/>
      <w:lvlJc w:val="left"/>
      <w:pPr>
        <w:tabs>
          <w:tab w:val="num" w:pos="380"/>
        </w:tabs>
        <w:ind w:left="380" w:hanging="360"/>
      </w:pPr>
      <w:rPr>
        <w:rFonts w:hint="default"/>
        <w:color w:val="auto"/>
      </w:rPr>
    </w:lvl>
    <w:lvl w:ilvl="1" w:tplc="04220019" w:tentative="1">
      <w:start w:val="1"/>
      <w:numFmt w:val="lowerLetter"/>
      <w:lvlText w:val="%2."/>
      <w:lvlJc w:val="left"/>
      <w:pPr>
        <w:tabs>
          <w:tab w:val="num" w:pos="1100"/>
        </w:tabs>
        <w:ind w:left="1100" w:hanging="360"/>
      </w:pPr>
    </w:lvl>
    <w:lvl w:ilvl="2" w:tplc="0422001B" w:tentative="1">
      <w:start w:val="1"/>
      <w:numFmt w:val="lowerRoman"/>
      <w:lvlText w:val="%3."/>
      <w:lvlJc w:val="right"/>
      <w:pPr>
        <w:tabs>
          <w:tab w:val="num" w:pos="1820"/>
        </w:tabs>
        <w:ind w:left="1820" w:hanging="180"/>
      </w:pPr>
    </w:lvl>
    <w:lvl w:ilvl="3" w:tplc="0422000F" w:tentative="1">
      <w:start w:val="1"/>
      <w:numFmt w:val="decimal"/>
      <w:lvlText w:val="%4."/>
      <w:lvlJc w:val="left"/>
      <w:pPr>
        <w:tabs>
          <w:tab w:val="num" w:pos="2540"/>
        </w:tabs>
        <w:ind w:left="2540" w:hanging="360"/>
      </w:pPr>
    </w:lvl>
    <w:lvl w:ilvl="4" w:tplc="04220019" w:tentative="1">
      <w:start w:val="1"/>
      <w:numFmt w:val="lowerLetter"/>
      <w:lvlText w:val="%5."/>
      <w:lvlJc w:val="left"/>
      <w:pPr>
        <w:tabs>
          <w:tab w:val="num" w:pos="3260"/>
        </w:tabs>
        <w:ind w:left="3260" w:hanging="360"/>
      </w:pPr>
    </w:lvl>
    <w:lvl w:ilvl="5" w:tplc="0422001B" w:tentative="1">
      <w:start w:val="1"/>
      <w:numFmt w:val="lowerRoman"/>
      <w:lvlText w:val="%6."/>
      <w:lvlJc w:val="right"/>
      <w:pPr>
        <w:tabs>
          <w:tab w:val="num" w:pos="3980"/>
        </w:tabs>
        <w:ind w:left="3980" w:hanging="180"/>
      </w:pPr>
    </w:lvl>
    <w:lvl w:ilvl="6" w:tplc="0422000F" w:tentative="1">
      <w:start w:val="1"/>
      <w:numFmt w:val="decimal"/>
      <w:lvlText w:val="%7."/>
      <w:lvlJc w:val="left"/>
      <w:pPr>
        <w:tabs>
          <w:tab w:val="num" w:pos="4700"/>
        </w:tabs>
        <w:ind w:left="4700" w:hanging="360"/>
      </w:pPr>
    </w:lvl>
    <w:lvl w:ilvl="7" w:tplc="04220019" w:tentative="1">
      <w:start w:val="1"/>
      <w:numFmt w:val="lowerLetter"/>
      <w:lvlText w:val="%8."/>
      <w:lvlJc w:val="left"/>
      <w:pPr>
        <w:tabs>
          <w:tab w:val="num" w:pos="5420"/>
        </w:tabs>
        <w:ind w:left="5420" w:hanging="360"/>
      </w:pPr>
    </w:lvl>
    <w:lvl w:ilvl="8" w:tplc="0422001B" w:tentative="1">
      <w:start w:val="1"/>
      <w:numFmt w:val="lowerRoman"/>
      <w:lvlText w:val="%9."/>
      <w:lvlJc w:val="right"/>
      <w:pPr>
        <w:tabs>
          <w:tab w:val="num" w:pos="6140"/>
        </w:tabs>
        <w:ind w:left="6140" w:hanging="180"/>
      </w:pPr>
    </w:lvl>
  </w:abstractNum>
  <w:abstractNum w:abstractNumId="21" w15:restartNumberingAfterBreak="0">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22" w15:restartNumberingAfterBreak="0">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23" w15:restartNumberingAfterBreak="0">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24" w15:restartNumberingAfterBreak="0">
    <w:nsid w:val="36D41F5F"/>
    <w:multiLevelType w:val="hybridMultilevel"/>
    <w:tmpl w:val="6054EA5C"/>
    <w:lvl w:ilvl="0" w:tplc="24E244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38DE51E0"/>
    <w:multiLevelType w:val="hybridMultilevel"/>
    <w:tmpl w:val="FBC2E106"/>
    <w:lvl w:ilvl="0" w:tplc="F09ACC52">
      <w:start w:val="1"/>
      <w:numFmt w:val="decimal"/>
      <w:lvlText w:val="%1."/>
      <w:lvlJc w:val="left"/>
      <w:pPr>
        <w:ind w:left="720" w:hanging="360"/>
      </w:pPr>
      <w:rPr>
        <w:rFonts w:ascii="Courier New" w:hAnsi="Courier New" w:cs="Courier New"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28" w15:restartNumberingAfterBreak="0">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29" w15:restartNumberingAfterBreak="0">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30" w15:restartNumberingAfterBreak="0">
    <w:nsid w:val="4C3725FB"/>
    <w:multiLevelType w:val="hybridMultilevel"/>
    <w:tmpl w:val="E7C6277C"/>
    <w:lvl w:ilvl="0" w:tplc="65B0689E">
      <w:start w:val="1"/>
      <w:numFmt w:val="decimal"/>
      <w:lvlText w:val="%1."/>
      <w:lvlJc w:val="left"/>
      <w:pPr>
        <w:tabs>
          <w:tab w:val="num" w:pos="830"/>
        </w:tabs>
        <w:ind w:left="830" w:hanging="570"/>
      </w:pPr>
      <w:rPr>
        <w:rFonts w:hint="default"/>
      </w:rPr>
    </w:lvl>
    <w:lvl w:ilvl="1" w:tplc="04220019" w:tentative="1">
      <w:start w:val="1"/>
      <w:numFmt w:val="lowerLetter"/>
      <w:lvlText w:val="%2."/>
      <w:lvlJc w:val="left"/>
      <w:pPr>
        <w:tabs>
          <w:tab w:val="num" w:pos="1340"/>
        </w:tabs>
        <w:ind w:left="1340" w:hanging="360"/>
      </w:pPr>
    </w:lvl>
    <w:lvl w:ilvl="2" w:tplc="0422001B" w:tentative="1">
      <w:start w:val="1"/>
      <w:numFmt w:val="lowerRoman"/>
      <w:lvlText w:val="%3."/>
      <w:lvlJc w:val="right"/>
      <w:pPr>
        <w:tabs>
          <w:tab w:val="num" w:pos="2060"/>
        </w:tabs>
        <w:ind w:left="2060" w:hanging="180"/>
      </w:pPr>
    </w:lvl>
    <w:lvl w:ilvl="3" w:tplc="0422000F" w:tentative="1">
      <w:start w:val="1"/>
      <w:numFmt w:val="decimal"/>
      <w:lvlText w:val="%4."/>
      <w:lvlJc w:val="left"/>
      <w:pPr>
        <w:tabs>
          <w:tab w:val="num" w:pos="2780"/>
        </w:tabs>
        <w:ind w:left="2780" w:hanging="360"/>
      </w:pPr>
    </w:lvl>
    <w:lvl w:ilvl="4" w:tplc="04220019" w:tentative="1">
      <w:start w:val="1"/>
      <w:numFmt w:val="lowerLetter"/>
      <w:lvlText w:val="%5."/>
      <w:lvlJc w:val="left"/>
      <w:pPr>
        <w:tabs>
          <w:tab w:val="num" w:pos="3500"/>
        </w:tabs>
        <w:ind w:left="3500" w:hanging="360"/>
      </w:pPr>
    </w:lvl>
    <w:lvl w:ilvl="5" w:tplc="0422001B" w:tentative="1">
      <w:start w:val="1"/>
      <w:numFmt w:val="lowerRoman"/>
      <w:lvlText w:val="%6."/>
      <w:lvlJc w:val="right"/>
      <w:pPr>
        <w:tabs>
          <w:tab w:val="num" w:pos="4220"/>
        </w:tabs>
        <w:ind w:left="4220" w:hanging="180"/>
      </w:pPr>
    </w:lvl>
    <w:lvl w:ilvl="6" w:tplc="0422000F" w:tentative="1">
      <w:start w:val="1"/>
      <w:numFmt w:val="decimal"/>
      <w:lvlText w:val="%7."/>
      <w:lvlJc w:val="left"/>
      <w:pPr>
        <w:tabs>
          <w:tab w:val="num" w:pos="4940"/>
        </w:tabs>
        <w:ind w:left="4940" w:hanging="360"/>
      </w:pPr>
    </w:lvl>
    <w:lvl w:ilvl="7" w:tplc="04220019" w:tentative="1">
      <w:start w:val="1"/>
      <w:numFmt w:val="lowerLetter"/>
      <w:lvlText w:val="%8."/>
      <w:lvlJc w:val="left"/>
      <w:pPr>
        <w:tabs>
          <w:tab w:val="num" w:pos="5660"/>
        </w:tabs>
        <w:ind w:left="5660" w:hanging="360"/>
      </w:pPr>
    </w:lvl>
    <w:lvl w:ilvl="8" w:tplc="0422001B" w:tentative="1">
      <w:start w:val="1"/>
      <w:numFmt w:val="lowerRoman"/>
      <w:lvlText w:val="%9."/>
      <w:lvlJc w:val="right"/>
      <w:pPr>
        <w:tabs>
          <w:tab w:val="num" w:pos="6380"/>
        </w:tabs>
        <w:ind w:left="6380" w:hanging="180"/>
      </w:pPr>
    </w:lvl>
  </w:abstractNum>
  <w:abstractNum w:abstractNumId="31" w15:restartNumberingAfterBreak="0">
    <w:nsid w:val="66D00DDE"/>
    <w:multiLevelType w:val="hybridMultilevel"/>
    <w:tmpl w:val="0AF0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33" w15:restartNumberingAfterBreak="0">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34" w15:restartNumberingAfterBreak="0">
    <w:nsid w:val="73084F68"/>
    <w:multiLevelType w:val="hybridMultilevel"/>
    <w:tmpl w:val="F2FE875A"/>
    <w:lvl w:ilvl="0" w:tplc="420642E6">
      <w:start w:val="1"/>
      <w:numFmt w:val="decimal"/>
      <w:lvlText w:val="%1."/>
      <w:lvlJc w:val="left"/>
      <w:pPr>
        <w:tabs>
          <w:tab w:val="num" w:pos="620"/>
        </w:tabs>
        <w:ind w:left="620" w:hanging="360"/>
      </w:pPr>
      <w:rPr>
        <w:rFonts w:hint="default"/>
      </w:rPr>
    </w:lvl>
    <w:lvl w:ilvl="1" w:tplc="04220019" w:tentative="1">
      <w:start w:val="1"/>
      <w:numFmt w:val="lowerLetter"/>
      <w:lvlText w:val="%2."/>
      <w:lvlJc w:val="left"/>
      <w:pPr>
        <w:tabs>
          <w:tab w:val="num" w:pos="1340"/>
        </w:tabs>
        <w:ind w:left="1340" w:hanging="360"/>
      </w:pPr>
    </w:lvl>
    <w:lvl w:ilvl="2" w:tplc="0422001B" w:tentative="1">
      <w:start w:val="1"/>
      <w:numFmt w:val="lowerRoman"/>
      <w:lvlText w:val="%3."/>
      <w:lvlJc w:val="right"/>
      <w:pPr>
        <w:tabs>
          <w:tab w:val="num" w:pos="2060"/>
        </w:tabs>
        <w:ind w:left="2060" w:hanging="180"/>
      </w:pPr>
    </w:lvl>
    <w:lvl w:ilvl="3" w:tplc="0422000F" w:tentative="1">
      <w:start w:val="1"/>
      <w:numFmt w:val="decimal"/>
      <w:lvlText w:val="%4."/>
      <w:lvlJc w:val="left"/>
      <w:pPr>
        <w:tabs>
          <w:tab w:val="num" w:pos="2780"/>
        </w:tabs>
        <w:ind w:left="2780" w:hanging="360"/>
      </w:pPr>
    </w:lvl>
    <w:lvl w:ilvl="4" w:tplc="04220019" w:tentative="1">
      <w:start w:val="1"/>
      <w:numFmt w:val="lowerLetter"/>
      <w:lvlText w:val="%5."/>
      <w:lvlJc w:val="left"/>
      <w:pPr>
        <w:tabs>
          <w:tab w:val="num" w:pos="3500"/>
        </w:tabs>
        <w:ind w:left="3500" w:hanging="360"/>
      </w:pPr>
    </w:lvl>
    <w:lvl w:ilvl="5" w:tplc="0422001B" w:tentative="1">
      <w:start w:val="1"/>
      <w:numFmt w:val="lowerRoman"/>
      <w:lvlText w:val="%6."/>
      <w:lvlJc w:val="right"/>
      <w:pPr>
        <w:tabs>
          <w:tab w:val="num" w:pos="4220"/>
        </w:tabs>
        <w:ind w:left="4220" w:hanging="180"/>
      </w:pPr>
    </w:lvl>
    <w:lvl w:ilvl="6" w:tplc="0422000F" w:tentative="1">
      <w:start w:val="1"/>
      <w:numFmt w:val="decimal"/>
      <w:lvlText w:val="%7."/>
      <w:lvlJc w:val="left"/>
      <w:pPr>
        <w:tabs>
          <w:tab w:val="num" w:pos="4940"/>
        </w:tabs>
        <w:ind w:left="4940" w:hanging="360"/>
      </w:pPr>
    </w:lvl>
    <w:lvl w:ilvl="7" w:tplc="04220019" w:tentative="1">
      <w:start w:val="1"/>
      <w:numFmt w:val="lowerLetter"/>
      <w:lvlText w:val="%8."/>
      <w:lvlJc w:val="left"/>
      <w:pPr>
        <w:tabs>
          <w:tab w:val="num" w:pos="5660"/>
        </w:tabs>
        <w:ind w:left="5660" w:hanging="360"/>
      </w:pPr>
    </w:lvl>
    <w:lvl w:ilvl="8" w:tplc="0422001B" w:tentative="1">
      <w:start w:val="1"/>
      <w:numFmt w:val="lowerRoman"/>
      <w:lvlText w:val="%9."/>
      <w:lvlJc w:val="right"/>
      <w:pPr>
        <w:tabs>
          <w:tab w:val="num" w:pos="6380"/>
        </w:tabs>
        <w:ind w:left="6380" w:hanging="180"/>
      </w:pPr>
    </w:lvl>
  </w:abstractNum>
  <w:num w:numId="1">
    <w:abstractNumId w:val="0"/>
  </w:num>
  <w:num w:numId="2">
    <w:abstractNumId w:val="2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30"/>
  </w:num>
  <w:num w:numId="23">
    <w:abstractNumId w:val="34"/>
  </w:num>
  <w:num w:numId="24">
    <w:abstractNumId w:val="3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9"/>
  </w:num>
  <w:num w:numId="28">
    <w:abstractNumId w:val="27"/>
  </w:num>
  <w:num w:numId="29">
    <w:abstractNumId w:val="28"/>
  </w:num>
  <w:num w:numId="30">
    <w:abstractNumId w:val="32"/>
  </w:num>
  <w:num w:numId="31">
    <w:abstractNumId w:val="21"/>
  </w:num>
  <w:num w:numId="32">
    <w:abstractNumId w:val="22"/>
  </w:num>
  <w:num w:numId="33">
    <w:abstractNumId w:val="33"/>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77"/>
    <w:rsid w:val="00001F2C"/>
    <w:rsid w:val="00002849"/>
    <w:rsid w:val="00006C94"/>
    <w:rsid w:val="00010CE2"/>
    <w:rsid w:val="00013A4E"/>
    <w:rsid w:val="00014B71"/>
    <w:rsid w:val="000200A0"/>
    <w:rsid w:val="00020D59"/>
    <w:rsid w:val="00021B65"/>
    <w:rsid w:val="00021C9B"/>
    <w:rsid w:val="0002251D"/>
    <w:rsid w:val="000257E3"/>
    <w:rsid w:val="0003237A"/>
    <w:rsid w:val="0003248C"/>
    <w:rsid w:val="00032A0D"/>
    <w:rsid w:val="00034D85"/>
    <w:rsid w:val="0003545A"/>
    <w:rsid w:val="00035669"/>
    <w:rsid w:val="000367CF"/>
    <w:rsid w:val="00046DDE"/>
    <w:rsid w:val="00047AE2"/>
    <w:rsid w:val="00047F46"/>
    <w:rsid w:val="00051CF4"/>
    <w:rsid w:val="00054730"/>
    <w:rsid w:val="0005776E"/>
    <w:rsid w:val="00063F4B"/>
    <w:rsid w:val="00073A26"/>
    <w:rsid w:val="000877E6"/>
    <w:rsid w:val="00092665"/>
    <w:rsid w:val="00095652"/>
    <w:rsid w:val="00095BF1"/>
    <w:rsid w:val="00096A6E"/>
    <w:rsid w:val="00096B0B"/>
    <w:rsid w:val="000A6AD5"/>
    <w:rsid w:val="000B67B2"/>
    <w:rsid w:val="000C078D"/>
    <w:rsid w:val="000C13AC"/>
    <w:rsid w:val="000C4A90"/>
    <w:rsid w:val="000C6909"/>
    <w:rsid w:val="000C7D07"/>
    <w:rsid w:val="000D1AD7"/>
    <w:rsid w:val="000D77B8"/>
    <w:rsid w:val="000E237D"/>
    <w:rsid w:val="000E68BD"/>
    <w:rsid w:val="000F3947"/>
    <w:rsid w:val="000F5A05"/>
    <w:rsid w:val="000F5B7F"/>
    <w:rsid w:val="001002CE"/>
    <w:rsid w:val="0010268F"/>
    <w:rsid w:val="001033E2"/>
    <w:rsid w:val="00107E59"/>
    <w:rsid w:val="00110F15"/>
    <w:rsid w:val="00112913"/>
    <w:rsid w:val="00114298"/>
    <w:rsid w:val="0011560C"/>
    <w:rsid w:val="001174B8"/>
    <w:rsid w:val="00122FF0"/>
    <w:rsid w:val="00125D9B"/>
    <w:rsid w:val="00127C90"/>
    <w:rsid w:val="0013184D"/>
    <w:rsid w:val="00132EE2"/>
    <w:rsid w:val="00134DD2"/>
    <w:rsid w:val="00135666"/>
    <w:rsid w:val="001400F0"/>
    <w:rsid w:val="00144D45"/>
    <w:rsid w:val="00144F82"/>
    <w:rsid w:val="00146F6E"/>
    <w:rsid w:val="00147CEC"/>
    <w:rsid w:val="00154447"/>
    <w:rsid w:val="001575DF"/>
    <w:rsid w:val="00162A5C"/>
    <w:rsid w:val="00164F30"/>
    <w:rsid w:val="00167112"/>
    <w:rsid w:val="00174F60"/>
    <w:rsid w:val="00176240"/>
    <w:rsid w:val="00177E88"/>
    <w:rsid w:val="00180F32"/>
    <w:rsid w:val="00180F61"/>
    <w:rsid w:val="00184385"/>
    <w:rsid w:val="00187918"/>
    <w:rsid w:val="00187A5C"/>
    <w:rsid w:val="00194558"/>
    <w:rsid w:val="00194DDB"/>
    <w:rsid w:val="00195BBE"/>
    <w:rsid w:val="001975E2"/>
    <w:rsid w:val="001A0963"/>
    <w:rsid w:val="001A204E"/>
    <w:rsid w:val="001A3A66"/>
    <w:rsid w:val="001A6D7E"/>
    <w:rsid w:val="001B0A0C"/>
    <w:rsid w:val="001B508C"/>
    <w:rsid w:val="001C5729"/>
    <w:rsid w:val="001C6D5B"/>
    <w:rsid w:val="001C7270"/>
    <w:rsid w:val="001D1429"/>
    <w:rsid w:val="001D30A2"/>
    <w:rsid w:val="001D4376"/>
    <w:rsid w:val="001D4B2C"/>
    <w:rsid w:val="001E0FF4"/>
    <w:rsid w:val="001E219D"/>
    <w:rsid w:val="001E25AB"/>
    <w:rsid w:val="001E3548"/>
    <w:rsid w:val="001F0C7C"/>
    <w:rsid w:val="001F6890"/>
    <w:rsid w:val="0020443E"/>
    <w:rsid w:val="00204DF4"/>
    <w:rsid w:val="00207A71"/>
    <w:rsid w:val="00207E80"/>
    <w:rsid w:val="00213222"/>
    <w:rsid w:val="002146FF"/>
    <w:rsid w:val="002154DA"/>
    <w:rsid w:val="0021697D"/>
    <w:rsid w:val="002218A2"/>
    <w:rsid w:val="002218A9"/>
    <w:rsid w:val="00226C46"/>
    <w:rsid w:val="002358BF"/>
    <w:rsid w:val="002366F1"/>
    <w:rsid w:val="00240ED3"/>
    <w:rsid w:val="00245D5D"/>
    <w:rsid w:val="00251873"/>
    <w:rsid w:val="00255A9F"/>
    <w:rsid w:val="0025734E"/>
    <w:rsid w:val="002574C1"/>
    <w:rsid w:val="002653DF"/>
    <w:rsid w:val="0027013D"/>
    <w:rsid w:val="00271052"/>
    <w:rsid w:val="00275AB6"/>
    <w:rsid w:val="00276021"/>
    <w:rsid w:val="002800B3"/>
    <w:rsid w:val="002908FE"/>
    <w:rsid w:val="00290A8B"/>
    <w:rsid w:val="002910EE"/>
    <w:rsid w:val="00291E2B"/>
    <w:rsid w:val="00295ED0"/>
    <w:rsid w:val="002A0151"/>
    <w:rsid w:val="002A1CC9"/>
    <w:rsid w:val="002A1DC2"/>
    <w:rsid w:val="002A2C40"/>
    <w:rsid w:val="002A4646"/>
    <w:rsid w:val="002A4DEF"/>
    <w:rsid w:val="002A5168"/>
    <w:rsid w:val="002A7893"/>
    <w:rsid w:val="002B00D1"/>
    <w:rsid w:val="002B04CC"/>
    <w:rsid w:val="002B4F39"/>
    <w:rsid w:val="002B7B10"/>
    <w:rsid w:val="002C0117"/>
    <w:rsid w:val="002C066E"/>
    <w:rsid w:val="002D1D05"/>
    <w:rsid w:val="002D42DF"/>
    <w:rsid w:val="002D6F85"/>
    <w:rsid w:val="002E33B5"/>
    <w:rsid w:val="002E65D2"/>
    <w:rsid w:val="002F0C08"/>
    <w:rsid w:val="002F11A4"/>
    <w:rsid w:val="002F68D1"/>
    <w:rsid w:val="002F7B01"/>
    <w:rsid w:val="002F7CF2"/>
    <w:rsid w:val="00310D1A"/>
    <w:rsid w:val="0031281F"/>
    <w:rsid w:val="0031282F"/>
    <w:rsid w:val="00315C61"/>
    <w:rsid w:val="00315D80"/>
    <w:rsid w:val="00316730"/>
    <w:rsid w:val="0031758C"/>
    <w:rsid w:val="00320022"/>
    <w:rsid w:val="00321E6D"/>
    <w:rsid w:val="00324ABC"/>
    <w:rsid w:val="00324D78"/>
    <w:rsid w:val="00324EE2"/>
    <w:rsid w:val="00326724"/>
    <w:rsid w:val="003274AC"/>
    <w:rsid w:val="00327ED6"/>
    <w:rsid w:val="0033467F"/>
    <w:rsid w:val="00337D43"/>
    <w:rsid w:val="0034102E"/>
    <w:rsid w:val="00342111"/>
    <w:rsid w:val="0034214B"/>
    <w:rsid w:val="00350416"/>
    <w:rsid w:val="0035609C"/>
    <w:rsid w:val="0036481A"/>
    <w:rsid w:val="00365313"/>
    <w:rsid w:val="003664E4"/>
    <w:rsid w:val="00370062"/>
    <w:rsid w:val="00370A49"/>
    <w:rsid w:val="00371909"/>
    <w:rsid w:val="00371EE2"/>
    <w:rsid w:val="0037226D"/>
    <w:rsid w:val="0037713F"/>
    <w:rsid w:val="00377C12"/>
    <w:rsid w:val="0038002C"/>
    <w:rsid w:val="00380E7C"/>
    <w:rsid w:val="003840BE"/>
    <w:rsid w:val="00393481"/>
    <w:rsid w:val="00396712"/>
    <w:rsid w:val="00397E4C"/>
    <w:rsid w:val="003A4270"/>
    <w:rsid w:val="003A6835"/>
    <w:rsid w:val="003B10D4"/>
    <w:rsid w:val="003B129A"/>
    <w:rsid w:val="003B153A"/>
    <w:rsid w:val="003B45A6"/>
    <w:rsid w:val="003B4CF1"/>
    <w:rsid w:val="003B51E3"/>
    <w:rsid w:val="003C406C"/>
    <w:rsid w:val="003C570C"/>
    <w:rsid w:val="003C5CC7"/>
    <w:rsid w:val="003C6858"/>
    <w:rsid w:val="003C7288"/>
    <w:rsid w:val="003C7E4C"/>
    <w:rsid w:val="003D340E"/>
    <w:rsid w:val="003D4476"/>
    <w:rsid w:val="003D7EA2"/>
    <w:rsid w:val="003E5351"/>
    <w:rsid w:val="003E6B41"/>
    <w:rsid w:val="003E7ABA"/>
    <w:rsid w:val="003F2F9F"/>
    <w:rsid w:val="003F60AA"/>
    <w:rsid w:val="003F6846"/>
    <w:rsid w:val="003F6B46"/>
    <w:rsid w:val="003F6E4C"/>
    <w:rsid w:val="00400F31"/>
    <w:rsid w:val="0043448A"/>
    <w:rsid w:val="0044032D"/>
    <w:rsid w:val="004416DB"/>
    <w:rsid w:val="00445976"/>
    <w:rsid w:val="00445CBB"/>
    <w:rsid w:val="00446930"/>
    <w:rsid w:val="00446EDF"/>
    <w:rsid w:val="00455E97"/>
    <w:rsid w:val="004577C2"/>
    <w:rsid w:val="00460974"/>
    <w:rsid w:val="00463213"/>
    <w:rsid w:val="00465DCB"/>
    <w:rsid w:val="004751A3"/>
    <w:rsid w:val="00483244"/>
    <w:rsid w:val="0048385B"/>
    <w:rsid w:val="00487C8A"/>
    <w:rsid w:val="004911B6"/>
    <w:rsid w:val="004921C8"/>
    <w:rsid w:val="00493992"/>
    <w:rsid w:val="00493B01"/>
    <w:rsid w:val="00493DD7"/>
    <w:rsid w:val="00495007"/>
    <w:rsid w:val="004A328D"/>
    <w:rsid w:val="004A501D"/>
    <w:rsid w:val="004A7ABA"/>
    <w:rsid w:val="004B5AF2"/>
    <w:rsid w:val="004C0C14"/>
    <w:rsid w:val="004C748E"/>
    <w:rsid w:val="004D2102"/>
    <w:rsid w:val="004D5FA7"/>
    <w:rsid w:val="004E09AE"/>
    <w:rsid w:val="004E5484"/>
    <w:rsid w:val="004F04C0"/>
    <w:rsid w:val="005001A1"/>
    <w:rsid w:val="005051B1"/>
    <w:rsid w:val="005054AE"/>
    <w:rsid w:val="00505990"/>
    <w:rsid w:val="00506A88"/>
    <w:rsid w:val="00512D53"/>
    <w:rsid w:val="005133D7"/>
    <w:rsid w:val="005136B3"/>
    <w:rsid w:val="00516F6B"/>
    <w:rsid w:val="00517F29"/>
    <w:rsid w:val="00520C50"/>
    <w:rsid w:val="00521FA7"/>
    <w:rsid w:val="005222AB"/>
    <w:rsid w:val="005226C8"/>
    <w:rsid w:val="00523433"/>
    <w:rsid w:val="00525395"/>
    <w:rsid w:val="00530347"/>
    <w:rsid w:val="00530615"/>
    <w:rsid w:val="00531680"/>
    <w:rsid w:val="00543D52"/>
    <w:rsid w:val="00545DBF"/>
    <w:rsid w:val="00547503"/>
    <w:rsid w:val="005501B7"/>
    <w:rsid w:val="00555B49"/>
    <w:rsid w:val="005565D4"/>
    <w:rsid w:val="0056270C"/>
    <w:rsid w:val="00567718"/>
    <w:rsid w:val="00571C35"/>
    <w:rsid w:val="00581B34"/>
    <w:rsid w:val="00582720"/>
    <w:rsid w:val="00583720"/>
    <w:rsid w:val="00584D8D"/>
    <w:rsid w:val="005A32C4"/>
    <w:rsid w:val="005A6844"/>
    <w:rsid w:val="005A7334"/>
    <w:rsid w:val="005A79CE"/>
    <w:rsid w:val="005B03CB"/>
    <w:rsid w:val="005B0EB0"/>
    <w:rsid w:val="005B1A5C"/>
    <w:rsid w:val="005B4BDD"/>
    <w:rsid w:val="005B50FF"/>
    <w:rsid w:val="005C5239"/>
    <w:rsid w:val="005D240C"/>
    <w:rsid w:val="005D4E89"/>
    <w:rsid w:val="005E2235"/>
    <w:rsid w:val="005E2680"/>
    <w:rsid w:val="005E58EF"/>
    <w:rsid w:val="005F0CBE"/>
    <w:rsid w:val="00600D61"/>
    <w:rsid w:val="00602358"/>
    <w:rsid w:val="00604A0B"/>
    <w:rsid w:val="00604DBB"/>
    <w:rsid w:val="00605E58"/>
    <w:rsid w:val="006135E8"/>
    <w:rsid w:val="0061528D"/>
    <w:rsid w:val="00615A2C"/>
    <w:rsid w:val="00633D58"/>
    <w:rsid w:val="0063552A"/>
    <w:rsid w:val="006421F5"/>
    <w:rsid w:val="006529F9"/>
    <w:rsid w:val="00653F99"/>
    <w:rsid w:val="006560DA"/>
    <w:rsid w:val="00656B48"/>
    <w:rsid w:val="006636ED"/>
    <w:rsid w:val="006641F8"/>
    <w:rsid w:val="006669D8"/>
    <w:rsid w:val="006721BD"/>
    <w:rsid w:val="006764D9"/>
    <w:rsid w:val="006765DE"/>
    <w:rsid w:val="0067789C"/>
    <w:rsid w:val="00680EF1"/>
    <w:rsid w:val="00682FBC"/>
    <w:rsid w:val="00683203"/>
    <w:rsid w:val="00690E4B"/>
    <w:rsid w:val="00694C1F"/>
    <w:rsid w:val="006A1A24"/>
    <w:rsid w:val="006A3DAA"/>
    <w:rsid w:val="006A7E72"/>
    <w:rsid w:val="006B0DD2"/>
    <w:rsid w:val="006B13DC"/>
    <w:rsid w:val="006B18E0"/>
    <w:rsid w:val="006B2C23"/>
    <w:rsid w:val="006B4684"/>
    <w:rsid w:val="006D0295"/>
    <w:rsid w:val="006D19D8"/>
    <w:rsid w:val="006E099F"/>
    <w:rsid w:val="006E4CB8"/>
    <w:rsid w:val="006E6636"/>
    <w:rsid w:val="006F0EDD"/>
    <w:rsid w:val="006F1482"/>
    <w:rsid w:val="006F16AF"/>
    <w:rsid w:val="006F4878"/>
    <w:rsid w:val="006F5111"/>
    <w:rsid w:val="006F60EB"/>
    <w:rsid w:val="00701017"/>
    <w:rsid w:val="0070438D"/>
    <w:rsid w:val="00705CBA"/>
    <w:rsid w:val="00713B13"/>
    <w:rsid w:val="007152B7"/>
    <w:rsid w:val="00716102"/>
    <w:rsid w:val="00716A70"/>
    <w:rsid w:val="007176AE"/>
    <w:rsid w:val="007204D8"/>
    <w:rsid w:val="0072600D"/>
    <w:rsid w:val="007273A1"/>
    <w:rsid w:val="00731620"/>
    <w:rsid w:val="00734C37"/>
    <w:rsid w:val="00740761"/>
    <w:rsid w:val="00741EFF"/>
    <w:rsid w:val="00743058"/>
    <w:rsid w:val="00743961"/>
    <w:rsid w:val="00744EE6"/>
    <w:rsid w:val="00751ED0"/>
    <w:rsid w:val="00754199"/>
    <w:rsid w:val="0076304C"/>
    <w:rsid w:val="00765071"/>
    <w:rsid w:val="0077503D"/>
    <w:rsid w:val="007801B5"/>
    <w:rsid w:val="00781359"/>
    <w:rsid w:val="0078423B"/>
    <w:rsid w:val="0078453C"/>
    <w:rsid w:val="007855DD"/>
    <w:rsid w:val="00786C4A"/>
    <w:rsid w:val="00787A44"/>
    <w:rsid w:val="007B10D1"/>
    <w:rsid w:val="007B53A5"/>
    <w:rsid w:val="007B71E4"/>
    <w:rsid w:val="007C0800"/>
    <w:rsid w:val="007C2243"/>
    <w:rsid w:val="007C339D"/>
    <w:rsid w:val="007C5419"/>
    <w:rsid w:val="007C75DF"/>
    <w:rsid w:val="007D0C10"/>
    <w:rsid w:val="007D0D5E"/>
    <w:rsid w:val="007D3C22"/>
    <w:rsid w:val="007E089B"/>
    <w:rsid w:val="007E2DFE"/>
    <w:rsid w:val="007E7F92"/>
    <w:rsid w:val="007F226E"/>
    <w:rsid w:val="007F4915"/>
    <w:rsid w:val="007F7A72"/>
    <w:rsid w:val="008040D5"/>
    <w:rsid w:val="008041B6"/>
    <w:rsid w:val="00806AED"/>
    <w:rsid w:val="008114EA"/>
    <w:rsid w:val="0081505C"/>
    <w:rsid w:val="00824059"/>
    <w:rsid w:val="00824765"/>
    <w:rsid w:val="008315DA"/>
    <w:rsid w:val="0083272D"/>
    <w:rsid w:val="00835177"/>
    <w:rsid w:val="008366AA"/>
    <w:rsid w:val="00837F7F"/>
    <w:rsid w:val="0084336C"/>
    <w:rsid w:val="008437C2"/>
    <w:rsid w:val="00851F5E"/>
    <w:rsid w:val="0085695B"/>
    <w:rsid w:val="0085765F"/>
    <w:rsid w:val="008604E5"/>
    <w:rsid w:val="0087465D"/>
    <w:rsid w:val="00874737"/>
    <w:rsid w:val="00876310"/>
    <w:rsid w:val="00877F95"/>
    <w:rsid w:val="008873B2"/>
    <w:rsid w:val="008A0C33"/>
    <w:rsid w:val="008A1BDD"/>
    <w:rsid w:val="008A2048"/>
    <w:rsid w:val="008A2334"/>
    <w:rsid w:val="008A2C45"/>
    <w:rsid w:val="008A47A2"/>
    <w:rsid w:val="008A531C"/>
    <w:rsid w:val="008B113C"/>
    <w:rsid w:val="008B5A3B"/>
    <w:rsid w:val="008B7F08"/>
    <w:rsid w:val="008C290F"/>
    <w:rsid w:val="008C4734"/>
    <w:rsid w:val="008C474F"/>
    <w:rsid w:val="008C639B"/>
    <w:rsid w:val="008D03F0"/>
    <w:rsid w:val="008D1E34"/>
    <w:rsid w:val="008D22C1"/>
    <w:rsid w:val="008D592C"/>
    <w:rsid w:val="008E03CB"/>
    <w:rsid w:val="008E1477"/>
    <w:rsid w:val="008E50FE"/>
    <w:rsid w:val="008E56C3"/>
    <w:rsid w:val="008F77E2"/>
    <w:rsid w:val="009010D2"/>
    <w:rsid w:val="00902A8A"/>
    <w:rsid w:val="009109C3"/>
    <w:rsid w:val="00912607"/>
    <w:rsid w:val="009158C1"/>
    <w:rsid w:val="00917E73"/>
    <w:rsid w:val="00920390"/>
    <w:rsid w:val="009204C1"/>
    <w:rsid w:val="00921350"/>
    <w:rsid w:val="00921487"/>
    <w:rsid w:val="00925D31"/>
    <w:rsid w:val="00926F11"/>
    <w:rsid w:val="009312C1"/>
    <w:rsid w:val="00933C42"/>
    <w:rsid w:val="00935248"/>
    <w:rsid w:val="009359B2"/>
    <w:rsid w:val="00936B40"/>
    <w:rsid w:val="009373F8"/>
    <w:rsid w:val="009376AC"/>
    <w:rsid w:val="009408D2"/>
    <w:rsid w:val="00940C78"/>
    <w:rsid w:val="00942231"/>
    <w:rsid w:val="0094603F"/>
    <w:rsid w:val="009468E7"/>
    <w:rsid w:val="00963AEB"/>
    <w:rsid w:val="00964EE8"/>
    <w:rsid w:val="00966A65"/>
    <w:rsid w:val="009718D0"/>
    <w:rsid w:val="0097256E"/>
    <w:rsid w:val="00975926"/>
    <w:rsid w:val="00977525"/>
    <w:rsid w:val="00982BC5"/>
    <w:rsid w:val="00983588"/>
    <w:rsid w:val="00985D94"/>
    <w:rsid w:val="009B1E7A"/>
    <w:rsid w:val="009B38AF"/>
    <w:rsid w:val="009B5148"/>
    <w:rsid w:val="009B5DBC"/>
    <w:rsid w:val="009B5EF3"/>
    <w:rsid w:val="009B68FE"/>
    <w:rsid w:val="009C3484"/>
    <w:rsid w:val="009C6A8D"/>
    <w:rsid w:val="009C7F5E"/>
    <w:rsid w:val="009D55FE"/>
    <w:rsid w:val="009D5E1C"/>
    <w:rsid w:val="009D6AA5"/>
    <w:rsid w:val="009E30D6"/>
    <w:rsid w:val="009E6157"/>
    <w:rsid w:val="009E66A4"/>
    <w:rsid w:val="009F07CE"/>
    <w:rsid w:val="009F15C4"/>
    <w:rsid w:val="009F3FC9"/>
    <w:rsid w:val="009F59B0"/>
    <w:rsid w:val="009F7110"/>
    <w:rsid w:val="00A005AE"/>
    <w:rsid w:val="00A02719"/>
    <w:rsid w:val="00A13AE5"/>
    <w:rsid w:val="00A14C67"/>
    <w:rsid w:val="00A20212"/>
    <w:rsid w:val="00A218E6"/>
    <w:rsid w:val="00A21E07"/>
    <w:rsid w:val="00A2263C"/>
    <w:rsid w:val="00A230E9"/>
    <w:rsid w:val="00A239B4"/>
    <w:rsid w:val="00A25F6F"/>
    <w:rsid w:val="00A26851"/>
    <w:rsid w:val="00A320D5"/>
    <w:rsid w:val="00A37B12"/>
    <w:rsid w:val="00A43DE7"/>
    <w:rsid w:val="00A44A7B"/>
    <w:rsid w:val="00A45E39"/>
    <w:rsid w:val="00A53DE0"/>
    <w:rsid w:val="00A54FC3"/>
    <w:rsid w:val="00A611D9"/>
    <w:rsid w:val="00A61748"/>
    <w:rsid w:val="00A621EE"/>
    <w:rsid w:val="00A63237"/>
    <w:rsid w:val="00A6614C"/>
    <w:rsid w:val="00A712C8"/>
    <w:rsid w:val="00A719A9"/>
    <w:rsid w:val="00A74BEC"/>
    <w:rsid w:val="00A76721"/>
    <w:rsid w:val="00A772B9"/>
    <w:rsid w:val="00A80DE2"/>
    <w:rsid w:val="00A82717"/>
    <w:rsid w:val="00A85AC6"/>
    <w:rsid w:val="00A870C1"/>
    <w:rsid w:val="00A93650"/>
    <w:rsid w:val="00A93EF0"/>
    <w:rsid w:val="00A94895"/>
    <w:rsid w:val="00A959C1"/>
    <w:rsid w:val="00AA3B65"/>
    <w:rsid w:val="00AB1296"/>
    <w:rsid w:val="00AB2170"/>
    <w:rsid w:val="00AB3BEB"/>
    <w:rsid w:val="00AC17BD"/>
    <w:rsid w:val="00AC35FD"/>
    <w:rsid w:val="00AC5FEE"/>
    <w:rsid w:val="00AC66C3"/>
    <w:rsid w:val="00AD1522"/>
    <w:rsid w:val="00AD20C5"/>
    <w:rsid w:val="00AD280C"/>
    <w:rsid w:val="00AD6B35"/>
    <w:rsid w:val="00AD7ADF"/>
    <w:rsid w:val="00AE1EDB"/>
    <w:rsid w:val="00AE4E54"/>
    <w:rsid w:val="00AF6330"/>
    <w:rsid w:val="00B0092B"/>
    <w:rsid w:val="00B01088"/>
    <w:rsid w:val="00B03C2B"/>
    <w:rsid w:val="00B04905"/>
    <w:rsid w:val="00B07223"/>
    <w:rsid w:val="00B07CE5"/>
    <w:rsid w:val="00B1179F"/>
    <w:rsid w:val="00B22FE3"/>
    <w:rsid w:val="00B26E98"/>
    <w:rsid w:val="00B3568B"/>
    <w:rsid w:val="00B37FF7"/>
    <w:rsid w:val="00B4425F"/>
    <w:rsid w:val="00B534CD"/>
    <w:rsid w:val="00B576A7"/>
    <w:rsid w:val="00B63332"/>
    <w:rsid w:val="00B66D08"/>
    <w:rsid w:val="00B67BA0"/>
    <w:rsid w:val="00B711CC"/>
    <w:rsid w:val="00B770D8"/>
    <w:rsid w:val="00B77B5C"/>
    <w:rsid w:val="00B82F71"/>
    <w:rsid w:val="00B84835"/>
    <w:rsid w:val="00B84FBA"/>
    <w:rsid w:val="00B86D77"/>
    <w:rsid w:val="00B879B9"/>
    <w:rsid w:val="00B91010"/>
    <w:rsid w:val="00B928F2"/>
    <w:rsid w:val="00B93F67"/>
    <w:rsid w:val="00B93FAF"/>
    <w:rsid w:val="00B952E5"/>
    <w:rsid w:val="00BA591C"/>
    <w:rsid w:val="00BA5CA4"/>
    <w:rsid w:val="00BB06A7"/>
    <w:rsid w:val="00BB1A7C"/>
    <w:rsid w:val="00BB26F6"/>
    <w:rsid w:val="00BB2C66"/>
    <w:rsid w:val="00BC08F6"/>
    <w:rsid w:val="00BC1205"/>
    <w:rsid w:val="00BC756E"/>
    <w:rsid w:val="00BD24F0"/>
    <w:rsid w:val="00BD2ADA"/>
    <w:rsid w:val="00BE425E"/>
    <w:rsid w:val="00BE6EB9"/>
    <w:rsid w:val="00BF0927"/>
    <w:rsid w:val="00BF17F7"/>
    <w:rsid w:val="00BF235F"/>
    <w:rsid w:val="00BF4894"/>
    <w:rsid w:val="00BF4D8E"/>
    <w:rsid w:val="00BF7E4A"/>
    <w:rsid w:val="00C036A6"/>
    <w:rsid w:val="00C045FE"/>
    <w:rsid w:val="00C04D09"/>
    <w:rsid w:val="00C1116A"/>
    <w:rsid w:val="00C23A8D"/>
    <w:rsid w:val="00C2768E"/>
    <w:rsid w:val="00C34E1A"/>
    <w:rsid w:val="00C44D1C"/>
    <w:rsid w:val="00C46CA3"/>
    <w:rsid w:val="00C472D5"/>
    <w:rsid w:val="00C506D5"/>
    <w:rsid w:val="00C53A04"/>
    <w:rsid w:val="00C569BA"/>
    <w:rsid w:val="00C56A3D"/>
    <w:rsid w:val="00C65934"/>
    <w:rsid w:val="00C71CBF"/>
    <w:rsid w:val="00C75AC4"/>
    <w:rsid w:val="00C7679B"/>
    <w:rsid w:val="00C7717E"/>
    <w:rsid w:val="00C81CC6"/>
    <w:rsid w:val="00C8394A"/>
    <w:rsid w:val="00C85FD4"/>
    <w:rsid w:val="00C8603B"/>
    <w:rsid w:val="00C8637E"/>
    <w:rsid w:val="00C86463"/>
    <w:rsid w:val="00C9077C"/>
    <w:rsid w:val="00C965B6"/>
    <w:rsid w:val="00CA2C0E"/>
    <w:rsid w:val="00CA49E3"/>
    <w:rsid w:val="00CA761D"/>
    <w:rsid w:val="00CB2C6A"/>
    <w:rsid w:val="00CB5067"/>
    <w:rsid w:val="00CB5536"/>
    <w:rsid w:val="00CC2403"/>
    <w:rsid w:val="00CC7466"/>
    <w:rsid w:val="00CD2394"/>
    <w:rsid w:val="00CD330B"/>
    <w:rsid w:val="00CD3903"/>
    <w:rsid w:val="00CD3C8A"/>
    <w:rsid w:val="00CD4EF6"/>
    <w:rsid w:val="00CD6F27"/>
    <w:rsid w:val="00CE52B2"/>
    <w:rsid w:val="00CE5E92"/>
    <w:rsid w:val="00CE6721"/>
    <w:rsid w:val="00CE7842"/>
    <w:rsid w:val="00CF016A"/>
    <w:rsid w:val="00CF5588"/>
    <w:rsid w:val="00CF6086"/>
    <w:rsid w:val="00D001C4"/>
    <w:rsid w:val="00D02501"/>
    <w:rsid w:val="00D028A2"/>
    <w:rsid w:val="00D033BE"/>
    <w:rsid w:val="00D03CCD"/>
    <w:rsid w:val="00D07875"/>
    <w:rsid w:val="00D10109"/>
    <w:rsid w:val="00D10840"/>
    <w:rsid w:val="00D10937"/>
    <w:rsid w:val="00D148CD"/>
    <w:rsid w:val="00D226FB"/>
    <w:rsid w:val="00D255EB"/>
    <w:rsid w:val="00D26BAD"/>
    <w:rsid w:val="00D271CD"/>
    <w:rsid w:val="00D2782A"/>
    <w:rsid w:val="00D33295"/>
    <w:rsid w:val="00D33BED"/>
    <w:rsid w:val="00D36B1B"/>
    <w:rsid w:val="00D41F75"/>
    <w:rsid w:val="00D43B0F"/>
    <w:rsid w:val="00D517FD"/>
    <w:rsid w:val="00D53819"/>
    <w:rsid w:val="00D56833"/>
    <w:rsid w:val="00D765A3"/>
    <w:rsid w:val="00D76ECD"/>
    <w:rsid w:val="00D87476"/>
    <w:rsid w:val="00D87FE4"/>
    <w:rsid w:val="00D96985"/>
    <w:rsid w:val="00D977B8"/>
    <w:rsid w:val="00DA7C6C"/>
    <w:rsid w:val="00DB0525"/>
    <w:rsid w:val="00DB2450"/>
    <w:rsid w:val="00DB3518"/>
    <w:rsid w:val="00DB3C69"/>
    <w:rsid w:val="00DB591D"/>
    <w:rsid w:val="00DB6FDF"/>
    <w:rsid w:val="00DC067B"/>
    <w:rsid w:val="00DD1CD7"/>
    <w:rsid w:val="00DD2ABD"/>
    <w:rsid w:val="00DD316C"/>
    <w:rsid w:val="00DD4DB0"/>
    <w:rsid w:val="00DE0BE8"/>
    <w:rsid w:val="00DE1F7E"/>
    <w:rsid w:val="00DE3ABA"/>
    <w:rsid w:val="00DE4187"/>
    <w:rsid w:val="00DF5291"/>
    <w:rsid w:val="00DF76B9"/>
    <w:rsid w:val="00E00143"/>
    <w:rsid w:val="00E047D8"/>
    <w:rsid w:val="00E0533C"/>
    <w:rsid w:val="00E216BF"/>
    <w:rsid w:val="00E26C81"/>
    <w:rsid w:val="00E3032A"/>
    <w:rsid w:val="00E32FD9"/>
    <w:rsid w:val="00E357AB"/>
    <w:rsid w:val="00E35F80"/>
    <w:rsid w:val="00E36079"/>
    <w:rsid w:val="00E37653"/>
    <w:rsid w:val="00E37A8A"/>
    <w:rsid w:val="00E4047F"/>
    <w:rsid w:val="00E40B2D"/>
    <w:rsid w:val="00E40F1B"/>
    <w:rsid w:val="00E510FF"/>
    <w:rsid w:val="00E545DC"/>
    <w:rsid w:val="00E547A4"/>
    <w:rsid w:val="00E633AD"/>
    <w:rsid w:val="00E63AC8"/>
    <w:rsid w:val="00E64657"/>
    <w:rsid w:val="00E66132"/>
    <w:rsid w:val="00E66710"/>
    <w:rsid w:val="00E67F14"/>
    <w:rsid w:val="00E702CF"/>
    <w:rsid w:val="00E71254"/>
    <w:rsid w:val="00E73AF1"/>
    <w:rsid w:val="00E7466D"/>
    <w:rsid w:val="00E74E29"/>
    <w:rsid w:val="00E76F3D"/>
    <w:rsid w:val="00E81238"/>
    <w:rsid w:val="00E81F1F"/>
    <w:rsid w:val="00E84375"/>
    <w:rsid w:val="00E846D5"/>
    <w:rsid w:val="00E84953"/>
    <w:rsid w:val="00E86F59"/>
    <w:rsid w:val="00E9372A"/>
    <w:rsid w:val="00E93999"/>
    <w:rsid w:val="00E97C05"/>
    <w:rsid w:val="00EA0AB3"/>
    <w:rsid w:val="00EA1EAA"/>
    <w:rsid w:val="00EA5535"/>
    <w:rsid w:val="00EA6341"/>
    <w:rsid w:val="00EA6CCB"/>
    <w:rsid w:val="00EB2C43"/>
    <w:rsid w:val="00EB3106"/>
    <w:rsid w:val="00EB6B6E"/>
    <w:rsid w:val="00EC7057"/>
    <w:rsid w:val="00ED4768"/>
    <w:rsid w:val="00EE0427"/>
    <w:rsid w:val="00EE0B60"/>
    <w:rsid w:val="00EE127A"/>
    <w:rsid w:val="00EE3521"/>
    <w:rsid w:val="00EE361F"/>
    <w:rsid w:val="00EE3A85"/>
    <w:rsid w:val="00EE5F1E"/>
    <w:rsid w:val="00EF0075"/>
    <w:rsid w:val="00EF0AE0"/>
    <w:rsid w:val="00EF11FD"/>
    <w:rsid w:val="00EF5C7E"/>
    <w:rsid w:val="00EF7677"/>
    <w:rsid w:val="00F04287"/>
    <w:rsid w:val="00F06D11"/>
    <w:rsid w:val="00F07764"/>
    <w:rsid w:val="00F101DB"/>
    <w:rsid w:val="00F12945"/>
    <w:rsid w:val="00F143E8"/>
    <w:rsid w:val="00F16AD4"/>
    <w:rsid w:val="00F20972"/>
    <w:rsid w:val="00F25764"/>
    <w:rsid w:val="00F276F6"/>
    <w:rsid w:val="00F27C69"/>
    <w:rsid w:val="00F34CCC"/>
    <w:rsid w:val="00F350C0"/>
    <w:rsid w:val="00F40F6B"/>
    <w:rsid w:val="00F42C4A"/>
    <w:rsid w:val="00F44003"/>
    <w:rsid w:val="00F450F1"/>
    <w:rsid w:val="00F50EF4"/>
    <w:rsid w:val="00F548E0"/>
    <w:rsid w:val="00F60354"/>
    <w:rsid w:val="00F6237E"/>
    <w:rsid w:val="00F65032"/>
    <w:rsid w:val="00F7119C"/>
    <w:rsid w:val="00F73E3C"/>
    <w:rsid w:val="00F77326"/>
    <w:rsid w:val="00F822C3"/>
    <w:rsid w:val="00F8275B"/>
    <w:rsid w:val="00F84039"/>
    <w:rsid w:val="00F85BD2"/>
    <w:rsid w:val="00F87685"/>
    <w:rsid w:val="00F8772B"/>
    <w:rsid w:val="00F90330"/>
    <w:rsid w:val="00F918FF"/>
    <w:rsid w:val="00F94349"/>
    <w:rsid w:val="00F97ABB"/>
    <w:rsid w:val="00FA175E"/>
    <w:rsid w:val="00FA2C97"/>
    <w:rsid w:val="00FA2F22"/>
    <w:rsid w:val="00FB1DB4"/>
    <w:rsid w:val="00FB2006"/>
    <w:rsid w:val="00FC0CED"/>
    <w:rsid w:val="00FC27C5"/>
    <w:rsid w:val="00FC6041"/>
    <w:rsid w:val="00FC7750"/>
    <w:rsid w:val="00FC7AE2"/>
    <w:rsid w:val="00FD1E5D"/>
    <w:rsid w:val="00FD2511"/>
    <w:rsid w:val="00FD28FA"/>
    <w:rsid w:val="00FD2C34"/>
    <w:rsid w:val="00FD2D4B"/>
    <w:rsid w:val="00FD4607"/>
    <w:rsid w:val="00FD5206"/>
    <w:rsid w:val="00FE20E7"/>
    <w:rsid w:val="00FE2CB6"/>
    <w:rsid w:val="00FE42BA"/>
    <w:rsid w:val="00FF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AD336E-D268-4E03-A6C9-ECE2EC5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94"/>
    <w:pPr>
      <w:widowControl w:val="0"/>
    </w:pPr>
    <w:rPr>
      <w:rFonts w:ascii="Courier New" w:hAnsi="Courier New" w:cs="Courier New"/>
      <w:color w:val="000000"/>
      <w:sz w:val="24"/>
      <w:szCs w:val="24"/>
      <w:lang w:val="uk-UA" w:eastAsia="uk-UA"/>
    </w:rPr>
  </w:style>
  <w:style w:type="paragraph" w:styleId="2">
    <w:name w:val="heading 2"/>
    <w:basedOn w:val="a"/>
    <w:next w:val="a"/>
    <w:link w:val="20"/>
    <w:unhideWhenUsed/>
    <w:qFormat/>
    <w:rsid w:val="006641F8"/>
    <w:pPr>
      <w:keepNext/>
      <w:spacing w:before="240" w:after="60"/>
      <w:outlineLvl w:val="1"/>
    </w:pPr>
    <w:rPr>
      <w:rFonts w:ascii="Calibri Light" w:hAnsi="Calibri Light" w:cs="Times New Roman"/>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6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lang w:val="x-none" w:eastAsia="x-none"/>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basedOn w:val="3"/>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lang w:val="x-none" w:eastAsia="x-none"/>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lang w:val="x-none" w:eastAsia="x-none"/>
    </w:rPr>
  </w:style>
  <w:style w:type="character" w:customStyle="1" w:styleId="21">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lang w:val="x-none" w:eastAsia="x-none"/>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lang w:val="x-none" w:eastAsia="x-none"/>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lang w:val="x-none" w:eastAsia="x-none"/>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customStyle="1" w:styleId="Default">
    <w:name w:val="Default"/>
    <w:rsid w:val="002218A2"/>
    <w:pPr>
      <w:autoSpaceDE w:val="0"/>
      <w:autoSpaceDN w:val="0"/>
      <w:adjustRightInd w:val="0"/>
    </w:pPr>
    <w:rPr>
      <w:color w:val="000000"/>
      <w:sz w:val="24"/>
      <w:szCs w:val="24"/>
      <w:lang w:val="uk-UA" w:eastAsia="uk-UA"/>
    </w:rPr>
  </w:style>
  <w:style w:type="character" w:customStyle="1" w:styleId="af">
    <w:name w:val="Основной текст_"/>
    <w:locked/>
    <w:rsid w:val="002B04CC"/>
    <w:rPr>
      <w:sz w:val="22"/>
      <w:szCs w:val="22"/>
      <w:lang w:bidi="ar-SA"/>
    </w:rPr>
  </w:style>
  <w:style w:type="paragraph" w:styleId="af0">
    <w:name w:val="Balloon Text"/>
    <w:basedOn w:val="a"/>
    <w:link w:val="af1"/>
    <w:rsid w:val="00446EDF"/>
    <w:rPr>
      <w:rFonts w:ascii="Segoe UI" w:hAnsi="Segoe UI" w:cs="Times New Roman"/>
      <w:sz w:val="18"/>
      <w:szCs w:val="18"/>
    </w:rPr>
  </w:style>
  <w:style w:type="character" w:customStyle="1" w:styleId="af1">
    <w:name w:val="Текст выноски Знак"/>
    <w:link w:val="af0"/>
    <w:rsid w:val="00446EDF"/>
    <w:rPr>
      <w:rFonts w:ascii="Segoe UI" w:hAnsi="Segoe UI" w:cs="Segoe UI"/>
      <w:color w:val="000000"/>
      <w:sz w:val="18"/>
      <w:szCs w:val="18"/>
      <w:lang w:val="uk-UA" w:eastAsia="uk-UA"/>
    </w:rPr>
  </w:style>
  <w:style w:type="character" w:customStyle="1" w:styleId="22">
    <w:name w:val="Основной текст2"/>
    <w:rsid w:val="00EF11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styleId="af2">
    <w:name w:val="Title"/>
    <w:basedOn w:val="a"/>
    <w:link w:val="af3"/>
    <w:qFormat/>
    <w:rsid w:val="00FD5206"/>
    <w:pPr>
      <w:widowControl/>
      <w:jc w:val="center"/>
    </w:pPr>
    <w:rPr>
      <w:rFonts w:ascii="Times New Roman" w:hAnsi="Times New Roman" w:cs="Times New Roman"/>
      <w:b/>
      <w:bCs/>
      <w:color w:val="auto"/>
      <w:sz w:val="28"/>
      <w:szCs w:val="28"/>
      <w:lang w:val="x-none" w:eastAsia="x-none"/>
    </w:rPr>
  </w:style>
  <w:style w:type="character" w:customStyle="1" w:styleId="af3">
    <w:name w:val="Заголовок Знак"/>
    <w:link w:val="af2"/>
    <w:rsid w:val="00FD5206"/>
    <w:rPr>
      <w:b/>
      <w:bCs/>
      <w:sz w:val="28"/>
      <w:szCs w:val="28"/>
      <w:lang w:val="x-none"/>
    </w:rPr>
  </w:style>
  <w:style w:type="paragraph" w:customStyle="1" w:styleId="10">
    <w:name w:val="Абзац списка1"/>
    <w:basedOn w:val="a"/>
    <w:uiPriority w:val="34"/>
    <w:qFormat/>
    <w:rsid w:val="00FD5206"/>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customStyle="1" w:styleId="af4">
    <w:name w:val="Знак Знак Знак Знак Знак"/>
    <w:basedOn w:val="a"/>
    <w:rsid w:val="00FD5206"/>
    <w:pPr>
      <w:widowControl/>
    </w:pPr>
    <w:rPr>
      <w:rFonts w:ascii="Verdana" w:hAnsi="Verdana" w:cs="Verdana"/>
      <w:color w:val="auto"/>
      <w:sz w:val="20"/>
      <w:szCs w:val="20"/>
      <w:lang w:val="en-US" w:eastAsia="en-US"/>
    </w:rPr>
  </w:style>
  <w:style w:type="character" w:customStyle="1" w:styleId="23">
    <w:name w:val="Основной текст (2)_"/>
    <w:link w:val="210"/>
    <w:rsid w:val="009E66A4"/>
    <w:rPr>
      <w:shd w:val="clear" w:color="auto" w:fill="FFFFFF"/>
    </w:rPr>
  </w:style>
  <w:style w:type="paragraph" w:customStyle="1" w:styleId="210">
    <w:name w:val="Основной текст (2)1"/>
    <w:basedOn w:val="a"/>
    <w:link w:val="23"/>
    <w:rsid w:val="009E66A4"/>
    <w:pPr>
      <w:shd w:val="clear" w:color="auto" w:fill="FFFFFF"/>
      <w:spacing w:line="274" w:lineRule="exact"/>
      <w:ind w:hanging="1260"/>
      <w:jc w:val="both"/>
    </w:pPr>
    <w:rPr>
      <w:rFonts w:ascii="Times New Roman" w:hAnsi="Times New Roman" w:cs="Times New Roman"/>
      <w:color w:val="auto"/>
      <w:sz w:val="20"/>
      <w:szCs w:val="20"/>
    </w:rPr>
  </w:style>
  <w:style w:type="character" w:customStyle="1" w:styleId="af5">
    <w:name w:val="Оглавление_"/>
    <w:link w:val="af6"/>
    <w:rsid w:val="00FB1DB4"/>
    <w:rPr>
      <w:sz w:val="28"/>
      <w:szCs w:val="28"/>
      <w:shd w:val="clear" w:color="auto" w:fill="FFFFFF"/>
    </w:rPr>
  </w:style>
  <w:style w:type="paragraph" w:customStyle="1" w:styleId="af6">
    <w:name w:val="Оглавление"/>
    <w:basedOn w:val="a"/>
    <w:link w:val="af5"/>
    <w:rsid w:val="00FB1DB4"/>
    <w:pPr>
      <w:shd w:val="clear" w:color="auto" w:fill="FFFFFF"/>
      <w:spacing w:line="317" w:lineRule="exact"/>
      <w:jc w:val="both"/>
    </w:pPr>
    <w:rPr>
      <w:rFonts w:ascii="Times New Roman" w:hAnsi="Times New Roman" w:cs="Times New Roman"/>
      <w:color w:val="auto"/>
      <w:sz w:val="28"/>
      <w:szCs w:val="28"/>
    </w:rPr>
  </w:style>
  <w:style w:type="character" w:customStyle="1" w:styleId="af7">
    <w:name w:val="Незакрита згадка"/>
    <w:uiPriority w:val="99"/>
    <w:semiHidden/>
    <w:unhideWhenUsed/>
    <w:rsid w:val="00096A6E"/>
    <w:rPr>
      <w:color w:val="605E5C"/>
      <w:shd w:val="clear" w:color="auto" w:fill="E1DFDD"/>
    </w:rPr>
  </w:style>
  <w:style w:type="character" w:customStyle="1" w:styleId="24">
    <w:name w:val="Основной текст (2) + Курсив"/>
    <w:rsid w:val="009B1E7A"/>
    <w:rPr>
      <w:rFonts w:ascii="Times New Roman" w:hAnsi="Times New Roman" w:cs="Times New Roman"/>
      <w:i/>
      <w:iCs/>
      <w:u w:val="none"/>
    </w:rPr>
  </w:style>
  <w:style w:type="character" w:customStyle="1" w:styleId="20">
    <w:name w:val="Заголовок 2 Знак"/>
    <w:link w:val="2"/>
    <w:rsid w:val="006641F8"/>
    <w:rPr>
      <w:rFonts w:ascii="Calibri Light" w:hAnsi="Calibri Light"/>
      <w:b/>
      <w:bCs/>
      <w:i/>
      <w:iCs/>
      <w:color w:val="000000"/>
      <w:sz w:val="28"/>
      <w:szCs w:val="28"/>
      <w:lang w:val="x-none" w:eastAsia="x-none"/>
    </w:rPr>
  </w:style>
  <w:style w:type="character" w:customStyle="1" w:styleId="25">
    <w:name w:val="Основной текст (2) + Полужирный"/>
    <w:rsid w:val="0067789C"/>
    <w:rPr>
      <w:rFonts w:ascii="Times New Roman" w:hAnsi="Times New Roman" w:cs="Times New Roman"/>
      <w:b/>
      <w:bCs/>
      <w:u w:val="none"/>
    </w:rPr>
  </w:style>
  <w:style w:type="character" w:customStyle="1" w:styleId="13">
    <w:name w:val="Основной текст (13)_"/>
    <w:link w:val="130"/>
    <w:rsid w:val="00110F15"/>
    <w:rPr>
      <w:i/>
      <w:iCs/>
      <w:sz w:val="16"/>
      <w:szCs w:val="16"/>
      <w:shd w:val="clear" w:color="auto" w:fill="FFFFFF"/>
    </w:rPr>
  </w:style>
  <w:style w:type="paragraph" w:customStyle="1" w:styleId="130">
    <w:name w:val="Основной текст (13)"/>
    <w:basedOn w:val="a"/>
    <w:link w:val="13"/>
    <w:rsid w:val="00110F15"/>
    <w:pPr>
      <w:shd w:val="clear" w:color="auto" w:fill="FFFFFF"/>
      <w:spacing w:line="240" w:lineRule="atLeast"/>
      <w:jc w:val="both"/>
    </w:pPr>
    <w:rPr>
      <w:rFonts w:ascii="Times New Roman" w:hAnsi="Times New Roman" w:cs="Times New Roman"/>
      <w:i/>
      <w:iCs/>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u.gov.ua" TargetMode="External"/><Relationship Id="rId18" Type="http://schemas.openxmlformats.org/officeDocument/2006/relationships/hyperlink" Target="https://hm.npu.gov.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pu.gov.ua" TargetMode="External"/><Relationship Id="rId7" Type="http://schemas.openxmlformats.org/officeDocument/2006/relationships/endnotes" Target="endnotes.xml"/><Relationship Id="rId12" Type="http://schemas.openxmlformats.org/officeDocument/2006/relationships/hyperlink" Target="http://www.mvs.gov.ua" TargetMode="External"/><Relationship Id="rId17" Type="http://schemas.openxmlformats.org/officeDocument/2006/relationships/hyperlink" Target="http://www.mvs.gov.u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hm.npu.gov.ua" TargetMode="External"/><Relationship Id="rId20" Type="http://schemas.openxmlformats.org/officeDocument/2006/relationships/hyperlink" Target="http://www.mvs.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npu.gov.u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pu.gov.ua" TargetMode="External"/><Relationship Id="rId23" Type="http://schemas.openxmlformats.org/officeDocument/2006/relationships/hyperlink" Target="http://www.mvs.gov.ua" TargetMode="External"/><Relationship Id="rId10" Type="http://schemas.openxmlformats.org/officeDocument/2006/relationships/hyperlink" Target="http://www.npu.gov.ua" TargetMode="External"/><Relationship Id="rId19" Type="http://schemas.openxmlformats.org/officeDocument/2006/relationships/hyperlink" Target="http://www.npu.gou.ua" TargetMode="External"/><Relationship Id="rId4" Type="http://schemas.openxmlformats.org/officeDocument/2006/relationships/settings" Target="settings.xml"/><Relationship Id="rId9" Type="http://schemas.openxmlformats.org/officeDocument/2006/relationships/hyperlink" Target="http://www.mvs.gov.ua" TargetMode="External"/><Relationship Id="rId14" Type="http://schemas.openxmlformats.org/officeDocument/2006/relationships/hyperlink" Target="http://www.hm.npu.gov.ua" TargetMode="External"/><Relationship Id="rId22" Type="http://schemas.openxmlformats.org/officeDocument/2006/relationships/hyperlink" Target="http://www.hm.npu.gov.u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2808-E74B-49B4-8FD6-595837E9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6920</Words>
  <Characters>39448</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Ya Blondinko Edition</Company>
  <LinksUpToDate>false</LinksUpToDate>
  <CharactersWithSpaces>46276</CharactersWithSpaces>
  <SharedDoc>false</SharedDoc>
  <HLinks>
    <vt:vector size="90" baseType="variant">
      <vt:variant>
        <vt:i4>8257576</vt:i4>
      </vt:variant>
      <vt:variant>
        <vt:i4>42</vt:i4>
      </vt:variant>
      <vt:variant>
        <vt:i4>0</vt:i4>
      </vt:variant>
      <vt:variant>
        <vt:i4>5</vt:i4>
      </vt:variant>
      <vt:variant>
        <vt:lpwstr>http://www.mvs.gov.ua/</vt:lpwstr>
      </vt:variant>
      <vt:variant>
        <vt:lpwstr/>
      </vt:variant>
      <vt:variant>
        <vt:i4>1245250</vt:i4>
      </vt:variant>
      <vt:variant>
        <vt:i4>39</vt:i4>
      </vt:variant>
      <vt:variant>
        <vt:i4>0</vt:i4>
      </vt:variant>
      <vt:variant>
        <vt:i4>5</vt:i4>
      </vt:variant>
      <vt:variant>
        <vt:lpwstr>http://www.hm.npu.gov.ua/</vt:lpwstr>
      </vt:variant>
      <vt:variant>
        <vt:lpwstr/>
      </vt:variant>
      <vt:variant>
        <vt:i4>8060974</vt:i4>
      </vt:variant>
      <vt:variant>
        <vt:i4>36</vt:i4>
      </vt:variant>
      <vt:variant>
        <vt:i4>0</vt:i4>
      </vt:variant>
      <vt:variant>
        <vt:i4>5</vt:i4>
      </vt:variant>
      <vt:variant>
        <vt:lpwstr>http://www.npu.gov.ua/</vt:lpwstr>
      </vt:variant>
      <vt:variant>
        <vt:lpwstr/>
      </vt:variant>
      <vt:variant>
        <vt:i4>8257576</vt:i4>
      </vt:variant>
      <vt:variant>
        <vt:i4>33</vt:i4>
      </vt:variant>
      <vt:variant>
        <vt:i4>0</vt:i4>
      </vt:variant>
      <vt:variant>
        <vt:i4>5</vt:i4>
      </vt:variant>
      <vt:variant>
        <vt:lpwstr>http://www.mvs.gov.ua/</vt:lpwstr>
      </vt:variant>
      <vt:variant>
        <vt:lpwstr/>
      </vt:variant>
      <vt:variant>
        <vt:i4>7864366</vt:i4>
      </vt:variant>
      <vt:variant>
        <vt:i4>30</vt:i4>
      </vt:variant>
      <vt:variant>
        <vt:i4>0</vt:i4>
      </vt:variant>
      <vt:variant>
        <vt:i4>5</vt:i4>
      </vt:variant>
      <vt:variant>
        <vt:lpwstr>http://www.npu.gou.ua/</vt:lpwstr>
      </vt:variant>
      <vt:variant>
        <vt:lpwstr/>
      </vt:variant>
      <vt:variant>
        <vt:i4>2883704</vt:i4>
      </vt:variant>
      <vt:variant>
        <vt:i4>27</vt:i4>
      </vt:variant>
      <vt:variant>
        <vt:i4>0</vt:i4>
      </vt:variant>
      <vt:variant>
        <vt:i4>5</vt:i4>
      </vt:variant>
      <vt:variant>
        <vt:lpwstr>https://hm.npu.gov.ua/</vt:lpwstr>
      </vt:variant>
      <vt:variant>
        <vt:lpwstr/>
      </vt:variant>
      <vt:variant>
        <vt:i4>8257576</vt:i4>
      </vt:variant>
      <vt:variant>
        <vt:i4>24</vt:i4>
      </vt:variant>
      <vt:variant>
        <vt:i4>0</vt:i4>
      </vt:variant>
      <vt:variant>
        <vt:i4>5</vt:i4>
      </vt:variant>
      <vt:variant>
        <vt:lpwstr>http://www.mvs.gov.ua/</vt:lpwstr>
      </vt:variant>
      <vt:variant>
        <vt:lpwstr/>
      </vt:variant>
      <vt:variant>
        <vt:i4>1245250</vt:i4>
      </vt:variant>
      <vt:variant>
        <vt:i4>21</vt:i4>
      </vt:variant>
      <vt:variant>
        <vt:i4>0</vt:i4>
      </vt:variant>
      <vt:variant>
        <vt:i4>5</vt:i4>
      </vt:variant>
      <vt:variant>
        <vt:lpwstr>http://www.hm.npu.gov.ua/</vt:lpwstr>
      </vt:variant>
      <vt:variant>
        <vt:lpwstr/>
      </vt:variant>
      <vt:variant>
        <vt:i4>8060974</vt:i4>
      </vt:variant>
      <vt:variant>
        <vt:i4>18</vt:i4>
      </vt:variant>
      <vt:variant>
        <vt:i4>0</vt:i4>
      </vt:variant>
      <vt:variant>
        <vt:i4>5</vt:i4>
      </vt:variant>
      <vt:variant>
        <vt:lpwstr>http://www.npu.gov.ua/</vt:lpwstr>
      </vt:variant>
      <vt:variant>
        <vt:lpwstr/>
      </vt:variant>
      <vt:variant>
        <vt:i4>1245250</vt:i4>
      </vt:variant>
      <vt:variant>
        <vt:i4>15</vt:i4>
      </vt:variant>
      <vt:variant>
        <vt:i4>0</vt:i4>
      </vt:variant>
      <vt:variant>
        <vt:i4>5</vt:i4>
      </vt:variant>
      <vt:variant>
        <vt:lpwstr>http://www.hm.npu.gov.ua/</vt:lpwstr>
      </vt:variant>
      <vt:variant>
        <vt:lpwstr/>
      </vt:variant>
      <vt:variant>
        <vt:i4>8060974</vt:i4>
      </vt:variant>
      <vt:variant>
        <vt:i4>12</vt:i4>
      </vt:variant>
      <vt:variant>
        <vt:i4>0</vt:i4>
      </vt:variant>
      <vt:variant>
        <vt:i4>5</vt:i4>
      </vt:variant>
      <vt:variant>
        <vt:lpwstr>http://www.npu.gov.ua/</vt:lpwstr>
      </vt:variant>
      <vt:variant>
        <vt:lpwstr/>
      </vt:variant>
      <vt:variant>
        <vt:i4>8257576</vt:i4>
      </vt:variant>
      <vt:variant>
        <vt:i4>9</vt:i4>
      </vt:variant>
      <vt:variant>
        <vt:i4>0</vt:i4>
      </vt:variant>
      <vt:variant>
        <vt:i4>5</vt:i4>
      </vt:variant>
      <vt:variant>
        <vt:lpwstr>http://www.mvs.gov.ua/</vt:lpwstr>
      </vt:variant>
      <vt:variant>
        <vt:lpwstr/>
      </vt:variant>
      <vt:variant>
        <vt:i4>1245250</vt:i4>
      </vt:variant>
      <vt:variant>
        <vt:i4>6</vt:i4>
      </vt:variant>
      <vt:variant>
        <vt:i4>0</vt:i4>
      </vt:variant>
      <vt:variant>
        <vt:i4>5</vt:i4>
      </vt:variant>
      <vt:variant>
        <vt:lpwstr>http://www.hm.npu.gov.ua/</vt:lpwstr>
      </vt:variant>
      <vt:variant>
        <vt:lpwstr/>
      </vt:variant>
      <vt:variant>
        <vt:i4>8060974</vt:i4>
      </vt:variant>
      <vt:variant>
        <vt:i4>3</vt:i4>
      </vt:variant>
      <vt:variant>
        <vt:i4>0</vt:i4>
      </vt:variant>
      <vt:variant>
        <vt:i4>5</vt:i4>
      </vt:variant>
      <vt:variant>
        <vt:lpwstr>http://www.npu.gov.ua/</vt:lpwstr>
      </vt:variant>
      <vt:variant>
        <vt:lpwstr/>
      </vt:variant>
      <vt:variant>
        <vt:i4>8257576</vt:i4>
      </vt:variant>
      <vt:variant>
        <vt:i4>0</vt:i4>
      </vt:variant>
      <vt:variant>
        <vt:i4>0</vt:i4>
      </vt:variant>
      <vt:variant>
        <vt:i4>5</vt:i4>
      </vt:variant>
      <vt:variant>
        <vt:lpwstr>http://www.mvs.gov.ua/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kos</cp:lastModifiedBy>
  <cp:revision>3</cp:revision>
  <cp:lastPrinted>2021-10-17T14:19:00Z</cp:lastPrinted>
  <dcterms:created xsi:type="dcterms:W3CDTF">2021-10-20T08:14:00Z</dcterms:created>
  <dcterms:modified xsi:type="dcterms:W3CDTF">2021-10-20T08:14:00Z</dcterms:modified>
</cp:coreProperties>
</file>