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7E7F1B">
        <w:rPr>
          <w:rFonts w:ascii="Times New Roman" w:hAnsi="Times New Roman" w:cs="Times New Roman"/>
          <w:b/>
          <w:sz w:val="28"/>
          <w:szCs w:val="28"/>
          <w:lang w:val="uk-UA"/>
        </w:rPr>
        <w:t>Ткаченка Сергія Борисовича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</w:t>
      </w:r>
      <w:r w:rsidR="007E7F1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мереж електрозв’язку управління </w:t>
      </w:r>
      <w:proofErr w:type="spellStart"/>
      <w:r w:rsidR="007E7F1B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="007E7F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E7F1B">
        <w:rPr>
          <w:rFonts w:ascii="Times New Roman" w:hAnsi="Times New Roman" w:cs="Times New Roman"/>
          <w:sz w:val="28"/>
          <w:szCs w:val="28"/>
          <w:lang w:val="uk-UA"/>
        </w:rPr>
        <w:t>та радіочастотного ресурсу Департаменту державного майна та ресурсів</w:t>
      </w:r>
      <w:r w:rsidR="006C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7E7F1B">
        <w:rPr>
          <w:rFonts w:ascii="Times New Roman" w:hAnsi="Times New Roman" w:cs="Times New Roman"/>
          <w:b/>
          <w:sz w:val="28"/>
          <w:szCs w:val="28"/>
          <w:lang w:val="uk-UA"/>
        </w:rPr>
        <w:t>Ткаченка Сергія Борисовича</w:t>
      </w:r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7E7F1B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0F7F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2017-08-28T06:00:00Z</dcterms:modified>
</cp:coreProperties>
</file>