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E" w:rsidRPr="009C61C8" w:rsidRDefault="006B73DE" w:rsidP="006B73DE">
      <w:pPr>
        <w:tabs>
          <w:tab w:val="left" w:pos="1620"/>
        </w:tabs>
        <w:spacing w:after="0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1C8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6B73DE" w:rsidRPr="009C61C8" w:rsidRDefault="006B73DE" w:rsidP="006B73D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1C8">
        <w:rPr>
          <w:rFonts w:ascii="Times New Roman" w:eastAsia="Times New Roman" w:hAnsi="Times New Roman" w:cs="Times New Roman"/>
          <w:b/>
          <w:sz w:val="28"/>
          <w:szCs w:val="28"/>
        </w:rPr>
        <w:t>до наказу Міністерства внутрішніх справ України</w:t>
      </w:r>
      <w:r w:rsidR="002A2D77" w:rsidRPr="009C61C8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 </w:t>
      </w:r>
      <w:r w:rsidR="002A2D77" w:rsidRPr="009C61C8">
        <w:rPr>
          <w:rFonts w:ascii="Times New Roman" w:hAnsi="Times New Roman" w:cs="Times New Roman"/>
          <w:b/>
          <w:sz w:val="28"/>
          <w:szCs w:val="28"/>
        </w:rPr>
        <w:t>__ _________ 2019 року № _____</w:t>
      </w:r>
    </w:p>
    <w:p w:rsidR="00EF0403" w:rsidRPr="00B03ED9" w:rsidRDefault="006B73DE" w:rsidP="006B73D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B03ED9">
        <w:rPr>
          <w:rFonts w:ascii="Times New Roman" w:hAnsi="Times New Roman" w:cs="Times New Roman"/>
          <w:b/>
          <w:sz w:val="28"/>
          <w:szCs w:val="28"/>
        </w:rPr>
        <w:t xml:space="preserve">«Про затвердження </w:t>
      </w:r>
      <w:r w:rsidR="00B03ED9" w:rsidRPr="00B03ED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Змін </w:t>
      </w:r>
      <w:r w:rsidR="00B03ED9" w:rsidRPr="00B03ED9">
        <w:rPr>
          <w:rStyle w:val="rvts23"/>
          <w:rFonts w:ascii="Times New Roman" w:hAnsi="Times New Roman" w:cs="Times New Roman"/>
          <w:b/>
          <w:sz w:val="28"/>
          <w:szCs w:val="24"/>
        </w:rPr>
        <w:t xml:space="preserve">до деяких нормативно-правових актів з питань діяльності комісій у територіальних </w:t>
      </w:r>
      <w:r w:rsidR="00B03ED9" w:rsidRPr="00B03ED9">
        <w:rPr>
          <w:rStyle w:val="rvts23"/>
          <w:rFonts w:ascii="Times New Roman" w:hAnsi="Times New Roman" w:cs="Times New Roman"/>
          <w:b/>
          <w:sz w:val="28"/>
          <w:szCs w:val="24"/>
        </w:rPr>
        <w:br/>
        <w:t>органах з надання сервісних послуг МВС»</w:t>
      </w: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4"/>
        <w:gridCol w:w="5795"/>
        <w:gridCol w:w="4537"/>
      </w:tblGrid>
      <w:tr w:rsidR="005C45B2" w:rsidRPr="009C61C8" w:rsidTr="005C45B2">
        <w:trPr>
          <w:trHeight w:val="84"/>
          <w:tblHeader/>
        </w:trPr>
        <w:tc>
          <w:tcPr>
            <w:tcW w:w="1746" w:type="pct"/>
          </w:tcPr>
          <w:p w:rsidR="005C45B2" w:rsidRPr="009C61C8" w:rsidRDefault="005C45B2" w:rsidP="00EF0403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Зміст положення акта законодавства</w:t>
            </w:r>
          </w:p>
        </w:tc>
        <w:tc>
          <w:tcPr>
            <w:tcW w:w="1825" w:type="pct"/>
          </w:tcPr>
          <w:p w:rsidR="005C45B2" w:rsidRPr="009C61C8" w:rsidRDefault="005C45B2" w:rsidP="00BE6894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Зміст відповідного положення проекту акта</w:t>
            </w:r>
          </w:p>
        </w:tc>
        <w:tc>
          <w:tcPr>
            <w:tcW w:w="1429" w:type="pct"/>
          </w:tcPr>
          <w:p w:rsidR="005C45B2" w:rsidRPr="009C61C8" w:rsidRDefault="005C45B2" w:rsidP="00BE6894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Пояснення змін</w:t>
            </w:r>
          </w:p>
        </w:tc>
      </w:tr>
      <w:tr w:rsidR="005C45B2" w:rsidRPr="009C61C8" w:rsidTr="005C45B2">
        <w:trPr>
          <w:trHeight w:val="177"/>
        </w:trPr>
        <w:tc>
          <w:tcPr>
            <w:tcW w:w="5000" w:type="pct"/>
            <w:gridSpan w:val="3"/>
          </w:tcPr>
          <w:p w:rsidR="005C45B2" w:rsidRPr="009C61C8" w:rsidRDefault="005C45B2" w:rsidP="00565231">
            <w:pPr>
              <w:autoSpaceDE w:val="0"/>
              <w:autoSpaceDN w:val="0"/>
              <w:adjustRightInd w:val="0"/>
              <w:spacing w:after="0" w:line="240" w:lineRule="auto"/>
              <w:ind w:left="72" w:firstLine="813"/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</w:rPr>
            </w:pPr>
            <w:bookmarkStart w:id="0" w:name="n21"/>
            <w:bookmarkEnd w:id="0"/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Положення про акредитаційну комісію з державної акредитації закладів, що проводять підготовку, перепідготовку і підвищення кваліфікації водіїв транспортних засобів, затверджене наказом Міністерства внутрішніх справ України </w:t>
            </w:r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br/>
              <w:t xml:space="preserve">від 18 лютого 2016 року № 115, зареєстроване </w:t>
            </w:r>
            <w:r w:rsidR="006748F0"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в Міністерстві юстиції України </w:t>
            </w:r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1 березня 2016 року за № 322/28452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68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2"/>
                <w:tab w:val="left" w:pos="4996"/>
                <w:tab w:val="left" w:pos="6412"/>
                <w:tab w:val="left" w:pos="7328"/>
                <w:tab w:val="left" w:pos="82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 Загальні положення</w:t>
            </w:r>
          </w:p>
        </w:tc>
      </w:tr>
      <w:tr w:rsidR="005C45B2" w:rsidRPr="009C61C8" w:rsidTr="005C45B2">
        <w:trPr>
          <w:trHeight w:val="745"/>
        </w:trPr>
        <w:tc>
          <w:tcPr>
            <w:tcW w:w="1746" w:type="pct"/>
          </w:tcPr>
          <w:p w:rsidR="005C45B2" w:rsidRPr="009C61C8" w:rsidRDefault="005C45B2" w:rsidP="004D5DEE">
            <w:pPr>
              <w:pStyle w:val="rvps2"/>
              <w:ind w:firstLine="460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n23"/>
            <w:bookmarkStart w:id="2" w:name="n24"/>
            <w:bookmarkEnd w:id="1"/>
            <w:bookmarkEnd w:id="2"/>
            <w:r w:rsidRPr="009C61C8">
              <w:rPr>
                <w:sz w:val="28"/>
                <w:szCs w:val="28"/>
                <w:lang w:val="uk-UA"/>
              </w:rPr>
              <w:t xml:space="preserve">2. Акредитаційна комісія є постійно діючим колегіальним органом, що створений </w:t>
            </w:r>
            <w:r w:rsidRPr="009C61C8">
              <w:rPr>
                <w:b/>
                <w:sz w:val="28"/>
                <w:szCs w:val="28"/>
                <w:lang w:val="uk-UA"/>
              </w:rPr>
              <w:t>Головнимсервісним центром МВС</w:t>
            </w:r>
            <w:r w:rsidRPr="009C61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25" w:type="pct"/>
          </w:tcPr>
          <w:p w:rsidR="005C45B2" w:rsidRPr="009C61C8" w:rsidRDefault="005C45B2" w:rsidP="004D5DEE">
            <w:pPr>
              <w:pStyle w:val="rvps2"/>
              <w:ind w:firstLine="460"/>
              <w:jc w:val="both"/>
              <w:rPr>
                <w:sz w:val="28"/>
                <w:szCs w:val="28"/>
                <w:lang w:val="uk-UA"/>
              </w:rPr>
            </w:pPr>
            <w:r w:rsidRPr="009C61C8">
              <w:rPr>
                <w:sz w:val="28"/>
                <w:szCs w:val="28"/>
                <w:lang w:val="uk-UA"/>
              </w:rPr>
              <w:t xml:space="preserve">2. Акредитаційна комісія є постійно діючим колегіальним органом, що створений </w:t>
            </w:r>
            <w:r w:rsidRPr="009C61C8">
              <w:rPr>
                <w:b/>
                <w:sz w:val="28"/>
                <w:szCs w:val="28"/>
                <w:lang w:val="uk-UA"/>
              </w:rPr>
              <w:t>регіональним сервісним центром МВС(далі – РСЦ МВС)</w:t>
            </w:r>
            <w:r w:rsidRPr="009C61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29" w:type="pct"/>
          </w:tcPr>
          <w:p w:rsidR="005C45B2" w:rsidRPr="009C61C8" w:rsidRDefault="005C45B2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у відповідність до пункту 2 </w:t>
            </w:r>
            <w:r w:rsidR="00EB4476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року </w:t>
            </w:r>
            <w:r w:rsidR="00EB4476"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 490</w:t>
            </w:r>
          </w:p>
          <w:p w:rsidR="005C45B2" w:rsidRPr="009C61C8" w:rsidRDefault="005C45B2" w:rsidP="002B5C4E">
            <w:pPr>
              <w:pStyle w:val="rvps2"/>
              <w:ind w:firstLine="46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45B2" w:rsidRPr="009C61C8" w:rsidTr="005C45B2">
        <w:trPr>
          <w:trHeight w:val="842"/>
        </w:trPr>
        <w:tc>
          <w:tcPr>
            <w:tcW w:w="1746" w:type="pct"/>
          </w:tcPr>
          <w:p w:rsidR="005C45B2" w:rsidRPr="009C61C8" w:rsidRDefault="005C45B2" w:rsidP="004D5DEE">
            <w:pPr>
              <w:pStyle w:val="rvps2"/>
              <w:spacing w:before="0" w:beforeAutospacing="0" w:after="0" w:afterAutospacing="0"/>
              <w:ind w:firstLine="460"/>
              <w:jc w:val="both"/>
              <w:rPr>
                <w:sz w:val="28"/>
                <w:szCs w:val="28"/>
                <w:lang w:val="uk-UA"/>
              </w:rPr>
            </w:pPr>
            <w:bookmarkStart w:id="3" w:name="n25"/>
            <w:bookmarkEnd w:id="3"/>
            <w:r w:rsidRPr="009C61C8">
              <w:rPr>
                <w:sz w:val="28"/>
                <w:szCs w:val="28"/>
                <w:lang w:val="uk-UA"/>
              </w:rPr>
              <w:t>3. Акредитаційна комісія створюється з метою проведення державної акредитації закладів, що проводитимуть підготовку, перепідготовку і підвищення кваліфікації водіїв транспортних засобів (далі - заклад).</w:t>
            </w:r>
          </w:p>
        </w:tc>
        <w:tc>
          <w:tcPr>
            <w:tcW w:w="1825" w:type="pct"/>
          </w:tcPr>
          <w:p w:rsidR="00EA0383" w:rsidRPr="006A3806" w:rsidRDefault="00EA0383" w:rsidP="00EA0383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097F85">
              <w:rPr>
                <w:sz w:val="28"/>
                <w:szCs w:val="28"/>
                <w:lang w:val="uk-UA"/>
              </w:rPr>
              <w:t xml:space="preserve">3. </w:t>
            </w:r>
            <w:r w:rsidRPr="006A3806">
              <w:rPr>
                <w:spacing w:val="-4"/>
                <w:sz w:val="28"/>
                <w:szCs w:val="28"/>
                <w:lang w:val="uk-UA"/>
              </w:rPr>
              <w:t xml:space="preserve">Акредитаційна комісія створюється з метою проведення державної акредитації закладів </w:t>
            </w:r>
            <w:r w:rsidR="002E0433" w:rsidRPr="002E0433">
              <w:rPr>
                <w:b/>
                <w:color w:val="000000"/>
                <w:sz w:val="28"/>
                <w:szCs w:val="28"/>
                <w:lang w:val="uk-UA"/>
              </w:rPr>
              <w:t xml:space="preserve">(юридичних осіб </w:t>
            </w:r>
            <w:r w:rsidR="002E0433">
              <w:rPr>
                <w:b/>
                <w:color w:val="000000"/>
                <w:sz w:val="28"/>
                <w:szCs w:val="28"/>
                <w:lang w:val="uk-UA"/>
              </w:rPr>
              <w:t>(</w:t>
            </w:r>
            <w:r w:rsidR="002E0433" w:rsidRPr="002E0433">
              <w:rPr>
                <w:b/>
                <w:bCs/>
                <w:sz w:val="28"/>
                <w:szCs w:val="28"/>
                <w:lang w:val="uk-UA" w:eastAsia="uk-UA"/>
              </w:rPr>
              <w:t xml:space="preserve">їх філій та інших відокремлених підрозділів) </w:t>
            </w:r>
            <w:r w:rsidR="002E0433" w:rsidRPr="002E0433">
              <w:rPr>
                <w:b/>
                <w:color w:val="000000"/>
                <w:sz w:val="28"/>
                <w:szCs w:val="28"/>
                <w:lang w:val="uk-UA"/>
              </w:rPr>
              <w:t>або фізичних осіб – підприємців)</w:t>
            </w:r>
            <w:r w:rsidRPr="006A3806">
              <w:rPr>
                <w:spacing w:val="-4"/>
                <w:sz w:val="28"/>
                <w:szCs w:val="28"/>
                <w:lang w:val="uk-UA"/>
              </w:rPr>
              <w:t xml:space="preserve">, що </w:t>
            </w:r>
            <w:bookmarkStart w:id="4" w:name="_GoBack"/>
            <w:bookmarkEnd w:id="4"/>
            <w:r w:rsidRPr="006A3806">
              <w:rPr>
                <w:spacing w:val="-4"/>
                <w:sz w:val="28"/>
                <w:szCs w:val="28"/>
                <w:lang w:val="uk-UA"/>
              </w:rPr>
              <w:t>проводитимуть підготовку, перепідготовку і підвищення кваліфікації водіїв транспортних засобів (далі - заклад).</w:t>
            </w:r>
          </w:p>
          <w:p w:rsidR="005C45B2" w:rsidRPr="009C61C8" w:rsidRDefault="005C45B2" w:rsidP="004D5DEE">
            <w:pPr>
              <w:pStyle w:val="rvps2"/>
              <w:spacing w:before="0" w:beforeAutospacing="0" w:after="0" w:afterAutospacing="0"/>
              <w:ind w:firstLine="4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pct"/>
          </w:tcPr>
          <w:p w:rsidR="00A20CA2" w:rsidRPr="009C61C8" w:rsidRDefault="005C45B2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Приведення у відповідність до пункту 1</w:t>
            </w:r>
            <w:r w:rsidR="00EB4476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України від 20 травня 2009 року </w:t>
            </w:r>
            <w:r w:rsidR="00EB4476"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№ 490</w:t>
            </w:r>
          </w:p>
          <w:p w:rsidR="005C45B2" w:rsidRPr="009C61C8" w:rsidRDefault="005C45B2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C45B2" w:rsidRPr="009C61C8" w:rsidRDefault="005C45B2" w:rsidP="002B5C4E">
            <w:pPr>
              <w:pStyle w:val="rvps2"/>
              <w:spacing w:before="0" w:beforeAutospacing="0" w:after="0" w:afterAutospacing="0"/>
              <w:ind w:firstLine="46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45B2" w:rsidRPr="009C61C8" w:rsidTr="005C45B2">
        <w:trPr>
          <w:trHeight w:val="279"/>
        </w:trPr>
        <w:tc>
          <w:tcPr>
            <w:tcW w:w="5000" w:type="pct"/>
            <w:gridSpan w:val="3"/>
          </w:tcPr>
          <w:p w:rsidR="005C45B2" w:rsidRPr="009C61C8" w:rsidRDefault="005C45B2" w:rsidP="00B86AE6">
            <w:pPr>
              <w:pStyle w:val="rvps2"/>
              <w:spacing w:before="0" w:beforeAutospacing="0" w:after="0" w:afterAutospacing="0"/>
              <w:ind w:firstLine="602"/>
              <w:jc w:val="center"/>
              <w:rPr>
                <w:rStyle w:val="rvts15"/>
                <w:sz w:val="28"/>
                <w:szCs w:val="28"/>
                <w:lang w:val="uk-UA"/>
              </w:rPr>
            </w:pPr>
            <w:bookmarkStart w:id="5" w:name="n26"/>
            <w:bookmarkEnd w:id="5"/>
            <w:r w:rsidRPr="009C61C8">
              <w:rPr>
                <w:rStyle w:val="rvts15"/>
                <w:sz w:val="28"/>
                <w:szCs w:val="28"/>
                <w:lang w:val="uk-UA"/>
              </w:rPr>
              <w:lastRenderedPageBreak/>
              <w:t>ІІ. Основні завдання та склад акредитаційної комісії</w:t>
            </w:r>
          </w:p>
        </w:tc>
      </w:tr>
      <w:tr w:rsidR="005C45B2" w:rsidRPr="009C61C8" w:rsidTr="005C45B2">
        <w:trPr>
          <w:trHeight w:val="298"/>
        </w:trPr>
        <w:tc>
          <w:tcPr>
            <w:tcW w:w="1746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n27"/>
            <w:bookmarkEnd w:id="6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акредитаційної комісії належить визначення: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рівня організації та проведення підготовки, перепідготовки і підвищення кваліфікації водіїв транспортних засобів. </w:t>
            </w:r>
          </w:p>
          <w:p w:rsidR="005C45B2" w:rsidRPr="009C61C8" w:rsidRDefault="005C45B2" w:rsidP="004D5DEE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Абзац відсутній</w:t>
            </w:r>
          </w:p>
        </w:tc>
        <w:tc>
          <w:tcPr>
            <w:tcW w:w="1825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акредитаційної комісії належить визначення: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рівня організації та проведення підготовки, перепідготовки і підвищення кваліфікації водіїв транспортних засобів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професійного рівня спеціалістів;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дотримання закладом вимог законодавства у сфері підготовки, перепідготовки і підвищення кваліфікації водіїв транспортних засобів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C45B2" w:rsidRPr="009C61C8" w:rsidRDefault="005C45B2" w:rsidP="004D5DEE">
            <w:pPr>
              <w:pStyle w:val="rvps2"/>
              <w:ind w:firstLine="4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pct"/>
          </w:tcPr>
          <w:p w:rsidR="005A582C" w:rsidRPr="009C61C8" w:rsidRDefault="005A582C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у відповідність до пункту 4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року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>№ 490</w:t>
            </w:r>
          </w:p>
        </w:tc>
      </w:tr>
      <w:tr w:rsidR="005C45B2" w:rsidRPr="009C61C8" w:rsidTr="005C45B2">
        <w:trPr>
          <w:trHeight w:val="2282"/>
        </w:trPr>
        <w:tc>
          <w:tcPr>
            <w:tcW w:w="1746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2. До складу акредитаційної комісії входять: голова, його заступник, секретар та члени комісії.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n29"/>
            <w:bookmarkEnd w:id="7"/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Склад акредитаційної комісії формується із працівників Головного сервісного центру МВС із залученням представників Міністерства інфраструктури України, Міністерства освіти і науки України та Міністерства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соціальної політики України.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n30"/>
            <w:bookmarkEnd w:id="8"/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C45B2" w:rsidRPr="009C61C8" w:rsidRDefault="005C45B2" w:rsidP="004D5DEE">
            <w:pPr>
              <w:pStyle w:val="rvps2"/>
              <w:shd w:val="clear" w:color="auto" w:fill="FFFFFF"/>
              <w:spacing w:before="0" w:beforeAutospacing="0" w:after="0" w:afterAutospacing="0"/>
              <w:ind w:firstLine="4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C61C8">
              <w:rPr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9C61C8">
              <w:rPr>
                <w:b/>
                <w:color w:val="000000"/>
                <w:sz w:val="28"/>
                <w:szCs w:val="28"/>
                <w:lang w:val="uk-UA"/>
              </w:rPr>
              <w:t>засідання</w:t>
            </w:r>
            <w:r w:rsidRPr="009C61C8">
              <w:rPr>
                <w:color w:val="000000"/>
                <w:sz w:val="28"/>
                <w:szCs w:val="28"/>
                <w:lang w:val="uk-UA"/>
              </w:rPr>
              <w:t xml:space="preserve"> акредитаційної комісії можуть </w:t>
            </w:r>
            <w:r w:rsidRPr="009C61C8">
              <w:rPr>
                <w:b/>
                <w:color w:val="000000"/>
                <w:sz w:val="28"/>
                <w:szCs w:val="28"/>
                <w:lang w:val="uk-UA"/>
              </w:rPr>
              <w:t>запрошуватися</w:t>
            </w:r>
            <w:r w:rsidRPr="009C61C8">
              <w:rPr>
                <w:color w:val="000000"/>
                <w:sz w:val="28"/>
                <w:szCs w:val="28"/>
                <w:lang w:val="uk-UA"/>
              </w:rPr>
              <w:t xml:space="preserve"> представники підприємств, установ, організацій</w:t>
            </w:r>
            <w:r w:rsidRPr="009C61C8">
              <w:rPr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  <w:r w:rsidRPr="009C61C8">
              <w:rPr>
                <w:color w:val="000000"/>
                <w:sz w:val="28"/>
                <w:szCs w:val="28"/>
                <w:lang w:val="uk-UA"/>
              </w:rPr>
              <w:t>закладів та громадських організацій, діяльність яких пов</w:t>
            </w:r>
            <w:r w:rsidR="003D29B2" w:rsidRPr="009C61C8">
              <w:rPr>
                <w:sz w:val="28"/>
                <w:szCs w:val="28"/>
                <w:lang w:val="uk-UA"/>
              </w:rPr>
              <w:t>’</w:t>
            </w:r>
            <w:r w:rsidRPr="009C61C8">
              <w:rPr>
                <w:color w:val="000000"/>
                <w:sz w:val="28"/>
                <w:szCs w:val="28"/>
                <w:lang w:val="uk-UA"/>
              </w:rPr>
              <w:t>язана з підготовкою водіїв та безпекою дорожнього руху (за їх згодою).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До складу акредитаційної комісії входять: голова, його заступник, секретар та члени комісії.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 акредитаційної комісії формується із</w:t>
            </w:r>
            <w:r w:rsidR="001E5855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числа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працівників РСЦ МВС із залученням представників місцевих органів управління освітою та територіальних органів Держпраці.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967" w:rsidRPr="009C61C8" w:rsidRDefault="00993967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9C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засіданн</w:t>
            </w:r>
            <w:r w:rsidR="00993967" w:rsidRPr="009C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акредитаційної комісії можуть </w:t>
            </w:r>
            <w:r w:rsidR="00A05E1A" w:rsidRPr="009C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бути присутні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представники</w:t>
            </w:r>
            <w:r w:rsidRPr="009C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підприємств, установ, організацій</w:t>
            </w:r>
            <w:r w:rsidR="00993967"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>,закладів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громадських організацій, діяльність яких пов</w:t>
            </w:r>
            <w:r w:rsidR="003D29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>язана з підготовкою водіїв та безпекою дорожнього руху (за їх згодою).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9" w:type="pct"/>
          </w:tcPr>
          <w:p w:rsidR="00A20CA2" w:rsidRPr="009C61C8" w:rsidRDefault="005A582C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Приведення у відповідність до пункту 7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року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№ 490</w:t>
            </w:r>
          </w:p>
          <w:p w:rsidR="005A582C" w:rsidRPr="009C61C8" w:rsidRDefault="005A582C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C45B2" w:rsidRPr="009C61C8" w:rsidRDefault="001C3CD9" w:rsidP="002B5C4E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r w:rsidR="005A582C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державної акредитації закладів</w:t>
            </w:r>
          </w:p>
        </w:tc>
      </w:tr>
      <w:tr w:rsidR="005C45B2" w:rsidRPr="009C61C8" w:rsidTr="005C45B2">
        <w:trPr>
          <w:trHeight w:val="1776"/>
        </w:trPr>
        <w:tc>
          <w:tcPr>
            <w:tcW w:w="1746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n28"/>
            <w:bookmarkEnd w:id="9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Кількісний та персональний склад акредитаційної комісії визначається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Головним сервісним центром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0" w:name="n32"/>
            <w:bookmarkEnd w:id="10"/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Абзац відсутній. 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Зміни до персонального складу акредитаційної комісії вносяться за поданням її голови. 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33"/>
            <w:bookmarkEnd w:id="11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акредитаційної комісії, його заступник та секретар обираються на першому засіданні акредитаційної комісії з числа її членів. </w:t>
            </w:r>
          </w:p>
          <w:p w:rsidR="005C45B2" w:rsidRPr="009C61C8" w:rsidRDefault="005C45B2" w:rsidP="004D5D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акредитаційної комісії визначається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5C45B2" w:rsidRPr="009C61C8" w:rsidRDefault="005C45B2" w:rsidP="004D5DEE">
            <w:pPr>
              <w:shd w:val="clear" w:color="auto" w:fill="FFFFFF"/>
              <w:tabs>
                <w:tab w:val="right" w:pos="7656"/>
              </w:tabs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Акредитаційна комісія утворюється у складі не менше 7 осіб.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Зміни до персонального складу акредитаційної комісії вносяться за поданням її голови. 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акредитаційної комісії, його заступник та секретар обираються на першому засіданні акредитаційної комісії з числа її членів. </w:t>
            </w:r>
          </w:p>
          <w:p w:rsidR="005C45B2" w:rsidRPr="009C61C8" w:rsidRDefault="005C45B2" w:rsidP="004D5D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1C3CD9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A582C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абезпечення </w:t>
            </w:r>
            <w:r w:rsidR="005A582C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мінімально</w:t>
            </w:r>
            <w:r w:rsidR="005A582C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необхідн</w:t>
            </w:r>
            <w:r w:rsidR="00861A6D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ої</w:t>
            </w:r>
            <w:r w:rsidR="00861A6D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чисельн</w:t>
            </w:r>
            <w:r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ості</w:t>
            </w:r>
            <w:r w:rsidR="00CA05E2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складу</w:t>
            </w:r>
            <w:r w:rsidR="005A582C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комісії</w:t>
            </w:r>
          </w:p>
        </w:tc>
      </w:tr>
      <w:tr w:rsidR="005C45B2" w:rsidRPr="009C61C8" w:rsidTr="005C45B2">
        <w:trPr>
          <w:trHeight w:val="344"/>
        </w:trPr>
        <w:tc>
          <w:tcPr>
            <w:tcW w:w="5000" w:type="pct"/>
            <w:gridSpan w:val="3"/>
          </w:tcPr>
          <w:p w:rsidR="005C45B2" w:rsidRPr="009C61C8" w:rsidRDefault="005C45B2" w:rsidP="003A28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center"/>
              <w:textAlignment w:val="baseline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ІІІ. Повноваження акредитаційної комісії</w:t>
            </w:r>
          </w:p>
        </w:tc>
      </w:tr>
      <w:tr w:rsidR="005C45B2" w:rsidRPr="009C61C8" w:rsidTr="002B5C4E">
        <w:trPr>
          <w:trHeight w:val="401"/>
        </w:trPr>
        <w:tc>
          <w:tcPr>
            <w:tcW w:w="1746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повноважень акредитаційної комісії належать: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n36"/>
            <w:bookmarkEnd w:id="12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4D5DEE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здійснення аналізу якості проведення закладом підготовки, перепідготовки та підвищення кваліфікації водіїв транспортних засобів шляхом звірки інформації, наявної в базах даних, якими користуються територіальні органи з надання сервісних послуг МВС, з поданими суб</w:t>
            </w:r>
            <w:r w:rsidR="003D29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>єктами господарювання документами;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n39"/>
            <w:bookmarkStart w:id="14" w:name="n85"/>
            <w:bookmarkEnd w:id="13"/>
            <w:bookmarkEnd w:id="14"/>
            <w:r w:rsidRPr="009C6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B5C4E" w:rsidRPr="009C61C8" w:rsidRDefault="002B5C4E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тимчасове припинення дії сертифіката про державну акредитацію </w:t>
            </w: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у разі виявлення під час перевірки, що проводиться у встановленому законодавством порядку, порушень вимог до закладу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n41"/>
            <w:bookmarkEnd w:id="15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анулювання сертифіката про державну акредитацію </w:t>
            </w: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у разі неусунення у встановлений строк виявлених під час перевірки порушень вимог до закладу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5C4E" w:rsidRPr="009C61C8" w:rsidRDefault="002B5C4E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C4E" w:rsidRPr="009C61C8" w:rsidRDefault="002B5C4E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повноважень акредитаційної комісії належать: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4D5DEE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здійснення аналізу якості проведення закладом підготовки, перепідготовки та підвищення кваліфікації водіїв транспортних засобів шляхом звірки інформації, наявної в базах даних, якими користуються територіальні органи з надання сервісних послуг МВС,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а також відкритої інформації, що міститься в державних реєстрах та базах даних</w:t>
            </w:r>
            <w:r w:rsidRPr="009C61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поданими суб</w:t>
            </w:r>
            <w:r w:rsidR="003D29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hAnsi="Times New Roman"/>
                <w:color w:val="000000"/>
                <w:sz w:val="28"/>
                <w:szCs w:val="28"/>
              </w:rPr>
              <w:t>єктами господарювання документами;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розгляд заяв і матеріалів про зміну матеріально-технічної бази закладу або складу його спеціалістів; 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тимчасове припинення дії сертифіката про державну акредитацію; </w:t>
            </w: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C4E" w:rsidRPr="009C61C8" w:rsidRDefault="002B5C4E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C4E" w:rsidRPr="009C61C8" w:rsidRDefault="002B5C4E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4D5DE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анулювання сертифіката про державну акредитацію.</w:t>
            </w:r>
          </w:p>
          <w:p w:rsidR="005C45B2" w:rsidRPr="009C61C8" w:rsidRDefault="005C45B2" w:rsidP="004D5D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9" w:type="pct"/>
          </w:tcPr>
          <w:p w:rsidR="00A20CA2" w:rsidRPr="009C61C8" w:rsidRDefault="00861A6D" w:rsidP="00A20CA2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Приведення у відповідність до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що проводять підготовку,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від 20 травня 2009 року № 490</w:t>
            </w:r>
          </w:p>
          <w:p w:rsidR="00861A6D" w:rsidRPr="009C61C8" w:rsidRDefault="00861A6D" w:rsidP="00861A6D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C45B2" w:rsidRPr="009C61C8" w:rsidRDefault="005C45B2" w:rsidP="00910F0E">
            <w:pPr>
              <w:shd w:val="clear" w:color="auto" w:fill="FFFFFF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5B2" w:rsidRPr="009C61C8" w:rsidTr="005C45B2">
        <w:trPr>
          <w:trHeight w:val="443"/>
        </w:trPr>
        <w:tc>
          <w:tcPr>
            <w:tcW w:w="5000" w:type="pct"/>
            <w:gridSpan w:val="3"/>
          </w:tcPr>
          <w:p w:rsidR="005C45B2" w:rsidRPr="009C61C8" w:rsidRDefault="005C45B2" w:rsidP="003A28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center"/>
              <w:textAlignment w:val="baseline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ІV. Повноваження голови, заступника голови, секретаря та членів акредитаційної комісії</w:t>
            </w:r>
          </w:p>
        </w:tc>
      </w:tr>
      <w:tr w:rsidR="005C45B2" w:rsidRPr="009C61C8" w:rsidTr="005C45B2">
        <w:trPr>
          <w:trHeight w:val="2515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n37"/>
            <w:bookmarkEnd w:id="16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акредитаційної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Головного сервісного центру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пропозиції про зміну кількісного та персонального складу акредитаційної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n48"/>
            <w:bookmarkEnd w:id="17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контроль за належним виконанням членами акредитаційної комісії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своїх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обов</w:t>
            </w:r>
            <w:r w:rsidR="003D29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язків та своєчасністю оформлення сертифікатів про державну акредитацію. 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акредитаційної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пропозиції про зміну кількісного та персонального складу акредитаційної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9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контроль за належним виконанням членами акредитаційної комісії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покладених на них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обов</w:t>
            </w:r>
            <w:r w:rsidR="003D29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язків та своєчасністю оформлення сертифікатів про державну акредитацію.</w:t>
            </w:r>
          </w:p>
        </w:tc>
        <w:tc>
          <w:tcPr>
            <w:tcW w:w="1429" w:type="pct"/>
          </w:tcPr>
          <w:p w:rsidR="005C45B2" w:rsidRPr="009C61C8" w:rsidRDefault="00A20CA2" w:rsidP="001C3CD9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у в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ідповідність до пунктів 7, 17,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n40"/>
            <w:bookmarkStart w:id="19" w:name="n43"/>
            <w:bookmarkEnd w:id="18"/>
            <w:bookmarkEnd w:id="19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3. Секретар акредитаційної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n53"/>
            <w:bookmarkEnd w:id="20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Головного сервісного центру 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МВС за результатами засідання акредитаційної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оформляє сертифікати про державну акредитацію, готує листи за рішеннями акредитаційної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bookmarkStart w:id="21" w:name="n58"/>
            <w:bookmarkEnd w:id="21"/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веде журнали видачі сертифікатів про державну акредитацію, наглядові справи закладів;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n59"/>
            <w:bookmarkEnd w:id="22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своєчасно вносить інформацію щодо виданих сертифікатів про державну 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акредитацію до Єдиного державного реєстру МВС.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Секретар акредитаційної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за результатами засідання акредитаційної комісії;</w:t>
            </w: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оформляє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видає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сертифікати про державну акредитацію, готує листи за рішеннями акредитаційної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Абзац виключено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своєчасно вносить інформацію щодо виданих сертифікатів про державну 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акредитацію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а також тимчасового припинення їх дії або анулювання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Єдиного державного реєстру МВС;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вносить до Єдиного державного реєстру МВС установчі дані закладу, відомості про його матеріально-технічну базу та склад спеціалістів. </w:t>
            </w:r>
          </w:p>
          <w:p w:rsidR="005C45B2" w:rsidRPr="009C61C8" w:rsidRDefault="005C45B2" w:rsidP="002B5C4E">
            <w:pPr>
              <w:widowControl w:val="0"/>
              <w:suppressAutoHyphens/>
              <w:spacing w:before="120"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CA05E2" w:rsidP="001C3CD9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Приведення у відповідність до пунктів 3, 11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 xml:space="preserve">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C80BCF">
            <w:pPr>
              <w:widowControl w:val="0"/>
              <w:suppressAutoHyphens/>
              <w:spacing w:before="120" w:after="0" w:line="240" w:lineRule="auto"/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V. Порядок роботи акредитаційної комісії та оформлення результатів державної акредитації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3. Заява про державну акредитацію закладу та додані до неї матеріали розглядаються акредитаційною комісією протягом місяця з дня їх реєстрації.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Розгляд заяв та матеріалів з питань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державної акредитації закладів,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зміни їх матеріально-технічної бази, складу їх спеціалістів, а також тимчасового припинення дії сертифіката про державну акредитацію або його анулювання здійснюється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акредитаційною комісією протягом одного місяця з дня їх реєстрації.</w:t>
            </w:r>
          </w:p>
        </w:tc>
        <w:tc>
          <w:tcPr>
            <w:tcW w:w="1429" w:type="pct"/>
          </w:tcPr>
          <w:p w:rsidR="005C45B2" w:rsidRPr="009C61C8" w:rsidRDefault="00CA05E2" w:rsidP="006748F0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у відповідність до пунктів 9 та 13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державної акредитації закладів,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 xml:space="preserve">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Рішення акредитаційної комісії приймається відкритим голосуванням.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n67"/>
            <w:bookmarkEnd w:id="23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01B" w:rsidRPr="009C61C8" w:rsidRDefault="005F001B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01B" w:rsidRPr="009C61C8" w:rsidRDefault="005F001B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відсутності достатньої для кворуму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кількості членів акредитаційної комісії її голова  вносить пропозицію щодо заміни персонального складу комісії.</w:t>
            </w: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Рішення акредитаційної комісії прийма</w:t>
            </w:r>
            <w:r w:rsidR="00767320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ться відкритим поіменним голосуванням та відображаються </w:t>
            </w:r>
            <w:r w:rsidR="001E5855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протоколах відповідних засідань.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відсутності достатньої для кворуму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кількості членів акредитаці</w:t>
            </w:r>
            <w:r w:rsidR="001E5855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йної комісії голова може внести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пропозицію щодо заміни персонального складу комісії або визначає дату наступного засідання акредитаційної комісії. </w:t>
            </w:r>
          </w:p>
          <w:p w:rsidR="005C45B2" w:rsidRPr="009C61C8" w:rsidRDefault="005C45B2" w:rsidP="002B5C4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 xml:space="preserve">Рішення про заміну персонального складу </w:t>
            </w:r>
            <w:r w:rsidR="0041176A" w:rsidRPr="009C61C8">
              <w:rPr>
                <w:rFonts w:ascii="Times New Roman" w:hAnsi="Times New Roman"/>
                <w:b/>
                <w:sz w:val="28"/>
                <w:szCs w:val="28"/>
              </w:rPr>
              <w:t>акред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>итаці</w:t>
            </w:r>
            <w:r w:rsidR="001E5855" w:rsidRPr="009C61C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>ної комісії затверджується наказом РСЦ МВС.</w:t>
            </w:r>
          </w:p>
          <w:p w:rsidR="005C45B2" w:rsidRPr="009C61C8" w:rsidRDefault="005C45B2" w:rsidP="002B5C4E">
            <w:pPr>
              <w:widowControl w:val="0"/>
              <w:suppressAutoHyphens/>
              <w:spacing w:before="1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9" w:type="pct"/>
          </w:tcPr>
          <w:p w:rsidR="005C45B2" w:rsidRPr="009C61C8" w:rsidRDefault="001C3CD9" w:rsidP="001C3CD9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Забезпечення</w:t>
            </w:r>
            <w:r w:rsidR="00CA05E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 державної акредитації закладів та </w:t>
            </w:r>
            <w:r w:rsidR="00CA05E2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мінімально</w:t>
            </w:r>
            <w:r w:rsidR="00CA05E2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r w:rsidR="00CA05E2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чисельно</w:t>
            </w:r>
            <w:r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сті</w:t>
            </w:r>
            <w:r w:rsidR="00CA05E2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складу комісії</w:t>
            </w:r>
          </w:p>
        </w:tc>
      </w:tr>
      <w:tr w:rsidR="005C45B2" w:rsidRPr="009C61C8" w:rsidTr="005C45B2">
        <w:trPr>
          <w:trHeight w:val="298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Результати засідання акредитаційної комісії оформляються протоколом, який підписують голова та секретар акредитаційної комісії.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4" w:name="n75"/>
            <w:bookmarkEnd w:id="24"/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акредитаційної комісії про державну акредитацію закладу або про відмову в його державній акредитації затверджується керівником Головного сервісного центру МВС або особою, яка виконує його обов’язки.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8. Результати засідання акредитаційної комісії оформляються протоколом, який підписують голова та секретар акредитаційної комісії.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акредитаційної комісії затверджується наказом РСЦ МВС.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9B2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383" w:rsidRPr="009C61C8" w:rsidRDefault="00EA0383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EA0383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Протоколи засідань акредитаційної комісії та накази РСЦ МВС оприлюднюються на офіційному вебсайті РСЦ МВС не пізніше робочого дня, </w:t>
            </w:r>
            <w:r w:rsidRPr="009C61C8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що настає </w:t>
            </w:r>
            <w:r w:rsidRPr="009C61C8"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після їх підписання</w:t>
            </w:r>
            <w:r w:rsidRPr="009C61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29" w:type="pct"/>
          </w:tcPr>
          <w:p w:rsidR="005C45B2" w:rsidRPr="009C61C8" w:rsidRDefault="00CA05E2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Приведення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у відповідність до пунктів 9,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13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r w:rsidR="001C3CD9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 державної акредитації закладів</w:t>
            </w:r>
          </w:p>
        </w:tc>
      </w:tr>
      <w:tr w:rsidR="005C45B2" w:rsidRPr="009C61C8" w:rsidTr="005C45B2">
        <w:trPr>
          <w:trHeight w:val="964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Член акредитаційної комісії, який не підтримує схвалене комісією рішення, може викласти в письмовій формі окрему думку, яка додається до протоколу.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9. Член акредитаційної комісії, який бере участь у її засіданні та не </w:t>
            </w:r>
            <w:r w:rsidR="00E933BE" w:rsidRPr="009C61C8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погоджується</w:t>
            </w:r>
            <w:r w:rsidRPr="009C61C8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з рішенням, прийнятим комісією, може в письмовій формі висловити власну думку, що додається до протоколу засідання акредитаційної комісії.</w:t>
            </w:r>
          </w:p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Окремі думки членів комісії є невід’ємною частиною протоколу засідання комісії.</w:t>
            </w:r>
          </w:p>
        </w:tc>
        <w:tc>
          <w:tcPr>
            <w:tcW w:w="1429" w:type="pct"/>
          </w:tcPr>
          <w:p w:rsidR="005C45B2" w:rsidRPr="009C61C8" w:rsidRDefault="001C3CD9" w:rsidP="002B5C4E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r w:rsidR="00CA05E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 державної акредитації закладів</w:t>
            </w:r>
          </w:p>
        </w:tc>
      </w:tr>
      <w:tr w:rsidR="005C45B2" w:rsidRPr="009C61C8" w:rsidTr="005C45B2">
        <w:trPr>
          <w:trHeight w:val="616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10. Акредитованому закладу видається сертифікат про державну акредитацію</w:t>
            </w:r>
            <w:r w:rsidRPr="009C61C8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, строк дії якого становить 5 років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10. Акредитованому закладу видається сертифікат про державну акредитацію.</w:t>
            </w:r>
          </w:p>
        </w:tc>
        <w:tc>
          <w:tcPr>
            <w:tcW w:w="1429" w:type="pct"/>
          </w:tcPr>
          <w:p w:rsidR="005C45B2" w:rsidRPr="009C61C8" w:rsidRDefault="00524D86" w:rsidP="002B5C4E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2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постанови Кабінету Міністрів України від </w:t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3 квітня2019 року </w:t>
            </w:r>
            <w:r w:rsidR="006748F0"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br/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№ 320 «</w:t>
            </w:r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Про внесення змін до деяких постанов Кабінету Міністрів України</w:t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45B2" w:rsidRPr="009C61C8" w:rsidTr="005C45B2">
        <w:trPr>
          <w:trHeight w:val="980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11. Сертифікат про державну акредитацію видається керівникові закладу або уповноваженій в установленому порядку особі</w:t>
            </w:r>
            <w:r w:rsidRPr="009C61C8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, про що робиться запис у журналі обліку сертифікатів про державну акредитацію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11. Сертифікат про державну акредитацію видається керівникові закладу або уповноваженій в установленому порядку особі.</w:t>
            </w:r>
          </w:p>
        </w:tc>
        <w:tc>
          <w:tcPr>
            <w:tcW w:w="1429" w:type="pct"/>
          </w:tcPr>
          <w:p w:rsidR="005C45B2" w:rsidRPr="009C61C8" w:rsidRDefault="00524D86" w:rsidP="001C3CD9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17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1C3CD9"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спрощення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акредитації закладів</w:t>
            </w:r>
          </w:p>
        </w:tc>
      </w:tr>
      <w:tr w:rsidR="005C45B2" w:rsidRPr="009C61C8" w:rsidTr="005C45B2">
        <w:trPr>
          <w:trHeight w:val="1715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 Наглядова справа з документами, що стали підставами для проходження державної акредитації закладу, та копією виданого сертифіката про державну акредитацію закладу направляються Головним сервісним центром МВС на збереження  в регіональний сервісний центр МВС за місцезнаходження закладу.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Головному сервісному центрі МВС зберігається копія виданого сертифіката про державну акредитацію закладу разом із копією висновку про матеріально-технічну базу закладу.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5" w:name="n81"/>
            <w:bookmarkEnd w:id="25"/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Матеріали щодо проведення державної акредитації закладів зберігаються у Головному та регіональних сервісних центрах МВС упродовж строку дії сертифіката.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double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12. Матеріали, що стали підставами для проходження державної акредитації </w:t>
            </w:r>
            <w:r w:rsidR="00A05E1A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закладом або його філіями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(інших відокремлених підрозділів), із копією виданого йому сертифіката про державну акредитацію формуються в окрему справу </w:t>
            </w:r>
            <w:r w:rsidR="00E933BE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зберігаються в територіальному сервісному центрі МВС за місцезнаходженням цього закладу та </w:t>
            </w:r>
            <w:r w:rsidR="00E933BE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його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філій (інших відокремлених підрозділів).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цієї справи долучаються матеріали, що стосуються зміни матеріально-технічної бази, складу спеціалістів (інших змін), а також тимчасового припинення дії сертифіката про державну акредитацію закладу або його анулювання.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Справа зберігається в територіальному сервісному центрі МВС упродовж трьох років після дати припинення діяльності закладом, його філією (іншим відокремленим підрозділом) або дати анулювання сертифіката про його державну акредитацію.   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9" w:type="pct"/>
          </w:tcPr>
          <w:p w:rsidR="005C45B2" w:rsidRPr="009C61C8" w:rsidRDefault="00524D86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17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1C3CD9"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спрощення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акредитації закладів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565231">
            <w:pPr>
              <w:widowControl w:val="0"/>
              <w:suppressAutoHyphens/>
              <w:spacing w:before="120" w:after="0" w:line="240" w:lineRule="auto"/>
              <w:ind w:firstLine="506"/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Положення про атестаційну комісію з атестації спеціалістів закладів, що проводять підготовку, перепідготовку і підвищення кваліфікації водіїв транспортних засобів, затверджене наказом Міністерства внутрішніх справ України від 18 лютого 2016 року </w:t>
            </w:r>
            <w:r w:rsidR="006748F0"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br/>
            </w:r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№ 115, зареєстроване </w:t>
            </w:r>
            <w:r w:rsidR="003D29B2"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в Міністерстві юстиції України </w:t>
            </w:r>
            <w:r w:rsidRPr="009C61C8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1 березня 2016 року за № 322/28452   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042EFD">
            <w:pPr>
              <w:widowControl w:val="0"/>
              <w:suppressAutoHyphens/>
              <w:spacing w:before="120" w:after="0" w:line="240" w:lineRule="auto"/>
              <w:ind w:firstLine="506"/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І. Загальні положення</w:t>
            </w:r>
          </w:p>
        </w:tc>
      </w:tr>
      <w:tr w:rsidR="005C45B2" w:rsidRPr="009C61C8" w:rsidTr="005C45B2">
        <w:trPr>
          <w:trHeight w:val="77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2. Атестаційна комісія є постійно діючим колегіальним органом, що створений територіальним органом з надання сервісних послуг МВС.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Атестаційна комісія є постійно діючим колегіальним органом, що створений регіональним сервісним центром МВС (далі </w:t>
            </w:r>
            <w:r w:rsidR="001C3CD9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РСЦ МВС).</w:t>
            </w:r>
          </w:p>
        </w:tc>
        <w:tc>
          <w:tcPr>
            <w:tcW w:w="1429" w:type="pct"/>
          </w:tcPr>
          <w:p w:rsidR="005C45B2" w:rsidRPr="009C61C8" w:rsidRDefault="00492B93" w:rsidP="001C3CD9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18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1C3CD9"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спрощення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акредитації закладів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D21BE5">
            <w:pPr>
              <w:widowControl w:val="0"/>
              <w:suppressAutoHyphens/>
              <w:spacing w:before="120" w:after="0" w:line="240" w:lineRule="auto"/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bookmarkStart w:id="26" w:name="n44"/>
            <w:bookmarkStart w:id="27" w:name="n45"/>
            <w:bookmarkStart w:id="28" w:name="n46"/>
            <w:bookmarkEnd w:id="26"/>
            <w:bookmarkEnd w:id="27"/>
            <w:bookmarkEnd w:id="28"/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ІІ. Основні завдання та склад атестаційної комісії</w:t>
            </w:r>
          </w:p>
        </w:tc>
      </w:tr>
      <w:tr w:rsidR="005C45B2" w:rsidRPr="009C61C8" w:rsidTr="005C45B2">
        <w:trPr>
          <w:trHeight w:val="1148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n47"/>
            <w:bookmarkEnd w:id="29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атестаційної комісії належить визначення: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n12"/>
            <w:bookmarkEnd w:id="30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n13"/>
            <w:bookmarkEnd w:id="31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 та рівня підготовки, перепідготовки і підвищення кваліфікації водіїв, проведених за участю спеціаліста</w:t>
            </w: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, що атестується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pStyle w:val="ac"/>
              <w:shd w:val="clear" w:color="auto" w:fill="FFFFFF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атестаційної комісії належить визначення: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 та рівня підготовки, перепідготовки і підвищення кваліфікації водіїв, проведених за участю спеціаліста.</w:t>
            </w:r>
          </w:p>
        </w:tc>
        <w:tc>
          <w:tcPr>
            <w:tcW w:w="1429" w:type="pct"/>
          </w:tcPr>
          <w:p w:rsidR="005C45B2" w:rsidRPr="009C61C8" w:rsidRDefault="00492B93" w:rsidP="006748F0">
            <w:pPr>
              <w:pStyle w:val="ac"/>
              <w:shd w:val="clear" w:color="auto" w:fill="FFFFFF"/>
              <w:spacing w:after="0" w:line="240" w:lineRule="auto"/>
              <w:ind w:left="36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25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5B2" w:rsidRPr="009C61C8" w:rsidTr="005C45B2">
        <w:trPr>
          <w:trHeight w:val="3006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n56"/>
            <w:bookmarkEnd w:id="32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До складу атестаційної комісії входять: голова, його заступник, секретар та члени комісії.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3" w:name="n15"/>
            <w:bookmarkEnd w:id="33"/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 атестаційної комісії формується із працівників територіального органу з надання сервісних послуг МВС із залученням представників Міністерства інфраструктури України, Міністерства освіти і науки України та Міністерства охорони здоров’я України.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n16"/>
            <w:bookmarkEnd w:id="34"/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атестаційної комісії можуть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запрошуватися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представники закладів, що проводять підготовку, перепідготовку і підвищення кваліфікації водіїв транспортних засобів (далі - заклади), та громадських організацій, діяльність яких пов’язана з підготовкою водіїв та безпекою дорожнього руху  (за їх згодою).</w:t>
            </w: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2. До складу атестаційної комісії входять: голова, його заступник, секретар та члени комісії.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 атестаційної комісії формується із</w:t>
            </w:r>
            <w:r w:rsidR="00E933BE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числа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працівників РСЦ  МВС (та, за </w:t>
            </w:r>
            <w:r w:rsidR="00E933BE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потреби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підпорядкованих йому територіальних сервісних центрів МВС) із залученням пред</w:t>
            </w:r>
            <w:r w:rsidR="00E933BE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ставників регіональних органів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охорони здоров’я та місцевих органів управління освітою.</w:t>
            </w:r>
          </w:p>
          <w:p w:rsidR="00492B93" w:rsidRPr="009C61C8" w:rsidRDefault="00492B93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B93" w:rsidRPr="009C61C8" w:rsidRDefault="00492B93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5B2" w:rsidRPr="009C61C8" w:rsidRDefault="00E933B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засіданні</w:t>
            </w:r>
            <w:r w:rsidR="005C45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атестаційної комісії можуть </w:t>
            </w:r>
            <w:r w:rsidR="005C45B2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 присутні</w:t>
            </w:r>
            <w:r w:rsidR="005C45B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представники закладів, що проводять підготовку, перепідготовку і підвищення кваліфікації водіїв транспортних засобів (далі - заклади), та громадських організацій, діяльність яких пов’язана з підготовкою водіїв та безпекою дорожнього руху  (за їх згодою).</w:t>
            </w:r>
          </w:p>
          <w:p w:rsidR="005C45B2" w:rsidRPr="009C61C8" w:rsidRDefault="005C45B2" w:rsidP="002B5C4E">
            <w:pPr>
              <w:widowControl w:val="0"/>
              <w:suppressAutoHyphens/>
              <w:spacing w:before="120"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492B93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18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C3CD9"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спрощення процедури </w:t>
            </w:r>
            <w:r w:rsidR="00170E02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атестації 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 принципу прозорості проведення атестації спеціалістів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n57"/>
            <w:bookmarkStart w:id="36" w:name="n70"/>
            <w:bookmarkEnd w:id="35"/>
            <w:bookmarkEnd w:id="36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атестаційної комісії визначається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територіальним органом з надання сервісних послуг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n18"/>
            <w:bookmarkEnd w:id="37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атестаційної комісії визначається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429" w:type="pct"/>
          </w:tcPr>
          <w:p w:rsidR="005C45B2" w:rsidRPr="009C61C8" w:rsidRDefault="00492B93" w:rsidP="006748F0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18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bookmarkStart w:id="38" w:name="n71"/>
            <w:bookmarkEnd w:id="38"/>
            <w:r w:rsidRPr="009C61C8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lastRenderedPageBreak/>
              <w:t>4. Територіальним органом з надання сервісних послуг МВС можуть створюватися декілька атестаційних комісій.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before="120"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 виключено </w:t>
            </w:r>
          </w:p>
        </w:tc>
        <w:tc>
          <w:tcPr>
            <w:tcW w:w="1429" w:type="pct"/>
          </w:tcPr>
          <w:p w:rsidR="005C45B2" w:rsidRPr="009C61C8" w:rsidRDefault="00492B93" w:rsidP="00170481">
            <w:pPr>
              <w:widowControl w:val="0"/>
              <w:suppressAutoHyphens/>
              <w:spacing w:before="120"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</w:t>
            </w:r>
            <w:r w:rsidR="00170481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им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постановою Кабінету Міністрів України від 20 травня 2009 року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№ 490 (у редакції постанови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0</w:t>
            </w:r>
            <w:r w:rsidRPr="009C61C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3 квітня 2019 року № 320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утворення декількох атестаційних комісій в одному регіональному серві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сному центрі МВС не передбачено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D21BE5">
            <w:pPr>
              <w:widowControl w:val="0"/>
              <w:suppressAutoHyphens/>
              <w:spacing w:before="120" w:after="0" w:line="240" w:lineRule="auto"/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bookmarkStart w:id="39" w:name="n76"/>
            <w:bookmarkEnd w:id="39"/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ІІІ. Повноваження атестаційної комісії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n77"/>
            <w:bookmarkEnd w:id="40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До повноважень атестаційної комісії належать: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проведення усного або письмового іспиту, або іспиту з використанням комп’ютерних тестів для визначення відповідності спеціаліста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кваліфікаційним вимогам за напрямом підготовки, перепідготовки і підвищення кваліфікації водіїв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 переатестації спеціаліста за поданням керівника закладу або керівника відповідного підрозділу територіального органу з надання сервісних послуг МВС;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анулювання атестата спеціаліста за результатами переатестації; </w:t>
            </w: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здійснення аналізу якості проведення підготовки, перепідготовки та підвищення кваліфікації водіїв транспортних засобів шляхом звірки інформації, наявної в базах даних, якими користуються територіальні органи з надання сервісних послуг МВС, з поданими суб’єктами господарювання документами;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bookmarkStart w:id="41" w:name="n83"/>
            <w:bookmarkStart w:id="42" w:name="n31"/>
            <w:bookmarkEnd w:id="41"/>
            <w:bookmarkEnd w:id="42"/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 xml:space="preserve">участь у прийнятті заліків та іспитів, що проводяться в закладах. </w:t>
            </w: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До повноважень атестаційної комісії належать: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 іспиту з використанням комп’ютерних тестів та практичного іспиту з навичок керування транс</w:t>
            </w:r>
            <w:r w:rsidR="00A05E1A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портними засобами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визначення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відповідності спеціаліста кваліфікаційним вимогам за напрямом підготовки, перепідготовки і підвищення кваліфікації водіїв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 переатестації спеціаліста;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анулювання атестата спеціаліста за результатами переатестації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 за заявою такого спеціаліста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Абзац виключено.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Абзац виключено.</w:t>
            </w:r>
          </w:p>
          <w:p w:rsidR="005C45B2" w:rsidRPr="009C61C8" w:rsidRDefault="005C45B2" w:rsidP="002B5C4E">
            <w:pPr>
              <w:widowControl w:val="0"/>
              <w:suppressAutoHyphens/>
              <w:spacing w:before="120"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492B93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Приведення у відповідність до </w:t>
            </w:r>
            <w:r w:rsidR="001C3CD9" w:rsidRPr="009C61C8">
              <w:rPr>
                <w:rFonts w:ascii="Times New Roman" w:hAnsi="Times New Roman" w:cs="Times New Roman"/>
                <w:sz w:val="28"/>
                <w:szCs w:val="28"/>
              </w:rPr>
              <w:t>пунктів 25,</w:t>
            </w:r>
            <w:r w:rsidR="00170E02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постановою Кабінету Міністрів України від 20 травня 2009 року 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3" w:name="n78"/>
            <w:bookmarkEnd w:id="43"/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У рамках здійснення моніторингу якості проведення спеціалістами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підготовки голова атестаційної комісії, його заступник та члени атестаційної комісії можуть бути присутніми у закладах на заняттях, що проводяться атестованими спеціалістами.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У </w:t>
            </w:r>
            <w:r w:rsidR="00DA1986" w:rsidRPr="009C61C8">
              <w:rPr>
                <w:rFonts w:ascii="Times New Roman" w:hAnsi="Times New Roman"/>
                <w:b/>
                <w:sz w:val="28"/>
                <w:szCs w:val="28"/>
              </w:rPr>
              <w:t>межах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 xml:space="preserve"> здійснення моніторингу якості проведення спеціалістами 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підготовки голова атестаційної комісії, його заступник та члени атестаційної комісії за згодою закладу можуть бути присутні </w:t>
            </w:r>
            <w:r w:rsidR="00DA1986" w:rsidRPr="009C61C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 xml:space="preserve"> таких закладах на заняттях, що проводяться атестованими спеціалістами</w:t>
            </w:r>
            <w:r w:rsidR="00DA1986" w:rsidRPr="009C61C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 xml:space="preserve"> та іспитах, що проводяться в таких закладах. </w:t>
            </w:r>
          </w:p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170E02" w:rsidP="006748F0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Виконання пункту 25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121320">
            <w:pPr>
              <w:widowControl w:val="0"/>
              <w:suppressAutoHyphens/>
              <w:spacing w:before="120" w:after="0" w:line="240" w:lineRule="auto"/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bookmarkStart w:id="44" w:name="n79"/>
            <w:bookmarkEnd w:id="44"/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ІV. Повноваження голови, секретаря та членів атестаційної комісії</w:t>
            </w:r>
          </w:p>
        </w:tc>
      </w:tr>
      <w:tr w:rsidR="005C45B2" w:rsidRPr="009C61C8" w:rsidTr="005C45B2">
        <w:trPr>
          <w:trHeight w:val="156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n80"/>
            <w:bookmarkEnd w:id="45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атестаційної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n35"/>
            <w:bookmarkEnd w:id="46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територіального органу з надання сервісних послуг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вмотивовані пропозиції про зміну кількісного або персонального складу атестаційної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атестаційної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вмотивовані пропозиції про зміну кількісного або персонального складу атестаційної комісії;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29" w:type="pct"/>
          </w:tcPr>
          <w:p w:rsidR="005C45B2" w:rsidRPr="009C61C8" w:rsidRDefault="001C3CD9" w:rsidP="002B5C4E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70E02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абезпечення </w:t>
            </w:r>
            <w:r w:rsidR="00170E02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мінімально</w:t>
            </w:r>
            <w:r w:rsidR="00170E02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r w:rsidR="00170E02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чисельного складу комісії</w:t>
            </w:r>
            <w:r w:rsidR="00170E02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n88"/>
            <w:bookmarkStart w:id="48" w:name="n89"/>
            <w:bookmarkEnd w:id="47"/>
            <w:bookmarkEnd w:id="48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3. Секретар атестаційної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приймає документи, що подаються для атестації, та оформляє атестаційний лист за формою згідно з </w:t>
            </w:r>
            <w:hyperlink r:id="rId8" w:anchor="n79" w:history="1">
              <w:r w:rsidRPr="009C61C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додатком</w:t>
              </w:r>
            </w:hyperlink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цього Положення;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документів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територіального органу з надання сервісних послуг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за результатами засідання;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оформляє атестати спеціалістів;</w:t>
            </w: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bookmarkStart w:id="49" w:name="n49"/>
            <w:bookmarkEnd w:id="49"/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видає атестати спеціалістам під підпис у журналі обліку виданих атестатів;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надає інформацію про видані атестати спеціалістів до територіального органу з надання сервісних послуг МВС;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веде реєстр атестованих спеціалістів за напрямами підготовки, перепідготовки і підвищення кваліфікації водіїв транспортних засобів.</w:t>
            </w: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відсутній.</w:t>
            </w: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Секретар атестаційної комісії: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приймає документи, що подаються для атестації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переатестації,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видачі дубліката атестата або його анулювання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,та оформляє атестаційний лист за формою згідно з </w:t>
            </w:r>
            <w:hyperlink r:id="rId9" w:anchor="n79" w:history="1">
              <w:r w:rsidRPr="009C61C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додатком</w:t>
              </w:r>
            </w:hyperlink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цього Положення;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РСЦ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за результатами засідання;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оформляє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видає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атестати спеціалістів;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виключено.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виключено.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виключено.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9B2" w:rsidRPr="009C61C8" w:rsidRDefault="003D29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5C4E" w:rsidRPr="009C61C8" w:rsidRDefault="002B5C4E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вносить інформацію про видані та анульовані атестати до Єдиного державного реєстру МВС. </w:t>
            </w:r>
          </w:p>
        </w:tc>
        <w:tc>
          <w:tcPr>
            <w:tcW w:w="1429" w:type="pct"/>
          </w:tcPr>
          <w:p w:rsidR="005C45B2" w:rsidRPr="009C61C8" w:rsidRDefault="001C3CD9" w:rsidP="006748F0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пунктів 22, 24,</w:t>
            </w:r>
            <w:r w:rsidR="00227330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26 Порядку </w:t>
            </w:r>
            <w:r w:rsidR="00227330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="00227330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5000" w:type="pct"/>
            <w:gridSpan w:val="3"/>
          </w:tcPr>
          <w:p w:rsidR="005C45B2" w:rsidRPr="009C61C8" w:rsidRDefault="005C45B2" w:rsidP="00E46E3A">
            <w:pPr>
              <w:widowControl w:val="0"/>
              <w:suppressAutoHyphens/>
              <w:spacing w:before="120" w:after="0" w:line="240" w:lineRule="auto"/>
              <w:jc w:val="center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bookmarkStart w:id="50" w:name="n90"/>
            <w:bookmarkEnd w:id="50"/>
            <w:r w:rsidRPr="009C61C8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V. Порядок роботи атестаційної комісії та оформлення результатів атестації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1. Формою роботи атестаційної комісії є засідання, що проводяться за рішенням голови комісії не рідше ніж один раз на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10 робочих днів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1. Формою роботи атестаційної комісії є засідання, що проводяться за рішенням голови комісії не рідше ніж один раз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на місяць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9" w:type="pct"/>
          </w:tcPr>
          <w:p w:rsidR="0003798A" w:rsidRPr="009C61C8" w:rsidRDefault="00227330" w:rsidP="002B5C4E">
            <w:pPr>
              <w:pStyle w:val="HTML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терміну засідання атестаційної комісії обумовлен</w:t>
            </w:r>
            <w:r w:rsidR="00170481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тим, що </w:t>
            </w:r>
            <w:r w:rsidR="0003798A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даний час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 непоодинокі факти відсутності </w:t>
            </w:r>
            <w:r w:rsidR="0003798A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подачі </w:t>
            </w:r>
            <w:r w:rsidR="0003798A" w:rsidRPr="009C61C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особами до регіонального сервісного центру  МВС </w:t>
            </w:r>
            <w:r w:rsidR="0003798A" w:rsidRPr="009C61C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документів для проведення атестації протягом 10 робочих днів.</w:t>
            </w:r>
          </w:p>
          <w:p w:rsidR="005C45B2" w:rsidRPr="009C61C8" w:rsidRDefault="005C45B2" w:rsidP="00227330">
            <w:pPr>
              <w:widowControl w:val="0"/>
              <w:suppressAutoHyphens/>
              <w:spacing w:after="0" w:line="240" w:lineRule="auto"/>
              <w:ind w:firstLine="4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5B2" w:rsidRPr="009C61C8" w:rsidTr="005C45B2">
        <w:trPr>
          <w:trHeight w:val="1432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Заява про атестацію та додані до неї матеріали повинні бути розглянуті атестаційною комісією протягом 10 робочих днів з дня їх реєстрації.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результатами розгляду поданих документів і складення особою усного чи письмового іспиту, або іспиту з використанням комп’ютерних тестів атестаційна комісія приймає протягом 10 робочих днів рішення про атестацію спеціаліста чи відмову в його атестації.</w:t>
            </w: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Атестаційна комісія розглядає заяви про атестацію, переатестацію 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видачу дубліката атестата і подання керівника закладу або начальника територіального сервісного центру МВС та додан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них матеріал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протягом одного місяця з дня їх реєстрації.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результатами розгляду поданих документів і складення особою іспиту з використанням комп’ютерних тестів (а також практичного іспиту/іспитів з навичок керування транспортними засобами – для осіб, які атестуються за напрямом навчання 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керуванню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транспортни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засоб</w:t>
            </w:r>
            <w:r w:rsidR="00DA198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ами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атестаційна комісія приймає рішення про атестацію, переатестацію спеціаліста чи відмову в його атестації, переатестації. 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результатами розгляду поданих документів про видачу дубліката атестата атестаційна комісія приймає рішення про видачу такого атестата чи відмову в його видачі.</w:t>
            </w:r>
          </w:p>
          <w:p w:rsidR="005C45B2" w:rsidRPr="009C61C8" w:rsidRDefault="005C45B2" w:rsidP="0017048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атестаційн</w:t>
            </w:r>
            <w:r w:rsidR="00170481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ої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комісі</w:t>
            </w:r>
            <w:r w:rsidR="00170481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ї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прийма</w:t>
            </w:r>
            <w:r w:rsidR="00170481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ться протягом 1 робочого дня.</w:t>
            </w:r>
          </w:p>
        </w:tc>
        <w:tc>
          <w:tcPr>
            <w:tcW w:w="1429" w:type="pct"/>
          </w:tcPr>
          <w:p w:rsidR="005C45B2" w:rsidRPr="009C61C8" w:rsidRDefault="001C3CD9" w:rsidP="006748F0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пунктів 21,</w:t>
            </w:r>
            <w:r w:rsidR="0003798A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22 Порядку </w:t>
            </w:r>
            <w:r w:rsidR="0003798A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="0003798A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До прийняття рішення атестаційною комісією спеціаліст має право відкликати свою заяву про атестацію.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4. До прийняття рішення атестаційною комісією спеціаліст має право відкликати свою заяву про атестацію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, переатестацію та видачу дубліката атестата.</w:t>
            </w:r>
          </w:p>
        </w:tc>
        <w:tc>
          <w:tcPr>
            <w:tcW w:w="1429" w:type="pct"/>
          </w:tcPr>
          <w:p w:rsidR="005C45B2" w:rsidRPr="009C61C8" w:rsidRDefault="0003798A" w:rsidP="006748F0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пункту 22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="001C3CD9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від 20 травня 2009 року № 490</w:t>
            </w:r>
          </w:p>
        </w:tc>
      </w:tr>
      <w:tr w:rsidR="005C45B2" w:rsidRPr="009C61C8" w:rsidTr="005C45B2">
        <w:trPr>
          <w:trHeight w:val="1148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Рішення атестаційної комісії приймається відкритим голосуванням.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n60"/>
            <w:bookmarkEnd w:id="51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B552E2" w:rsidRPr="009C61C8" w:rsidRDefault="00B552E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52E2" w:rsidRPr="009C61C8" w:rsidRDefault="00B552E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n64"/>
            <w:bookmarkEnd w:id="52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За відсутності достатньої для кворуму кількості членів атестаційної комісії її голова вносить пропозицію щодо заміни персонального складу комісії.</w:t>
            </w: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9C6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Рішення атестаційної комісії прийма</w:t>
            </w:r>
            <w:r w:rsidR="00085E9D" w:rsidRPr="009C6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9C6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ться відкритим поіменним голосуванням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та відобража</w:t>
            </w:r>
            <w:r w:rsidR="00085E9D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ться в протоколах відповідних засідань</w:t>
            </w:r>
            <w:r w:rsidRPr="009C6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відсутності достатньої для кворуму кількості членів атестаційної комісії її голова вносить пропозицію щодо заміни персонального складу комісії 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 визначає дату наступного засідання.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>Рішення про заміну персонального складу атестаційної комісії приймається наказом РСЦ МВС.</w:t>
            </w:r>
          </w:p>
          <w:p w:rsidR="005C45B2" w:rsidRPr="009C61C8" w:rsidRDefault="005C45B2" w:rsidP="002B5C4E">
            <w:pPr>
              <w:widowControl w:val="0"/>
              <w:suppressAutoHyphens/>
              <w:spacing w:before="120" w:after="0"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1C3CD9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Забезпечення</w:t>
            </w:r>
            <w:r w:rsidR="0003798A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 процедури атестації спеціалістів та </w:t>
            </w:r>
            <w:r w:rsidR="0003798A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мінімальної</w:t>
            </w:r>
            <w:r w:rsidR="0003798A" w:rsidRPr="009C61C8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r w:rsidR="0003798A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чисельн</w:t>
            </w:r>
            <w:r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ості</w:t>
            </w:r>
            <w:r w:rsidR="0003798A" w:rsidRPr="009C61C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складу комісії</w:t>
            </w:r>
          </w:p>
        </w:tc>
      </w:tr>
      <w:tr w:rsidR="005C45B2" w:rsidRPr="009C61C8" w:rsidTr="005C45B2">
        <w:trPr>
          <w:trHeight w:val="439"/>
        </w:trPr>
        <w:tc>
          <w:tcPr>
            <w:tcW w:w="1746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Результати засідання атестаційної комісії оформляються протоколом, який підписують голова та секретар атестаційної комісії.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атестаційної комісії про атестацію спеціаліста або відмову в його атестації затверджується керівником територіального органу з надання сервісних послуг МВС або особою, яка виконує його обов’язки.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4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52E2" w:rsidRPr="009C61C8" w:rsidRDefault="00B552E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52E2" w:rsidRPr="009C61C8" w:rsidRDefault="00B552E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прийняте атестаційною комісією рішення про атестацію спеціаліста або відмову в його атестації;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n72"/>
            <w:bookmarkEnd w:id="53"/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n73"/>
            <w:bookmarkEnd w:id="54"/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напрямів підготовки, на здійснення яких атестований спеціаліст.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Результати засідання атестаційної комісії оформляються протоколом, який підписують голова та секретар атестаційної комісії.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атестаційної комісії про атестацію, переатестаціюспеціаліста, видачу дубліката атестата або відмову в атестації, переатестації спеціаліста, видачі дубліката атестата, про  анулювання атестата спеціаліста, дубліката атестата затверджу</w:t>
            </w:r>
            <w:r w:rsidR="00A05E1A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ться наказом РСЦ МВС.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>Протоколи засідань атестаці</w:t>
            </w:r>
            <w:r w:rsidR="00EA0383">
              <w:rPr>
                <w:rFonts w:ascii="Times New Roman" w:hAnsi="Times New Roman"/>
                <w:b/>
                <w:sz w:val="28"/>
                <w:szCs w:val="28"/>
              </w:rPr>
              <w:t xml:space="preserve">йної комісії та накази РСЦ МВС 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 xml:space="preserve">оприлюднюються на офіційному вебсайті РСЦ МВС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пізніше робочого дня, </w:t>
            </w:r>
            <w:r w:rsidRPr="009C61C8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що настає </w:t>
            </w:r>
            <w:r w:rsidRPr="009C61C8">
              <w:rPr>
                <w:rStyle w:val="ad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після їх підписання</w:t>
            </w:r>
            <w:r w:rsidRPr="009C61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прийняте атестаційною</w:t>
            </w:r>
            <w:r w:rsidR="006E4276"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комісією рішення про атестацію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спеціаліста, його переатестацію, видачу дубліката атестата або відмову в атестації спеціаліста, його переатестації, видачі дубліката атестата, а також анулювання атестата;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</w:t>
            </w:r>
          </w:p>
          <w:p w:rsidR="005C45B2" w:rsidRPr="009C61C8" w:rsidRDefault="005C45B2" w:rsidP="002B5C4E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напрямів підготовки, на здійснення яких атестований</w:t>
            </w: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абопереатестований </w:t>
            </w:r>
            <w:r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спеціаліст.</w:t>
            </w:r>
          </w:p>
        </w:tc>
        <w:tc>
          <w:tcPr>
            <w:tcW w:w="1429" w:type="pct"/>
          </w:tcPr>
          <w:p w:rsidR="005C45B2" w:rsidRPr="009C61C8" w:rsidRDefault="001C3CD9" w:rsidP="001C3CD9">
            <w:pPr>
              <w:shd w:val="clear" w:color="auto" w:fill="FFFFFF"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пунктів 22, 25,</w:t>
            </w:r>
            <w:r w:rsidR="00C53270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26 Порядку </w:t>
            </w:r>
            <w:r w:rsidR="00C53270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="00C53270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490, а також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</w:t>
            </w:r>
            <w:r w:rsidR="0003798A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 процедури атестації спеціалістів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Член атестаційної комісії, який не підтримує схвалене комісією рішення, може викласти в письмовій формі окрему думку, яка додається до протоколу.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61C8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9. Член атестаційної комісії, який бере участь у її засіданні та не </w:t>
            </w:r>
            <w:r w:rsidR="006E4276" w:rsidRPr="009C61C8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погоджується</w:t>
            </w:r>
            <w:r w:rsidRPr="009C61C8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з рішенням, прийнятим комісією, може в письмовій формі висловити окрему думку, що додається до протоколу засідання акредитаційної комісії.</w:t>
            </w:r>
          </w:p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Окремі думки членів комісії є невід’ємною частиною протоколу засідання комісії.</w:t>
            </w:r>
          </w:p>
        </w:tc>
        <w:tc>
          <w:tcPr>
            <w:tcW w:w="1429" w:type="pct"/>
          </w:tcPr>
          <w:p w:rsidR="005C45B2" w:rsidRPr="009C61C8" w:rsidRDefault="001C3CD9" w:rsidP="002B5C4E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</w:t>
            </w:r>
            <w:r w:rsidR="00C53270" w:rsidRPr="009C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принципу прозорості проведення процедури атестації спеціалістів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10. Особам, які успішно пройшли атестацію, протягом трьох робочих днів після прийняття рішення атестаційною комісією видається атестат спеціаліста, строк дії якого становить 5 років.</w:t>
            </w: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10. Особам, які успішно пройшли атестацію, переатестацію, видається атестат спеціаліста, строк дії якого становить 5 років.</w:t>
            </w:r>
          </w:p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Особам, які подали документи для видачі дубліката атестата спеціаліста,  видається н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овий атестат спеціаліста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проставлен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r w:rsidR="0041176A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ньому відмітки «Дублікат» та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зазначенням строку дії втраченого (викраденого), пошкодженого атестата спеціаліста.</w:t>
            </w:r>
          </w:p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Атестат або </w:t>
            </w:r>
            <w:r w:rsidR="00170481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дублікат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атестата видається протягом трьох робочих днів після прийняття рішення атестаційною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комісією.</w:t>
            </w:r>
          </w:p>
        </w:tc>
        <w:tc>
          <w:tcPr>
            <w:tcW w:w="1429" w:type="pct"/>
          </w:tcPr>
          <w:p w:rsidR="005C45B2" w:rsidRPr="009C61C8" w:rsidRDefault="00C53270" w:rsidP="002B5C4E">
            <w:pPr>
              <w:widowControl w:val="0"/>
              <w:suppressAutoHyphens/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Виконання пункту 22 Порядку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Копія виданого атестата спеціаліста долучається до справи з матеріалами, що стали підставами для проходження атестації спеціаліста в територіальному органі з надання сервісних послуг МВС та зберігається упродовж строку дії атестата.</w:t>
            </w:r>
          </w:p>
          <w:p w:rsidR="00911FC4" w:rsidRPr="009C61C8" w:rsidRDefault="00911FC4" w:rsidP="002B5C4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5C45B2" w:rsidRPr="009C61C8" w:rsidRDefault="005C45B2" w:rsidP="002B5C4E">
            <w:pPr>
              <w:widowControl w:val="0"/>
              <w:suppressAutoHyphens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11. Копія виданого атестата або дубліката атестата долучається до справи з матеріалами, що стали підставами для проходження атестації, переатестації спеціаліста або видачі йому дубліката в РСЦ МВС, та зберігається впродовж строку дії атестата.</w:t>
            </w:r>
          </w:p>
        </w:tc>
        <w:tc>
          <w:tcPr>
            <w:tcW w:w="1429" w:type="pct"/>
          </w:tcPr>
          <w:p w:rsidR="005C45B2" w:rsidRPr="009C61C8" w:rsidRDefault="00A32BDD" w:rsidP="00390A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>Виконання пункт</w:t>
            </w:r>
            <w:r w:rsidR="00170481" w:rsidRPr="009C61C8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18, 22,</w:t>
            </w:r>
            <w:r w:rsidR="00C53270" w:rsidRPr="009C61C8">
              <w:rPr>
                <w:rFonts w:ascii="Times New Roman" w:hAnsi="Times New Roman" w:cs="Times New Roman"/>
                <w:sz w:val="28"/>
                <w:szCs w:val="28"/>
              </w:rPr>
              <w:t xml:space="preserve"> 25 Порядку </w:t>
            </w:r>
            <w:r w:rsidR="00C53270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</w:t>
            </w:r>
            <w:r w:rsidR="00C53270" w:rsidRPr="009C61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від 20 травня 2009 року № 490 </w:t>
            </w:r>
          </w:p>
        </w:tc>
      </w:tr>
      <w:tr w:rsidR="005C45B2" w:rsidRPr="009C61C8" w:rsidTr="005C45B2">
        <w:trPr>
          <w:trHeight w:val="289"/>
        </w:trPr>
        <w:tc>
          <w:tcPr>
            <w:tcW w:w="1746" w:type="pct"/>
          </w:tcPr>
          <w:p w:rsidR="005C45B2" w:rsidRPr="009C61C8" w:rsidRDefault="005C45B2" w:rsidP="00287FD4">
            <w:pPr>
              <w:pStyle w:val="HTML"/>
              <w:tabs>
                <w:tab w:val="clear" w:pos="3664"/>
              </w:tabs>
              <w:ind w:left="23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</w:t>
            </w:r>
          </w:p>
          <w:p w:rsidR="005C45B2" w:rsidRPr="009C61C8" w:rsidRDefault="005C45B2" w:rsidP="00287FD4">
            <w:pPr>
              <w:pStyle w:val="HTML"/>
              <w:tabs>
                <w:tab w:val="clear" w:pos="3664"/>
              </w:tabs>
              <w:ind w:left="23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Положення про атестаційнукомісію з атестаціїспеціалістів закладів, що</w:t>
            </w:r>
          </w:p>
          <w:p w:rsidR="005C45B2" w:rsidRPr="009C61C8" w:rsidRDefault="005C45B2" w:rsidP="00287FD4">
            <w:pPr>
              <w:pStyle w:val="HTML"/>
              <w:tabs>
                <w:tab w:val="clear" w:pos="3664"/>
              </w:tabs>
              <w:ind w:left="23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проводять підготовку,</w:t>
            </w:r>
          </w:p>
          <w:p w:rsidR="005C45B2" w:rsidRPr="009C61C8" w:rsidRDefault="005C45B2" w:rsidP="00287FD4">
            <w:pPr>
              <w:pStyle w:val="HTML"/>
              <w:tabs>
                <w:tab w:val="clear" w:pos="3664"/>
              </w:tabs>
              <w:ind w:left="23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перепідготовку і підвищеннякваліфікації водіїв</w:t>
            </w:r>
          </w:p>
          <w:p w:rsidR="005C45B2" w:rsidRPr="009C61C8" w:rsidRDefault="005C45B2" w:rsidP="00287FD4">
            <w:pPr>
              <w:pStyle w:val="HTML"/>
              <w:tabs>
                <w:tab w:val="clear" w:pos="3664"/>
              </w:tabs>
              <w:ind w:left="23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транспортних засобів</w:t>
            </w:r>
          </w:p>
          <w:p w:rsidR="005C45B2" w:rsidRPr="009C61C8" w:rsidRDefault="005C45B2" w:rsidP="00287FD4">
            <w:pPr>
              <w:pStyle w:val="HTML"/>
              <w:tabs>
                <w:tab w:val="clear" w:pos="3664"/>
              </w:tabs>
              <w:ind w:left="230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(пункт 3 розділу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5C45B2" w:rsidRPr="009C61C8" w:rsidRDefault="005C45B2" w:rsidP="00482B62">
            <w:pPr>
              <w:pStyle w:val="HTML"/>
              <w:ind w:left="35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1FC4" w:rsidRPr="009C61C8" w:rsidRDefault="00911FC4" w:rsidP="00482B62">
            <w:pPr>
              <w:pStyle w:val="HTML"/>
              <w:ind w:left="35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5B2" w:rsidRPr="009C61C8" w:rsidRDefault="005C45B2" w:rsidP="00694B14">
            <w:pPr>
              <w:pStyle w:val="HTML"/>
              <w:ind w:left="301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5B2" w:rsidRPr="009C61C8" w:rsidRDefault="005C45B2" w:rsidP="00071C9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55" w:name="o71"/>
            <w:bookmarkEnd w:id="55"/>
            <w:r w:rsidRPr="009C6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АТЕСТАЦІЙНИЙ ЛИСТ</w:t>
            </w:r>
          </w:p>
          <w:p w:rsidR="005C45B2" w:rsidRPr="009C61C8" w:rsidRDefault="005C45B2" w:rsidP="00071C96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1FC4" w:rsidRPr="009C61C8" w:rsidRDefault="00911FC4" w:rsidP="00071C96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 Дані про особу, що атестується: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Прізвище __________________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r w:rsidR="003D29B2" w:rsidRPr="009C61C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______________________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 _______________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2) Дата народження: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3) Освіта: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4) Диплом: __________</w:t>
            </w:r>
            <w:r w:rsidR="00287FD4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</w:t>
            </w:r>
          </w:p>
          <w:p w:rsidR="005C45B2" w:rsidRPr="009C61C8" w:rsidRDefault="005C45B2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(серія, номер, ким і коли виданий)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5) Спеціальність: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6) Місце роботи: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7) Займана посада: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8) Стаж роботи на посаді: </w:t>
            </w:r>
          </w:p>
          <w:p w:rsidR="005C45B2" w:rsidRPr="009C61C8" w:rsidRDefault="005C45B2" w:rsidP="006750F0">
            <w:pPr>
              <w:pStyle w:val="HTML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9) Посвідчення водія: ___________________________________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  (серія, номер, ким і коли видане)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10) Дозволені категорії транспортних засобів: </w:t>
            </w:r>
          </w:p>
          <w:p w:rsidR="005C45B2" w:rsidRPr="009C61C8" w:rsidRDefault="005C45B2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11) Стаж керування транспортними засобами: </w:t>
            </w: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Кількість підготовлених слухачів за поточний рік: </w:t>
            </w: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Якість підготовки слухачів (% складання іспитів з 1-го разу): </w:t>
            </w: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4. Кількість приписів про незадовільну підготовку слухачів: </w:t>
            </w:r>
          </w:p>
          <w:p w:rsidR="005C45B2" w:rsidRPr="009C61C8" w:rsidRDefault="005C45B2" w:rsidP="00071C9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5C45B2" w:rsidRPr="009C61C8" w:rsidRDefault="005C45B2" w:rsidP="00071C96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Порушення Правил дорожнього руху, затверджених постановою Кабінету Міністрів України від 10.10.2001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№ 1306, допущені особою: </w:t>
            </w:r>
          </w:p>
          <w:p w:rsidR="005C45B2" w:rsidRPr="009C61C8" w:rsidRDefault="005C45B2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FC4" w:rsidRPr="009C61C8" w:rsidRDefault="00911FC4" w:rsidP="00071C96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tbl>
            <w:tblPr>
              <w:tblW w:w="5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7"/>
              <w:gridCol w:w="1276"/>
              <w:gridCol w:w="1134"/>
              <w:gridCol w:w="1275"/>
              <w:gridCol w:w="1134"/>
            </w:tblGrid>
            <w:tr w:rsidR="005C45B2" w:rsidRPr="009C61C8" w:rsidTr="00287FD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порушення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Стаття КУпАП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стягнення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 w:rsidP="00071C96">
                  <w:pPr>
                    <w:tabs>
                      <w:tab w:val="left" w:pos="1876"/>
                      <w:tab w:val="left" w:pos="442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5C45B2" w:rsidRPr="009C61C8" w:rsidTr="00287FD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45B2" w:rsidRPr="009C61C8" w:rsidTr="00287FD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45B2" w:rsidRPr="009C61C8" w:rsidTr="00287FD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45B2" w:rsidRPr="009C61C8" w:rsidRDefault="005C45B2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Дата проходження та результати попередньої атестації: </w:t>
            </w:r>
          </w:p>
          <w:p w:rsidR="005C45B2" w:rsidRPr="009C61C8" w:rsidRDefault="005C45B2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Оцінка роботи особи керівником закладу: </w:t>
            </w:r>
          </w:p>
          <w:p w:rsidR="005C45B2" w:rsidRPr="009C61C8" w:rsidRDefault="005C45B2" w:rsidP="006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За яким напрямом підготовки, перепідготовки і підвищення кваліфікації водіїв атестується: </w:t>
            </w:r>
          </w:p>
          <w:p w:rsidR="005C45B2" w:rsidRPr="009C61C8" w:rsidRDefault="005C45B2" w:rsidP="00675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Керівник закладу        _________</w:t>
            </w:r>
            <w:r w:rsidR="00287FD4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(підпис)</w:t>
            </w:r>
            <w:r w:rsidR="00287FD4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="00287FD4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прізвище, ініціали)</w:t>
            </w:r>
          </w:p>
          <w:p w:rsidR="005C45B2" w:rsidRPr="009C61C8" w:rsidRDefault="005C45B2" w:rsidP="00287F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Особа, що атестується   __________     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    (підпис)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5C45B2" w:rsidRPr="009C61C8" w:rsidRDefault="005C45B2" w:rsidP="00287F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(прізвище, ініціали)</w:t>
            </w:r>
          </w:p>
          <w:p w:rsidR="005C45B2" w:rsidRPr="009C61C8" w:rsidRDefault="005C45B2" w:rsidP="00287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5B2" w:rsidRPr="009C61C8" w:rsidRDefault="005C45B2" w:rsidP="00287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атестаційної комісії ________  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               (підпис)  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 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(прізвище, ініціали)</w:t>
            </w:r>
          </w:p>
          <w:p w:rsidR="005C45B2" w:rsidRPr="009C61C8" w:rsidRDefault="002B5C4E" w:rsidP="002B5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"__"___________ 20___ року</w:t>
            </w:r>
          </w:p>
        </w:tc>
        <w:tc>
          <w:tcPr>
            <w:tcW w:w="1825" w:type="pct"/>
          </w:tcPr>
          <w:p w:rsidR="005C45B2" w:rsidRPr="009C61C8" w:rsidRDefault="005C45B2" w:rsidP="00287FD4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228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5C45B2" w:rsidRPr="009C61C8" w:rsidRDefault="005C45B2" w:rsidP="00287FD4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228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Положення про атестаційну комісію з атестації спеціалістів закладів, що проводять підготовку, перепідготовку і підвищення кваліфікації водіїв транспортних засобів,</w:t>
            </w:r>
            <w:r w:rsidR="00D4304E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затвердженого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наказ</w:t>
            </w:r>
            <w:r w:rsidR="00D4304E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Міністерства внутрішніх справ України від 18 лютого 2016 року № 115 </w:t>
            </w:r>
          </w:p>
          <w:p w:rsidR="005C45B2" w:rsidRPr="009C61C8" w:rsidRDefault="005C45B2" w:rsidP="00287FD4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228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(у редакції наказу Міністерства внутрішніх справ України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від ___ _______ 2019 року № ___)</w:t>
            </w:r>
          </w:p>
          <w:p w:rsidR="005C45B2" w:rsidRPr="009C61C8" w:rsidRDefault="005C45B2" w:rsidP="00B773BC">
            <w:pPr>
              <w:pStyle w:val="HTML"/>
              <w:ind w:left="428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5B2" w:rsidRPr="009C61C8" w:rsidRDefault="005C45B2" w:rsidP="00B773BC">
            <w:pPr>
              <w:pStyle w:val="HTML"/>
              <w:ind w:left="30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FC4" w:rsidRPr="009C61C8" w:rsidRDefault="00911FC4" w:rsidP="00B773BC">
            <w:pPr>
              <w:pStyle w:val="HTML"/>
              <w:ind w:left="30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5B2" w:rsidRPr="009C61C8" w:rsidRDefault="005C45B2" w:rsidP="00B773B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АТЕСТАЦІЙНИЙ ЛИСТ</w:t>
            </w:r>
          </w:p>
          <w:p w:rsidR="005C45B2" w:rsidRPr="009C61C8" w:rsidRDefault="005C45B2" w:rsidP="00B773B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1FC4" w:rsidRPr="009C61C8" w:rsidRDefault="00911FC4" w:rsidP="00B773B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C45B2" w:rsidRPr="009C61C8" w:rsidRDefault="005C45B2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Дані про особу, що атестується: </w:t>
            </w:r>
          </w:p>
          <w:p w:rsidR="005C45B2" w:rsidRPr="009C61C8" w:rsidRDefault="005C45B2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Прізвище __________________ </w:t>
            </w:r>
          </w:p>
          <w:p w:rsidR="005C45B2" w:rsidRPr="009C61C8" w:rsidRDefault="005C45B2" w:rsidP="006E4276">
            <w:pPr>
              <w:pStyle w:val="HTML"/>
              <w:ind w:firstLine="58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r w:rsidR="003D29B2" w:rsidRPr="009C61C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______________________ </w:t>
            </w:r>
          </w:p>
          <w:p w:rsidR="005C45B2" w:rsidRPr="009C61C8" w:rsidRDefault="005C45B2" w:rsidP="006E4276">
            <w:pPr>
              <w:pStyle w:val="HTML"/>
              <w:ind w:firstLine="58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 _______________ </w:t>
            </w:r>
          </w:p>
          <w:p w:rsidR="005C45B2" w:rsidRPr="009C61C8" w:rsidRDefault="006E4276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2) Дата народження</w:t>
            </w:r>
          </w:p>
          <w:p w:rsidR="005C45B2" w:rsidRPr="009C61C8" w:rsidRDefault="005C45B2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3) Освіта </w:t>
            </w:r>
          </w:p>
          <w:p w:rsidR="005C45B2" w:rsidRPr="009C61C8" w:rsidRDefault="006E4276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4) Диплом</w:t>
            </w:r>
            <w:r w:rsidR="005C45B2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_______________________________________ </w:t>
            </w:r>
          </w:p>
          <w:p w:rsidR="005C45B2" w:rsidRPr="009C61C8" w:rsidRDefault="005C45B2" w:rsidP="006750F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(серія, номер, ким і коли виданий)</w:t>
            </w:r>
          </w:p>
          <w:p w:rsidR="005C45B2" w:rsidRPr="009C61C8" w:rsidRDefault="005C45B2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5) Спеціальність </w:t>
            </w:r>
          </w:p>
          <w:p w:rsidR="005C45B2" w:rsidRPr="009C61C8" w:rsidRDefault="006E4276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6) Місце роботи</w:t>
            </w:r>
          </w:p>
          <w:p w:rsidR="005C45B2" w:rsidRPr="009C61C8" w:rsidRDefault="006E4276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7) Займана посада</w:t>
            </w:r>
          </w:p>
          <w:p w:rsidR="005C45B2" w:rsidRPr="009C61C8" w:rsidRDefault="006E4276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8) Стаж роботи на посаді</w:t>
            </w:r>
          </w:p>
          <w:p w:rsidR="005C45B2" w:rsidRPr="009C61C8" w:rsidRDefault="006E4276" w:rsidP="00B773BC">
            <w:pPr>
              <w:pStyle w:val="HTML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9) Посвідчення воді</w:t>
            </w:r>
            <w:r w:rsidR="005C45B2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_____________________________________ </w:t>
            </w:r>
          </w:p>
          <w:p w:rsidR="005C45B2" w:rsidRPr="009C61C8" w:rsidRDefault="005C45B2" w:rsidP="00287FD4">
            <w:pPr>
              <w:pStyle w:val="HTML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(серія, номер, ким і коли видане) </w:t>
            </w:r>
          </w:p>
          <w:p w:rsidR="005C45B2" w:rsidRPr="009C61C8" w:rsidRDefault="005C45B2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10) Дозволені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транспортних засобів</w:t>
            </w:r>
          </w:p>
          <w:p w:rsidR="005C45B2" w:rsidRPr="009C61C8" w:rsidRDefault="005C45B2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11) Стаж к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ерування транспортними 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засобами</w:t>
            </w:r>
          </w:p>
          <w:p w:rsidR="005C45B2" w:rsidRPr="009C61C8" w:rsidRDefault="005C45B2" w:rsidP="00B773BC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C45B2" w:rsidRPr="009C61C8" w:rsidRDefault="005C45B2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Рейти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нг підготовки слухачів (% складе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ння іспитів): </w:t>
            </w:r>
          </w:p>
          <w:p w:rsidR="005C45B2" w:rsidRPr="009C61C8" w:rsidRDefault="005C45B2" w:rsidP="00B773BC">
            <w:pPr>
              <w:pStyle w:val="HTML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C45B2" w:rsidRPr="009C61C8" w:rsidRDefault="005C45B2" w:rsidP="00B773BC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Порушення Правил дорожнього руху, затверджених постановою Кабінету Міністрів України від 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 жовтня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2001 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№ 1306, допущені особою: </w:t>
            </w:r>
          </w:p>
          <w:p w:rsidR="00911FC4" w:rsidRPr="009C61C8" w:rsidRDefault="00911FC4" w:rsidP="00B773BC">
            <w:pPr>
              <w:pStyle w:val="HTML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911FC4" w:rsidRPr="009C61C8" w:rsidRDefault="00911FC4" w:rsidP="00B773BC">
            <w:pPr>
              <w:pStyle w:val="HTML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911FC4" w:rsidRPr="009C61C8" w:rsidRDefault="00911FC4" w:rsidP="00B773BC">
            <w:pPr>
              <w:pStyle w:val="HTML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tbl>
            <w:tblPr>
              <w:tblW w:w="5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1"/>
              <w:gridCol w:w="1276"/>
              <w:gridCol w:w="992"/>
              <w:gridCol w:w="1276"/>
              <w:gridCol w:w="1417"/>
            </w:tblGrid>
            <w:tr w:rsidR="005C45B2" w:rsidRPr="009C61C8" w:rsidTr="00287FD4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 w:rsidP="00A20C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порушення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Стаття КУпАП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 w:rsidP="00A20C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стягнення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45B2" w:rsidRPr="009C61C8" w:rsidRDefault="005C45B2" w:rsidP="00A20CA2">
                  <w:pPr>
                    <w:tabs>
                      <w:tab w:val="left" w:pos="1876"/>
                      <w:tab w:val="left" w:pos="442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C61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5C45B2" w:rsidRPr="009C61C8" w:rsidTr="00911FC4">
              <w:trPr>
                <w:trHeight w:val="503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45B2" w:rsidRPr="009C61C8" w:rsidTr="00911FC4">
              <w:trPr>
                <w:trHeight w:val="199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45B2" w:rsidRPr="009C61C8" w:rsidTr="00287FD4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5B2" w:rsidRPr="009C61C8" w:rsidRDefault="005C45B2" w:rsidP="00A20C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45B2" w:rsidRPr="009C61C8" w:rsidRDefault="005C45B2" w:rsidP="006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 яким напрямом підготовки, перепідготовки і підвищення кваліфікації водіїв атестується: </w:t>
            </w:r>
          </w:p>
          <w:p w:rsidR="002214EC" w:rsidRPr="009C61C8" w:rsidRDefault="002214EC" w:rsidP="0022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закладу        _________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(підпис)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_____________________________________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(ініціали, прізвище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214EC" w:rsidRPr="009C61C8" w:rsidRDefault="002214EC" w:rsidP="002214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Особа, що атестується   __________    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    (підпис)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______________________________________</w:t>
            </w:r>
          </w:p>
          <w:p w:rsidR="002214EC" w:rsidRPr="009C61C8" w:rsidRDefault="002214EC" w:rsidP="002214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(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ініціали, прізвище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214EC" w:rsidRPr="009C61C8" w:rsidRDefault="002214EC" w:rsidP="0022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4EC" w:rsidRPr="009C61C8" w:rsidRDefault="002214EC" w:rsidP="0022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атестаційної комісії ________ 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               (підпис) 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______________________________________ 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(</w:t>
            </w:r>
            <w:r w:rsidR="006E4276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ініціали, прізвище</w:t>
            </w: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214EC" w:rsidRPr="009C61C8" w:rsidRDefault="006E4276" w:rsidP="0022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</w:t>
            </w:r>
            <w:r w:rsidR="002214EC" w:rsidRPr="009C61C8">
              <w:rPr>
                <w:rFonts w:ascii="Times New Roman" w:hAnsi="Times New Roman" w:cs="Times New Roman"/>
                <w:b/>
                <w:sz w:val="28"/>
                <w:szCs w:val="28"/>
              </w:rPr>
              <w:t>___________ 20___ року</w:t>
            </w:r>
          </w:p>
          <w:p w:rsidR="005C45B2" w:rsidRPr="009C61C8" w:rsidRDefault="005C45B2" w:rsidP="00E159BF">
            <w:pPr>
              <w:pStyle w:val="HTML"/>
              <w:ind w:left="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*Заповнюється в разі подання спеціаліста на атестацію  закладом, що проводить підготовку, перепідготовку і  підвищення кваліфікації водіїв транспортних засобів.</w:t>
            </w:r>
          </w:p>
          <w:p w:rsidR="005C45B2" w:rsidRPr="009C61C8" w:rsidRDefault="005C45B2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5C45B2" w:rsidRPr="009C61C8" w:rsidRDefault="00A32BDD" w:rsidP="00A32BDD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="002214EC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прощення процедури атестації спеціаліста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оптимізація</w:t>
            </w:r>
            <w:r w:rsidR="002214EC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подачі необхідних відомостей у зв’язку із їх 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наявністю</w:t>
            </w:r>
            <w:r w:rsidR="002214EC" w:rsidRPr="009C61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базах даних, якими користуються територіальні органи з надання сервісних послуг МВС, 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</w:t>
            </w:r>
            <w:r w:rsidR="002214EC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державних реєстрах </w:t>
            </w:r>
            <w:r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214EC" w:rsidRPr="009C6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базах даних</w:t>
            </w:r>
          </w:p>
        </w:tc>
      </w:tr>
    </w:tbl>
    <w:p w:rsidR="00EF0403" w:rsidRPr="009C61C8" w:rsidRDefault="00EF0403" w:rsidP="00EF0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C76" w:rsidRPr="009C61C8" w:rsidRDefault="004F6C76" w:rsidP="00EF0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4F7" w:rsidRDefault="005724F7" w:rsidP="005724F7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Директор Департаменту юридичного забезпечення </w:t>
      </w:r>
    </w:p>
    <w:p w:rsidR="005724F7" w:rsidRPr="0059619B" w:rsidRDefault="005724F7" w:rsidP="005724F7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Міністерства внутрішніх справ України</w:t>
      </w:r>
      <w:r w:rsidRPr="005961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961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961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Денис ГОРБАСЬ</w:t>
      </w:r>
    </w:p>
    <w:p w:rsidR="002A2D77" w:rsidRPr="009C61C8" w:rsidRDefault="007C2655" w:rsidP="00D75CBE">
      <w:pPr>
        <w:widowControl w:val="0"/>
        <w:spacing w:after="0"/>
        <w:ind w:left="-284" w:right="-313"/>
        <w:rPr>
          <w:rFonts w:ascii="Times New Roman" w:hAnsi="Times New Roman" w:cs="Times New Roman"/>
          <w:sz w:val="10"/>
          <w:szCs w:val="10"/>
        </w:rPr>
      </w:pPr>
      <w:r w:rsidRPr="009C61C8">
        <w:rPr>
          <w:rFonts w:ascii="Times New Roman" w:hAnsi="Times New Roman" w:cs="Times New Roman"/>
          <w:b/>
          <w:sz w:val="28"/>
          <w:szCs w:val="28"/>
        </w:rPr>
        <w:br/>
      </w:r>
    </w:p>
    <w:p w:rsidR="00D75CBE" w:rsidRPr="00066561" w:rsidRDefault="00D75CBE" w:rsidP="005724F7">
      <w:pPr>
        <w:widowControl w:val="0"/>
        <w:spacing w:after="0"/>
        <w:ind w:left="-142" w:right="-313"/>
        <w:rPr>
          <w:rFonts w:ascii="Times New Roman" w:hAnsi="Times New Roman" w:cs="Times New Roman"/>
          <w:b/>
          <w:sz w:val="28"/>
          <w:szCs w:val="28"/>
        </w:rPr>
      </w:pPr>
      <w:r w:rsidRPr="009C61C8">
        <w:rPr>
          <w:rFonts w:ascii="Times New Roman" w:hAnsi="Times New Roman" w:cs="Times New Roman"/>
          <w:sz w:val="28"/>
          <w:szCs w:val="28"/>
        </w:rPr>
        <w:t>____ _________ 201</w:t>
      </w:r>
      <w:r w:rsidR="00B773BC" w:rsidRPr="009C61C8">
        <w:rPr>
          <w:rFonts w:ascii="Times New Roman" w:hAnsi="Times New Roman" w:cs="Times New Roman"/>
          <w:sz w:val="28"/>
          <w:szCs w:val="28"/>
        </w:rPr>
        <w:t xml:space="preserve">9 </w:t>
      </w:r>
      <w:r w:rsidRPr="009C61C8">
        <w:rPr>
          <w:rFonts w:ascii="Times New Roman" w:hAnsi="Times New Roman" w:cs="Times New Roman"/>
          <w:sz w:val="28"/>
          <w:szCs w:val="28"/>
        </w:rPr>
        <w:t>року</w:t>
      </w:r>
    </w:p>
    <w:sectPr w:rsidR="00D75CBE" w:rsidRPr="00066561" w:rsidSect="001E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850" w:bottom="851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38" w:rsidRDefault="00502538">
      <w:pPr>
        <w:spacing w:after="0" w:line="240" w:lineRule="auto"/>
      </w:pPr>
      <w:r>
        <w:separator/>
      </w:r>
    </w:p>
  </w:endnote>
  <w:endnote w:type="continuationSeparator" w:id="1">
    <w:p w:rsidR="00502538" w:rsidRDefault="0050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0" w:rsidRDefault="00E73D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0" w:rsidRDefault="00E73D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0" w:rsidRDefault="00E73D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38" w:rsidRDefault="00502538">
      <w:pPr>
        <w:spacing w:after="0" w:line="240" w:lineRule="auto"/>
      </w:pPr>
      <w:r>
        <w:separator/>
      </w:r>
    </w:p>
  </w:footnote>
  <w:footnote w:type="continuationSeparator" w:id="1">
    <w:p w:rsidR="00502538" w:rsidRDefault="0050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0" w:rsidRDefault="00E73D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0" w:rsidRDefault="00425E77">
    <w:pPr>
      <w:pStyle w:val="a3"/>
      <w:jc w:val="center"/>
    </w:pPr>
    <w:r w:rsidRPr="00425E77">
      <w:fldChar w:fldCharType="begin"/>
    </w:r>
    <w:r w:rsidR="00E73D20">
      <w:instrText>PAGE   \* MERGEFORMAT</w:instrText>
    </w:r>
    <w:r w:rsidRPr="00425E77">
      <w:fldChar w:fldCharType="separate"/>
    </w:r>
    <w:r w:rsidR="00083A15" w:rsidRPr="00083A15">
      <w:rPr>
        <w:noProof/>
        <w:lang w:val="ru-RU"/>
      </w:rPr>
      <w:t>23</w:t>
    </w:r>
    <w:r>
      <w:rPr>
        <w:noProof/>
        <w:lang w:val="ru-RU"/>
      </w:rPr>
      <w:fldChar w:fldCharType="end"/>
    </w:r>
  </w:p>
  <w:p w:rsidR="00E73D20" w:rsidRDefault="00E73D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20" w:rsidRDefault="00E73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D95"/>
    <w:multiLevelType w:val="hybridMultilevel"/>
    <w:tmpl w:val="D0EEB528"/>
    <w:lvl w:ilvl="0" w:tplc="8876B95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7A6430D4"/>
    <w:multiLevelType w:val="hybridMultilevel"/>
    <w:tmpl w:val="F7286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403"/>
    <w:rsid w:val="00000821"/>
    <w:rsid w:val="000041E6"/>
    <w:rsid w:val="000161CB"/>
    <w:rsid w:val="00026900"/>
    <w:rsid w:val="0003798A"/>
    <w:rsid w:val="00042EFD"/>
    <w:rsid w:val="00043F82"/>
    <w:rsid w:val="00050969"/>
    <w:rsid w:val="00052E4A"/>
    <w:rsid w:val="0005586E"/>
    <w:rsid w:val="00066561"/>
    <w:rsid w:val="00071C96"/>
    <w:rsid w:val="000724EA"/>
    <w:rsid w:val="000736A2"/>
    <w:rsid w:val="00081440"/>
    <w:rsid w:val="00083A15"/>
    <w:rsid w:val="00083A60"/>
    <w:rsid w:val="00085E9D"/>
    <w:rsid w:val="0008677C"/>
    <w:rsid w:val="00097F85"/>
    <w:rsid w:val="000A66AF"/>
    <w:rsid w:val="000B5B89"/>
    <w:rsid w:val="000D2C92"/>
    <w:rsid w:val="000D7E0F"/>
    <w:rsid w:val="000E49EF"/>
    <w:rsid w:val="000E6027"/>
    <w:rsid w:val="000F3776"/>
    <w:rsid w:val="000F3A25"/>
    <w:rsid w:val="000F700D"/>
    <w:rsid w:val="00111B06"/>
    <w:rsid w:val="00113784"/>
    <w:rsid w:val="001167A4"/>
    <w:rsid w:val="00121320"/>
    <w:rsid w:val="00124EF5"/>
    <w:rsid w:val="00125792"/>
    <w:rsid w:val="00126159"/>
    <w:rsid w:val="00130202"/>
    <w:rsid w:val="00142BDA"/>
    <w:rsid w:val="00144423"/>
    <w:rsid w:val="00153653"/>
    <w:rsid w:val="001564B3"/>
    <w:rsid w:val="00156AC9"/>
    <w:rsid w:val="00160C0E"/>
    <w:rsid w:val="0016119F"/>
    <w:rsid w:val="00162FA5"/>
    <w:rsid w:val="0017039A"/>
    <w:rsid w:val="00170481"/>
    <w:rsid w:val="00170E02"/>
    <w:rsid w:val="001734A8"/>
    <w:rsid w:val="00176ED9"/>
    <w:rsid w:val="00186966"/>
    <w:rsid w:val="001A294E"/>
    <w:rsid w:val="001A6346"/>
    <w:rsid w:val="001B0FB9"/>
    <w:rsid w:val="001C38FB"/>
    <w:rsid w:val="001C3CD9"/>
    <w:rsid w:val="001C6494"/>
    <w:rsid w:val="001E2F55"/>
    <w:rsid w:val="001E5855"/>
    <w:rsid w:val="001E5A5C"/>
    <w:rsid w:val="001E5E1B"/>
    <w:rsid w:val="001F284E"/>
    <w:rsid w:val="001F459E"/>
    <w:rsid w:val="001F76A7"/>
    <w:rsid w:val="002101BC"/>
    <w:rsid w:val="002107FE"/>
    <w:rsid w:val="00214192"/>
    <w:rsid w:val="002214EC"/>
    <w:rsid w:val="00224374"/>
    <w:rsid w:val="002245EE"/>
    <w:rsid w:val="00227330"/>
    <w:rsid w:val="00241D36"/>
    <w:rsid w:val="002527CA"/>
    <w:rsid w:val="00257F58"/>
    <w:rsid w:val="00265BE6"/>
    <w:rsid w:val="00274C02"/>
    <w:rsid w:val="002763F3"/>
    <w:rsid w:val="00282663"/>
    <w:rsid w:val="00287FD4"/>
    <w:rsid w:val="00294B0C"/>
    <w:rsid w:val="002A125F"/>
    <w:rsid w:val="002A20BD"/>
    <w:rsid w:val="002A2D77"/>
    <w:rsid w:val="002A3B20"/>
    <w:rsid w:val="002B3E1C"/>
    <w:rsid w:val="002B5C4E"/>
    <w:rsid w:val="002B5C4F"/>
    <w:rsid w:val="002C026E"/>
    <w:rsid w:val="002D29AC"/>
    <w:rsid w:val="002E0433"/>
    <w:rsid w:val="002E1C47"/>
    <w:rsid w:val="002E519A"/>
    <w:rsid w:val="00307D38"/>
    <w:rsid w:val="00311631"/>
    <w:rsid w:val="00316E00"/>
    <w:rsid w:val="003214CD"/>
    <w:rsid w:val="00332CF2"/>
    <w:rsid w:val="00337F9D"/>
    <w:rsid w:val="0034077C"/>
    <w:rsid w:val="003430FA"/>
    <w:rsid w:val="003567A7"/>
    <w:rsid w:val="00361734"/>
    <w:rsid w:val="00364E64"/>
    <w:rsid w:val="0037455B"/>
    <w:rsid w:val="00380E74"/>
    <w:rsid w:val="00381370"/>
    <w:rsid w:val="00385A11"/>
    <w:rsid w:val="00390A30"/>
    <w:rsid w:val="0039104D"/>
    <w:rsid w:val="003A2823"/>
    <w:rsid w:val="003C0D9F"/>
    <w:rsid w:val="003D0402"/>
    <w:rsid w:val="003D29B2"/>
    <w:rsid w:val="003D76D2"/>
    <w:rsid w:val="003E22EC"/>
    <w:rsid w:val="003F1712"/>
    <w:rsid w:val="00400967"/>
    <w:rsid w:val="004011DC"/>
    <w:rsid w:val="004064A5"/>
    <w:rsid w:val="00407156"/>
    <w:rsid w:val="0041176A"/>
    <w:rsid w:val="00415D08"/>
    <w:rsid w:val="00421A9C"/>
    <w:rsid w:val="004225A3"/>
    <w:rsid w:val="00425E77"/>
    <w:rsid w:val="00433506"/>
    <w:rsid w:val="00441718"/>
    <w:rsid w:val="004476A8"/>
    <w:rsid w:val="00461854"/>
    <w:rsid w:val="004670D3"/>
    <w:rsid w:val="00467F2E"/>
    <w:rsid w:val="0048251D"/>
    <w:rsid w:val="00482B62"/>
    <w:rsid w:val="00483661"/>
    <w:rsid w:val="00483705"/>
    <w:rsid w:val="00485002"/>
    <w:rsid w:val="00485FAB"/>
    <w:rsid w:val="0049222A"/>
    <w:rsid w:val="00492B93"/>
    <w:rsid w:val="00494D8F"/>
    <w:rsid w:val="004A76FD"/>
    <w:rsid w:val="004B3D4B"/>
    <w:rsid w:val="004B68F8"/>
    <w:rsid w:val="004C166E"/>
    <w:rsid w:val="004C5F5F"/>
    <w:rsid w:val="004D319C"/>
    <w:rsid w:val="004D41AE"/>
    <w:rsid w:val="004D5DEE"/>
    <w:rsid w:val="004E015C"/>
    <w:rsid w:val="004F2136"/>
    <w:rsid w:val="004F6C76"/>
    <w:rsid w:val="00502538"/>
    <w:rsid w:val="00507236"/>
    <w:rsid w:val="00514586"/>
    <w:rsid w:val="00514D6F"/>
    <w:rsid w:val="0052289B"/>
    <w:rsid w:val="00524D86"/>
    <w:rsid w:val="00535930"/>
    <w:rsid w:val="00563130"/>
    <w:rsid w:val="00565231"/>
    <w:rsid w:val="005724F7"/>
    <w:rsid w:val="005738F5"/>
    <w:rsid w:val="005802BD"/>
    <w:rsid w:val="00580657"/>
    <w:rsid w:val="005808BA"/>
    <w:rsid w:val="005857CF"/>
    <w:rsid w:val="005956EA"/>
    <w:rsid w:val="005A0BBE"/>
    <w:rsid w:val="005A44D5"/>
    <w:rsid w:val="005A582C"/>
    <w:rsid w:val="005B00F8"/>
    <w:rsid w:val="005B0211"/>
    <w:rsid w:val="005C3841"/>
    <w:rsid w:val="005C45B2"/>
    <w:rsid w:val="005D10B0"/>
    <w:rsid w:val="005D7282"/>
    <w:rsid w:val="005E72F5"/>
    <w:rsid w:val="005F001B"/>
    <w:rsid w:val="005F7CAC"/>
    <w:rsid w:val="0061283D"/>
    <w:rsid w:val="00612A4C"/>
    <w:rsid w:val="00612ABA"/>
    <w:rsid w:val="00617F2F"/>
    <w:rsid w:val="0062028C"/>
    <w:rsid w:val="0062709B"/>
    <w:rsid w:val="00633A99"/>
    <w:rsid w:val="006376EA"/>
    <w:rsid w:val="00666751"/>
    <w:rsid w:val="00672A79"/>
    <w:rsid w:val="00673348"/>
    <w:rsid w:val="006748F0"/>
    <w:rsid w:val="006750F0"/>
    <w:rsid w:val="00676688"/>
    <w:rsid w:val="00682F41"/>
    <w:rsid w:val="00685B65"/>
    <w:rsid w:val="00691A21"/>
    <w:rsid w:val="00694B14"/>
    <w:rsid w:val="0069709E"/>
    <w:rsid w:val="006A079F"/>
    <w:rsid w:val="006A2107"/>
    <w:rsid w:val="006B73DE"/>
    <w:rsid w:val="006C28A6"/>
    <w:rsid w:val="006C3276"/>
    <w:rsid w:val="006C65C5"/>
    <w:rsid w:val="006D47EA"/>
    <w:rsid w:val="006D658F"/>
    <w:rsid w:val="006E4276"/>
    <w:rsid w:val="0070316E"/>
    <w:rsid w:val="00703BD7"/>
    <w:rsid w:val="0070443D"/>
    <w:rsid w:val="00705BF8"/>
    <w:rsid w:val="00714643"/>
    <w:rsid w:val="00714F61"/>
    <w:rsid w:val="007159F4"/>
    <w:rsid w:val="007220A9"/>
    <w:rsid w:val="007265DF"/>
    <w:rsid w:val="00731B2F"/>
    <w:rsid w:val="007452C2"/>
    <w:rsid w:val="0074599B"/>
    <w:rsid w:val="00767320"/>
    <w:rsid w:val="00780D5D"/>
    <w:rsid w:val="007931EB"/>
    <w:rsid w:val="007A457B"/>
    <w:rsid w:val="007B26AC"/>
    <w:rsid w:val="007B44BB"/>
    <w:rsid w:val="007C2655"/>
    <w:rsid w:val="007C4895"/>
    <w:rsid w:val="007C4CE0"/>
    <w:rsid w:val="007D1084"/>
    <w:rsid w:val="007D3353"/>
    <w:rsid w:val="007E1F92"/>
    <w:rsid w:val="007F5909"/>
    <w:rsid w:val="007F6930"/>
    <w:rsid w:val="00800A28"/>
    <w:rsid w:val="008032CE"/>
    <w:rsid w:val="008038D6"/>
    <w:rsid w:val="00803A3B"/>
    <w:rsid w:val="00812325"/>
    <w:rsid w:val="008232BF"/>
    <w:rsid w:val="00854328"/>
    <w:rsid w:val="00854802"/>
    <w:rsid w:val="008571D3"/>
    <w:rsid w:val="00861A6D"/>
    <w:rsid w:val="00871E40"/>
    <w:rsid w:val="008804D0"/>
    <w:rsid w:val="008846E2"/>
    <w:rsid w:val="00884F71"/>
    <w:rsid w:val="008B08D0"/>
    <w:rsid w:val="008B302A"/>
    <w:rsid w:val="008B36FF"/>
    <w:rsid w:val="008B4472"/>
    <w:rsid w:val="008B4D42"/>
    <w:rsid w:val="008B534C"/>
    <w:rsid w:val="008C2E3E"/>
    <w:rsid w:val="008C302F"/>
    <w:rsid w:val="008E08AB"/>
    <w:rsid w:val="008E6661"/>
    <w:rsid w:val="008E7C01"/>
    <w:rsid w:val="008F184E"/>
    <w:rsid w:val="008F2138"/>
    <w:rsid w:val="00910F0E"/>
    <w:rsid w:val="00911E94"/>
    <w:rsid w:val="00911FC4"/>
    <w:rsid w:val="00915757"/>
    <w:rsid w:val="00920651"/>
    <w:rsid w:val="00924AC9"/>
    <w:rsid w:val="00927579"/>
    <w:rsid w:val="00930A24"/>
    <w:rsid w:val="00931067"/>
    <w:rsid w:val="00945A1F"/>
    <w:rsid w:val="00947152"/>
    <w:rsid w:val="00950A19"/>
    <w:rsid w:val="00952E87"/>
    <w:rsid w:val="0095331F"/>
    <w:rsid w:val="009557E7"/>
    <w:rsid w:val="00985B6D"/>
    <w:rsid w:val="0098639A"/>
    <w:rsid w:val="00993967"/>
    <w:rsid w:val="00994485"/>
    <w:rsid w:val="009954D9"/>
    <w:rsid w:val="009A59C1"/>
    <w:rsid w:val="009B2F94"/>
    <w:rsid w:val="009C1267"/>
    <w:rsid w:val="009C61A3"/>
    <w:rsid w:val="009C61C8"/>
    <w:rsid w:val="009D232E"/>
    <w:rsid w:val="009D4369"/>
    <w:rsid w:val="009D5756"/>
    <w:rsid w:val="009E11A0"/>
    <w:rsid w:val="009E5E71"/>
    <w:rsid w:val="009F0219"/>
    <w:rsid w:val="009F7516"/>
    <w:rsid w:val="00A01186"/>
    <w:rsid w:val="00A05E1A"/>
    <w:rsid w:val="00A148B3"/>
    <w:rsid w:val="00A20CA2"/>
    <w:rsid w:val="00A22F64"/>
    <w:rsid w:val="00A2390F"/>
    <w:rsid w:val="00A25D92"/>
    <w:rsid w:val="00A32BDD"/>
    <w:rsid w:val="00A37BC3"/>
    <w:rsid w:val="00A404CF"/>
    <w:rsid w:val="00A476B9"/>
    <w:rsid w:val="00A51DF8"/>
    <w:rsid w:val="00A6784E"/>
    <w:rsid w:val="00A711E5"/>
    <w:rsid w:val="00A71D78"/>
    <w:rsid w:val="00A84919"/>
    <w:rsid w:val="00A92CD9"/>
    <w:rsid w:val="00AA3FF3"/>
    <w:rsid w:val="00AC0EA9"/>
    <w:rsid w:val="00AC10D5"/>
    <w:rsid w:val="00AC2E41"/>
    <w:rsid w:val="00AD023C"/>
    <w:rsid w:val="00AD3294"/>
    <w:rsid w:val="00AE41AF"/>
    <w:rsid w:val="00B03527"/>
    <w:rsid w:val="00B03ED9"/>
    <w:rsid w:val="00B06540"/>
    <w:rsid w:val="00B10663"/>
    <w:rsid w:val="00B237C9"/>
    <w:rsid w:val="00B27170"/>
    <w:rsid w:val="00B3570C"/>
    <w:rsid w:val="00B43C16"/>
    <w:rsid w:val="00B532F5"/>
    <w:rsid w:val="00B552E2"/>
    <w:rsid w:val="00B559F1"/>
    <w:rsid w:val="00B566F4"/>
    <w:rsid w:val="00B607FE"/>
    <w:rsid w:val="00B64B7D"/>
    <w:rsid w:val="00B74262"/>
    <w:rsid w:val="00B754EB"/>
    <w:rsid w:val="00B773BC"/>
    <w:rsid w:val="00B86AE6"/>
    <w:rsid w:val="00BA43B6"/>
    <w:rsid w:val="00BB313D"/>
    <w:rsid w:val="00BE5CA6"/>
    <w:rsid w:val="00BE6894"/>
    <w:rsid w:val="00BE6FF8"/>
    <w:rsid w:val="00BF279D"/>
    <w:rsid w:val="00C17557"/>
    <w:rsid w:val="00C22CC6"/>
    <w:rsid w:val="00C25806"/>
    <w:rsid w:val="00C27877"/>
    <w:rsid w:val="00C3432E"/>
    <w:rsid w:val="00C356BE"/>
    <w:rsid w:val="00C458A0"/>
    <w:rsid w:val="00C45970"/>
    <w:rsid w:val="00C53270"/>
    <w:rsid w:val="00C5790A"/>
    <w:rsid w:val="00C67CE1"/>
    <w:rsid w:val="00C71861"/>
    <w:rsid w:val="00C72C28"/>
    <w:rsid w:val="00C749BB"/>
    <w:rsid w:val="00C755EC"/>
    <w:rsid w:val="00C80BCF"/>
    <w:rsid w:val="00C81B2B"/>
    <w:rsid w:val="00C84CEE"/>
    <w:rsid w:val="00C8590B"/>
    <w:rsid w:val="00C92730"/>
    <w:rsid w:val="00CA05E2"/>
    <w:rsid w:val="00CC3D31"/>
    <w:rsid w:val="00CC7BC1"/>
    <w:rsid w:val="00CD1164"/>
    <w:rsid w:val="00CD5536"/>
    <w:rsid w:val="00CD63D2"/>
    <w:rsid w:val="00CE78E8"/>
    <w:rsid w:val="00CF3031"/>
    <w:rsid w:val="00D12F64"/>
    <w:rsid w:val="00D21BE5"/>
    <w:rsid w:val="00D229B3"/>
    <w:rsid w:val="00D24CF4"/>
    <w:rsid w:val="00D4304E"/>
    <w:rsid w:val="00D4647A"/>
    <w:rsid w:val="00D46F21"/>
    <w:rsid w:val="00D71B87"/>
    <w:rsid w:val="00D75CBE"/>
    <w:rsid w:val="00D807E5"/>
    <w:rsid w:val="00D82D47"/>
    <w:rsid w:val="00DA018F"/>
    <w:rsid w:val="00DA0513"/>
    <w:rsid w:val="00DA1986"/>
    <w:rsid w:val="00DB2C2F"/>
    <w:rsid w:val="00DC493A"/>
    <w:rsid w:val="00DD29C4"/>
    <w:rsid w:val="00DE67FB"/>
    <w:rsid w:val="00DF79FB"/>
    <w:rsid w:val="00E0542D"/>
    <w:rsid w:val="00E074DB"/>
    <w:rsid w:val="00E10E86"/>
    <w:rsid w:val="00E159BF"/>
    <w:rsid w:val="00E15E60"/>
    <w:rsid w:val="00E46091"/>
    <w:rsid w:val="00E46E3A"/>
    <w:rsid w:val="00E47F12"/>
    <w:rsid w:val="00E51E0A"/>
    <w:rsid w:val="00E52DC2"/>
    <w:rsid w:val="00E55EE6"/>
    <w:rsid w:val="00E60EBC"/>
    <w:rsid w:val="00E61CFA"/>
    <w:rsid w:val="00E659CC"/>
    <w:rsid w:val="00E706D6"/>
    <w:rsid w:val="00E73D20"/>
    <w:rsid w:val="00E75AEF"/>
    <w:rsid w:val="00E8558F"/>
    <w:rsid w:val="00E86107"/>
    <w:rsid w:val="00E9093F"/>
    <w:rsid w:val="00E91622"/>
    <w:rsid w:val="00E930E7"/>
    <w:rsid w:val="00E933BE"/>
    <w:rsid w:val="00E9683C"/>
    <w:rsid w:val="00EA0383"/>
    <w:rsid w:val="00EA3793"/>
    <w:rsid w:val="00EB4476"/>
    <w:rsid w:val="00EE4F4A"/>
    <w:rsid w:val="00EF0403"/>
    <w:rsid w:val="00EF1CBD"/>
    <w:rsid w:val="00EF3381"/>
    <w:rsid w:val="00F107CD"/>
    <w:rsid w:val="00F139ED"/>
    <w:rsid w:val="00F13ECB"/>
    <w:rsid w:val="00F3662F"/>
    <w:rsid w:val="00F43CED"/>
    <w:rsid w:val="00F5226E"/>
    <w:rsid w:val="00F56198"/>
    <w:rsid w:val="00F934CB"/>
    <w:rsid w:val="00F96C0F"/>
    <w:rsid w:val="00FA5A20"/>
    <w:rsid w:val="00FA60CF"/>
    <w:rsid w:val="00FB0BEF"/>
    <w:rsid w:val="00FB320C"/>
    <w:rsid w:val="00FB4706"/>
    <w:rsid w:val="00FC13CE"/>
    <w:rsid w:val="00FC1CCF"/>
    <w:rsid w:val="00FC1F76"/>
    <w:rsid w:val="00FC58CB"/>
    <w:rsid w:val="00FD2388"/>
    <w:rsid w:val="00FD34A4"/>
    <w:rsid w:val="00FD5DD5"/>
    <w:rsid w:val="00FE13DD"/>
    <w:rsid w:val="00FF1B7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7"/>
  </w:style>
  <w:style w:type="paragraph" w:styleId="3">
    <w:name w:val="heading 3"/>
    <w:basedOn w:val="a"/>
    <w:link w:val="30"/>
    <w:semiHidden/>
    <w:unhideWhenUsed/>
    <w:qFormat/>
    <w:rsid w:val="0072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40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F0403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5">
    <w:name w:val="Table Grid"/>
    <w:basedOn w:val="a1"/>
    <w:uiPriority w:val="59"/>
    <w:rsid w:val="0046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2BD"/>
    <w:rPr>
      <w:color w:val="0000FF"/>
      <w:u w:val="single"/>
    </w:rPr>
  </w:style>
  <w:style w:type="character" w:customStyle="1" w:styleId="tgc">
    <w:name w:val="_tgc"/>
    <w:basedOn w:val="a0"/>
    <w:rsid w:val="005802BD"/>
  </w:style>
  <w:style w:type="character" w:customStyle="1" w:styleId="rvts9">
    <w:name w:val="rvts9"/>
    <w:basedOn w:val="a0"/>
    <w:rsid w:val="005802BD"/>
  </w:style>
  <w:style w:type="character" w:customStyle="1" w:styleId="rvts23">
    <w:name w:val="rvts23"/>
    <w:basedOn w:val="a0"/>
    <w:rsid w:val="005802BD"/>
  </w:style>
  <w:style w:type="paragraph" w:customStyle="1" w:styleId="rvps2">
    <w:name w:val="rvps2"/>
    <w:basedOn w:val="a"/>
    <w:rsid w:val="004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14586"/>
  </w:style>
  <w:style w:type="paragraph" w:styleId="a9">
    <w:name w:val="footer"/>
    <w:basedOn w:val="a"/>
    <w:link w:val="aa"/>
    <w:uiPriority w:val="99"/>
    <w:unhideWhenUsed/>
    <w:rsid w:val="007D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353"/>
  </w:style>
  <w:style w:type="character" w:customStyle="1" w:styleId="30">
    <w:name w:val="Заголовок 3 Знак"/>
    <w:basedOn w:val="a0"/>
    <w:link w:val="3"/>
    <w:semiHidden/>
    <w:rsid w:val="007265D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b">
    <w:name w:val="Normal (Web)"/>
    <w:basedOn w:val="a"/>
    <w:unhideWhenUsed/>
    <w:rsid w:val="007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7265DF"/>
    <w:rPr>
      <w:color w:val="000000"/>
    </w:rPr>
  </w:style>
  <w:style w:type="paragraph" w:customStyle="1" w:styleId="rvps14">
    <w:name w:val="rvps14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2E4A"/>
  </w:style>
  <w:style w:type="paragraph" w:customStyle="1" w:styleId="rvps12">
    <w:name w:val="rvps12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52E4A"/>
  </w:style>
  <w:style w:type="character" w:customStyle="1" w:styleId="rvts46">
    <w:name w:val="rvts46"/>
    <w:basedOn w:val="a0"/>
    <w:rsid w:val="003A2823"/>
  </w:style>
  <w:style w:type="paragraph" w:styleId="HTML">
    <w:name w:val="HTML Preformatted"/>
    <w:basedOn w:val="a"/>
    <w:link w:val="HTML0"/>
    <w:uiPriority w:val="99"/>
    <w:unhideWhenUsed/>
    <w:rsid w:val="0069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4B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C3432E"/>
    <w:pPr>
      <w:ind w:left="720"/>
      <w:contextualSpacing/>
    </w:pPr>
  </w:style>
  <w:style w:type="character" w:customStyle="1" w:styleId="st">
    <w:name w:val="st"/>
    <w:basedOn w:val="a0"/>
    <w:rsid w:val="00E8558F"/>
  </w:style>
  <w:style w:type="character" w:styleId="ad">
    <w:name w:val="Emphasis"/>
    <w:basedOn w:val="a0"/>
    <w:uiPriority w:val="20"/>
    <w:qFormat/>
    <w:rsid w:val="00E855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2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40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F0403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5">
    <w:name w:val="Table Grid"/>
    <w:basedOn w:val="a1"/>
    <w:uiPriority w:val="59"/>
    <w:rsid w:val="0046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2BD"/>
    <w:rPr>
      <w:color w:val="0000FF"/>
      <w:u w:val="single"/>
    </w:rPr>
  </w:style>
  <w:style w:type="character" w:customStyle="1" w:styleId="tgc">
    <w:name w:val="_tgc"/>
    <w:basedOn w:val="a0"/>
    <w:rsid w:val="005802BD"/>
  </w:style>
  <w:style w:type="character" w:customStyle="1" w:styleId="rvts9">
    <w:name w:val="rvts9"/>
    <w:basedOn w:val="a0"/>
    <w:rsid w:val="005802BD"/>
  </w:style>
  <w:style w:type="character" w:customStyle="1" w:styleId="rvts23">
    <w:name w:val="rvts23"/>
    <w:basedOn w:val="a0"/>
    <w:rsid w:val="005802BD"/>
  </w:style>
  <w:style w:type="paragraph" w:customStyle="1" w:styleId="rvps2">
    <w:name w:val="rvps2"/>
    <w:basedOn w:val="a"/>
    <w:rsid w:val="004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14586"/>
  </w:style>
  <w:style w:type="paragraph" w:styleId="a9">
    <w:name w:val="footer"/>
    <w:basedOn w:val="a"/>
    <w:link w:val="aa"/>
    <w:uiPriority w:val="99"/>
    <w:unhideWhenUsed/>
    <w:rsid w:val="007D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353"/>
  </w:style>
  <w:style w:type="character" w:customStyle="1" w:styleId="30">
    <w:name w:val="Заголовок 3 Знак"/>
    <w:basedOn w:val="a0"/>
    <w:link w:val="3"/>
    <w:semiHidden/>
    <w:rsid w:val="007265D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b">
    <w:name w:val="Normal (Web)"/>
    <w:basedOn w:val="a"/>
    <w:unhideWhenUsed/>
    <w:rsid w:val="007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7265DF"/>
    <w:rPr>
      <w:color w:val="000000"/>
    </w:rPr>
  </w:style>
  <w:style w:type="paragraph" w:customStyle="1" w:styleId="rvps14">
    <w:name w:val="rvps14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2E4A"/>
  </w:style>
  <w:style w:type="paragraph" w:customStyle="1" w:styleId="rvps12">
    <w:name w:val="rvps12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52E4A"/>
  </w:style>
  <w:style w:type="character" w:customStyle="1" w:styleId="rvts46">
    <w:name w:val="rvts46"/>
    <w:basedOn w:val="a0"/>
    <w:rsid w:val="003A2823"/>
  </w:style>
  <w:style w:type="paragraph" w:styleId="HTML">
    <w:name w:val="HTML Preformatted"/>
    <w:basedOn w:val="a"/>
    <w:link w:val="HTML0"/>
    <w:uiPriority w:val="99"/>
    <w:unhideWhenUsed/>
    <w:rsid w:val="0069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4B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C3432E"/>
    <w:pPr>
      <w:ind w:left="720"/>
      <w:contextualSpacing/>
    </w:pPr>
  </w:style>
  <w:style w:type="character" w:customStyle="1" w:styleId="st">
    <w:name w:val="st"/>
    <w:basedOn w:val="a0"/>
    <w:rsid w:val="00E8558F"/>
  </w:style>
  <w:style w:type="character" w:styleId="ad">
    <w:name w:val="Emphasis"/>
    <w:basedOn w:val="a0"/>
    <w:uiPriority w:val="20"/>
    <w:qFormat/>
    <w:rsid w:val="00E85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0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9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24453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32704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7505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2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40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90833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2490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05471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00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5834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97034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48210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45665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55432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29726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63701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4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61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99362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1561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55292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845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2149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99843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26159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0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80841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4950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323-16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323-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5856-2D2F-4916-A1E1-9AF7929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22749</Words>
  <Characters>12967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2019-12-02T13:31:00Z</cp:lastPrinted>
  <dcterms:created xsi:type="dcterms:W3CDTF">2019-12-05T11:33:00Z</dcterms:created>
  <dcterms:modified xsi:type="dcterms:W3CDTF">2019-12-05T11:33:00Z</dcterms:modified>
</cp:coreProperties>
</file>