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C2C" w:rsidRPr="00E10305" w:rsidRDefault="00556C2C" w:rsidP="002F10B9">
      <w:pPr>
        <w:shd w:val="clear" w:color="auto" w:fill="FFFFFF"/>
        <w:spacing w:before="150" w:after="150" w:line="240" w:lineRule="auto"/>
        <w:ind w:firstLine="708"/>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b/>
          <w:bCs/>
          <w:sz w:val="28"/>
          <w:szCs w:val="28"/>
          <w:lang w:val="uk-UA" w:eastAsia="ru-RU"/>
        </w:rPr>
        <w:t>ТЕСТ</w:t>
      </w:r>
      <w:r w:rsidRPr="00E10305">
        <w:rPr>
          <w:rFonts w:ascii="Times New Roman" w:eastAsia="Times New Roman" w:hAnsi="Times New Roman" w:cs="Times New Roman"/>
          <w:sz w:val="24"/>
          <w:szCs w:val="24"/>
          <w:lang w:val="uk-UA" w:eastAsia="ru-RU"/>
        </w:rPr>
        <w:br/>
      </w:r>
      <w:r w:rsidRPr="00E10305">
        <w:rPr>
          <w:rFonts w:ascii="Times New Roman" w:eastAsia="Times New Roman" w:hAnsi="Times New Roman" w:cs="Times New Roman"/>
          <w:b/>
          <w:bCs/>
          <w:sz w:val="28"/>
          <w:szCs w:val="28"/>
          <w:lang w:val="uk-UA" w:eastAsia="ru-RU"/>
        </w:rPr>
        <w:t>малого підприємництва (М-Тест)</w:t>
      </w:r>
    </w:p>
    <w:p w:rsidR="00556C2C" w:rsidRPr="00E10305" w:rsidRDefault="00556C2C" w:rsidP="00556C2C">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0" w:name="n200"/>
      <w:bookmarkEnd w:id="0"/>
      <w:r w:rsidRPr="00E10305">
        <w:rPr>
          <w:rFonts w:ascii="Times New Roman" w:eastAsia="Times New Roman" w:hAnsi="Times New Roman" w:cs="Times New Roman"/>
          <w:sz w:val="24"/>
          <w:szCs w:val="24"/>
          <w:lang w:val="uk-UA" w:eastAsia="ru-RU"/>
        </w:rPr>
        <w:t>1. Консультації з представниками мікро- та малого підприємництва щодо оцінки впливу регулювання</w:t>
      </w:r>
    </w:p>
    <w:p w:rsidR="00556C2C" w:rsidRPr="00E10305" w:rsidRDefault="00556C2C" w:rsidP="00556C2C">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1" w:name="n201"/>
      <w:bookmarkEnd w:id="1"/>
      <w:r w:rsidRPr="00E10305">
        <w:rPr>
          <w:rFonts w:ascii="Times New Roman" w:eastAsia="Times New Roman" w:hAnsi="Times New Roman" w:cs="Times New Roman"/>
          <w:sz w:val="24"/>
          <w:szCs w:val="24"/>
          <w:lang w:val="uk-UA" w:eastAsia="ru-RU"/>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“____”_____ 20</w:t>
      </w:r>
      <w:r w:rsidR="0062779C" w:rsidRPr="00E10305">
        <w:rPr>
          <w:rFonts w:ascii="Times New Roman" w:eastAsia="Times New Roman" w:hAnsi="Times New Roman" w:cs="Times New Roman"/>
          <w:sz w:val="24"/>
          <w:szCs w:val="24"/>
          <w:lang w:val="uk-UA" w:eastAsia="ru-RU"/>
        </w:rPr>
        <w:t>20</w:t>
      </w:r>
      <w:r w:rsidRPr="00E10305">
        <w:rPr>
          <w:rFonts w:ascii="Times New Roman" w:eastAsia="Times New Roman" w:hAnsi="Times New Roman" w:cs="Times New Roman"/>
          <w:sz w:val="24"/>
          <w:szCs w:val="24"/>
          <w:lang w:val="uk-UA" w:eastAsia="ru-RU"/>
        </w:rPr>
        <w:t xml:space="preserve"> р. по “____”_____ 20</w:t>
      </w:r>
      <w:r w:rsidR="0062779C" w:rsidRPr="00E10305">
        <w:rPr>
          <w:rFonts w:ascii="Times New Roman" w:eastAsia="Times New Roman" w:hAnsi="Times New Roman" w:cs="Times New Roman"/>
          <w:sz w:val="24"/>
          <w:szCs w:val="24"/>
          <w:lang w:val="uk-UA" w:eastAsia="ru-RU"/>
        </w:rPr>
        <w:t>20</w:t>
      </w:r>
      <w:r w:rsidRPr="00E10305">
        <w:rPr>
          <w:rFonts w:ascii="Times New Roman" w:eastAsia="Times New Roman" w:hAnsi="Times New Roman" w:cs="Times New Roman"/>
          <w:sz w:val="24"/>
          <w:szCs w:val="24"/>
          <w:lang w:val="uk-UA" w:eastAsia="ru-RU"/>
        </w:rPr>
        <w:t xml:space="preserve"> 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21"/>
        <w:gridCol w:w="3720"/>
        <w:gridCol w:w="1812"/>
        <w:gridCol w:w="2192"/>
      </w:tblGrid>
      <w:tr w:rsidR="00556C2C" w:rsidRPr="00E10305" w:rsidTr="008778E2">
        <w:trPr>
          <w:jc w:val="center"/>
        </w:trPr>
        <w:tc>
          <w:tcPr>
            <w:tcW w:w="850" w:type="pct"/>
            <w:shd w:val="clear" w:color="auto" w:fill="auto"/>
            <w:hideMark/>
          </w:tcPr>
          <w:p w:rsidR="00556C2C" w:rsidRPr="00E10305" w:rsidRDefault="00556C2C" w:rsidP="00556C2C">
            <w:pPr>
              <w:spacing w:before="150" w:after="150" w:line="240" w:lineRule="auto"/>
              <w:jc w:val="center"/>
              <w:rPr>
                <w:rFonts w:ascii="Times New Roman" w:eastAsia="Times New Roman" w:hAnsi="Times New Roman" w:cs="Times New Roman"/>
                <w:sz w:val="24"/>
                <w:szCs w:val="24"/>
                <w:lang w:val="uk-UA" w:eastAsia="ru-RU"/>
              </w:rPr>
            </w:pPr>
            <w:bookmarkStart w:id="2" w:name="n202"/>
            <w:bookmarkEnd w:id="2"/>
            <w:r w:rsidRPr="00E10305">
              <w:rPr>
                <w:rFonts w:ascii="Times New Roman" w:eastAsia="Times New Roman" w:hAnsi="Times New Roman" w:cs="Times New Roman"/>
                <w:sz w:val="24"/>
                <w:szCs w:val="24"/>
                <w:lang w:val="uk-UA" w:eastAsia="ru-RU"/>
              </w:rPr>
              <w:t>Порядковий номер</w:t>
            </w:r>
          </w:p>
        </w:tc>
        <w:tc>
          <w:tcPr>
            <w:tcW w:w="1950" w:type="pct"/>
            <w:shd w:val="clear" w:color="auto" w:fill="auto"/>
            <w:hideMark/>
          </w:tcPr>
          <w:p w:rsidR="00556C2C" w:rsidRPr="00E10305" w:rsidRDefault="00556C2C" w:rsidP="00556C2C">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50" w:type="pct"/>
            <w:shd w:val="clear" w:color="auto" w:fill="auto"/>
            <w:hideMark/>
          </w:tcPr>
          <w:p w:rsidR="00556C2C" w:rsidRPr="00E10305" w:rsidRDefault="00556C2C" w:rsidP="00556C2C">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Кількість учасників консультацій, осіб</w:t>
            </w:r>
          </w:p>
        </w:tc>
        <w:tc>
          <w:tcPr>
            <w:tcW w:w="1150" w:type="pct"/>
            <w:shd w:val="clear" w:color="auto" w:fill="auto"/>
            <w:hideMark/>
          </w:tcPr>
          <w:p w:rsidR="00556C2C" w:rsidRPr="00E10305" w:rsidRDefault="00556C2C" w:rsidP="00556C2C">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Основні результати консультацій (опис)</w:t>
            </w:r>
          </w:p>
        </w:tc>
      </w:tr>
    </w:tbl>
    <w:p w:rsidR="00556C2C" w:rsidRPr="00E10305" w:rsidRDefault="00556C2C" w:rsidP="00556C2C">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3" w:name="n203"/>
      <w:bookmarkEnd w:id="3"/>
      <w:r w:rsidRPr="00E10305">
        <w:rPr>
          <w:rFonts w:ascii="Times New Roman" w:eastAsia="Times New Roman" w:hAnsi="Times New Roman" w:cs="Times New Roman"/>
          <w:sz w:val="24"/>
          <w:szCs w:val="24"/>
          <w:lang w:val="uk-UA" w:eastAsia="ru-RU"/>
        </w:rPr>
        <w:t>2. Вимірювання впливу регулювання на суб’єктів малого підприємництва (мікро- та малі):</w:t>
      </w:r>
    </w:p>
    <w:p w:rsidR="00556C2C" w:rsidRPr="00E10305" w:rsidRDefault="00556C2C" w:rsidP="00556C2C">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4" w:name="n204"/>
      <w:bookmarkEnd w:id="4"/>
      <w:r w:rsidRPr="00E10305">
        <w:rPr>
          <w:rFonts w:ascii="Times New Roman" w:eastAsia="Times New Roman" w:hAnsi="Times New Roman" w:cs="Times New Roman"/>
          <w:sz w:val="24"/>
          <w:szCs w:val="24"/>
          <w:lang w:val="uk-UA" w:eastAsia="ru-RU"/>
        </w:rPr>
        <w:t xml:space="preserve">кількість суб’єктів малого підприємництва, на яких поширюється регулювання: </w:t>
      </w:r>
      <w:r w:rsidR="0062779C" w:rsidRPr="00E10305">
        <w:rPr>
          <w:rFonts w:ascii="Times New Roman" w:eastAsia="Times New Roman" w:hAnsi="Times New Roman" w:cs="Times New Roman"/>
          <w:sz w:val="24"/>
          <w:szCs w:val="24"/>
          <w:lang w:val="uk-UA" w:eastAsia="ru-RU"/>
        </w:rPr>
        <w:t xml:space="preserve">               </w:t>
      </w:r>
      <w:r w:rsidR="0062779C" w:rsidRPr="00E10305">
        <w:rPr>
          <w:rFonts w:ascii="Times New Roman" w:eastAsia="Times New Roman" w:hAnsi="Times New Roman" w:cs="Times New Roman"/>
          <w:b/>
          <w:sz w:val="24"/>
          <w:szCs w:val="24"/>
          <w:lang w:val="uk-UA" w:eastAsia="ru-RU"/>
        </w:rPr>
        <w:t>53</w:t>
      </w:r>
      <w:r w:rsidR="0062779C" w:rsidRPr="00E10305">
        <w:rPr>
          <w:rFonts w:ascii="Times New Roman" w:eastAsia="Times New Roman" w:hAnsi="Times New Roman" w:cs="Times New Roman"/>
          <w:sz w:val="24"/>
          <w:szCs w:val="24"/>
          <w:lang w:val="uk-UA" w:eastAsia="ru-RU"/>
        </w:rPr>
        <w:t xml:space="preserve"> (одиниці</w:t>
      </w:r>
      <w:r w:rsidRPr="00E10305">
        <w:rPr>
          <w:rFonts w:ascii="Times New Roman" w:eastAsia="Times New Roman" w:hAnsi="Times New Roman" w:cs="Times New Roman"/>
          <w:sz w:val="24"/>
          <w:szCs w:val="24"/>
          <w:lang w:val="uk-UA" w:eastAsia="ru-RU"/>
        </w:rPr>
        <w:t xml:space="preserve">), у тому числі малого підприємництва </w:t>
      </w:r>
      <w:r w:rsidR="0062779C" w:rsidRPr="00E10305">
        <w:rPr>
          <w:rFonts w:ascii="Times New Roman" w:eastAsia="Times New Roman" w:hAnsi="Times New Roman" w:cs="Times New Roman"/>
          <w:b/>
          <w:sz w:val="24"/>
          <w:szCs w:val="24"/>
          <w:lang w:val="uk-UA" w:eastAsia="ru-RU"/>
        </w:rPr>
        <w:t>5</w:t>
      </w:r>
      <w:r w:rsidRPr="00E10305">
        <w:rPr>
          <w:rFonts w:ascii="Times New Roman" w:eastAsia="Times New Roman" w:hAnsi="Times New Roman" w:cs="Times New Roman"/>
          <w:sz w:val="24"/>
          <w:szCs w:val="24"/>
          <w:lang w:val="uk-UA" w:eastAsia="ru-RU"/>
        </w:rPr>
        <w:t xml:space="preserve"> (одиниць) та </w:t>
      </w:r>
      <w:proofErr w:type="spellStart"/>
      <w:r w:rsidRPr="00E10305">
        <w:rPr>
          <w:rFonts w:ascii="Times New Roman" w:eastAsia="Times New Roman" w:hAnsi="Times New Roman" w:cs="Times New Roman"/>
          <w:sz w:val="24"/>
          <w:szCs w:val="24"/>
          <w:lang w:val="uk-UA" w:eastAsia="ru-RU"/>
        </w:rPr>
        <w:t>мікропідприємництва</w:t>
      </w:r>
      <w:proofErr w:type="spellEnd"/>
      <w:r w:rsidRPr="00E10305">
        <w:rPr>
          <w:rFonts w:ascii="Times New Roman" w:eastAsia="Times New Roman" w:hAnsi="Times New Roman" w:cs="Times New Roman"/>
          <w:sz w:val="24"/>
          <w:szCs w:val="24"/>
          <w:lang w:val="uk-UA" w:eastAsia="ru-RU"/>
        </w:rPr>
        <w:t xml:space="preserve"> </w:t>
      </w:r>
      <w:r w:rsidR="0062779C" w:rsidRPr="00E10305">
        <w:rPr>
          <w:rFonts w:ascii="Times New Roman" w:eastAsia="Times New Roman" w:hAnsi="Times New Roman" w:cs="Times New Roman"/>
          <w:sz w:val="24"/>
          <w:szCs w:val="24"/>
          <w:lang w:val="uk-UA" w:eastAsia="ru-RU"/>
        </w:rPr>
        <w:t xml:space="preserve">     </w:t>
      </w:r>
      <w:r w:rsidR="0062779C" w:rsidRPr="00E10305">
        <w:rPr>
          <w:rFonts w:ascii="Times New Roman" w:eastAsia="Times New Roman" w:hAnsi="Times New Roman" w:cs="Times New Roman"/>
          <w:b/>
          <w:sz w:val="24"/>
          <w:szCs w:val="24"/>
          <w:lang w:val="uk-UA" w:eastAsia="ru-RU"/>
        </w:rPr>
        <w:t>48</w:t>
      </w:r>
      <w:r w:rsidRPr="00E10305">
        <w:rPr>
          <w:rFonts w:ascii="Times New Roman" w:eastAsia="Times New Roman" w:hAnsi="Times New Roman" w:cs="Times New Roman"/>
          <w:sz w:val="24"/>
          <w:szCs w:val="24"/>
          <w:lang w:val="uk-UA" w:eastAsia="ru-RU"/>
        </w:rPr>
        <w:t xml:space="preserve"> (одиниць);</w:t>
      </w:r>
    </w:p>
    <w:p w:rsidR="00556C2C" w:rsidRPr="00E10305" w:rsidRDefault="00556C2C" w:rsidP="00556C2C">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5" w:name="n205"/>
      <w:bookmarkEnd w:id="5"/>
      <w:r w:rsidRPr="00E10305">
        <w:rPr>
          <w:rFonts w:ascii="Times New Roman" w:eastAsia="Times New Roman" w:hAnsi="Times New Roman" w:cs="Times New Roman"/>
          <w:sz w:val="24"/>
          <w:szCs w:val="24"/>
          <w:lang w:val="uk-UA" w:eastAsia="ru-RU"/>
        </w:rPr>
        <w:t xml:space="preserve">питома вага суб’єктів малого підприємництва у загальній кількості суб’єктів господарювання, на яких проблема справляє вплив </w:t>
      </w:r>
      <w:r w:rsidR="0062779C" w:rsidRPr="00E10305">
        <w:rPr>
          <w:rFonts w:ascii="Times New Roman" w:eastAsia="Times New Roman" w:hAnsi="Times New Roman" w:cs="Times New Roman"/>
          <w:b/>
          <w:sz w:val="24"/>
          <w:szCs w:val="24"/>
          <w:lang w:val="uk-UA" w:eastAsia="ru-RU"/>
        </w:rPr>
        <w:t>100</w:t>
      </w:r>
      <w:r w:rsidRPr="00E10305">
        <w:rPr>
          <w:rFonts w:ascii="Times New Roman" w:eastAsia="Times New Roman" w:hAnsi="Times New Roman" w:cs="Times New Roman"/>
          <w:sz w:val="24"/>
          <w:szCs w:val="24"/>
          <w:lang w:val="uk-UA" w:eastAsia="ru-RU"/>
        </w:rPr>
        <w:t xml:space="preserve">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556C2C" w:rsidRPr="00E10305" w:rsidRDefault="00556C2C" w:rsidP="00556C2C">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6" w:name="n206"/>
      <w:bookmarkEnd w:id="6"/>
      <w:r w:rsidRPr="00E10305">
        <w:rPr>
          <w:rFonts w:ascii="Times New Roman" w:eastAsia="Times New Roman" w:hAnsi="Times New Roman" w:cs="Times New Roman"/>
          <w:sz w:val="24"/>
          <w:szCs w:val="24"/>
          <w:lang w:val="uk-UA" w:eastAsia="ru-RU"/>
        </w:rPr>
        <w:t>3. Розрахунок витрат суб’єктів малого підприємництва на виконання вимог регулювання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283"/>
        <w:gridCol w:w="2763"/>
        <w:gridCol w:w="2007"/>
        <w:gridCol w:w="2007"/>
        <w:gridCol w:w="1290"/>
      </w:tblGrid>
      <w:tr w:rsidR="00556C2C" w:rsidRPr="00E10305" w:rsidTr="003E5FEA">
        <w:trPr>
          <w:trHeight w:val="15"/>
        </w:trPr>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556C2C" w:rsidRPr="00E10305" w:rsidRDefault="00556C2C" w:rsidP="00556C2C">
            <w:pPr>
              <w:spacing w:before="150" w:after="150" w:line="240" w:lineRule="auto"/>
              <w:jc w:val="center"/>
              <w:rPr>
                <w:rFonts w:ascii="Times New Roman" w:eastAsia="Times New Roman" w:hAnsi="Times New Roman" w:cs="Times New Roman"/>
                <w:sz w:val="24"/>
                <w:szCs w:val="24"/>
                <w:lang w:val="uk-UA" w:eastAsia="ru-RU"/>
              </w:rPr>
            </w:pPr>
            <w:bookmarkStart w:id="7" w:name="n207"/>
            <w:bookmarkEnd w:id="7"/>
            <w:r w:rsidRPr="00E10305">
              <w:rPr>
                <w:rFonts w:ascii="Times New Roman" w:eastAsia="Times New Roman" w:hAnsi="Times New Roman" w:cs="Times New Roman"/>
                <w:sz w:val="24"/>
                <w:szCs w:val="24"/>
                <w:lang w:val="uk-UA" w:eastAsia="ru-RU"/>
              </w:rPr>
              <w:t>Порядковий номер</w:t>
            </w:r>
          </w:p>
        </w:tc>
        <w:tc>
          <w:tcPr>
            <w:tcW w:w="1491" w:type="pct"/>
            <w:tcBorders>
              <w:top w:val="single" w:sz="4" w:space="0" w:color="auto"/>
              <w:left w:val="single" w:sz="4" w:space="0" w:color="auto"/>
              <w:bottom w:val="single" w:sz="4" w:space="0" w:color="auto"/>
              <w:right w:val="single" w:sz="4" w:space="0" w:color="auto"/>
            </w:tcBorders>
            <w:shd w:val="clear" w:color="auto" w:fill="auto"/>
            <w:hideMark/>
          </w:tcPr>
          <w:p w:rsidR="00556C2C" w:rsidRPr="00E10305" w:rsidRDefault="00556C2C" w:rsidP="00556C2C">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Найменування оцінки</w:t>
            </w:r>
          </w:p>
        </w:tc>
        <w:tc>
          <w:tcPr>
            <w:tcW w:w="1069" w:type="pct"/>
            <w:tcBorders>
              <w:top w:val="single" w:sz="6" w:space="0" w:color="000000"/>
              <w:left w:val="single" w:sz="4" w:space="0" w:color="auto"/>
              <w:bottom w:val="single" w:sz="6" w:space="0" w:color="000000"/>
              <w:right w:val="single" w:sz="6" w:space="0" w:color="000000"/>
            </w:tcBorders>
            <w:shd w:val="clear" w:color="auto" w:fill="auto"/>
            <w:hideMark/>
          </w:tcPr>
          <w:p w:rsidR="00556C2C" w:rsidRPr="00E10305" w:rsidRDefault="00556C2C" w:rsidP="00556C2C">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У перший рік (стартовий рік впровадження регулювання)</w:t>
            </w:r>
          </w:p>
        </w:tc>
        <w:tc>
          <w:tcPr>
            <w:tcW w:w="1069" w:type="pct"/>
            <w:tcBorders>
              <w:top w:val="single" w:sz="6" w:space="0" w:color="000000"/>
              <w:left w:val="single" w:sz="6" w:space="0" w:color="000000"/>
              <w:bottom w:val="single" w:sz="6" w:space="0" w:color="000000"/>
              <w:right w:val="single" w:sz="6" w:space="0" w:color="000000"/>
            </w:tcBorders>
            <w:shd w:val="clear" w:color="auto" w:fill="auto"/>
            <w:hideMark/>
          </w:tcPr>
          <w:p w:rsidR="00556C2C" w:rsidRPr="00E10305" w:rsidRDefault="00556C2C" w:rsidP="00556C2C">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Періодичні (за наступний рік)</w:t>
            </w:r>
          </w:p>
        </w:tc>
        <w:tc>
          <w:tcPr>
            <w:tcW w:w="687" w:type="pct"/>
            <w:tcBorders>
              <w:top w:val="single" w:sz="6" w:space="0" w:color="000000"/>
              <w:left w:val="single" w:sz="6" w:space="0" w:color="000000"/>
              <w:bottom w:val="single" w:sz="6" w:space="0" w:color="000000"/>
              <w:right w:val="nil"/>
            </w:tcBorders>
            <w:shd w:val="clear" w:color="auto" w:fill="auto"/>
            <w:hideMark/>
          </w:tcPr>
          <w:p w:rsidR="00556C2C" w:rsidRPr="00E10305" w:rsidRDefault="00556C2C" w:rsidP="00556C2C">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Витрати за</w:t>
            </w:r>
            <w:r w:rsidRPr="00E10305">
              <w:rPr>
                <w:rFonts w:ascii="Times New Roman" w:eastAsia="Times New Roman" w:hAnsi="Times New Roman" w:cs="Times New Roman"/>
                <w:sz w:val="24"/>
                <w:szCs w:val="24"/>
                <w:lang w:val="uk-UA" w:eastAsia="ru-RU"/>
              </w:rPr>
              <w:br/>
              <w:t>п’ять років</w:t>
            </w:r>
          </w:p>
        </w:tc>
      </w:tr>
      <w:tr w:rsidR="00556C2C" w:rsidRPr="00E10305" w:rsidTr="00A71466">
        <w:trPr>
          <w:trHeight w:val="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556C2C" w:rsidRPr="00E10305" w:rsidRDefault="00556C2C" w:rsidP="00556C2C">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Оцінка “прямих” витрат суб’єктів малого підприємництва на виконання регулювання</w:t>
            </w:r>
          </w:p>
        </w:tc>
      </w:tr>
      <w:tr w:rsidR="00556C2C" w:rsidRPr="00E10305" w:rsidTr="003E5FEA">
        <w:trPr>
          <w:trHeight w:val="15"/>
        </w:trPr>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556C2C" w:rsidRPr="00E10305" w:rsidRDefault="00556C2C" w:rsidP="00556C2C">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1</w:t>
            </w:r>
          </w:p>
        </w:tc>
        <w:tc>
          <w:tcPr>
            <w:tcW w:w="1491" w:type="pct"/>
            <w:tcBorders>
              <w:top w:val="single" w:sz="4" w:space="0" w:color="auto"/>
              <w:left w:val="single" w:sz="4" w:space="0" w:color="auto"/>
              <w:bottom w:val="single" w:sz="4" w:space="0" w:color="auto"/>
              <w:right w:val="single" w:sz="4" w:space="0" w:color="auto"/>
            </w:tcBorders>
            <w:shd w:val="clear" w:color="auto" w:fill="auto"/>
            <w:hideMark/>
          </w:tcPr>
          <w:p w:rsidR="00556C2C" w:rsidRPr="00E10305" w:rsidRDefault="00556C2C"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Придбання необхідного обладнання (пристроїв, машин, механізмів)</w:t>
            </w:r>
          </w:p>
          <w:p w:rsidR="00556C2C" w:rsidRPr="00E10305" w:rsidRDefault="00556C2C"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i/>
                <w:iCs/>
                <w:sz w:val="24"/>
                <w:szCs w:val="24"/>
                <w:lang w:val="uk-UA" w:eastAsia="ru-RU"/>
              </w:rPr>
              <w:t>Формула:</w:t>
            </w:r>
          </w:p>
          <w:p w:rsidR="00556C2C" w:rsidRPr="00E10305" w:rsidRDefault="00556C2C"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i/>
                <w:iCs/>
                <w:sz w:val="24"/>
                <w:szCs w:val="24"/>
                <w:lang w:val="uk-UA" w:eastAsia="ru-RU"/>
              </w:rPr>
              <w:t>кількість необхідних одиниць обладнання Х вартість одиниці</w:t>
            </w:r>
          </w:p>
        </w:tc>
        <w:tc>
          <w:tcPr>
            <w:tcW w:w="1069" w:type="pct"/>
            <w:tcBorders>
              <w:top w:val="single" w:sz="4" w:space="0" w:color="auto"/>
              <w:left w:val="single" w:sz="4" w:space="0" w:color="auto"/>
              <w:bottom w:val="single" w:sz="4" w:space="0" w:color="auto"/>
              <w:right w:val="single" w:sz="4" w:space="0" w:color="auto"/>
            </w:tcBorders>
            <w:shd w:val="clear" w:color="auto" w:fill="auto"/>
            <w:hideMark/>
          </w:tcPr>
          <w:p w:rsidR="00556C2C" w:rsidRPr="00E10305" w:rsidRDefault="002465D4" w:rsidP="002465D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0</w:t>
            </w:r>
            <w:r w:rsidR="00084F3B" w:rsidRPr="00E10305">
              <w:rPr>
                <w:rFonts w:ascii="Times New Roman" w:eastAsia="Times New Roman" w:hAnsi="Times New Roman" w:cs="Times New Roman"/>
                <w:sz w:val="24"/>
                <w:szCs w:val="24"/>
                <w:lang w:val="uk-UA" w:eastAsia="ru-RU"/>
              </w:rPr>
              <w:t>,00</w:t>
            </w:r>
          </w:p>
          <w:p w:rsidR="00084F3B" w:rsidRPr="00E10305" w:rsidRDefault="00084F3B" w:rsidP="002465D4">
            <w:pPr>
              <w:spacing w:before="150" w:after="150" w:line="240" w:lineRule="auto"/>
              <w:jc w:val="center"/>
              <w:rPr>
                <w:rFonts w:ascii="Times New Roman" w:eastAsia="Times New Roman" w:hAnsi="Times New Roman" w:cs="Times New Roman"/>
                <w:b/>
                <w:sz w:val="24"/>
                <w:szCs w:val="24"/>
                <w:lang w:val="uk-UA" w:eastAsia="ru-RU"/>
              </w:rPr>
            </w:pPr>
            <w:r w:rsidRPr="00E10305">
              <w:rPr>
                <w:rFonts w:ascii="Times New Roman" w:eastAsia="Times New Roman" w:hAnsi="Times New Roman" w:cs="Times New Roman"/>
                <w:sz w:val="24"/>
                <w:szCs w:val="24"/>
                <w:lang w:val="uk-UA" w:eastAsia="ru-RU"/>
              </w:rPr>
              <w:t>(витрати відсутні)</w:t>
            </w:r>
          </w:p>
        </w:tc>
        <w:tc>
          <w:tcPr>
            <w:tcW w:w="1069" w:type="pct"/>
            <w:tcBorders>
              <w:top w:val="single" w:sz="4" w:space="0" w:color="auto"/>
              <w:left w:val="single" w:sz="4" w:space="0" w:color="auto"/>
              <w:bottom w:val="single" w:sz="4" w:space="0" w:color="auto"/>
              <w:right w:val="single" w:sz="4" w:space="0" w:color="auto"/>
            </w:tcBorders>
            <w:shd w:val="clear" w:color="auto" w:fill="auto"/>
            <w:hideMark/>
          </w:tcPr>
          <w:p w:rsidR="00084F3B" w:rsidRPr="00E10305" w:rsidRDefault="00084F3B" w:rsidP="00084F3B">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0,00</w:t>
            </w:r>
          </w:p>
          <w:p w:rsidR="00556C2C" w:rsidRPr="00E10305" w:rsidRDefault="00084F3B" w:rsidP="00084F3B">
            <w:pPr>
              <w:spacing w:before="150" w:after="150" w:line="240" w:lineRule="auto"/>
              <w:jc w:val="center"/>
              <w:rPr>
                <w:rFonts w:ascii="Times New Roman" w:eastAsia="Times New Roman" w:hAnsi="Times New Roman" w:cs="Times New Roman"/>
                <w:b/>
                <w:sz w:val="24"/>
                <w:szCs w:val="24"/>
                <w:lang w:val="uk-UA" w:eastAsia="ru-RU"/>
              </w:rPr>
            </w:pPr>
            <w:r w:rsidRPr="00E10305">
              <w:rPr>
                <w:rFonts w:ascii="Times New Roman" w:eastAsia="Times New Roman" w:hAnsi="Times New Roman" w:cs="Times New Roman"/>
                <w:sz w:val="24"/>
                <w:szCs w:val="24"/>
                <w:lang w:val="uk-UA" w:eastAsia="ru-RU"/>
              </w:rPr>
              <w:t>(витрати відсутні)</w:t>
            </w:r>
          </w:p>
        </w:tc>
        <w:tc>
          <w:tcPr>
            <w:tcW w:w="687"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8778E2">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0,00</w:t>
            </w:r>
          </w:p>
          <w:p w:rsidR="00556C2C" w:rsidRPr="00E10305" w:rsidRDefault="008778E2" w:rsidP="008778E2">
            <w:pPr>
              <w:spacing w:before="150" w:after="150" w:line="240" w:lineRule="auto"/>
              <w:jc w:val="center"/>
              <w:rPr>
                <w:rFonts w:ascii="Times New Roman" w:eastAsia="Times New Roman" w:hAnsi="Times New Roman" w:cs="Times New Roman"/>
                <w:b/>
                <w:sz w:val="24"/>
                <w:szCs w:val="24"/>
                <w:lang w:val="uk-UA" w:eastAsia="ru-RU"/>
              </w:rPr>
            </w:pPr>
            <w:r w:rsidRPr="00E10305">
              <w:rPr>
                <w:rFonts w:ascii="Times New Roman" w:eastAsia="Times New Roman" w:hAnsi="Times New Roman" w:cs="Times New Roman"/>
                <w:sz w:val="24"/>
                <w:szCs w:val="24"/>
                <w:lang w:val="uk-UA" w:eastAsia="ru-RU"/>
              </w:rPr>
              <w:t>(витрати відсутні)</w:t>
            </w:r>
          </w:p>
        </w:tc>
      </w:tr>
      <w:tr w:rsidR="008778E2" w:rsidRPr="00E10305" w:rsidTr="003E5FEA">
        <w:trPr>
          <w:trHeight w:val="15"/>
        </w:trPr>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556C2C">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2</w:t>
            </w:r>
          </w:p>
        </w:tc>
        <w:tc>
          <w:tcPr>
            <w:tcW w:w="1491"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 xml:space="preserve">Процедури повірки та/або постановки на відповідний облік у </w:t>
            </w:r>
            <w:r w:rsidRPr="00E10305">
              <w:rPr>
                <w:rFonts w:ascii="Times New Roman" w:eastAsia="Times New Roman" w:hAnsi="Times New Roman" w:cs="Times New Roman"/>
                <w:sz w:val="24"/>
                <w:szCs w:val="24"/>
                <w:lang w:val="uk-UA" w:eastAsia="ru-RU"/>
              </w:rPr>
              <w:lastRenderedPageBreak/>
              <w:t>визначеному органі державної влади чи місцевого самоврядування</w:t>
            </w:r>
          </w:p>
          <w:p w:rsidR="008778E2" w:rsidRPr="00E10305" w:rsidRDefault="008778E2"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i/>
                <w:iCs/>
                <w:sz w:val="24"/>
                <w:szCs w:val="24"/>
                <w:lang w:val="uk-UA" w:eastAsia="ru-RU"/>
              </w:rPr>
              <w:t>Формула:</w:t>
            </w:r>
          </w:p>
          <w:p w:rsidR="008778E2" w:rsidRPr="00E10305" w:rsidRDefault="008778E2"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i/>
                <w:iCs/>
                <w:sz w:val="24"/>
                <w:szCs w:val="24"/>
                <w:lang w:val="uk-UA" w:eastAsia="ru-RU"/>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1069"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3E7DE5">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lastRenderedPageBreak/>
              <w:t>0,00</w:t>
            </w:r>
          </w:p>
          <w:p w:rsidR="008778E2" w:rsidRPr="00E10305" w:rsidRDefault="008778E2" w:rsidP="003E7DE5">
            <w:pPr>
              <w:spacing w:before="150" w:after="150" w:line="240" w:lineRule="auto"/>
              <w:jc w:val="center"/>
              <w:rPr>
                <w:rFonts w:ascii="Times New Roman" w:eastAsia="Times New Roman" w:hAnsi="Times New Roman" w:cs="Times New Roman"/>
                <w:b/>
                <w:sz w:val="24"/>
                <w:szCs w:val="24"/>
                <w:lang w:val="uk-UA" w:eastAsia="ru-RU"/>
              </w:rPr>
            </w:pPr>
            <w:r w:rsidRPr="00E10305">
              <w:rPr>
                <w:rFonts w:ascii="Times New Roman" w:eastAsia="Times New Roman" w:hAnsi="Times New Roman" w:cs="Times New Roman"/>
                <w:sz w:val="24"/>
                <w:szCs w:val="24"/>
                <w:lang w:val="uk-UA" w:eastAsia="ru-RU"/>
              </w:rPr>
              <w:t>(витрати відсутні)</w:t>
            </w:r>
          </w:p>
        </w:tc>
        <w:tc>
          <w:tcPr>
            <w:tcW w:w="1069"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3E7DE5">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0,00</w:t>
            </w:r>
          </w:p>
          <w:p w:rsidR="008778E2" w:rsidRPr="00E10305" w:rsidRDefault="008778E2" w:rsidP="003E7DE5">
            <w:pPr>
              <w:spacing w:before="150" w:after="150" w:line="240" w:lineRule="auto"/>
              <w:jc w:val="center"/>
              <w:rPr>
                <w:rFonts w:ascii="Times New Roman" w:eastAsia="Times New Roman" w:hAnsi="Times New Roman" w:cs="Times New Roman"/>
                <w:b/>
                <w:sz w:val="24"/>
                <w:szCs w:val="24"/>
                <w:lang w:val="uk-UA" w:eastAsia="ru-RU"/>
              </w:rPr>
            </w:pPr>
            <w:r w:rsidRPr="00E10305">
              <w:rPr>
                <w:rFonts w:ascii="Times New Roman" w:eastAsia="Times New Roman" w:hAnsi="Times New Roman" w:cs="Times New Roman"/>
                <w:sz w:val="24"/>
                <w:szCs w:val="24"/>
                <w:lang w:val="uk-UA" w:eastAsia="ru-RU"/>
              </w:rPr>
              <w:t>(витрати відсутні)</w:t>
            </w:r>
          </w:p>
        </w:tc>
        <w:tc>
          <w:tcPr>
            <w:tcW w:w="687"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3E7DE5">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0,00</w:t>
            </w:r>
          </w:p>
          <w:p w:rsidR="008778E2" w:rsidRPr="00E10305" w:rsidRDefault="008778E2" w:rsidP="003E7DE5">
            <w:pPr>
              <w:spacing w:before="150" w:after="150" w:line="240" w:lineRule="auto"/>
              <w:jc w:val="center"/>
              <w:rPr>
                <w:rFonts w:ascii="Times New Roman" w:eastAsia="Times New Roman" w:hAnsi="Times New Roman" w:cs="Times New Roman"/>
                <w:b/>
                <w:sz w:val="24"/>
                <w:szCs w:val="24"/>
                <w:lang w:val="uk-UA" w:eastAsia="ru-RU"/>
              </w:rPr>
            </w:pPr>
            <w:r w:rsidRPr="00E10305">
              <w:rPr>
                <w:rFonts w:ascii="Times New Roman" w:eastAsia="Times New Roman" w:hAnsi="Times New Roman" w:cs="Times New Roman"/>
                <w:sz w:val="24"/>
                <w:szCs w:val="24"/>
                <w:lang w:val="uk-UA" w:eastAsia="ru-RU"/>
              </w:rPr>
              <w:lastRenderedPageBreak/>
              <w:t>(витрати відсутні)</w:t>
            </w:r>
          </w:p>
        </w:tc>
      </w:tr>
      <w:tr w:rsidR="008778E2" w:rsidRPr="00E10305" w:rsidTr="003E5FEA">
        <w:trPr>
          <w:trHeight w:val="15"/>
        </w:trPr>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556C2C">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lastRenderedPageBreak/>
              <w:t>3</w:t>
            </w:r>
          </w:p>
        </w:tc>
        <w:tc>
          <w:tcPr>
            <w:tcW w:w="1491"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Процедури експлуатації обладнання (експлуатаційні витрати - витратні матеріали)</w:t>
            </w:r>
          </w:p>
          <w:p w:rsidR="008778E2" w:rsidRPr="00E10305" w:rsidRDefault="008778E2"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i/>
                <w:iCs/>
                <w:sz w:val="24"/>
                <w:szCs w:val="24"/>
                <w:lang w:val="uk-UA" w:eastAsia="ru-RU"/>
              </w:rPr>
              <w:t>Формула:</w:t>
            </w:r>
          </w:p>
          <w:p w:rsidR="008778E2" w:rsidRPr="00E10305" w:rsidRDefault="008778E2"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i/>
                <w:iCs/>
                <w:sz w:val="24"/>
                <w:szCs w:val="24"/>
                <w:lang w:val="uk-UA" w:eastAsia="ru-RU"/>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1069"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3E7DE5">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0,00</w:t>
            </w:r>
          </w:p>
          <w:p w:rsidR="008778E2" w:rsidRPr="00E10305" w:rsidRDefault="008778E2" w:rsidP="003E7DE5">
            <w:pPr>
              <w:spacing w:before="150" w:after="150" w:line="240" w:lineRule="auto"/>
              <w:jc w:val="center"/>
              <w:rPr>
                <w:rFonts w:ascii="Times New Roman" w:eastAsia="Times New Roman" w:hAnsi="Times New Roman" w:cs="Times New Roman"/>
                <w:b/>
                <w:sz w:val="24"/>
                <w:szCs w:val="24"/>
                <w:lang w:val="uk-UA" w:eastAsia="ru-RU"/>
              </w:rPr>
            </w:pPr>
            <w:r w:rsidRPr="00E10305">
              <w:rPr>
                <w:rFonts w:ascii="Times New Roman" w:eastAsia="Times New Roman" w:hAnsi="Times New Roman" w:cs="Times New Roman"/>
                <w:sz w:val="24"/>
                <w:szCs w:val="24"/>
                <w:lang w:val="uk-UA" w:eastAsia="ru-RU"/>
              </w:rPr>
              <w:t>(витрати відсутні)</w:t>
            </w:r>
          </w:p>
        </w:tc>
        <w:tc>
          <w:tcPr>
            <w:tcW w:w="1069"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3E7DE5">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0,00</w:t>
            </w:r>
          </w:p>
          <w:p w:rsidR="008778E2" w:rsidRPr="00E10305" w:rsidRDefault="008778E2" w:rsidP="003E7DE5">
            <w:pPr>
              <w:spacing w:before="150" w:after="150" w:line="240" w:lineRule="auto"/>
              <w:jc w:val="center"/>
              <w:rPr>
                <w:rFonts w:ascii="Times New Roman" w:eastAsia="Times New Roman" w:hAnsi="Times New Roman" w:cs="Times New Roman"/>
                <w:b/>
                <w:sz w:val="24"/>
                <w:szCs w:val="24"/>
                <w:lang w:val="uk-UA" w:eastAsia="ru-RU"/>
              </w:rPr>
            </w:pPr>
            <w:r w:rsidRPr="00E10305">
              <w:rPr>
                <w:rFonts w:ascii="Times New Roman" w:eastAsia="Times New Roman" w:hAnsi="Times New Roman" w:cs="Times New Roman"/>
                <w:sz w:val="24"/>
                <w:szCs w:val="24"/>
                <w:lang w:val="uk-UA" w:eastAsia="ru-RU"/>
              </w:rPr>
              <w:t>(витрати відсутні)</w:t>
            </w:r>
          </w:p>
        </w:tc>
        <w:tc>
          <w:tcPr>
            <w:tcW w:w="687"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3E7DE5">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0,00</w:t>
            </w:r>
          </w:p>
          <w:p w:rsidR="008778E2" w:rsidRPr="00E10305" w:rsidRDefault="008778E2" w:rsidP="003E7DE5">
            <w:pPr>
              <w:spacing w:before="150" w:after="150" w:line="240" w:lineRule="auto"/>
              <w:jc w:val="center"/>
              <w:rPr>
                <w:rFonts w:ascii="Times New Roman" w:eastAsia="Times New Roman" w:hAnsi="Times New Roman" w:cs="Times New Roman"/>
                <w:b/>
                <w:sz w:val="24"/>
                <w:szCs w:val="24"/>
                <w:lang w:val="uk-UA" w:eastAsia="ru-RU"/>
              </w:rPr>
            </w:pPr>
            <w:r w:rsidRPr="00E10305">
              <w:rPr>
                <w:rFonts w:ascii="Times New Roman" w:eastAsia="Times New Roman" w:hAnsi="Times New Roman" w:cs="Times New Roman"/>
                <w:sz w:val="24"/>
                <w:szCs w:val="24"/>
                <w:lang w:val="uk-UA" w:eastAsia="ru-RU"/>
              </w:rPr>
              <w:t>(витрати відсутні)</w:t>
            </w:r>
          </w:p>
        </w:tc>
      </w:tr>
      <w:tr w:rsidR="008778E2" w:rsidRPr="00E10305" w:rsidTr="003E5FEA">
        <w:trPr>
          <w:trHeight w:val="15"/>
        </w:trPr>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556C2C">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4</w:t>
            </w:r>
          </w:p>
        </w:tc>
        <w:tc>
          <w:tcPr>
            <w:tcW w:w="1491"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Процедури обслуговування обладнання (технічне обслуговування)</w:t>
            </w:r>
          </w:p>
          <w:p w:rsidR="008778E2" w:rsidRPr="00E10305" w:rsidRDefault="008778E2"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i/>
                <w:iCs/>
                <w:sz w:val="24"/>
                <w:szCs w:val="24"/>
                <w:lang w:val="uk-UA" w:eastAsia="ru-RU"/>
              </w:rPr>
              <w:t>Формула:</w:t>
            </w:r>
          </w:p>
          <w:p w:rsidR="008778E2" w:rsidRPr="00E10305" w:rsidRDefault="008778E2"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i/>
                <w:iCs/>
                <w:sz w:val="24"/>
                <w:szCs w:val="24"/>
                <w:lang w:val="uk-UA" w:eastAsia="ru-RU"/>
              </w:rPr>
              <w:t xml:space="preserve">оцінка вартості процедури обслуговування обладнання (на одиницю обладнання) Х  кількість процедур  технічного обслуговування на рік на </w:t>
            </w:r>
            <w:r w:rsidRPr="00E10305">
              <w:rPr>
                <w:rFonts w:ascii="Times New Roman" w:eastAsia="Times New Roman" w:hAnsi="Times New Roman" w:cs="Times New Roman"/>
                <w:i/>
                <w:iCs/>
                <w:sz w:val="24"/>
                <w:szCs w:val="24"/>
                <w:lang w:val="uk-UA" w:eastAsia="ru-RU"/>
              </w:rPr>
              <w:lastRenderedPageBreak/>
              <w:t>одиницю обладнання Х  кількість необхідних одиниць обладнання одному суб’єкту малого підприємництва</w:t>
            </w:r>
          </w:p>
        </w:tc>
        <w:tc>
          <w:tcPr>
            <w:tcW w:w="1069"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3E7DE5">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lastRenderedPageBreak/>
              <w:t>0,00</w:t>
            </w:r>
          </w:p>
          <w:p w:rsidR="008778E2" w:rsidRPr="00E10305" w:rsidRDefault="008778E2" w:rsidP="003E7DE5">
            <w:pPr>
              <w:spacing w:before="150" w:after="150" w:line="240" w:lineRule="auto"/>
              <w:jc w:val="center"/>
              <w:rPr>
                <w:rFonts w:ascii="Times New Roman" w:eastAsia="Times New Roman" w:hAnsi="Times New Roman" w:cs="Times New Roman"/>
                <w:b/>
                <w:sz w:val="24"/>
                <w:szCs w:val="24"/>
                <w:lang w:val="uk-UA" w:eastAsia="ru-RU"/>
              </w:rPr>
            </w:pPr>
            <w:r w:rsidRPr="00E10305">
              <w:rPr>
                <w:rFonts w:ascii="Times New Roman" w:eastAsia="Times New Roman" w:hAnsi="Times New Roman" w:cs="Times New Roman"/>
                <w:sz w:val="24"/>
                <w:szCs w:val="24"/>
                <w:lang w:val="uk-UA" w:eastAsia="ru-RU"/>
              </w:rPr>
              <w:t>(витрати відсутні)</w:t>
            </w:r>
          </w:p>
        </w:tc>
        <w:tc>
          <w:tcPr>
            <w:tcW w:w="1069"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3E7DE5">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0,00</w:t>
            </w:r>
          </w:p>
          <w:p w:rsidR="008778E2" w:rsidRPr="00E10305" w:rsidRDefault="008778E2" w:rsidP="003E7DE5">
            <w:pPr>
              <w:spacing w:before="150" w:after="150" w:line="240" w:lineRule="auto"/>
              <w:jc w:val="center"/>
              <w:rPr>
                <w:rFonts w:ascii="Times New Roman" w:eastAsia="Times New Roman" w:hAnsi="Times New Roman" w:cs="Times New Roman"/>
                <w:b/>
                <w:sz w:val="24"/>
                <w:szCs w:val="24"/>
                <w:lang w:val="uk-UA" w:eastAsia="ru-RU"/>
              </w:rPr>
            </w:pPr>
            <w:r w:rsidRPr="00E10305">
              <w:rPr>
                <w:rFonts w:ascii="Times New Roman" w:eastAsia="Times New Roman" w:hAnsi="Times New Roman" w:cs="Times New Roman"/>
                <w:sz w:val="24"/>
                <w:szCs w:val="24"/>
                <w:lang w:val="uk-UA" w:eastAsia="ru-RU"/>
              </w:rPr>
              <w:t>(витрати відсутні)</w:t>
            </w:r>
          </w:p>
        </w:tc>
        <w:tc>
          <w:tcPr>
            <w:tcW w:w="687"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3E7DE5">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0,00</w:t>
            </w:r>
          </w:p>
          <w:p w:rsidR="008778E2" w:rsidRPr="00E10305" w:rsidRDefault="008778E2" w:rsidP="003E7DE5">
            <w:pPr>
              <w:spacing w:before="150" w:after="150" w:line="240" w:lineRule="auto"/>
              <w:jc w:val="center"/>
              <w:rPr>
                <w:rFonts w:ascii="Times New Roman" w:eastAsia="Times New Roman" w:hAnsi="Times New Roman" w:cs="Times New Roman"/>
                <w:b/>
                <w:sz w:val="24"/>
                <w:szCs w:val="24"/>
                <w:lang w:val="uk-UA" w:eastAsia="ru-RU"/>
              </w:rPr>
            </w:pPr>
            <w:r w:rsidRPr="00E10305">
              <w:rPr>
                <w:rFonts w:ascii="Times New Roman" w:eastAsia="Times New Roman" w:hAnsi="Times New Roman" w:cs="Times New Roman"/>
                <w:sz w:val="24"/>
                <w:szCs w:val="24"/>
                <w:lang w:val="uk-UA" w:eastAsia="ru-RU"/>
              </w:rPr>
              <w:t>(витрати відсутні)</w:t>
            </w:r>
          </w:p>
        </w:tc>
      </w:tr>
      <w:tr w:rsidR="008778E2" w:rsidRPr="00E10305" w:rsidTr="003E5FEA">
        <w:trPr>
          <w:trHeight w:val="15"/>
        </w:trPr>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556C2C">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5</w:t>
            </w:r>
          </w:p>
        </w:tc>
        <w:tc>
          <w:tcPr>
            <w:tcW w:w="1491"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Інші процедури (уточнити)</w:t>
            </w:r>
          </w:p>
        </w:tc>
        <w:tc>
          <w:tcPr>
            <w:tcW w:w="1069"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3E7DE5">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0,00</w:t>
            </w:r>
          </w:p>
          <w:p w:rsidR="008778E2" w:rsidRPr="00E10305" w:rsidRDefault="008778E2" w:rsidP="003E7DE5">
            <w:pPr>
              <w:spacing w:before="150" w:after="150" w:line="240" w:lineRule="auto"/>
              <w:jc w:val="center"/>
              <w:rPr>
                <w:rFonts w:ascii="Times New Roman" w:eastAsia="Times New Roman" w:hAnsi="Times New Roman" w:cs="Times New Roman"/>
                <w:b/>
                <w:sz w:val="24"/>
                <w:szCs w:val="24"/>
                <w:lang w:val="uk-UA" w:eastAsia="ru-RU"/>
              </w:rPr>
            </w:pPr>
            <w:r w:rsidRPr="00E10305">
              <w:rPr>
                <w:rFonts w:ascii="Times New Roman" w:eastAsia="Times New Roman" w:hAnsi="Times New Roman" w:cs="Times New Roman"/>
                <w:sz w:val="24"/>
                <w:szCs w:val="24"/>
                <w:lang w:val="uk-UA" w:eastAsia="ru-RU"/>
              </w:rPr>
              <w:t>(витрати відсутні)</w:t>
            </w:r>
          </w:p>
        </w:tc>
        <w:tc>
          <w:tcPr>
            <w:tcW w:w="1069"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3E7DE5">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0,00</w:t>
            </w:r>
          </w:p>
          <w:p w:rsidR="008778E2" w:rsidRPr="00E10305" w:rsidRDefault="008778E2" w:rsidP="003E7DE5">
            <w:pPr>
              <w:spacing w:before="150" w:after="150" w:line="240" w:lineRule="auto"/>
              <w:jc w:val="center"/>
              <w:rPr>
                <w:rFonts w:ascii="Times New Roman" w:eastAsia="Times New Roman" w:hAnsi="Times New Roman" w:cs="Times New Roman"/>
                <w:b/>
                <w:sz w:val="24"/>
                <w:szCs w:val="24"/>
                <w:lang w:val="uk-UA" w:eastAsia="ru-RU"/>
              </w:rPr>
            </w:pPr>
            <w:r w:rsidRPr="00E10305">
              <w:rPr>
                <w:rFonts w:ascii="Times New Roman" w:eastAsia="Times New Roman" w:hAnsi="Times New Roman" w:cs="Times New Roman"/>
                <w:sz w:val="24"/>
                <w:szCs w:val="24"/>
                <w:lang w:val="uk-UA" w:eastAsia="ru-RU"/>
              </w:rPr>
              <w:t>(витрати відсутні)</w:t>
            </w:r>
          </w:p>
        </w:tc>
        <w:tc>
          <w:tcPr>
            <w:tcW w:w="687"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3E7DE5">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0,00</w:t>
            </w:r>
          </w:p>
          <w:p w:rsidR="008778E2" w:rsidRPr="00E10305" w:rsidRDefault="008778E2" w:rsidP="003E7DE5">
            <w:pPr>
              <w:spacing w:before="150" w:after="150" w:line="240" w:lineRule="auto"/>
              <w:jc w:val="center"/>
              <w:rPr>
                <w:rFonts w:ascii="Times New Roman" w:eastAsia="Times New Roman" w:hAnsi="Times New Roman" w:cs="Times New Roman"/>
                <w:b/>
                <w:sz w:val="24"/>
                <w:szCs w:val="24"/>
                <w:lang w:val="uk-UA" w:eastAsia="ru-RU"/>
              </w:rPr>
            </w:pPr>
            <w:r w:rsidRPr="00E10305">
              <w:rPr>
                <w:rFonts w:ascii="Times New Roman" w:eastAsia="Times New Roman" w:hAnsi="Times New Roman" w:cs="Times New Roman"/>
                <w:sz w:val="24"/>
                <w:szCs w:val="24"/>
                <w:lang w:val="uk-UA" w:eastAsia="ru-RU"/>
              </w:rPr>
              <w:t>(витрати відсутні)</w:t>
            </w:r>
          </w:p>
        </w:tc>
      </w:tr>
      <w:tr w:rsidR="008778E2" w:rsidRPr="00E10305" w:rsidTr="003E5FEA">
        <w:trPr>
          <w:trHeight w:val="15"/>
        </w:trPr>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556C2C">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6</w:t>
            </w:r>
          </w:p>
        </w:tc>
        <w:tc>
          <w:tcPr>
            <w:tcW w:w="1491"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Разом, гривень</w:t>
            </w:r>
          </w:p>
          <w:p w:rsidR="008778E2" w:rsidRPr="00E10305" w:rsidRDefault="008778E2"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i/>
                <w:iCs/>
                <w:sz w:val="24"/>
                <w:szCs w:val="24"/>
                <w:lang w:val="uk-UA" w:eastAsia="ru-RU"/>
              </w:rPr>
              <w:t>Формула:</w:t>
            </w:r>
          </w:p>
          <w:p w:rsidR="008778E2" w:rsidRPr="00E10305" w:rsidRDefault="008778E2"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i/>
                <w:iCs/>
                <w:sz w:val="24"/>
                <w:szCs w:val="24"/>
                <w:lang w:val="uk-UA" w:eastAsia="ru-RU"/>
              </w:rPr>
              <w:t>(сума рядків 1 + 2 + 3 + 4 + 5)</w:t>
            </w:r>
          </w:p>
        </w:tc>
        <w:tc>
          <w:tcPr>
            <w:tcW w:w="1069"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3E7DE5">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0,00</w:t>
            </w:r>
          </w:p>
          <w:p w:rsidR="008778E2" w:rsidRPr="00E10305" w:rsidRDefault="008778E2" w:rsidP="003E7DE5">
            <w:pPr>
              <w:spacing w:before="150" w:after="150" w:line="240" w:lineRule="auto"/>
              <w:jc w:val="center"/>
              <w:rPr>
                <w:rFonts w:ascii="Times New Roman" w:eastAsia="Times New Roman" w:hAnsi="Times New Roman" w:cs="Times New Roman"/>
                <w:b/>
                <w:sz w:val="24"/>
                <w:szCs w:val="24"/>
                <w:lang w:val="uk-UA" w:eastAsia="ru-RU"/>
              </w:rPr>
            </w:pPr>
            <w:r w:rsidRPr="00E10305">
              <w:rPr>
                <w:rFonts w:ascii="Times New Roman" w:eastAsia="Times New Roman" w:hAnsi="Times New Roman" w:cs="Times New Roman"/>
                <w:sz w:val="24"/>
                <w:szCs w:val="24"/>
                <w:lang w:val="uk-UA" w:eastAsia="ru-RU"/>
              </w:rPr>
              <w:t>(витрати відсутні)</w:t>
            </w:r>
          </w:p>
        </w:tc>
        <w:tc>
          <w:tcPr>
            <w:tcW w:w="1069"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3E7DE5">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0,00</w:t>
            </w:r>
          </w:p>
          <w:p w:rsidR="008778E2" w:rsidRPr="00E10305" w:rsidRDefault="008778E2" w:rsidP="003E7DE5">
            <w:pPr>
              <w:spacing w:before="150" w:after="150" w:line="240" w:lineRule="auto"/>
              <w:jc w:val="center"/>
              <w:rPr>
                <w:rFonts w:ascii="Times New Roman" w:eastAsia="Times New Roman" w:hAnsi="Times New Roman" w:cs="Times New Roman"/>
                <w:b/>
                <w:sz w:val="24"/>
                <w:szCs w:val="24"/>
                <w:lang w:val="uk-UA" w:eastAsia="ru-RU"/>
              </w:rPr>
            </w:pPr>
            <w:r w:rsidRPr="00E10305">
              <w:rPr>
                <w:rFonts w:ascii="Times New Roman" w:eastAsia="Times New Roman" w:hAnsi="Times New Roman" w:cs="Times New Roman"/>
                <w:sz w:val="24"/>
                <w:szCs w:val="24"/>
                <w:lang w:val="uk-UA" w:eastAsia="ru-RU"/>
              </w:rPr>
              <w:t>(витрати відсутні)</w:t>
            </w:r>
          </w:p>
        </w:tc>
        <w:tc>
          <w:tcPr>
            <w:tcW w:w="687"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3E7DE5">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0,00</w:t>
            </w:r>
          </w:p>
          <w:p w:rsidR="008778E2" w:rsidRPr="00E10305" w:rsidRDefault="008778E2" w:rsidP="003E7DE5">
            <w:pPr>
              <w:spacing w:before="150" w:after="150" w:line="240" w:lineRule="auto"/>
              <w:jc w:val="center"/>
              <w:rPr>
                <w:rFonts w:ascii="Times New Roman" w:eastAsia="Times New Roman" w:hAnsi="Times New Roman" w:cs="Times New Roman"/>
                <w:b/>
                <w:sz w:val="24"/>
                <w:szCs w:val="24"/>
                <w:lang w:val="uk-UA" w:eastAsia="ru-RU"/>
              </w:rPr>
            </w:pPr>
            <w:r w:rsidRPr="00E10305">
              <w:rPr>
                <w:rFonts w:ascii="Times New Roman" w:eastAsia="Times New Roman" w:hAnsi="Times New Roman" w:cs="Times New Roman"/>
                <w:sz w:val="24"/>
                <w:szCs w:val="24"/>
                <w:lang w:val="uk-UA" w:eastAsia="ru-RU"/>
              </w:rPr>
              <w:t>(витрати відсутні)</w:t>
            </w:r>
          </w:p>
        </w:tc>
      </w:tr>
      <w:tr w:rsidR="00556C2C" w:rsidRPr="00E10305" w:rsidTr="003E5FEA">
        <w:trPr>
          <w:trHeight w:val="15"/>
        </w:trPr>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556C2C" w:rsidRPr="00E10305" w:rsidRDefault="00556C2C" w:rsidP="00556C2C">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7</w:t>
            </w:r>
          </w:p>
        </w:tc>
        <w:tc>
          <w:tcPr>
            <w:tcW w:w="1491" w:type="pct"/>
            <w:tcBorders>
              <w:top w:val="single" w:sz="4" w:space="0" w:color="auto"/>
              <w:left w:val="single" w:sz="4" w:space="0" w:color="auto"/>
              <w:bottom w:val="single" w:sz="4" w:space="0" w:color="auto"/>
              <w:right w:val="single" w:sz="4" w:space="0" w:color="auto"/>
            </w:tcBorders>
            <w:shd w:val="clear" w:color="auto" w:fill="auto"/>
            <w:hideMark/>
          </w:tcPr>
          <w:p w:rsidR="00556C2C" w:rsidRPr="00E10305" w:rsidRDefault="00556C2C"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Кількість суб’єктів господарювання, що повинні виконати вимоги регулювання, одиниць</w:t>
            </w:r>
          </w:p>
        </w:tc>
        <w:tc>
          <w:tcPr>
            <w:tcW w:w="2826" w:type="pct"/>
            <w:gridSpan w:val="3"/>
            <w:tcBorders>
              <w:top w:val="single" w:sz="4" w:space="0" w:color="auto"/>
              <w:left w:val="single" w:sz="4" w:space="0" w:color="auto"/>
              <w:bottom w:val="single" w:sz="4" w:space="0" w:color="auto"/>
              <w:right w:val="single" w:sz="4" w:space="0" w:color="auto"/>
            </w:tcBorders>
            <w:shd w:val="clear" w:color="auto" w:fill="auto"/>
            <w:hideMark/>
          </w:tcPr>
          <w:p w:rsidR="00556C2C" w:rsidRPr="00E10305" w:rsidRDefault="002465D4" w:rsidP="002465D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53</w:t>
            </w:r>
          </w:p>
        </w:tc>
      </w:tr>
      <w:tr w:rsidR="008778E2" w:rsidRPr="00E10305" w:rsidTr="003E5FEA">
        <w:trPr>
          <w:trHeight w:val="15"/>
        </w:trPr>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556C2C">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8</w:t>
            </w:r>
          </w:p>
        </w:tc>
        <w:tc>
          <w:tcPr>
            <w:tcW w:w="1491"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Сумарно, гривень</w:t>
            </w:r>
          </w:p>
          <w:p w:rsidR="008778E2" w:rsidRPr="00E10305" w:rsidRDefault="008778E2"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i/>
                <w:iCs/>
                <w:sz w:val="24"/>
                <w:szCs w:val="24"/>
                <w:lang w:val="uk-UA" w:eastAsia="ru-RU"/>
              </w:rPr>
              <w:t>Формула:</w:t>
            </w:r>
          </w:p>
          <w:p w:rsidR="008778E2" w:rsidRPr="00E10305" w:rsidRDefault="008778E2"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i/>
                <w:iCs/>
                <w:sz w:val="24"/>
                <w:szCs w:val="24"/>
                <w:lang w:val="uk-UA" w:eastAsia="ru-RU"/>
              </w:rPr>
              <w:t>відповідний стовпчик “разом” Х  кількість суб’єктів малого підприємництва, що повинні виконати вимоги регулювання (рядок 6 Х рядок 7)</w:t>
            </w:r>
          </w:p>
        </w:tc>
        <w:tc>
          <w:tcPr>
            <w:tcW w:w="1069"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3E7DE5">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0,00</w:t>
            </w:r>
          </w:p>
          <w:p w:rsidR="008778E2" w:rsidRPr="00E10305" w:rsidRDefault="008778E2" w:rsidP="003E7DE5">
            <w:pPr>
              <w:spacing w:before="150" w:after="150" w:line="240" w:lineRule="auto"/>
              <w:jc w:val="center"/>
              <w:rPr>
                <w:rFonts w:ascii="Times New Roman" w:eastAsia="Times New Roman" w:hAnsi="Times New Roman" w:cs="Times New Roman"/>
                <w:b/>
                <w:sz w:val="24"/>
                <w:szCs w:val="24"/>
                <w:lang w:val="uk-UA" w:eastAsia="ru-RU"/>
              </w:rPr>
            </w:pPr>
            <w:r w:rsidRPr="00E10305">
              <w:rPr>
                <w:rFonts w:ascii="Times New Roman" w:eastAsia="Times New Roman" w:hAnsi="Times New Roman" w:cs="Times New Roman"/>
                <w:sz w:val="24"/>
                <w:szCs w:val="24"/>
                <w:lang w:val="uk-UA" w:eastAsia="ru-RU"/>
              </w:rPr>
              <w:t>(витрати відсутні)</w:t>
            </w:r>
          </w:p>
        </w:tc>
        <w:tc>
          <w:tcPr>
            <w:tcW w:w="1069"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3E7DE5">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0,00</w:t>
            </w:r>
          </w:p>
          <w:p w:rsidR="008778E2" w:rsidRPr="00E10305" w:rsidRDefault="008778E2" w:rsidP="003E7DE5">
            <w:pPr>
              <w:spacing w:before="150" w:after="150" w:line="240" w:lineRule="auto"/>
              <w:jc w:val="center"/>
              <w:rPr>
                <w:rFonts w:ascii="Times New Roman" w:eastAsia="Times New Roman" w:hAnsi="Times New Roman" w:cs="Times New Roman"/>
                <w:b/>
                <w:sz w:val="24"/>
                <w:szCs w:val="24"/>
                <w:lang w:val="uk-UA" w:eastAsia="ru-RU"/>
              </w:rPr>
            </w:pPr>
            <w:r w:rsidRPr="00E10305">
              <w:rPr>
                <w:rFonts w:ascii="Times New Roman" w:eastAsia="Times New Roman" w:hAnsi="Times New Roman" w:cs="Times New Roman"/>
                <w:sz w:val="24"/>
                <w:szCs w:val="24"/>
                <w:lang w:val="uk-UA" w:eastAsia="ru-RU"/>
              </w:rPr>
              <w:t>(витрати відсутні)</w:t>
            </w:r>
          </w:p>
        </w:tc>
        <w:tc>
          <w:tcPr>
            <w:tcW w:w="687"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3E7DE5">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0,00</w:t>
            </w:r>
          </w:p>
          <w:p w:rsidR="008778E2" w:rsidRPr="00E10305" w:rsidRDefault="008778E2" w:rsidP="003E7DE5">
            <w:pPr>
              <w:spacing w:before="150" w:after="150" w:line="240" w:lineRule="auto"/>
              <w:jc w:val="center"/>
              <w:rPr>
                <w:rFonts w:ascii="Times New Roman" w:eastAsia="Times New Roman" w:hAnsi="Times New Roman" w:cs="Times New Roman"/>
                <w:b/>
                <w:sz w:val="24"/>
                <w:szCs w:val="24"/>
                <w:lang w:val="uk-UA" w:eastAsia="ru-RU"/>
              </w:rPr>
            </w:pPr>
            <w:r w:rsidRPr="00E10305">
              <w:rPr>
                <w:rFonts w:ascii="Times New Roman" w:eastAsia="Times New Roman" w:hAnsi="Times New Roman" w:cs="Times New Roman"/>
                <w:sz w:val="24"/>
                <w:szCs w:val="24"/>
                <w:lang w:val="uk-UA" w:eastAsia="ru-RU"/>
              </w:rPr>
              <w:t>(витрати відсутні)</w:t>
            </w:r>
          </w:p>
        </w:tc>
      </w:tr>
      <w:tr w:rsidR="00556C2C" w:rsidRPr="00E10305" w:rsidTr="00A71466">
        <w:trPr>
          <w:trHeight w:val="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556C2C" w:rsidRPr="00E10305" w:rsidRDefault="00556C2C" w:rsidP="002465D4">
            <w:pPr>
              <w:spacing w:after="150" w:line="240" w:lineRule="auto"/>
              <w:ind w:firstLine="450"/>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Оцінка вартості адміністративних процедур суб’єктів малого підприємництва щодо виконання регулювання та звітування</w:t>
            </w:r>
          </w:p>
        </w:tc>
      </w:tr>
      <w:tr w:rsidR="002465D4" w:rsidRPr="00E10305" w:rsidTr="003E5FEA">
        <w:trPr>
          <w:trHeight w:val="15"/>
        </w:trPr>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2465D4" w:rsidRPr="00E10305" w:rsidRDefault="002465D4" w:rsidP="00556C2C">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9</w:t>
            </w:r>
          </w:p>
        </w:tc>
        <w:tc>
          <w:tcPr>
            <w:tcW w:w="1491" w:type="pct"/>
            <w:tcBorders>
              <w:top w:val="single" w:sz="4" w:space="0" w:color="auto"/>
              <w:left w:val="single" w:sz="4" w:space="0" w:color="auto"/>
              <w:bottom w:val="single" w:sz="4" w:space="0" w:color="auto"/>
              <w:right w:val="single" w:sz="4" w:space="0" w:color="auto"/>
            </w:tcBorders>
            <w:shd w:val="clear" w:color="auto" w:fill="auto"/>
            <w:hideMark/>
          </w:tcPr>
          <w:p w:rsidR="002465D4" w:rsidRPr="00E10305" w:rsidRDefault="002465D4"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Процедури отримання первинної інформації про вимоги регулювання</w:t>
            </w:r>
          </w:p>
          <w:p w:rsidR="002465D4" w:rsidRPr="00E10305" w:rsidRDefault="002465D4"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i/>
                <w:iCs/>
                <w:sz w:val="24"/>
                <w:szCs w:val="24"/>
                <w:lang w:val="uk-UA" w:eastAsia="ru-RU"/>
              </w:rPr>
              <w:t>Формула:</w:t>
            </w:r>
          </w:p>
          <w:p w:rsidR="002465D4" w:rsidRPr="00E10305" w:rsidRDefault="002465D4"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i/>
                <w:iCs/>
                <w:sz w:val="24"/>
                <w:szCs w:val="24"/>
                <w:lang w:val="uk-UA" w:eastAsia="ru-RU"/>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1069" w:type="pct"/>
            <w:tcBorders>
              <w:top w:val="single" w:sz="4" w:space="0" w:color="auto"/>
              <w:left w:val="single" w:sz="4" w:space="0" w:color="auto"/>
              <w:bottom w:val="single" w:sz="4" w:space="0" w:color="auto"/>
              <w:right w:val="single" w:sz="4" w:space="0" w:color="auto"/>
            </w:tcBorders>
            <w:shd w:val="clear" w:color="auto" w:fill="auto"/>
            <w:hideMark/>
          </w:tcPr>
          <w:p w:rsidR="002465D4" w:rsidRPr="00E10305" w:rsidRDefault="00A71466" w:rsidP="00CA257D">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 xml:space="preserve">3 години x 31 грн/год=93 </w:t>
            </w:r>
          </w:p>
        </w:tc>
        <w:tc>
          <w:tcPr>
            <w:tcW w:w="1069" w:type="pct"/>
            <w:tcBorders>
              <w:top w:val="single" w:sz="4" w:space="0" w:color="auto"/>
              <w:left w:val="single" w:sz="4" w:space="0" w:color="auto"/>
              <w:bottom w:val="single" w:sz="4" w:space="0" w:color="auto"/>
              <w:right w:val="single" w:sz="4" w:space="0" w:color="auto"/>
            </w:tcBorders>
            <w:shd w:val="clear" w:color="auto" w:fill="auto"/>
            <w:hideMark/>
          </w:tcPr>
          <w:p w:rsidR="002465D4" w:rsidRPr="00E10305" w:rsidRDefault="00A71466" w:rsidP="00CA257D">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 xml:space="preserve">3 години x 31 грн/год=93 </w:t>
            </w:r>
          </w:p>
        </w:tc>
        <w:tc>
          <w:tcPr>
            <w:tcW w:w="687" w:type="pct"/>
            <w:tcBorders>
              <w:top w:val="single" w:sz="4" w:space="0" w:color="auto"/>
              <w:left w:val="single" w:sz="4" w:space="0" w:color="auto"/>
              <w:bottom w:val="single" w:sz="4" w:space="0" w:color="auto"/>
              <w:right w:val="single" w:sz="4" w:space="0" w:color="auto"/>
            </w:tcBorders>
            <w:shd w:val="clear" w:color="auto" w:fill="auto"/>
            <w:hideMark/>
          </w:tcPr>
          <w:p w:rsidR="002465D4" w:rsidRPr="00E10305" w:rsidRDefault="00A71466" w:rsidP="00CA257D">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 xml:space="preserve">465,0 </w:t>
            </w:r>
          </w:p>
        </w:tc>
      </w:tr>
      <w:tr w:rsidR="008778E2" w:rsidRPr="00E10305" w:rsidTr="003E5FEA">
        <w:trPr>
          <w:trHeight w:val="15"/>
        </w:trPr>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556C2C">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lastRenderedPageBreak/>
              <w:t>10</w:t>
            </w:r>
          </w:p>
        </w:tc>
        <w:tc>
          <w:tcPr>
            <w:tcW w:w="1491"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Процедури організації виконання вимог регулювання</w:t>
            </w:r>
          </w:p>
          <w:p w:rsidR="008778E2" w:rsidRPr="00E10305" w:rsidRDefault="008778E2"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i/>
                <w:iCs/>
                <w:sz w:val="24"/>
                <w:szCs w:val="24"/>
                <w:lang w:val="uk-UA" w:eastAsia="ru-RU"/>
              </w:rPr>
              <w:t>Формула:</w:t>
            </w:r>
          </w:p>
          <w:p w:rsidR="008778E2" w:rsidRPr="00E10305" w:rsidRDefault="008778E2"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i/>
                <w:iCs/>
                <w:sz w:val="24"/>
                <w:szCs w:val="24"/>
                <w:lang w:val="uk-UA" w:eastAsia="ru-RU"/>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1069"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3E7DE5">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0,00</w:t>
            </w:r>
          </w:p>
          <w:p w:rsidR="008778E2" w:rsidRPr="00E10305" w:rsidRDefault="008778E2" w:rsidP="003E7DE5">
            <w:pPr>
              <w:spacing w:before="150" w:after="150" w:line="240" w:lineRule="auto"/>
              <w:jc w:val="center"/>
              <w:rPr>
                <w:rFonts w:ascii="Times New Roman" w:eastAsia="Times New Roman" w:hAnsi="Times New Roman" w:cs="Times New Roman"/>
                <w:b/>
                <w:sz w:val="24"/>
                <w:szCs w:val="24"/>
                <w:lang w:val="uk-UA" w:eastAsia="ru-RU"/>
              </w:rPr>
            </w:pPr>
            <w:r w:rsidRPr="00E10305">
              <w:rPr>
                <w:rFonts w:ascii="Times New Roman" w:eastAsia="Times New Roman" w:hAnsi="Times New Roman" w:cs="Times New Roman"/>
                <w:sz w:val="24"/>
                <w:szCs w:val="24"/>
                <w:lang w:val="uk-UA" w:eastAsia="ru-RU"/>
              </w:rPr>
              <w:t>(витрати відсутні)</w:t>
            </w:r>
          </w:p>
        </w:tc>
        <w:tc>
          <w:tcPr>
            <w:tcW w:w="1069"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3E7DE5">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0,00</w:t>
            </w:r>
          </w:p>
          <w:p w:rsidR="008778E2" w:rsidRPr="00E10305" w:rsidRDefault="008778E2" w:rsidP="003E7DE5">
            <w:pPr>
              <w:spacing w:before="150" w:after="150" w:line="240" w:lineRule="auto"/>
              <w:jc w:val="center"/>
              <w:rPr>
                <w:rFonts w:ascii="Times New Roman" w:eastAsia="Times New Roman" w:hAnsi="Times New Roman" w:cs="Times New Roman"/>
                <w:b/>
                <w:sz w:val="24"/>
                <w:szCs w:val="24"/>
                <w:lang w:val="uk-UA" w:eastAsia="ru-RU"/>
              </w:rPr>
            </w:pPr>
            <w:r w:rsidRPr="00E10305">
              <w:rPr>
                <w:rFonts w:ascii="Times New Roman" w:eastAsia="Times New Roman" w:hAnsi="Times New Roman" w:cs="Times New Roman"/>
                <w:sz w:val="24"/>
                <w:szCs w:val="24"/>
                <w:lang w:val="uk-UA" w:eastAsia="ru-RU"/>
              </w:rPr>
              <w:t>(витрати відсутні)</w:t>
            </w:r>
          </w:p>
        </w:tc>
        <w:tc>
          <w:tcPr>
            <w:tcW w:w="687"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3E7DE5">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0,00</w:t>
            </w:r>
          </w:p>
          <w:p w:rsidR="008778E2" w:rsidRPr="00E10305" w:rsidRDefault="008778E2" w:rsidP="003E7DE5">
            <w:pPr>
              <w:spacing w:before="150" w:after="150" w:line="240" w:lineRule="auto"/>
              <w:jc w:val="center"/>
              <w:rPr>
                <w:rFonts w:ascii="Times New Roman" w:eastAsia="Times New Roman" w:hAnsi="Times New Roman" w:cs="Times New Roman"/>
                <w:b/>
                <w:sz w:val="24"/>
                <w:szCs w:val="24"/>
                <w:lang w:val="uk-UA" w:eastAsia="ru-RU"/>
              </w:rPr>
            </w:pPr>
            <w:r w:rsidRPr="00E10305">
              <w:rPr>
                <w:rFonts w:ascii="Times New Roman" w:eastAsia="Times New Roman" w:hAnsi="Times New Roman" w:cs="Times New Roman"/>
                <w:sz w:val="24"/>
                <w:szCs w:val="24"/>
                <w:lang w:val="uk-UA" w:eastAsia="ru-RU"/>
              </w:rPr>
              <w:t>(витрати відсутні)</w:t>
            </w:r>
          </w:p>
        </w:tc>
      </w:tr>
      <w:tr w:rsidR="008778E2" w:rsidRPr="00E10305" w:rsidTr="003E5FEA">
        <w:trPr>
          <w:trHeight w:val="15"/>
        </w:trPr>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556C2C">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11</w:t>
            </w:r>
          </w:p>
        </w:tc>
        <w:tc>
          <w:tcPr>
            <w:tcW w:w="1491"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Процедури офіційного звітування</w:t>
            </w:r>
          </w:p>
          <w:p w:rsidR="008778E2" w:rsidRPr="00E10305" w:rsidRDefault="008778E2"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i/>
                <w:iCs/>
                <w:sz w:val="24"/>
                <w:szCs w:val="24"/>
                <w:lang w:val="uk-UA" w:eastAsia="ru-RU"/>
              </w:rPr>
              <w:t>Формула:</w:t>
            </w:r>
          </w:p>
          <w:p w:rsidR="008778E2" w:rsidRPr="00E10305" w:rsidRDefault="008778E2"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i/>
                <w:iCs/>
                <w:sz w:val="24"/>
                <w:szCs w:val="24"/>
                <w:lang w:val="uk-UA" w:eastAsia="ru-RU"/>
              </w:rPr>
              <w:t xml:space="preserve">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w:t>
            </w:r>
            <w:r w:rsidRPr="00E10305">
              <w:rPr>
                <w:rFonts w:ascii="Times New Roman" w:eastAsia="Times New Roman" w:hAnsi="Times New Roman" w:cs="Times New Roman"/>
                <w:i/>
                <w:iCs/>
                <w:sz w:val="24"/>
                <w:szCs w:val="24"/>
                <w:lang w:val="uk-UA" w:eastAsia="ru-RU"/>
              </w:rPr>
              <w:lastRenderedPageBreak/>
              <w:t>оригінальних звітів Х кількість періодів звітності за рік</w:t>
            </w:r>
          </w:p>
        </w:tc>
        <w:tc>
          <w:tcPr>
            <w:tcW w:w="1069"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3E7DE5">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lastRenderedPageBreak/>
              <w:t>0,00</w:t>
            </w:r>
          </w:p>
          <w:p w:rsidR="008778E2" w:rsidRPr="00E10305" w:rsidRDefault="008778E2" w:rsidP="003E7DE5">
            <w:pPr>
              <w:spacing w:before="150" w:after="150" w:line="240" w:lineRule="auto"/>
              <w:jc w:val="center"/>
              <w:rPr>
                <w:rFonts w:ascii="Times New Roman" w:eastAsia="Times New Roman" w:hAnsi="Times New Roman" w:cs="Times New Roman"/>
                <w:b/>
                <w:sz w:val="24"/>
                <w:szCs w:val="24"/>
                <w:lang w:val="uk-UA" w:eastAsia="ru-RU"/>
              </w:rPr>
            </w:pPr>
            <w:r w:rsidRPr="00E10305">
              <w:rPr>
                <w:rFonts w:ascii="Times New Roman" w:eastAsia="Times New Roman" w:hAnsi="Times New Roman" w:cs="Times New Roman"/>
                <w:sz w:val="24"/>
                <w:szCs w:val="24"/>
                <w:lang w:val="uk-UA" w:eastAsia="ru-RU"/>
              </w:rPr>
              <w:t>(витрати відсутні)</w:t>
            </w:r>
          </w:p>
        </w:tc>
        <w:tc>
          <w:tcPr>
            <w:tcW w:w="1069"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3E7DE5">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0,00</w:t>
            </w:r>
          </w:p>
          <w:p w:rsidR="008778E2" w:rsidRPr="00E10305" w:rsidRDefault="008778E2" w:rsidP="003E7DE5">
            <w:pPr>
              <w:spacing w:before="150" w:after="150" w:line="240" w:lineRule="auto"/>
              <w:jc w:val="center"/>
              <w:rPr>
                <w:rFonts w:ascii="Times New Roman" w:eastAsia="Times New Roman" w:hAnsi="Times New Roman" w:cs="Times New Roman"/>
                <w:b/>
                <w:sz w:val="24"/>
                <w:szCs w:val="24"/>
                <w:lang w:val="uk-UA" w:eastAsia="ru-RU"/>
              </w:rPr>
            </w:pPr>
            <w:r w:rsidRPr="00E10305">
              <w:rPr>
                <w:rFonts w:ascii="Times New Roman" w:eastAsia="Times New Roman" w:hAnsi="Times New Roman" w:cs="Times New Roman"/>
                <w:sz w:val="24"/>
                <w:szCs w:val="24"/>
                <w:lang w:val="uk-UA" w:eastAsia="ru-RU"/>
              </w:rPr>
              <w:t>(витрати відсутні)</w:t>
            </w:r>
          </w:p>
        </w:tc>
        <w:tc>
          <w:tcPr>
            <w:tcW w:w="687"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3E7DE5">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0,00</w:t>
            </w:r>
          </w:p>
          <w:p w:rsidR="008778E2" w:rsidRPr="00E10305" w:rsidRDefault="008778E2" w:rsidP="003E7DE5">
            <w:pPr>
              <w:spacing w:before="150" w:after="150" w:line="240" w:lineRule="auto"/>
              <w:jc w:val="center"/>
              <w:rPr>
                <w:rFonts w:ascii="Times New Roman" w:eastAsia="Times New Roman" w:hAnsi="Times New Roman" w:cs="Times New Roman"/>
                <w:b/>
                <w:sz w:val="24"/>
                <w:szCs w:val="24"/>
                <w:lang w:val="uk-UA" w:eastAsia="ru-RU"/>
              </w:rPr>
            </w:pPr>
            <w:r w:rsidRPr="00E10305">
              <w:rPr>
                <w:rFonts w:ascii="Times New Roman" w:eastAsia="Times New Roman" w:hAnsi="Times New Roman" w:cs="Times New Roman"/>
                <w:sz w:val="24"/>
                <w:szCs w:val="24"/>
                <w:lang w:val="uk-UA" w:eastAsia="ru-RU"/>
              </w:rPr>
              <w:t>(витрати відсутні)</w:t>
            </w:r>
          </w:p>
        </w:tc>
      </w:tr>
      <w:tr w:rsidR="008778E2" w:rsidRPr="00E10305" w:rsidTr="003E5FEA">
        <w:trPr>
          <w:trHeight w:val="15"/>
        </w:trPr>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556C2C">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12</w:t>
            </w:r>
          </w:p>
        </w:tc>
        <w:tc>
          <w:tcPr>
            <w:tcW w:w="1491"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Процедури щодо забезпечення процесу перевірок</w:t>
            </w:r>
          </w:p>
          <w:p w:rsidR="008778E2" w:rsidRPr="00E10305" w:rsidRDefault="008778E2"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i/>
                <w:iCs/>
                <w:sz w:val="24"/>
                <w:szCs w:val="24"/>
                <w:lang w:val="uk-UA" w:eastAsia="ru-RU"/>
              </w:rPr>
              <w:t>Формула:</w:t>
            </w:r>
          </w:p>
          <w:p w:rsidR="008778E2" w:rsidRPr="00E10305" w:rsidRDefault="008778E2"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i/>
                <w:iCs/>
                <w:sz w:val="24"/>
                <w:szCs w:val="24"/>
                <w:lang w:val="uk-UA" w:eastAsia="ru-RU"/>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1069"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3E7DE5">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0,00</w:t>
            </w:r>
          </w:p>
          <w:p w:rsidR="008778E2" w:rsidRPr="00E10305" w:rsidRDefault="008778E2" w:rsidP="003E7DE5">
            <w:pPr>
              <w:spacing w:before="150" w:after="150" w:line="240" w:lineRule="auto"/>
              <w:jc w:val="center"/>
              <w:rPr>
                <w:rFonts w:ascii="Times New Roman" w:eastAsia="Times New Roman" w:hAnsi="Times New Roman" w:cs="Times New Roman"/>
                <w:b/>
                <w:sz w:val="24"/>
                <w:szCs w:val="24"/>
                <w:lang w:val="uk-UA" w:eastAsia="ru-RU"/>
              </w:rPr>
            </w:pPr>
            <w:r w:rsidRPr="00E10305">
              <w:rPr>
                <w:rFonts w:ascii="Times New Roman" w:eastAsia="Times New Roman" w:hAnsi="Times New Roman" w:cs="Times New Roman"/>
                <w:sz w:val="24"/>
                <w:szCs w:val="24"/>
                <w:lang w:val="uk-UA" w:eastAsia="ru-RU"/>
              </w:rPr>
              <w:t>(витрати відсутні)</w:t>
            </w:r>
          </w:p>
        </w:tc>
        <w:tc>
          <w:tcPr>
            <w:tcW w:w="1069"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3E7DE5">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0,00</w:t>
            </w:r>
          </w:p>
          <w:p w:rsidR="008778E2" w:rsidRPr="00E10305" w:rsidRDefault="008778E2" w:rsidP="003E7DE5">
            <w:pPr>
              <w:spacing w:before="150" w:after="150" w:line="240" w:lineRule="auto"/>
              <w:jc w:val="center"/>
              <w:rPr>
                <w:rFonts w:ascii="Times New Roman" w:eastAsia="Times New Roman" w:hAnsi="Times New Roman" w:cs="Times New Roman"/>
                <w:b/>
                <w:sz w:val="24"/>
                <w:szCs w:val="24"/>
                <w:lang w:val="uk-UA" w:eastAsia="ru-RU"/>
              </w:rPr>
            </w:pPr>
            <w:r w:rsidRPr="00E10305">
              <w:rPr>
                <w:rFonts w:ascii="Times New Roman" w:eastAsia="Times New Roman" w:hAnsi="Times New Roman" w:cs="Times New Roman"/>
                <w:sz w:val="24"/>
                <w:szCs w:val="24"/>
                <w:lang w:val="uk-UA" w:eastAsia="ru-RU"/>
              </w:rPr>
              <w:t>(витрати відсутні)</w:t>
            </w:r>
          </w:p>
        </w:tc>
        <w:tc>
          <w:tcPr>
            <w:tcW w:w="687"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3E7DE5">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0,00</w:t>
            </w:r>
          </w:p>
          <w:p w:rsidR="008778E2" w:rsidRPr="00E10305" w:rsidRDefault="008778E2" w:rsidP="003E7DE5">
            <w:pPr>
              <w:spacing w:before="150" w:after="150" w:line="240" w:lineRule="auto"/>
              <w:jc w:val="center"/>
              <w:rPr>
                <w:rFonts w:ascii="Times New Roman" w:eastAsia="Times New Roman" w:hAnsi="Times New Roman" w:cs="Times New Roman"/>
                <w:b/>
                <w:sz w:val="24"/>
                <w:szCs w:val="24"/>
                <w:lang w:val="uk-UA" w:eastAsia="ru-RU"/>
              </w:rPr>
            </w:pPr>
            <w:r w:rsidRPr="00E10305">
              <w:rPr>
                <w:rFonts w:ascii="Times New Roman" w:eastAsia="Times New Roman" w:hAnsi="Times New Roman" w:cs="Times New Roman"/>
                <w:sz w:val="24"/>
                <w:szCs w:val="24"/>
                <w:lang w:val="uk-UA" w:eastAsia="ru-RU"/>
              </w:rPr>
              <w:t>(витрати відсутні)</w:t>
            </w:r>
          </w:p>
        </w:tc>
      </w:tr>
      <w:tr w:rsidR="008778E2" w:rsidRPr="00E10305" w:rsidTr="003E5FEA">
        <w:trPr>
          <w:trHeight w:val="1015"/>
        </w:trPr>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556C2C">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13</w:t>
            </w:r>
          </w:p>
        </w:tc>
        <w:tc>
          <w:tcPr>
            <w:tcW w:w="1491" w:type="pct"/>
            <w:tcBorders>
              <w:top w:val="single" w:sz="4" w:space="0" w:color="auto"/>
              <w:left w:val="single" w:sz="4" w:space="0" w:color="auto"/>
              <w:bottom w:val="single" w:sz="4" w:space="0" w:color="auto"/>
              <w:right w:val="single" w:sz="4" w:space="0" w:color="auto"/>
            </w:tcBorders>
            <w:shd w:val="clear" w:color="auto" w:fill="auto"/>
            <w:hideMark/>
          </w:tcPr>
          <w:p w:rsidR="003460E5" w:rsidRPr="00E10305" w:rsidRDefault="003460E5" w:rsidP="008778E2">
            <w:pPr>
              <w:pStyle w:val="2"/>
              <w:tabs>
                <w:tab w:val="left" w:pos="381"/>
              </w:tabs>
              <w:spacing w:after="0" w:line="240" w:lineRule="auto"/>
              <w:jc w:val="both"/>
              <w:rPr>
                <w:sz w:val="24"/>
                <w:szCs w:val="24"/>
              </w:rPr>
            </w:pPr>
          </w:p>
          <w:p w:rsidR="008778E2" w:rsidRPr="00E10305" w:rsidRDefault="008778E2" w:rsidP="003460E5">
            <w:pPr>
              <w:pStyle w:val="2"/>
              <w:tabs>
                <w:tab w:val="left" w:pos="381"/>
              </w:tabs>
              <w:spacing w:after="0" w:line="240" w:lineRule="auto"/>
              <w:ind w:right="195"/>
              <w:jc w:val="both"/>
              <w:rPr>
                <w:sz w:val="24"/>
                <w:szCs w:val="24"/>
              </w:rPr>
            </w:pPr>
            <w:r w:rsidRPr="00E10305">
              <w:rPr>
                <w:sz w:val="24"/>
                <w:szCs w:val="24"/>
              </w:rPr>
              <w:t xml:space="preserve">Витрати суб’єктами господарської діяльності у наслідок залучення за договорами до охорони об’єктів і приміщень, у яких культивуються, використовуються, зберігаються та знищуються </w:t>
            </w:r>
            <w:proofErr w:type="spellStart"/>
            <w:r w:rsidRPr="00E10305">
              <w:rPr>
                <w:sz w:val="24"/>
                <w:szCs w:val="24"/>
              </w:rPr>
              <w:t>нарковмісні</w:t>
            </w:r>
            <w:proofErr w:type="spellEnd"/>
            <w:r w:rsidRPr="00E10305">
              <w:rPr>
                <w:sz w:val="24"/>
                <w:szCs w:val="24"/>
              </w:rPr>
              <w:t xml:space="preserve"> рослини органи поліції охорони</w:t>
            </w:r>
          </w:p>
          <w:p w:rsidR="008778E2" w:rsidRPr="00E10305" w:rsidRDefault="008778E2" w:rsidP="008778E2">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i/>
                <w:iCs/>
                <w:sz w:val="24"/>
                <w:szCs w:val="24"/>
                <w:lang w:val="uk-UA" w:eastAsia="ru-RU"/>
              </w:rPr>
              <w:t>Формула:</w:t>
            </w:r>
          </w:p>
          <w:p w:rsidR="008778E2" w:rsidRPr="00E10305" w:rsidRDefault="008778E2" w:rsidP="003460E5">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i/>
                <w:iCs/>
                <w:sz w:val="24"/>
                <w:szCs w:val="24"/>
                <w:lang w:val="uk-UA" w:eastAsia="ru-RU"/>
              </w:rPr>
              <w:t xml:space="preserve">витрати часу на забезпечення охорони зазначених об’єктів Х вартість часу </w:t>
            </w:r>
            <w:r w:rsidR="003460E5" w:rsidRPr="00E10305">
              <w:rPr>
                <w:rFonts w:ascii="Times New Roman" w:eastAsia="Times New Roman" w:hAnsi="Times New Roman" w:cs="Times New Roman"/>
                <w:i/>
                <w:iCs/>
                <w:sz w:val="24"/>
                <w:szCs w:val="24"/>
                <w:lang w:val="uk-UA" w:eastAsia="ru-RU"/>
              </w:rPr>
              <w:t>охорони органами поліції охорони</w:t>
            </w:r>
            <w:r w:rsidRPr="00E10305">
              <w:rPr>
                <w:rFonts w:ascii="Times New Roman" w:eastAsia="Times New Roman" w:hAnsi="Times New Roman" w:cs="Times New Roman"/>
                <w:i/>
                <w:iCs/>
                <w:sz w:val="24"/>
                <w:szCs w:val="24"/>
                <w:lang w:val="uk-UA" w:eastAsia="ru-RU"/>
              </w:rPr>
              <w:t xml:space="preserve"> </w:t>
            </w:r>
          </w:p>
        </w:tc>
        <w:tc>
          <w:tcPr>
            <w:tcW w:w="1069"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3460E5" w:rsidP="00CA257D">
            <w:pPr>
              <w:spacing w:before="150" w:after="150" w:line="240" w:lineRule="auto"/>
              <w:jc w:val="center"/>
              <w:rPr>
                <w:rFonts w:ascii="Times New Roman" w:eastAsia="Times New Roman" w:hAnsi="Times New Roman" w:cs="Times New Roman"/>
                <w:b/>
                <w:sz w:val="24"/>
                <w:szCs w:val="24"/>
                <w:lang w:val="uk-UA" w:eastAsia="ru-RU"/>
              </w:rPr>
            </w:pPr>
            <w:r w:rsidRPr="00E10305">
              <w:rPr>
                <w:rFonts w:ascii="Times New Roman" w:eastAsia="Times New Roman" w:hAnsi="Times New Roman" w:cs="Times New Roman"/>
                <w:sz w:val="24"/>
                <w:szCs w:val="24"/>
                <w:lang w:val="uk-UA" w:eastAsia="ru-RU"/>
              </w:rPr>
              <w:t>2 880 годин</w:t>
            </w:r>
            <w:r w:rsidRPr="00E10305">
              <w:rPr>
                <w:rFonts w:ascii="Times New Roman" w:eastAsia="Times New Roman" w:hAnsi="Times New Roman" w:cs="Times New Roman"/>
                <w:i/>
                <w:iCs/>
                <w:sz w:val="24"/>
                <w:szCs w:val="24"/>
                <w:lang w:val="uk-UA" w:eastAsia="ru-RU"/>
              </w:rPr>
              <w:t xml:space="preserve"> Х 170,00 грн/год=489 600,00 </w:t>
            </w:r>
          </w:p>
        </w:tc>
        <w:tc>
          <w:tcPr>
            <w:tcW w:w="1069"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3460E5" w:rsidP="00CA257D">
            <w:pPr>
              <w:spacing w:before="150" w:after="150" w:line="240" w:lineRule="auto"/>
              <w:jc w:val="center"/>
              <w:rPr>
                <w:rFonts w:ascii="Times New Roman" w:eastAsia="Times New Roman" w:hAnsi="Times New Roman" w:cs="Times New Roman"/>
                <w:b/>
                <w:sz w:val="24"/>
                <w:szCs w:val="24"/>
                <w:lang w:val="uk-UA" w:eastAsia="ru-RU"/>
              </w:rPr>
            </w:pPr>
            <w:r w:rsidRPr="00E10305">
              <w:rPr>
                <w:rFonts w:ascii="Times New Roman" w:eastAsia="Times New Roman" w:hAnsi="Times New Roman" w:cs="Times New Roman"/>
                <w:sz w:val="24"/>
                <w:szCs w:val="24"/>
                <w:lang w:val="uk-UA" w:eastAsia="ru-RU"/>
              </w:rPr>
              <w:t>2 880 годин</w:t>
            </w:r>
            <w:r w:rsidRPr="00E10305">
              <w:rPr>
                <w:rFonts w:ascii="Times New Roman" w:eastAsia="Times New Roman" w:hAnsi="Times New Roman" w:cs="Times New Roman"/>
                <w:i/>
                <w:iCs/>
                <w:sz w:val="24"/>
                <w:szCs w:val="24"/>
                <w:lang w:val="uk-UA" w:eastAsia="ru-RU"/>
              </w:rPr>
              <w:t xml:space="preserve"> Х 170,00 грн/год=489 600,00 </w:t>
            </w:r>
          </w:p>
        </w:tc>
        <w:tc>
          <w:tcPr>
            <w:tcW w:w="687"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3E5FEA" w:rsidP="00CA257D">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 xml:space="preserve">2 448 000,00 </w:t>
            </w:r>
          </w:p>
        </w:tc>
      </w:tr>
      <w:tr w:rsidR="008778E2" w:rsidRPr="00E10305" w:rsidTr="003E5FEA">
        <w:trPr>
          <w:trHeight w:val="2064"/>
        </w:trPr>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3E7DE5">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14</w:t>
            </w:r>
          </w:p>
        </w:tc>
        <w:tc>
          <w:tcPr>
            <w:tcW w:w="1491"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3E7DE5">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 xml:space="preserve">Інші процедури </w:t>
            </w:r>
            <w:r w:rsidRPr="00E10305">
              <w:rPr>
                <w:rFonts w:ascii="Times New Roman" w:eastAsia="Times New Roman" w:hAnsi="Times New Roman" w:cs="Times New Roman"/>
                <w:i/>
                <w:sz w:val="24"/>
                <w:szCs w:val="24"/>
                <w:lang w:val="uk-UA" w:eastAsia="ru-RU"/>
              </w:rPr>
              <w:t>(витрати на отримання ліцензії</w:t>
            </w:r>
            <w:r w:rsidRPr="00E10305">
              <w:rPr>
                <w:i/>
                <w:szCs w:val="28"/>
                <w:lang w:val="uk-UA"/>
              </w:rPr>
              <w:t xml:space="preserve"> </w:t>
            </w:r>
            <w:r w:rsidRPr="00E10305">
              <w:rPr>
                <w:rFonts w:ascii="Times New Roman" w:hAnsi="Times New Roman" w:cs="Times New Roman"/>
                <w:i/>
                <w:sz w:val="24"/>
                <w:szCs w:val="24"/>
                <w:lang w:val="uk-UA"/>
              </w:rPr>
              <w:t xml:space="preserve">на здійснення діяльності з культивування та (або) використання рослин, уключених до списку № 3 таблиці I Переліку наркотичних засобів, психотропних речовин і прекурсорів, затвердженого постановою Кабінету </w:t>
            </w:r>
            <w:r w:rsidRPr="00E10305">
              <w:rPr>
                <w:rFonts w:ascii="Times New Roman" w:hAnsi="Times New Roman" w:cs="Times New Roman"/>
                <w:i/>
                <w:sz w:val="24"/>
                <w:szCs w:val="24"/>
                <w:lang w:val="uk-UA"/>
              </w:rPr>
              <w:lastRenderedPageBreak/>
              <w:t>Міністрів України від 6 травня 2000 року № 770, що містять малі кількості наркотичних речовин для промислових цілей</w:t>
            </w:r>
            <w:r w:rsidRPr="00E10305">
              <w:rPr>
                <w:rFonts w:ascii="Times New Roman" w:eastAsia="Times New Roman" w:hAnsi="Times New Roman" w:cs="Times New Roman"/>
                <w:i/>
                <w:sz w:val="24"/>
                <w:szCs w:val="24"/>
                <w:lang w:val="uk-UA" w:eastAsia="ru-RU"/>
              </w:rPr>
              <w:t>)</w:t>
            </w:r>
          </w:p>
        </w:tc>
        <w:tc>
          <w:tcPr>
            <w:tcW w:w="1069"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3E7DE5">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lastRenderedPageBreak/>
              <w:t>1 110,0</w:t>
            </w:r>
          </w:p>
        </w:tc>
        <w:tc>
          <w:tcPr>
            <w:tcW w:w="1069"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3E7DE5">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0,00</w:t>
            </w:r>
          </w:p>
          <w:p w:rsidR="008778E2" w:rsidRPr="00E10305" w:rsidRDefault="008778E2" w:rsidP="003E7DE5">
            <w:pPr>
              <w:spacing w:before="150" w:after="150" w:line="240" w:lineRule="auto"/>
              <w:jc w:val="center"/>
              <w:rPr>
                <w:rFonts w:ascii="Times New Roman" w:eastAsia="Times New Roman" w:hAnsi="Times New Roman" w:cs="Times New Roman"/>
                <w:b/>
                <w:sz w:val="24"/>
                <w:szCs w:val="24"/>
                <w:lang w:val="uk-UA" w:eastAsia="ru-RU"/>
              </w:rPr>
            </w:pPr>
            <w:r w:rsidRPr="00E10305">
              <w:rPr>
                <w:rFonts w:ascii="Times New Roman" w:eastAsia="Times New Roman" w:hAnsi="Times New Roman" w:cs="Times New Roman"/>
                <w:sz w:val="24"/>
                <w:szCs w:val="24"/>
                <w:lang w:val="uk-UA" w:eastAsia="ru-RU"/>
              </w:rPr>
              <w:t>(витрати відсутні)</w:t>
            </w:r>
          </w:p>
        </w:tc>
        <w:tc>
          <w:tcPr>
            <w:tcW w:w="687" w:type="pct"/>
            <w:tcBorders>
              <w:top w:val="single" w:sz="4" w:space="0" w:color="auto"/>
              <w:left w:val="single" w:sz="4" w:space="0" w:color="auto"/>
              <w:bottom w:val="single" w:sz="4" w:space="0" w:color="auto"/>
              <w:right w:val="single" w:sz="4" w:space="0" w:color="auto"/>
            </w:tcBorders>
            <w:shd w:val="clear" w:color="auto" w:fill="auto"/>
            <w:hideMark/>
          </w:tcPr>
          <w:p w:rsidR="008778E2" w:rsidRPr="00E10305" w:rsidRDefault="008778E2" w:rsidP="003E7DE5">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0,00</w:t>
            </w:r>
          </w:p>
          <w:p w:rsidR="008778E2" w:rsidRPr="00E10305" w:rsidRDefault="008778E2" w:rsidP="003E7DE5">
            <w:pPr>
              <w:spacing w:before="150" w:after="150" w:line="240" w:lineRule="auto"/>
              <w:jc w:val="center"/>
              <w:rPr>
                <w:rFonts w:ascii="Times New Roman" w:eastAsia="Times New Roman" w:hAnsi="Times New Roman" w:cs="Times New Roman"/>
                <w:b/>
                <w:sz w:val="24"/>
                <w:szCs w:val="24"/>
                <w:lang w:val="uk-UA" w:eastAsia="ru-RU"/>
              </w:rPr>
            </w:pPr>
            <w:r w:rsidRPr="00E10305">
              <w:rPr>
                <w:rFonts w:ascii="Times New Roman" w:eastAsia="Times New Roman" w:hAnsi="Times New Roman" w:cs="Times New Roman"/>
                <w:sz w:val="24"/>
                <w:szCs w:val="24"/>
                <w:lang w:val="uk-UA" w:eastAsia="ru-RU"/>
              </w:rPr>
              <w:t>(витрати відсутні)</w:t>
            </w:r>
          </w:p>
        </w:tc>
      </w:tr>
      <w:tr w:rsidR="003E5FEA" w:rsidRPr="00E10305" w:rsidTr="003E5FEA">
        <w:trPr>
          <w:trHeight w:val="15"/>
        </w:trPr>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3E5FEA" w:rsidRPr="00E10305" w:rsidRDefault="003E5FEA" w:rsidP="00556C2C">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15</w:t>
            </w:r>
          </w:p>
        </w:tc>
        <w:tc>
          <w:tcPr>
            <w:tcW w:w="1491" w:type="pct"/>
            <w:tcBorders>
              <w:top w:val="single" w:sz="4" w:space="0" w:color="auto"/>
              <w:left w:val="single" w:sz="4" w:space="0" w:color="auto"/>
              <w:bottom w:val="single" w:sz="4" w:space="0" w:color="auto"/>
              <w:right w:val="single" w:sz="4" w:space="0" w:color="auto"/>
            </w:tcBorders>
            <w:shd w:val="clear" w:color="auto" w:fill="auto"/>
            <w:hideMark/>
          </w:tcPr>
          <w:p w:rsidR="003E5FEA" w:rsidRPr="00E10305" w:rsidRDefault="003E5FEA"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Разом, гривень</w:t>
            </w:r>
            <w:r w:rsidR="00E46F3B" w:rsidRPr="00E10305">
              <w:rPr>
                <w:rFonts w:ascii="Times New Roman" w:eastAsia="Times New Roman" w:hAnsi="Times New Roman" w:cs="Times New Roman"/>
                <w:sz w:val="24"/>
                <w:szCs w:val="24"/>
                <w:lang w:val="uk-UA" w:eastAsia="ru-RU"/>
              </w:rPr>
              <w:t xml:space="preserve"> рік</w:t>
            </w:r>
          </w:p>
          <w:p w:rsidR="003E5FEA" w:rsidRPr="00E10305" w:rsidRDefault="003E5FEA"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i/>
                <w:iCs/>
                <w:sz w:val="24"/>
                <w:szCs w:val="24"/>
                <w:lang w:val="uk-UA" w:eastAsia="ru-RU"/>
              </w:rPr>
              <w:t>Формула:</w:t>
            </w:r>
          </w:p>
          <w:p w:rsidR="003E5FEA" w:rsidRPr="00E10305" w:rsidRDefault="003E5FEA"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i/>
                <w:iCs/>
                <w:sz w:val="24"/>
                <w:szCs w:val="24"/>
                <w:lang w:val="uk-UA" w:eastAsia="ru-RU"/>
              </w:rPr>
              <w:t>(сума рядків 9 + 10 + 11 + 12 + 13+14)</w:t>
            </w:r>
          </w:p>
        </w:tc>
        <w:tc>
          <w:tcPr>
            <w:tcW w:w="2826" w:type="pct"/>
            <w:gridSpan w:val="3"/>
            <w:tcBorders>
              <w:top w:val="single" w:sz="4" w:space="0" w:color="auto"/>
              <w:left w:val="single" w:sz="4" w:space="0" w:color="auto"/>
              <w:bottom w:val="single" w:sz="4" w:space="0" w:color="auto"/>
              <w:right w:val="single" w:sz="4" w:space="0" w:color="auto"/>
            </w:tcBorders>
            <w:shd w:val="clear" w:color="auto" w:fill="auto"/>
            <w:hideMark/>
          </w:tcPr>
          <w:p w:rsidR="003E5FEA" w:rsidRPr="00E10305" w:rsidRDefault="003E5FEA" w:rsidP="00CA257D">
            <w:pPr>
              <w:spacing w:before="150" w:after="150" w:line="240" w:lineRule="auto"/>
              <w:jc w:val="center"/>
              <w:rPr>
                <w:rFonts w:ascii="Times New Roman" w:eastAsia="Times New Roman" w:hAnsi="Times New Roman" w:cs="Times New Roman"/>
                <w:b/>
                <w:sz w:val="24"/>
                <w:szCs w:val="24"/>
                <w:lang w:val="uk-UA" w:eastAsia="ru-RU"/>
              </w:rPr>
            </w:pPr>
            <w:r w:rsidRPr="00E10305">
              <w:rPr>
                <w:rFonts w:ascii="Times New Roman" w:eastAsia="Times New Roman" w:hAnsi="Times New Roman" w:cs="Times New Roman"/>
                <w:sz w:val="24"/>
                <w:szCs w:val="24"/>
                <w:lang w:val="uk-UA" w:eastAsia="ru-RU"/>
              </w:rPr>
              <w:t xml:space="preserve">490 803,00 </w:t>
            </w:r>
          </w:p>
        </w:tc>
      </w:tr>
      <w:tr w:rsidR="00F214A5" w:rsidRPr="00E10305" w:rsidTr="003E5FEA">
        <w:trPr>
          <w:trHeight w:val="15"/>
        </w:trPr>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F214A5" w:rsidRPr="00E10305" w:rsidRDefault="00F214A5" w:rsidP="00556C2C">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1</w:t>
            </w:r>
            <w:r w:rsidR="008778E2" w:rsidRPr="00E10305">
              <w:rPr>
                <w:rFonts w:ascii="Times New Roman" w:eastAsia="Times New Roman" w:hAnsi="Times New Roman" w:cs="Times New Roman"/>
                <w:sz w:val="24"/>
                <w:szCs w:val="24"/>
                <w:lang w:val="uk-UA" w:eastAsia="ru-RU"/>
              </w:rPr>
              <w:t>6</w:t>
            </w:r>
          </w:p>
        </w:tc>
        <w:tc>
          <w:tcPr>
            <w:tcW w:w="1491" w:type="pct"/>
            <w:tcBorders>
              <w:top w:val="single" w:sz="4" w:space="0" w:color="auto"/>
              <w:left w:val="single" w:sz="4" w:space="0" w:color="auto"/>
              <w:bottom w:val="single" w:sz="4" w:space="0" w:color="auto"/>
              <w:right w:val="single" w:sz="4" w:space="0" w:color="auto"/>
            </w:tcBorders>
            <w:shd w:val="clear" w:color="auto" w:fill="auto"/>
            <w:hideMark/>
          </w:tcPr>
          <w:p w:rsidR="00F214A5" w:rsidRPr="00E10305" w:rsidRDefault="00F214A5"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Кількість суб’єктів малого підприємництва, що повинні виконати вимоги регулювання, одиниць</w:t>
            </w:r>
          </w:p>
        </w:tc>
        <w:tc>
          <w:tcPr>
            <w:tcW w:w="2826" w:type="pct"/>
            <w:gridSpan w:val="3"/>
            <w:tcBorders>
              <w:top w:val="single" w:sz="4" w:space="0" w:color="auto"/>
              <w:left w:val="single" w:sz="4" w:space="0" w:color="auto"/>
              <w:bottom w:val="single" w:sz="4" w:space="0" w:color="auto"/>
              <w:right w:val="single" w:sz="4" w:space="0" w:color="auto"/>
            </w:tcBorders>
            <w:shd w:val="clear" w:color="auto" w:fill="auto"/>
            <w:hideMark/>
          </w:tcPr>
          <w:p w:rsidR="00F214A5" w:rsidRPr="00E10305" w:rsidRDefault="00F214A5" w:rsidP="00F214A5">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b/>
                <w:sz w:val="24"/>
                <w:szCs w:val="24"/>
                <w:lang w:val="uk-UA" w:eastAsia="ru-RU"/>
              </w:rPr>
              <w:t>53</w:t>
            </w:r>
          </w:p>
        </w:tc>
      </w:tr>
      <w:tr w:rsidR="00F214A5" w:rsidRPr="00E10305" w:rsidTr="003E5FEA">
        <w:trPr>
          <w:trHeight w:val="15"/>
        </w:trPr>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F214A5" w:rsidRPr="00E10305" w:rsidRDefault="00F214A5" w:rsidP="00556C2C">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1</w:t>
            </w:r>
            <w:r w:rsidR="008778E2" w:rsidRPr="00E10305">
              <w:rPr>
                <w:rFonts w:ascii="Times New Roman" w:eastAsia="Times New Roman" w:hAnsi="Times New Roman" w:cs="Times New Roman"/>
                <w:sz w:val="24"/>
                <w:szCs w:val="24"/>
                <w:lang w:val="uk-UA" w:eastAsia="ru-RU"/>
              </w:rPr>
              <w:t>7</w:t>
            </w:r>
          </w:p>
        </w:tc>
        <w:tc>
          <w:tcPr>
            <w:tcW w:w="1491" w:type="pct"/>
            <w:tcBorders>
              <w:top w:val="single" w:sz="4" w:space="0" w:color="auto"/>
              <w:left w:val="single" w:sz="4" w:space="0" w:color="auto"/>
              <w:bottom w:val="single" w:sz="4" w:space="0" w:color="auto"/>
              <w:right w:val="single" w:sz="4" w:space="0" w:color="auto"/>
            </w:tcBorders>
            <w:shd w:val="clear" w:color="auto" w:fill="auto"/>
            <w:hideMark/>
          </w:tcPr>
          <w:p w:rsidR="00F214A5" w:rsidRPr="00E10305" w:rsidRDefault="00F214A5"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Сумарно, гривень</w:t>
            </w:r>
            <w:r w:rsidR="003E5FEA" w:rsidRPr="00E10305">
              <w:rPr>
                <w:rFonts w:ascii="Times New Roman" w:eastAsia="Times New Roman" w:hAnsi="Times New Roman" w:cs="Times New Roman"/>
                <w:sz w:val="24"/>
                <w:szCs w:val="24"/>
                <w:lang w:val="uk-UA" w:eastAsia="ru-RU"/>
              </w:rPr>
              <w:t xml:space="preserve"> </w:t>
            </w:r>
            <w:r w:rsidR="00E46F3B" w:rsidRPr="00E10305">
              <w:rPr>
                <w:rFonts w:ascii="Times New Roman" w:eastAsia="Times New Roman" w:hAnsi="Times New Roman" w:cs="Times New Roman"/>
                <w:sz w:val="24"/>
                <w:szCs w:val="24"/>
                <w:lang w:val="uk-UA" w:eastAsia="ru-RU"/>
              </w:rPr>
              <w:t>в рік</w:t>
            </w:r>
          </w:p>
          <w:p w:rsidR="00F214A5" w:rsidRPr="00E10305" w:rsidRDefault="00F214A5"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i/>
                <w:iCs/>
                <w:sz w:val="24"/>
                <w:szCs w:val="24"/>
                <w:lang w:val="uk-UA" w:eastAsia="ru-RU"/>
              </w:rPr>
              <w:t>Формула:</w:t>
            </w:r>
          </w:p>
          <w:p w:rsidR="00F214A5" w:rsidRPr="00E10305" w:rsidRDefault="00F214A5" w:rsidP="003E5FEA">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i/>
                <w:iCs/>
                <w:sz w:val="24"/>
                <w:szCs w:val="24"/>
                <w:lang w:val="uk-UA" w:eastAsia="ru-RU"/>
              </w:rPr>
              <w:t>відповідний стовпчик “разом” Х кількість суб’єктів малого підприємництва, що повинні виконати вимоги регулювання (рядок 14 Х рядок 1</w:t>
            </w:r>
            <w:r w:rsidR="003E5FEA" w:rsidRPr="00E10305">
              <w:rPr>
                <w:rFonts w:ascii="Times New Roman" w:eastAsia="Times New Roman" w:hAnsi="Times New Roman" w:cs="Times New Roman"/>
                <w:i/>
                <w:iCs/>
                <w:sz w:val="24"/>
                <w:szCs w:val="24"/>
                <w:lang w:val="uk-UA" w:eastAsia="ru-RU"/>
              </w:rPr>
              <w:t>6</w:t>
            </w:r>
            <w:r w:rsidRPr="00E10305">
              <w:rPr>
                <w:rFonts w:ascii="Times New Roman" w:eastAsia="Times New Roman" w:hAnsi="Times New Roman" w:cs="Times New Roman"/>
                <w:i/>
                <w:iCs/>
                <w:sz w:val="24"/>
                <w:szCs w:val="24"/>
                <w:lang w:val="uk-UA" w:eastAsia="ru-RU"/>
              </w:rPr>
              <w:t>)</w:t>
            </w:r>
          </w:p>
        </w:tc>
        <w:tc>
          <w:tcPr>
            <w:tcW w:w="2826" w:type="pct"/>
            <w:gridSpan w:val="3"/>
            <w:tcBorders>
              <w:top w:val="single" w:sz="4" w:space="0" w:color="auto"/>
              <w:left w:val="single" w:sz="4" w:space="0" w:color="auto"/>
              <w:bottom w:val="single" w:sz="4" w:space="0" w:color="auto"/>
              <w:right w:val="single" w:sz="4" w:space="0" w:color="auto"/>
            </w:tcBorders>
            <w:shd w:val="clear" w:color="auto" w:fill="auto"/>
            <w:hideMark/>
          </w:tcPr>
          <w:p w:rsidR="00F214A5" w:rsidRPr="00E10305" w:rsidRDefault="003E5FEA" w:rsidP="00F214A5">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 xml:space="preserve">26 012 559,00 </w:t>
            </w:r>
          </w:p>
          <w:p w:rsidR="003E5FEA" w:rsidRPr="00E10305" w:rsidRDefault="003E5FEA" w:rsidP="00F214A5">
            <w:pPr>
              <w:spacing w:before="150" w:after="150" w:line="240" w:lineRule="auto"/>
              <w:jc w:val="center"/>
              <w:rPr>
                <w:rFonts w:ascii="Times New Roman" w:eastAsia="Times New Roman" w:hAnsi="Times New Roman" w:cs="Times New Roman"/>
                <w:b/>
                <w:sz w:val="24"/>
                <w:szCs w:val="24"/>
                <w:lang w:val="uk-UA" w:eastAsia="ru-RU"/>
              </w:rPr>
            </w:pPr>
          </w:p>
        </w:tc>
      </w:tr>
    </w:tbl>
    <w:p w:rsidR="00E46F3B" w:rsidRPr="00E10305" w:rsidRDefault="00E46F3B" w:rsidP="00E46F3B">
      <w:pPr>
        <w:pStyle w:val="2"/>
        <w:spacing w:after="0" w:line="240" w:lineRule="auto"/>
        <w:jc w:val="both"/>
        <w:rPr>
          <w:b/>
          <w:sz w:val="24"/>
          <w:szCs w:val="24"/>
        </w:rPr>
      </w:pPr>
      <w:bookmarkStart w:id="8" w:name="n208"/>
      <w:bookmarkEnd w:id="8"/>
      <w:r w:rsidRPr="00E10305">
        <w:rPr>
          <w:sz w:val="24"/>
          <w:szCs w:val="24"/>
        </w:rPr>
        <w:t xml:space="preserve">*в середньому із загальної кількості суб’єктів господарювання – власників ліцензій на здійснення діяльності з культивування та (або) використання рослин, уключених до списку № 3 таблиці I Переліку наркотичних засобів, психотропних речовин і прекурсорів, затвердженого постановою Кабінету Міністрів України від 6 травня 2000 року № 770, що містять малі кількості наркотичних речовин для промислових цілей, визначених ліцензією, </w:t>
      </w:r>
      <w:r w:rsidRPr="00E10305">
        <w:rPr>
          <w:b/>
          <w:sz w:val="24"/>
          <w:szCs w:val="24"/>
        </w:rPr>
        <w:t>тільки 7-8 % або 3-4 суб’єкта господарювання практично здійснює зазначену діяльність.</w:t>
      </w:r>
    </w:p>
    <w:p w:rsidR="00CA257D" w:rsidRPr="00E10305" w:rsidRDefault="00CA257D" w:rsidP="00CA257D">
      <w:pPr>
        <w:ind w:firstLine="450"/>
        <w:jc w:val="both"/>
        <w:rPr>
          <w:rFonts w:ascii="Times New Roman" w:hAnsi="Times New Roman" w:cs="Times New Roman"/>
          <w:sz w:val="24"/>
          <w:szCs w:val="24"/>
          <w:lang w:val="uk-UA" w:eastAsia="ru-RU"/>
        </w:rPr>
      </w:pPr>
      <w:r w:rsidRPr="00E10305">
        <w:rPr>
          <w:rFonts w:ascii="Times New Roman" w:hAnsi="Times New Roman" w:cs="Times New Roman"/>
          <w:sz w:val="24"/>
          <w:szCs w:val="24"/>
          <w:lang w:val="uk-UA" w:eastAsia="ru-RU"/>
        </w:rPr>
        <w:t xml:space="preserve">Для розрахунку витрат на отримання первинної інформації про вимоги регулювання застосовувалися: </w:t>
      </w:r>
    </w:p>
    <w:p w:rsidR="00CA257D" w:rsidRPr="00E10305" w:rsidRDefault="00CA257D" w:rsidP="00CA257D">
      <w:pPr>
        <w:ind w:firstLine="450"/>
        <w:jc w:val="both"/>
        <w:rPr>
          <w:rFonts w:ascii="Times New Roman" w:hAnsi="Times New Roman" w:cs="Times New Roman"/>
          <w:sz w:val="24"/>
          <w:szCs w:val="24"/>
          <w:lang w:val="uk-UA" w:eastAsia="ru-RU"/>
        </w:rPr>
      </w:pPr>
      <w:r w:rsidRPr="00E10305">
        <w:rPr>
          <w:rFonts w:ascii="Times New Roman" w:hAnsi="Times New Roman" w:cs="Times New Roman"/>
          <w:sz w:val="24"/>
          <w:szCs w:val="24"/>
          <w:lang w:val="uk-UA" w:eastAsia="ru-RU"/>
        </w:rPr>
        <w:t xml:space="preserve">1 год. часу – затрачені часові витрати одного суб’єкта </w:t>
      </w:r>
      <w:r w:rsidRPr="00E10305">
        <w:rPr>
          <w:rFonts w:ascii="Times New Roman" w:hAnsi="Times New Roman" w:cs="Times New Roman"/>
          <w:sz w:val="24"/>
          <w:szCs w:val="24"/>
          <w:lang w:val="uk-UA"/>
        </w:rPr>
        <w:t>господарювання на збір право установчих документів та підписання договору;</w:t>
      </w:r>
      <w:r w:rsidRPr="00E10305">
        <w:rPr>
          <w:rFonts w:ascii="Times New Roman" w:hAnsi="Times New Roman" w:cs="Times New Roman"/>
          <w:sz w:val="24"/>
          <w:szCs w:val="24"/>
          <w:lang w:val="uk-UA" w:eastAsia="ru-RU"/>
        </w:rPr>
        <w:t xml:space="preserve"> </w:t>
      </w:r>
    </w:p>
    <w:p w:rsidR="00CA257D" w:rsidRPr="00E10305" w:rsidRDefault="00CA257D" w:rsidP="00CA257D">
      <w:pPr>
        <w:ind w:firstLine="450"/>
        <w:jc w:val="both"/>
        <w:rPr>
          <w:rFonts w:ascii="Times New Roman" w:hAnsi="Times New Roman" w:cs="Times New Roman"/>
          <w:sz w:val="24"/>
          <w:szCs w:val="24"/>
          <w:lang w:val="uk-UA"/>
        </w:rPr>
      </w:pPr>
      <w:r w:rsidRPr="00E10305">
        <w:rPr>
          <w:rFonts w:ascii="Times New Roman" w:hAnsi="Times New Roman" w:cs="Times New Roman"/>
          <w:sz w:val="24"/>
          <w:szCs w:val="24"/>
          <w:lang w:val="uk-UA"/>
        </w:rPr>
        <w:t xml:space="preserve">31 грн. – вартість однієї години роботи працівника </w:t>
      </w:r>
      <w:r w:rsidRPr="00E10305">
        <w:rPr>
          <w:rFonts w:ascii="Times New Roman" w:hAnsi="Times New Roman" w:cs="Times New Roman"/>
          <w:sz w:val="24"/>
          <w:szCs w:val="24"/>
          <w:lang w:val="uk-UA" w:eastAsia="ru-RU"/>
        </w:rPr>
        <w:t xml:space="preserve">суб’єкта </w:t>
      </w:r>
      <w:r w:rsidRPr="00E10305">
        <w:rPr>
          <w:rFonts w:ascii="Times New Roman" w:hAnsi="Times New Roman" w:cs="Times New Roman"/>
          <w:sz w:val="24"/>
          <w:szCs w:val="24"/>
          <w:lang w:val="uk-UA"/>
        </w:rPr>
        <w:t>господарювання;</w:t>
      </w:r>
    </w:p>
    <w:p w:rsidR="00CA257D" w:rsidRPr="00E10305" w:rsidRDefault="00CA257D" w:rsidP="00CA257D">
      <w:pPr>
        <w:ind w:firstLine="450"/>
        <w:jc w:val="both"/>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 xml:space="preserve">2 880 годин – середня кількість годин цілодобової охорони </w:t>
      </w:r>
      <w:r w:rsidRPr="00E10305">
        <w:rPr>
          <w:rFonts w:ascii="Times New Roman" w:hAnsi="Times New Roman" w:cs="Times New Roman"/>
          <w:sz w:val="24"/>
          <w:szCs w:val="24"/>
          <w:lang w:val="uk-UA"/>
        </w:rPr>
        <w:t xml:space="preserve">об’єктів і приміщень, у яких культивуються, використовуються, зберігаються та знищуються </w:t>
      </w:r>
      <w:proofErr w:type="spellStart"/>
      <w:r w:rsidRPr="00E10305">
        <w:rPr>
          <w:rFonts w:ascii="Times New Roman" w:hAnsi="Times New Roman" w:cs="Times New Roman"/>
          <w:sz w:val="24"/>
          <w:szCs w:val="24"/>
          <w:lang w:val="uk-UA"/>
        </w:rPr>
        <w:t>нарковмісні</w:t>
      </w:r>
      <w:proofErr w:type="spellEnd"/>
      <w:r w:rsidRPr="00E10305">
        <w:rPr>
          <w:rFonts w:ascii="Times New Roman" w:hAnsi="Times New Roman" w:cs="Times New Roman"/>
          <w:sz w:val="24"/>
          <w:szCs w:val="24"/>
          <w:lang w:val="uk-UA"/>
        </w:rPr>
        <w:t xml:space="preserve"> рослини</w:t>
      </w:r>
      <w:r w:rsidRPr="00E10305">
        <w:rPr>
          <w:rFonts w:ascii="Times New Roman" w:eastAsia="Times New Roman" w:hAnsi="Times New Roman" w:cs="Times New Roman"/>
          <w:sz w:val="24"/>
          <w:szCs w:val="24"/>
          <w:lang w:val="uk-UA" w:eastAsia="ru-RU"/>
        </w:rPr>
        <w:t xml:space="preserve"> 3 (трьома) працівниками поліції охорони протягом 40 діб;</w:t>
      </w:r>
    </w:p>
    <w:p w:rsidR="00CA257D" w:rsidRPr="00E10305" w:rsidRDefault="00CA257D" w:rsidP="00CA257D">
      <w:pPr>
        <w:ind w:firstLine="450"/>
        <w:jc w:val="both"/>
        <w:rPr>
          <w:rFonts w:ascii="Times New Roman" w:eastAsia="Times New Roman" w:hAnsi="Times New Roman" w:cs="Times New Roman"/>
          <w:i/>
          <w:iCs/>
          <w:sz w:val="24"/>
          <w:szCs w:val="24"/>
          <w:lang w:val="uk-UA" w:eastAsia="ru-RU"/>
        </w:rPr>
      </w:pPr>
      <w:r w:rsidRPr="00E10305">
        <w:rPr>
          <w:rFonts w:ascii="Times New Roman" w:eastAsia="Times New Roman" w:hAnsi="Times New Roman" w:cs="Times New Roman"/>
          <w:sz w:val="24"/>
          <w:szCs w:val="24"/>
          <w:lang w:val="uk-UA" w:eastAsia="ru-RU"/>
        </w:rPr>
        <w:t xml:space="preserve"> </w:t>
      </w:r>
      <w:r w:rsidRPr="00E10305">
        <w:rPr>
          <w:rFonts w:ascii="Times New Roman" w:eastAsia="Times New Roman" w:hAnsi="Times New Roman" w:cs="Times New Roman"/>
          <w:i/>
          <w:iCs/>
          <w:sz w:val="24"/>
          <w:szCs w:val="24"/>
          <w:lang w:val="uk-UA" w:eastAsia="ru-RU"/>
        </w:rPr>
        <w:t>170,00 грн/год – середня вартість 1 (однієї) години охорони одним працівником поліції охорони;</w:t>
      </w:r>
    </w:p>
    <w:p w:rsidR="00CA257D" w:rsidRPr="00E10305" w:rsidRDefault="00B77B34" w:rsidP="00B77B34">
      <w:pPr>
        <w:ind w:firstLine="450"/>
        <w:jc w:val="both"/>
        <w:rPr>
          <w:rFonts w:ascii="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lastRenderedPageBreak/>
        <w:t xml:space="preserve">1 110,0 грн – орієнтовні </w:t>
      </w:r>
      <w:r w:rsidRPr="00E10305">
        <w:rPr>
          <w:rFonts w:ascii="Times New Roman" w:eastAsia="Times New Roman" w:hAnsi="Times New Roman" w:cs="Times New Roman"/>
          <w:i/>
          <w:sz w:val="24"/>
          <w:szCs w:val="24"/>
          <w:lang w:val="uk-UA" w:eastAsia="ru-RU"/>
        </w:rPr>
        <w:t>витрати на отримання ліцензії</w:t>
      </w:r>
      <w:r w:rsidRPr="00E10305">
        <w:rPr>
          <w:i/>
          <w:szCs w:val="28"/>
          <w:lang w:val="uk-UA"/>
        </w:rPr>
        <w:t xml:space="preserve"> </w:t>
      </w:r>
      <w:r w:rsidRPr="00E10305">
        <w:rPr>
          <w:rFonts w:ascii="Times New Roman" w:hAnsi="Times New Roman" w:cs="Times New Roman"/>
          <w:i/>
          <w:sz w:val="24"/>
          <w:szCs w:val="24"/>
          <w:lang w:val="uk-UA"/>
        </w:rPr>
        <w:t>на здійснення діяльності з культивування та (або) використання рослин, уключених до списку № 3 таблиці I Переліку наркотичних засобів, психотропних речовин і прекурсорів, затвердженого постановою Кабінету Міністрів України від 6 травня 2000 року № 770, що містять малі кількості наркотичних речовин для промислових цілей.</w:t>
      </w:r>
    </w:p>
    <w:p w:rsidR="00E46F3B" w:rsidRPr="00E10305" w:rsidRDefault="00E46F3B" w:rsidP="00A71466">
      <w:pPr>
        <w:shd w:val="clear" w:color="auto" w:fill="FFFFFF"/>
        <w:spacing w:after="150" w:line="240" w:lineRule="auto"/>
        <w:ind w:left="450" w:right="450"/>
        <w:jc w:val="both"/>
        <w:rPr>
          <w:rFonts w:ascii="Times New Roman" w:eastAsia="Times New Roman" w:hAnsi="Times New Roman" w:cs="Times New Roman"/>
          <w:sz w:val="24"/>
          <w:szCs w:val="24"/>
          <w:lang w:val="uk-UA" w:eastAsia="ru-RU"/>
        </w:rPr>
      </w:pPr>
    </w:p>
    <w:p w:rsidR="00556C2C" w:rsidRPr="00E10305" w:rsidRDefault="00556C2C" w:rsidP="00556C2C">
      <w:pPr>
        <w:shd w:val="clear" w:color="auto" w:fill="FFFFFF"/>
        <w:spacing w:after="150" w:line="240" w:lineRule="auto"/>
        <w:ind w:left="450" w:right="450"/>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Бюджетні витрати на адміністрування регулювання суб’єктів малого підприємництва</w:t>
      </w:r>
    </w:p>
    <w:p w:rsidR="00556C2C" w:rsidRPr="00E10305" w:rsidRDefault="00556C2C" w:rsidP="00556C2C">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9" w:name="n209"/>
      <w:bookmarkEnd w:id="9"/>
      <w:r w:rsidRPr="00E10305">
        <w:rPr>
          <w:rFonts w:ascii="Times New Roman" w:eastAsia="Times New Roman" w:hAnsi="Times New Roman" w:cs="Times New Roman"/>
          <w:sz w:val="24"/>
          <w:szCs w:val="24"/>
          <w:lang w:val="uk-UA" w:eastAsia="ru-RU"/>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B77B34" w:rsidRPr="00E10305" w:rsidRDefault="00B77B34" w:rsidP="00556C2C">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Державне регулювання не передбачає утворення нового державного органу.</w:t>
      </w:r>
    </w:p>
    <w:p w:rsidR="00B77B34" w:rsidRPr="00E10305" w:rsidRDefault="00B77B34" w:rsidP="00556C2C">
      <w:pPr>
        <w:shd w:val="clear" w:color="auto" w:fill="FFFFFF"/>
        <w:spacing w:after="150" w:line="240" w:lineRule="auto"/>
        <w:ind w:firstLine="450"/>
        <w:jc w:val="both"/>
        <w:rPr>
          <w:rFonts w:ascii="Times New Roman" w:hAnsi="Times New Roman" w:cs="Times New Roman"/>
          <w:bCs/>
          <w:sz w:val="24"/>
          <w:szCs w:val="24"/>
          <w:shd w:val="clear" w:color="auto" w:fill="FFFFFF"/>
          <w:lang w:val="uk-UA"/>
        </w:rPr>
      </w:pPr>
      <w:r w:rsidRPr="00E10305">
        <w:rPr>
          <w:rFonts w:ascii="Times New Roman" w:eastAsia="Times New Roman" w:hAnsi="Times New Roman" w:cs="Times New Roman"/>
          <w:sz w:val="24"/>
          <w:szCs w:val="24"/>
          <w:lang w:val="uk-UA" w:eastAsia="ru-RU"/>
        </w:rPr>
        <w:t xml:space="preserve">Регулювання будуть здійснювати </w:t>
      </w:r>
      <w:r w:rsidR="00215F9F" w:rsidRPr="00E10305">
        <w:rPr>
          <w:rFonts w:ascii="Times New Roman" w:hAnsi="Times New Roman" w:cs="Times New Roman"/>
          <w:bCs/>
          <w:sz w:val="24"/>
          <w:szCs w:val="24"/>
          <w:shd w:val="clear" w:color="auto" w:fill="FFFFFF"/>
          <w:lang w:val="uk-UA"/>
        </w:rPr>
        <w:t>органи поліції охорони, як територіальні органи Національної поліції України</w:t>
      </w:r>
      <w:r w:rsidR="00215F9F" w:rsidRPr="00E10305">
        <w:rPr>
          <w:rFonts w:ascii="Times New Roman" w:hAnsi="Times New Roman" w:cs="Times New Roman"/>
          <w:sz w:val="24"/>
          <w:szCs w:val="24"/>
          <w:shd w:val="clear" w:color="auto" w:fill="FFFFFF"/>
          <w:lang w:val="uk-UA"/>
        </w:rPr>
        <w:t xml:space="preserve"> у межах граничної чисельності поліції</w:t>
      </w:r>
      <w:r w:rsidR="00215F9F" w:rsidRPr="00E10305">
        <w:rPr>
          <w:rFonts w:ascii="Times New Roman" w:hAnsi="Times New Roman" w:cs="Times New Roman"/>
          <w:bCs/>
          <w:sz w:val="24"/>
          <w:szCs w:val="24"/>
          <w:shd w:val="clear" w:color="auto" w:fill="FFFFFF"/>
          <w:lang w:val="uk-UA"/>
        </w:rPr>
        <w:t>.</w:t>
      </w:r>
    </w:p>
    <w:p w:rsidR="00215F9F" w:rsidRPr="00E10305" w:rsidRDefault="00215F9F" w:rsidP="00556C2C">
      <w:pPr>
        <w:shd w:val="clear" w:color="auto" w:fill="FFFFFF"/>
        <w:spacing w:after="150" w:line="240" w:lineRule="auto"/>
        <w:ind w:firstLine="450"/>
        <w:jc w:val="both"/>
        <w:rPr>
          <w:rFonts w:ascii="Times New Roman" w:hAnsi="Times New Roman" w:cs="Times New Roman"/>
          <w:bCs/>
          <w:sz w:val="24"/>
          <w:szCs w:val="24"/>
          <w:shd w:val="clear" w:color="auto" w:fill="FFFFFF"/>
          <w:lang w:val="uk-UA"/>
        </w:rPr>
      </w:pPr>
      <w:r w:rsidRPr="00E10305">
        <w:rPr>
          <w:rFonts w:ascii="Times New Roman" w:eastAsia="Times New Roman" w:hAnsi="Times New Roman" w:cs="Times New Roman"/>
          <w:sz w:val="24"/>
          <w:szCs w:val="24"/>
          <w:lang w:val="uk-UA" w:eastAsia="ru-RU"/>
        </w:rPr>
        <w:t xml:space="preserve">Бюджетних витрат на адміністрування регулювання суб’єктів малого підприємництва не передбачається оскільки, відповідно до </w:t>
      </w:r>
      <w:r w:rsidR="003E7DE5" w:rsidRPr="00E10305">
        <w:rPr>
          <w:rFonts w:ascii="Times New Roman" w:eastAsia="Times New Roman" w:hAnsi="Times New Roman" w:cs="Times New Roman"/>
          <w:sz w:val="24"/>
          <w:szCs w:val="24"/>
          <w:lang w:val="uk-UA" w:eastAsia="ru-RU"/>
        </w:rPr>
        <w:t>постанови Кабінету Міністрів України</w:t>
      </w:r>
      <w:r w:rsidRPr="00E10305">
        <w:rPr>
          <w:rFonts w:ascii="Times New Roman" w:eastAsia="Times New Roman" w:hAnsi="Times New Roman" w:cs="Times New Roman"/>
          <w:sz w:val="24"/>
          <w:szCs w:val="24"/>
          <w:lang w:val="uk-UA" w:eastAsia="ru-RU"/>
        </w:rPr>
        <w:t xml:space="preserve"> «Про</w:t>
      </w:r>
      <w:r w:rsidR="003E7DE5" w:rsidRPr="00E10305">
        <w:rPr>
          <w:rFonts w:ascii="Times New Roman" w:eastAsia="Times New Roman" w:hAnsi="Times New Roman" w:cs="Times New Roman"/>
          <w:sz w:val="24"/>
          <w:szCs w:val="24"/>
          <w:lang w:val="uk-UA" w:eastAsia="ru-RU"/>
        </w:rPr>
        <w:t xml:space="preserve"> затвердження Положення про</w:t>
      </w:r>
      <w:r w:rsidRPr="00E10305">
        <w:rPr>
          <w:rFonts w:ascii="Times New Roman" w:eastAsia="Times New Roman" w:hAnsi="Times New Roman" w:cs="Times New Roman"/>
          <w:sz w:val="24"/>
          <w:szCs w:val="24"/>
          <w:lang w:val="uk-UA" w:eastAsia="ru-RU"/>
        </w:rPr>
        <w:t xml:space="preserve"> Національну поліцію», органи поліції охо</w:t>
      </w:r>
      <w:r w:rsidRPr="00E10305">
        <w:rPr>
          <w:rFonts w:ascii="Times New Roman" w:hAnsi="Times New Roman" w:cs="Times New Roman"/>
          <w:sz w:val="24"/>
          <w:szCs w:val="24"/>
          <w:lang w:val="uk-UA"/>
        </w:rPr>
        <w:t xml:space="preserve">рони </w:t>
      </w:r>
      <w:r w:rsidR="003E7DE5" w:rsidRPr="00E10305">
        <w:rPr>
          <w:rFonts w:ascii="Times New Roman" w:hAnsi="Times New Roman" w:cs="Times New Roman"/>
          <w:sz w:val="24"/>
          <w:szCs w:val="24"/>
          <w:lang w:val="uk-UA"/>
        </w:rPr>
        <w:t>утримуються </w:t>
      </w:r>
      <w:bookmarkStart w:id="10" w:name="w1_202"/>
      <w:r w:rsidR="003E7DE5" w:rsidRPr="00E10305">
        <w:rPr>
          <w:rFonts w:ascii="Times New Roman" w:hAnsi="Times New Roman" w:cs="Times New Roman"/>
          <w:sz w:val="24"/>
          <w:szCs w:val="24"/>
          <w:lang w:val="uk-UA"/>
        </w:rPr>
        <w:fldChar w:fldCharType="begin"/>
      </w:r>
      <w:r w:rsidR="003E7DE5" w:rsidRPr="00E10305">
        <w:rPr>
          <w:rFonts w:ascii="Times New Roman" w:hAnsi="Times New Roman" w:cs="Times New Roman"/>
          <w:sz w:val="24"/>
          <w:szCs w:val="24"/>
          <w:lang w:val="uk-UA"/>
        </w:rPr>
        <w:instrText xml:space="preserve"> HYPERLINK "https://zakon.rada.gov.ua/laws/show/877-2015-%D0%BF?find=1&amp;text=%D0%B7%D0%B0+%D1%80%D0%B0%D1%85%D1%83%D0%BD%D0%BE%D0%BA" \l "w1_203" </w:instrText>
      </w:r>
      <w:r w:rsidR="003E7DE5" w:rsidRPr="00E10305">
        <w:rPr>
          <w:rFonts w:ascii="Times New Roman" w:hAnsi="Times New Roman" w:cs="Times New Roman"/>
          <w:sz w:val="24"/>
          <w:szCs w:val="24"/>
          <w:lang w:val="uk-UA"/>
        </w:rPr>
        <w:fldChar w:fldCharType="separate"/>
      </w:r>
      <w:r w:rsidR="003E7DE5" w:rsidRPr="00E10305">
        <w:rPr>
          <w:rFonts w:ascii="Times New Roman" w:hAnsi="Times New Roman" w:cs="Times New Roman"/>
          <w:sz w:val="24"/>
          <w:szCs w:val="24"/>
          <w:lang w:val="uk-UA"/>
        </w:rPr>
        <w:t>за</w:t>
      </w:r>
      <w:r w:rsidR="003E7DE5" w:rsidRPr="00E10305">
        <w:rPr>
          <w:rFonts w:ascii="Times New Roman" w:hAnsi="Times New Roman" w:cs="Times New Roman"/>
          <w:sz w:val="24"/>
          <w:szCs w:val="24"/>
          <w:lang w:val="uk-UA"/>
        </w:rPr>
        <w:fldChar w:fldCharType="end"/>
      </w:r>
      <w:bookmarkEnd w:id="10"/>
      <w:r w:rsidR="003E7DE5" w:rsidRPr="00E10305">
        <w:rPr>
          <w:rFonts w:ascii="Times New Roman" w:hAnsi="Times New Roman" w:cs="Times New Roman"/>
          <w:sz w:val="24"/>
          <w:szCs w:val="24"/>
          <w:lang w:val="uk-UA"/>
        </w:rPr>
        <w:t> </w:t>
      </w:r>
      <w:bookmarkStart w:id="11" w:name="w2_2"/>
      <w:r w:rsidR="003E7DE5" w:rsidRPr="00E10305">
        <w:rPr>
          <w:rFonts w:ascii="Times New Roman" w:hAnsi="Times New Roman" w:cs="Times New Roman"/>
          <w:sz w:val="24"/>
          <w:szCs w:val="24"/>
          <w:lang w:val="uk-UA"/>
        </w:rPr>
        <w:fldChar w:fldCharType="begin"/>
      </w:r>
      <w:r w:rsidR="003E7DE5" w:rsidRPr="00E10305">
        <w:rPr>
          <w:rFonts w:ascii="Times New Roman" w:hAnsi="Times New Roman" w:cs="Times New Roman"/>
          <w:sz w:val="24"/>
          <w:szCs w:val="24"/>
          <w:lang w:val="uk-UA"/>
        </w:rPr>
        <w:instrText xml:space="preserve"> HYPERLINK "https://zakon.rada.gov.ua/laws/show/877-2015-%D0%BF?find=1&amp;text=%D0%B7%D0%B0+%D1%80%D0%B0%D1%85%D1%83%D0%BD%D0%BE%D0%BA" \l "w2_3" </w:instrText>
      </w:r>
      <w:r w:rsidR="003E7DE5" w:rsidRPr="00E10305">
        <w:rPr>
          <w:rFonts w:ascii="Times New Roman" w:hAnsi="Times New Roman" w:cs="Times New Roman"/>
          <w:sz w:val="24"/>
          <w:szCs w:val="24"/>
          <w:lang w:val="uk-UA"/>
        </w:rPr>
        <w:fldChar w:fldCharType="separate"/>
      </w:r>
      <w:r w:rsidR="003E7DE5" w:rsidRPr="00E10305">
        <w:rPr>
          <w:rFonts w:ascii="Times New Roman" w:hAnsi="Times New Roman" w:cs="Times New Roman"/>
          <w:sz w:val="24"/>
          <w:szCs w:val="24"/>
          <w:lang w:val="uk-UA"/>
        </w:rPr>
        <w:t>рахунок</w:t>
      </w:r>
      <w:r w:rsidR="003E7DE5" w:rsidRPr="00E10305">
        <w:rPr>
          <w:rFonts w:ascii="Times New Roman" w:hAnsi="Times New Roman" w:cs="Times New Roman"/>
          <w:sz w:val="24"/>
          <w:szCs w:val="24"/>
          <w:lang w:val="uk-UA"/>
        </w:rPr>
        <w:fldChar w:fldCharType="end"/>
      </w:r>
      <w:bookmarkEnd w:id="11"/>
      <w:r w:rsidR="003E7DE5" w:rsidRPr="00E10305">
        <w:rPr>
          <w:rFonts w:ascii="Times New Roman" w:hAnsi="Times New Roman" w:cs="Times New Roman"/>
          <w:sz w:val="24"/>
          <w:szCs w:val="24"/>
          <w:lang w:val="uk-UA"/>
        </w:rPr>
        <w:t> коштів від надання послуг з охорони, які здійснюються на договірних </w:t>
      </w:r>
      <w:bookmarkStart w:id="12" w:name="w1_203"/>
      <w:r w:rsidR="003E7DE5" w:rsidRPr="00E10305">
        <w:rPr>
          <w:rFonts w:ascii="Times New Roman" w:hAnsi="Times New Roman" w:cs="Times New Roman"/>
          <w:sz w:val="24"/>
          <w:szCs w:val="24"/>
          <w:lang w:val="uk-UA"/>
        </w:rPr>
        <w:fldChar w:fldCharType="begin"/>
      </w:r>
      <w:r w:rsidR="003E7DE5" w:rsidRPr="00E10305">
        <w:rPr>
          <w:rFonts w:ascii="Times New Roman" w:hAnsi="Times New Roman" w:cs="Times New Roman"/>
          <w:sz w:val="24"/>
          <w:szCs w:val="24"/>
          <w:lang w:val="uk-UA"/>
        </w:rPr>
        <w:instrText xml:space="preserve"> HYPERLINK "https://zakon.rada.gov.ua/laws/show/877-2015-%D0%BF?find=1&amp;text=%D0%B7%D0%B0+%D1%80%D0%B0%D1%85%D1%83%D0%BD%D0%BE%D0%BA" \l "w1_204" </w:instrText>
      </w:r>
      <w:r w:rsidR="003E7DE5" w:rsidRPr="00E10305">
        <w:rPr>
          <w:rFonts w:ascii="Times New Roman" w:hAnsi="Times New Roman" w:cs="Times New Roman"/>
          <w:sz w:val="24"/>
          <w:szCs w:val="24"/>
          <w:lang w:val="uk-UA"/>
        </w:rPr>
        <w:fldChar w:fldCharType="separate"/>
      </w:r>
      <w:r w:rsidR="003E7DE5" w:rsidRPr="00E10305">
        <w:rPr>
          <w:rFonts w:ascii="Times New Roman" w:hAnsi="Times New Roman" w:cs="Times New Roman"/>
          <w:sz w:val="24"/>
          <w:szCs w:val="24"/>
          <w:lang w:val="uk-UA"/>
        </w:rPr>
        <w:t>за</w:t>
      </w:r>
      <w:r w:rsidR="003E7DE5" w:rsidRPr="00E10305">
        <w:rPr>
          <w:rFonts w:ascii="Times New Roman" w:hAnsi="Times New Roman" w:cs="Times New Roman"/>
          <w:sz w:val="24"/>
          <w:szCs w:val="24"/>
          <w:lang w:val="uk-UA"/>
        </w:rPr>
        <w:fldChar w:fldCharType="end"/>
      </w:r>
      <w:bookmarkEnd w:id="12"/>
      <w:r w:rsidR="003E7DE5" w:rsidRPr="00E10305">
        <w:rPr>
          <w:rFonts w:ascii="Times New Roman" w:hAnsi="Times New Roman" w:cs="Times New Roman"/>
          <w:sz w:val="24"/>
          <w:szCs w:val="24"/>
          <w:lang w:val="uk-UA"/>
        </w:rPr>
        <w:t>садах.</w:t>
      </w:r>
    </w:p>
    <w:p w:rsidR="00215F9F" w:rsidRPr="00E10305" w:rsidRDefault="00215F9F" w:rsidP="00556C2C">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86"/>
        <w:gridCol w:w="1063"/>
        <w:gridCol w:w="1390"/>
        <w:gridCol w:w="1205"/>
        <w:gridCol w:w="1972"/>
        <w:gridCol w:w="1629"/>
      </w:tblGrid>
      <w:tr w:rsidR="00556C2C" w:rsidRPr="00E10305" w:rsidTr="00B77B34">
        <w:tc>
          <w:tcPr>
            <w:tcW w:w="1317" w:type="pct"/>
            <w:shd w:val="clear" w:color="auto" w:fill="auto"/>
            <w:hideMark/>
          </w:tcPr>
          <w:p w:rsidR="00556C2C" w:rsidRPr="00E10305" w:rsidRDefault="00556C2C" w:rsidP="00556C2C">
            <w:pPr>
              <w:spacing w:before="150" w:after="150" w:line="240" w:lineRule="auto"/>
              <w:jc w:val="center"/>
              <w:rPr>
                <w:rFonts w:ascii="Times New Roman" w:eastAsia="Times New Roman" w:hAnsi="Times New Roman" w:cs="Times New Roman"/>
                <w:sz w:val="24"/>
                <w:szCs w:val="24"/>
                <w:lang w:val="uk-UA" w:eastAsia="ru-RU"/>
              </w:rPr>
            </w:pPr>
            <w:bookmarkStart w:id="13" w:name="n210"/>
            <w:bookmarkStart w:id="14" w:name="n212"/>
            <w:bookmarkEnd w:id="13"/>
            <w:bookmarkEnd w:id="14"/>
            <w:r w:rsidRPr="00E10305">
              <w:rPr>
                <w:rFonts w:ascii="Times New Roman" w:eastAsia="Times New Roman" w:hAnsi="Times New Roman" w:cs="Times New Roman"/>
                <w:sz w:val="24"/>
                <w:szCs w:val="24"/>
                <w:lang w:val="uk-UA" w:eastAsia="ru-RU"/>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w:t>
            </w:r>
            <w:proofErr w:type="spellStart"/>
            <w:r w:rsidRPr="00E10305">
              <w:rPr>
                <w:rFonts w:ascii="Times New Roman" w:eastAsia="Times New Roman" w:hAnsi="Times New Roman" w:cs="Times New Roman"/>
                <w:sz w:val="24"/>
                <w:szCs w:val="24"/>
                <w:lang w:val="uk-UA" w:eastAsia="ru-RU"/>
              </w:rPr>
              <w:t>підприємництв</w:t>
            </w:r>
            <w:proofErr w:type="spellEnd"/>
            <w:r w:rsidRPr="00E10305">
              <w:rPr>
                <w:rFonts w:ascii="Times New Roman" w:eastAsia="Times New Roman" w:hAnsi="Times New Roman" w:cs="Times New Roman"/>
                <w:sz w:val="24"/>
                <w:szCs w:val="24"/>
                <w:lang w:val="uk-UA" w:eastAsia="ru-RU"/>
              </w:rPr>
              <w:t>)</w:t>
            </w:r>
          </w:p>
        </w:tc>
        <w:tc>
          <w:tcPr>
            <w:tcW w:w="595" w:type="pct"/>
            <w:shd w:val="clear" w:color="auto" w:fill="auto"/>
            <w:hideMark/>
          </w:tcPr>
          <w:p w:rsidR="00556C2C" w:rsidRPr="00E10305" w:rsidRDefault="00556C2C" w:rsidP="00556C2C">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Планові витрати часу на процедуру</w:t>
            </w:r>
          </w:p>
        </w:tc>
        <w:tc>
          <w:tcPr>
            <w:tcW w:w="777" w:type="pct"/>
            <w:shd w:val="clear" w:color="auto" w:fill="auto"/>
            <w:hideMark/>
          </w:tcPr>
          <w:p w:rsidR="00556C2C" w:rsidRPr="00E10305" w:rsidRDefault="00556C2C" w:rsidP="00556C2C">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Вартість часу співробітника органу державної влади відповідної категорії (заробітна плата)</w:t>
            </w:r>
          </w:p>
        </w:tc>
        <w:tc>
          <w:tcPr>
            <w:tcW w:w="674" w:type="pct"/>
            <w:shd w:val="clear" w:color="auto" w:fill="auto"/>
            <w:hideMark/>
          </w:tcPr>
          <w:p w:rsidR="00556C2C" w:rsidRPr="00E10305" w:rsidRDefault="00556C2C" w:rsidP="00556C2C">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Оцінка кількості процедур за рік, що припадають на одного суб’єкта</w:t>
            </w:r>
          </w:p>
        </w:tc>
        <w:tc>
          <w:tcPr>
            <w:tcW w:w="726" w:type="pct"/>
            <w:shd w:val="clear" w:color="auto" w:fill="auto"/>
            <w:hideMark/>
          </w:tcPr>
          <w:p w:rsidR="00556C2C" w:rsidRPr="00E10305" w:rsidRDefault="00556C2C" w:rsidP="00556C2C">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Оцінка кількості  суб’єктів, що підпадають під дію процедури регулювання</w:t>
            </w:r>
          </w:p>
        </w:tc>
        <w:tc>
          <w:tcPr>
            <w:tcW w:w="912" w:type="pct"/>
            <w:shd w:val="clear" w:color="auto" w:fill="auto"/>
            <w:hideMark/>
          </w:tcPr>
          <w:p w:rsidR="00556C2C" w:rsidRPr="00E10305" w:rsidRDefault="00556C2C" w:rsidP="00556C2C">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Витрати на адміністрування регулювання* (за рік), гривень</w:t>
            </w:r>
          </w:p>
        </w:tc>
      </w:tr>
      <w:tr w:rsidR="00556C2C" w:rsidRPr="00E10305" w:rsidTr="00B77B34">
        <w:tc>
          <w:tcPr>
            <w:tcW w:w="1317" w:type="pct"/>
            <w:shd w:val="clear" w:color="auto" w:fill="auto"/>
            <w:hideMark/>
          </w:tcPr>
          <w:p w:rsidR="00556C2C" w:rsidRPr="00E10305" w:rsidRDefault="00556C2C"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1. Облік суб’єкта господарювання, що перебуває у сфері регулювання</w:t>
            </w:r>
          </w:p>
        </w:tc>
        <w:tc>
          <w:tcPr>
            <w:tcW w:w="595"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c>
          <w:tcPr>
            <w:tcW w:w="777"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c>
          <w:tcPr>
            <w:tcW w:w="674"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c>
          <w:tcPr>
            <w:tcW w:w="726"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c>
          <w:tcPr>
            <w:tcW w:w="912"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r>
      <w:tr w:rsidR="00556C2C" w:rsidRPr="00E10305" w:rsidTr="00B77B34">
        <w:tc>
          <w:tcPr>
            <w:tcW w:w="1317" w:type="pct"/>
            <w:shd w:val="clear" w:color="auto" w:fill="auto"/>
            <w:hideMark/>
          </w:tcPr>
          <w:p w:rsidR="00556C2C" w:rsidRPr="00E10305" w:rsidRDefault="00556C2C"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 xml:space="preserve">2. Поточний контроль за суб’єктом господарювання, що перебуває у </w:t>
            </w:r>
            <w:r w:rsidRPr="00E10305">
              <w:rPr>
                <w:rFonts w:ascii="Times New Roman" w:eastAsia="Times New Roman" w:hAnsi="Times New Roman" w:cs="Times New Roman"/>
                <w:sz w:val="24"/>
                <w:szCs w:val="24"/>
                <w:lang w:val="uk-UA" w:eastAsia="ru-RU"/>
              </w:rPr>
              <w:lastRenderedPageBreak/>
              <w:t>сфері регулювання, у тому числі:</w:t>
            </w:r>
          </w:p>
        </w:tc>
        <w:tc>
          <w:tcPr>
            <w:tcW w:w="595"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lastRenderedPageBreak/>
              <w:t>-</w:t>
            </w:r>
          </w:p>
        </w:tc>
        <w:tc>
          <w:tcPr>
            <w:tcW w:w="777"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c>
          <w:tcPr>
            <w:tcW w:w="674"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c>
          <w:tcPr>
            <w:tcW w:w="726"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c>
          <w:tcPr>
            <w:tcW w:w="912"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r>
      <w:tr w:rsidR="00556C2C" w:rsidRPr="00E10305" w:rsidTr="00B77B34">
        <w:tc>
          <w:tcPr>
            <w:tcW w:w="1317" w:type="pct"/>
            <w:shd w:val="clear" w:color="auto" w:fill="auto"/>
            <w:hideMark/>
          </w:tcPr>
          <w:p w:rsidR="00556C2C" w:rsidRPr="00E10305" w:rsidRDefault="00556C2C"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камеральні</w:t>
            </w:r>
          </w:p>
        </w:tc>
        <w:tc>
          <w:tcPr>
            <w:tcW w:w="595"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c>
          <w:tcPr>
            <w:tcW w:w="777"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c>
          <w:tcPr>
            <w:tcW w:w="674"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c>
          <w:tcPr>
            <w:tcW w:w="726"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c>
          <w:tcPr>
            <w:tcW w:w="912"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r>
      <w:tr w:rsidR="00556C2C" w:rsidRPr="00E10305" w:rsidTr="00B77B34">
        <w:tc>
          <w:tcPr>
            <w:tcW w:w="1317" w:type="pct"/>
            <w:shd w:val="clear" w:color="auto" w:fill="auto"/>
            <w:hideMark/>
          </w:tcPr>
          <w:p w:rsidR="00556C2C" w:rsidRPr="00E10305" w:rsidRDefault="00556C2C"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виїзні</w:t>
            </w:r>
          </w:p>
        </w:tc>
        <w:tc>
          <w:tcPr>
            <w:tcW w:w="595"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c>
          <w:tcPr>
            <w:tcW w:w="777"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c>
          <w:tcPr>
            <w:tcW w:w="674"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c>
          <w:tcPr>
            <w:tcW w:w="726"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c>
          <w:tcPr>
            <w:tcW w:w="912"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r>
      <w:tr w:rsidR="00556C2C" w:rsidRPr="00E10305" w:rsidTr="00B77B34">
        <w:tc>
          <w:tcPr>
            <w:tcW w:w="1317" w:type="pct"/>
            <w:shd w:val="clear" w:color="auto" w:fill="auto"/>
            <w:hideMark/>
          </w:tcPr>
          <w:p w:rsidR="00556C2C" w:rsidRPr="00E10305" w:rsidRDefault="00556C2C"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3. Підготовка, затвердження та опрацювання одного окремого акта про порушення вимог регулювання</w:t>
            </w:r>
          </w:p>
        </w:tc>
        <w:tc>
          <w:tcPr>
            <w:tcW w:w="595"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c>
          <w:tcPr>
            <w:tcW w:w="777"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c>
          <w:tcPr>
            <w:tcW w:w="674"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c>
          <w:tcPr>
            <w:tcW w:w="726"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c>
          <w:tcPr>
            <w:tcW w:w="912"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r>
      <w:tr w:rsidR="00556C2C" w:rsidRPr="00E10305" w:rsidTr="00B77B34">
        <w:tc>
          <w:tcPr>
            <w:tcW w:w="1317" w:type="pct"/>
            <w:shd w:val="clear" w:color="auto" w:fill="auto"/>
            <w:hideMark/>
          </w:tcPr>
          <w:p w:rsidR="00556C2C" w:rsidRPr="00E10305" w:rsidRDefault="00556C2C"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4. Реалізація одного окремого рішення щодо порушення вимог регулювання</w:t>
            </w:r>
          </w:p>
        </w:tc>
        <w:tc>
          <w:tcPr>
            <w:tcW w:w="595"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c>
          <w:tcPr>
            <w:tcW w:w="777"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c>
          <w:tcPr>
            <w:tcW w:w="674"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bookmarkStart w:id="15" w:name="_GoBack"/>
            <w:bookmarkEnd w:id="15"/>
            <w:r w:rsidRPr="00E10305">
              <w:rPr>
                <w:rFonts w:ascii="Times New Roman" w:eastAsia="Times New Roman" w:hAnsi="Times New Roman" w:cs="Times New Roman"/>
                <w:sz w:val="24"/>
                <w:szCs w:val="24"/>
                <w:lang w:val="uk-UA" w:eastAsia="ru-RU"/>
              </w:rPr>
              <w:t>-</w:t>
            </w:r>
          </w:p>
        </w:tc>
        <w:tc>
          <w:tcPr>
            <w:tcW w:w="726"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c>
          <w:tcPr>
            <w:tcW w:w="912"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r>
      <w:tr w:rsidR="00556C2C" w:rsidRPr="00E10305" w:rsidTr="00B77B34">
        <w:tc>
          <w:tcPr>
            <w:tcW w:w="1317" w:type="pct"/>
            <w:shd w:val="clear" w:color="auto" w:fill="auto"/>
            <w:hideMark/>
          </w:tcPr>
          <w:p w:rsidR="00556C2C" w:rsidRPr="00E10305" w:rsidRDefault="00556C2C"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5. Оскарження одного окремого рішення суб’єктами господарювання</w:t>
            </w:r>
          </w:p>
        </w:tc>
        <w:tc>
          <w:tcPr>
            <w:tcW w:w="595"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c>
          <w:tcPr>
            <w:tcW w:w="777"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c>
          <w:tcPr>
            <w:tcW w:w="674"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c>
          <w:tcPr>
            <w:tcW w:w="726"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c>
          <w:tcPr>
            <w:tcW w:w="912"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r>
      <w:tr w:rsidR="00556C2C" w:rsidRPr="00E10305" w:rsidTr="00B77B34">
        <w:tc>
          <w:tcPr>
            <w:tcW w:w="1317" w:type="pct"/>
            <w:shd w:val="clear" w:color="auto" w:fill="auto"/>
            <w:hideMark/>
          </w:tcPr>
          <w:p w:rsidR="00556C2C" w:rsidRPr="00E10305" w:rsidRDefault="00556C2C"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6. Підготовка звітності за результатами регулювання</w:t>
            </w:r>
          </w:p>
        </w:tc>
        <w:tc>
          <w:tcPr>
            <w:tcW w:w="595"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c>
          <w:tcPr>
            <w:tcW w:w="777"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c>
          <w:tcPr>
            <w:tcW w:w="674"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c>
          <w:tcPr>
            <w:tcW w:w="726"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c>
          <w:tcPr>
            <w:tcW w:w="912"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r>
      <w:tr w:rsidR="00556C2C" w:rsidRPr="00E10305" w:rsidTr="00B77B34">
        <w:tc>
          <w:tcPr>
            <w:tcW w:w="1317" w:type="pct"/>
            <w:shd w:val="clear" w:color="auto" w:fill="auto"/>
            <w:hideMark/>
          </w:tcPr>
          <w:p w:rsidR="00556C2C" w:rsidRPr="00E10305" w:rsidRDefault="00556C2C"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7. Інші адміністративні процедури (уточнити):</w:t>
            </w:r>
            <w:r w:rsidRPr="00E10305">
              <w:rPr>
                <w:rFonts w:ascii="Times New Roman" w:eastAsia="Times New Roman" w:hAnsi="Times New Roman" w:cs="Times New Roman"/>
                <w:sz w:val="24"/>
                <w:szCs w:val="24"/>
                <w:lang w:val="uk-UA" w:eastAsia="ru-RU"/>
              </w:rPr>
              <w:br/>
              <w:t>__________________</w:t>
            </w:r>
            <w:r w:rsidRPr="00E10305">
              <w:rPr>
                <w:rFonts w:ascii="Times New Roman" w:eastAsia="Times New Roman" w:hAnsi="Times New Roman" w:cs="Times New Roman"/>
                <w:sz w:val="24"/>
                <w:szCs w:val="24"/>
                <w:lang w:val="uk-UA" w:eastAsia="ru-RU"/>
              </w:rPr>
              <w:br/>
              <w:t>__________________</w:t>
            </w:r>
          </w:p>
        </w:tc>
        <w:tc>
          <w:tcPr>
            <w:tcW w:w="595"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c>
          <w:tcPr>
            <w:tcW w:w="777"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c>
          <w:tcPr>
            <w:tcW w:w="674"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c>
          <w:tcPr>
            <w:tcW w:w="726"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c>
          <w:tcPr>
            <w:tcW w:w="912"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r>
      <w:tr w:rsidR="00556C2C" w:rsidRPr="00E10305" w:rsidTr="00B77B34">
        <w:tc>
          <w:tcPr>
            <w:tcW w:w="1317" w:type="pct"/>
            <w:shd w:val="clear" w:color="auto" w:fill="auto"/>
            <w:hideMark/>
          </w:tcPr>
          <w:p w:rsidR="00556C2C" w:rsidRPr="00E10305" w:rsidRDefault="00556C2C"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Разом за рік</w:t>
            </w:r>
          </w:p>
        </w:tc>
        <w:tc>
          <w:tcPr>
            <w:tcW w:w="595"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c>
          <w:tcPr>
            <w:tcW w:w="777"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c>
          <w:tcPr>
            <w:tcW w:w="674"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c>
          <w:tcPr>
            <w:tcW w:w="726"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c>
          <w:tcPr>
            <w:tcW w:w="912"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r>
      <w:tr w:rsidR="00556C2C" w:rsidRPr="00E10305" w:rsidTr="00B77B34">
        <w:tc>
          <w:tcPr>
            <w:tcW w:w="1317" w:type="pct"/>
            <w:shd w:val="clear" w:color="auto" w:fill="auto"/>
            <w:hideMark/>
          </w:tcPr>
          <w:p w:rsidR="00556C2C" w:rsidRPr="00E10305" w:rsidRDefault="00556C2C"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Сумарно за п’ять років</w:t>
            </w:r>
          </w:p>
        </w:tc>
        <w:tc>
          <w:tcPr>
            <w:tcW w:w="595"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c>
          <w:tcPr>
            <w:tcW w:w="777"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c>
          <w:tcPr>
            <w:tcW w:w="674"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c>
          <w:tcPr>
            <w:tcW w:w="726"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c>
          <w:tcPr>
            <w:tcW w:w="912" w:type="pct"/>
            <w:shd w:val="clear" w:color="auto" w:fill="auto"/>
            <w:vAlign w:val="center"/>
            <w:hideMark/>
          </w:tcPr>
          <w:p w:rsidR="00556C2C" w:rsidRPr="00E10305" w:rsidRDefault="00B77B34" w:rsidP="00B77B34">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w:t>
            </w:r>
          </w:p>
        </w:tc>
      </w:tr>
    </w:tbl>
    <w:p w:rsidR="00556C2C" w:rsidRPr="00E10305" w:rsidRDefault="00556C2C" w:rsidP="00556C2C">
      <w:pPr>
        <w:shd w:val="clear" w:color="auto" w:fill="FFFFFF"/>
        <w:spacing w:after="150" w:line="240" w:lineRule="auto"/>
        <w:jc w:val="both"/>
        <w:rPr>
          <w:rFonts w:ascii="Times New Roman" w:eastAsia="Times New Roman" w:hAnsi="Times New Roman" w:cs="Times New Roman"/>
          <w:sz w:val="24"/>
          <w:szCs w:val="24"/>
          <w:lang w:val="uk-UA" w:eastAsia="ru-RU"/>
        </w:rPr>
      </w:pPr>
      <w:bookmarkStart w:id="16" w:name="n213"/>
      <w:bookmarkEnd w:id="16"/>
      <w:r w:rsidRPr="00E10305">
        <w:rPr>
          <w:rFonts w:ascii="Times New Roman" w:eastAsia="Times New Roman" w:hAnsi="Times New Roman" w:cs="Times New Roman"/>
          <w:sz w:val="20"/>
          <w:szCs w:val="20"/>
          <w:lang w:val="uk-UA" w:eastAsia="ru-RU"/>
        </w:rPr>
        <w:t>__________</w:t>
      </w:r>
      <w:r w:rsidRPr="00E10305">
        <w:rPr>
          <w:rFonts w:ascii="Times New Roman" w:eastAsia="Times New Roman" w:hAnsi="Times New Roman" w:cs="Times New Roman"/>
          <w:sz w:val="24"/>
          <w:szCs w:val="24"/>
          <w:lang w:val="uk-UA" w:eastAsia="ru-RU"/>
        </w:rPr>
        <w:br/>
      </w:r>
      <w:r w:rsidRPr="00E10305">
        <w:rPr>
          <w:rFonts w:ascii="Times New Roman" w:eastAsia="Times New Roman" w:hAnsi="Times New Roman" w:cs="Times New Roman"/>
          <w:sz w:val="20"/>
          <w:szCs w:val="20"/>
          <w:lang w:val="uk-UA" w:eastAsia="ru-RU"/>
        </w:rPr>
        <w:t>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399"/>
        <w:gridCol w:w="1978"/>
        <w:gridCol w:w="2345"/>
        <w:gridCol w:w="2633"/>
      </w:tblGrid>
      <w:tr w:rsidR="00556C2C" w:rsidRPr="00E10305" w:rsidTr="003E7DE5">
        <w:tc>
          <w:tcPr>
            <w:tcW w:w="2402" w:type="dxa"/>
            <w:tcBorders>
              <w:top w:val="nil"/>
              <w:left w:val="nil"/>
              <w:bottom w:val="nil"/>
              <w:right w:val="nil"/>
            </w:tcBorders>
            <w:shd w:val="clear" w:color="auto" w:fill="auto"/>
            <w:hideMark/>
          </w:tcPr>
          <w:p w:rsidR="00556C2C" w:rsidRPr="00E10305" w:rsidRDefault="00556C2C" w:rsidP="003E7DE5">
            <w:pPr>
              <w:spacing w:before="150" w:after="150" w:line="240" w:lineRule="auto"/>
              <w:jc w:val="center"/>
              <w:rPr>
                <w:rFonts w:ascii="Times New Roman" w:eastAsia="Times New Roman" w:hAnsi="Times New Roman" w:cs="Times New Roman"/>
                <w:sz w:val="24"/>
                <w:szCs w:val="24"/>
                <w:lang w:val="uk-UA" w:eastAsia="ru-RU"/>
              </w:rPr>
            </w:pPr>
            <w:bookmarkStart w:id="17" w:name="n214"/>
            <w:bookmarkEnd w:id="17"/>
            <w:r w:rsidRPr="00E10305">
              <w:rPr>
                <w:rFonts w:ascii="Times New Roman" w:eastAsia="Times New Roman" w:hAnsi="Times New Roman" w:cs="Times New Roman"/>
                <w:sz w:val="24"/>
                <w:szCs w:val="24"/>
                <w:lang w:val="uk-UA" w:eastAsia="ru-RU"/>
              </w:rPr>
              <w:t xml:space="preserve">Сумарно бюджетні витрати на </w:t>
            </w:r>
            <w:r w:rsidRPr="00E10305">
              <w:rPr>
                <w:rFonts w:ascii="Times New Roman" w:eastAsia="Times New Roman" w:hAnsi="Times New Roman" w:cs="Times New Roman"/>
                <w:sz w:val="24"/>
                <w:szCs w:val="24"/>
                <w:lang w:val="uk-UA" w:eastAsia="ru-RU"/>
              </w:rPr>
              <w:lastRenderedPageBreak/>
              <w:t>адміністрування регулювання суб’єктів малого підприємництва</w:t>
            </w:r>
          </w:p>
        </w:tc>
        <w:tc>
          <w:tcPr>
            <w:tcW w:w="1986" w:type="dxa"/>
            <w:tcBorders>
              <w:top w:val="nil"/>
              <w:left w:val="nil"/>
              <w:bottom w:val="nil"/>
              <w:right w:val="nil"/>
            </w:tcBorders>
            <w:shd w:val="clear" w:color="auto" w:fill="auto"/>
            <w:hideMark/>
          </w:tcPr>
          <w:p w:rsidR="00556C2C" w:rsidRPr="00E10305" w:rsidRDefault="00556C2C" w:rsidP="00556C2C">
            <w:pPr>
              <w:spacing w:before="150" w:after="150" w:line="240" w:lineRule="auto"/>
              <w:rPr>
                <w:rFonts w:ascii="Times New Roman" w:eastAsia="Times New Roman" w:hAnsi="Times New Roman" w:cs="Times New Roman"/>
                <w:sz w:val="24"/>
                <w:szCs w:val="24"/>
                <w:lang w:val="uk-UA" w:eastAsia="ru-RU"/>
              </w:rPr>
            </w:pPr>
          </w:p>
        </w:tc>
        <w:tc>
          <w:tcPr>
            <w:tcW w:w="2354" w:type="dxa"/>
            <w:tcBorders>
              <w:top w:val="nil"/>
              <w:left w:val="nil"/>
              <w:bottom w:val="nil"/>
              <w:right w:val="nil"/>
            </w:tcBorders>
            <w:shd w:val="clear" w:color="auto" w:fill="auto"/>
            <w:hideMark/>
          </w:tcPr>
          <w:p w:rsidR="00556C2C" w:rsidRPr="00E10305" w:rsidRDefault="00556C2C" w:rsidP="00556C2C">
            <w:pPr>
              <w:spacing w:before="150" w:after="150" w:line="240" w:lineRule="auto"/>
              <w:rPr>
                <w:rFonts w:ascii="Times New Roman" w:eastAsia="Times New Roman" w:hAnsi="Times New Roman" w:cs="Times New Roman"/>
                <w:sz w:val="24"/>
                <w:szCs w:val="24"/>
                <w:lang w:val="uk-UA" w:eastAsia="ru-RU"/>
              </w:rPr>
            </w:pPr>
          </w:p>
        </w:tc>
        <w:tc>
          <w:tcPr>
            <w:tcW w:w="2643" w:type="dxa"/>
            <w:tcBorders>
              <w:top w:val="nil"/>
              <w:left w:val="nil"/>
              <w:bottom w:val="nil"/>
              <w:right w:val="nil"/>
            </w:tcBorders>
            <w:shd w:val="clear" w:color="auto" w:fill="auto"/>
            <w:hideMark/>
          </w:tcPr>
          <w:p w:rsidR="00556C2C" w:rsidRPr="00E10305" w:rsidRDefault="00556C2C" w:rsidP="00556C2C">
            <w:pPr>
              <w:spacing w:before="150" w:after="150" w:line="240" w:lineRule="auto"/>
              <w:rPr>
                <w:rFonts w:ascii="Times New Roman" w:eastAsia="Times New Roman" w:hAnsi="Times New Roman" w:cs="Times New Roman"/>
                <w:sz w:val="24"/>
                <w:szCs w:val="24"/>
                <w:lang w:val="uk-UA" w:eastAsia="ru-RU"/>
              </w:rPr>
            </w:pPr>
          </w:p>
        </w:tc>
      </w:tr>
    </w:tbl>
    <w:p w:rsidR="00556C2C" w:rsidRPr="00E10305" w:rsidRDefault="00556C2C" w:rsidP="00556C2C">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18" w:name="n216"/>
      <w:bookmarkEnd w:id="18"/>
      <w:r w:rsidRPr="00E10305">
        <w:rPr>
          <w:rFonts w:ascii="Times New Roman" w:eastAsia="Times New Roman" w:hAnsi="Times New Roman" w:cs="Times New Roman"/>
          <w:sz w:val="24"/>
          <w:szCs w:val="24"/>
          <w:lang w:val="uk-UA" w:eastAsia="ru-RU"/>
        </w:rPr>
        <w:t>4. Розрахунок сумарних витрат суб’єктів малого підприємництва, що виникають на виконання вимог регулювання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1"/>
        <w:gridCol w:w="3365"/>
        <w:gridCol w:w="2346"/>
        <w:gridCol w:w="2223"/>
      </w:tblGrid>
      <w:tr w:rsidR="00556C2C" w:rsidRPr="00E10305" w:rsidTr="00CA4FE0">
        <w:tc>
          <w:tcPr>
            <w:tcW w:w="1414" w:type="dxa"/>
            <w:shd w:val="clear" w:color="auto" w:fill="auto"/>
            <w:hideMark/>
          </w:tcPr>
          <w:p w:rsidR="00556C2C" w:rsidRPr="00E10305" w:rsidRDefault="00556C2C" w:rsidP="00556C2C">
            <w:pPr>
              <w:spacing w:before="150" w:after="150" w:line="240" w:lineRule="auto"/>
              <w:jc w:val="center"/>
              <w:rPr>
                <w:rFonts w:ascii="Times New Roman" w:eastAsia="Times New Roman" w:hAnsi="Times New Roman" w:cs="Times New Roman"/>
                <w:sz w:val="24"/>
                <w:szCs w:val="24"/>
                <w:lang w:val="uk-UA" w:eastAsia="ru-RU"/>
              </w:rPr>
            </w:pPr>
            <w:bookmarkStart w:id="19" w:name="n217"/>
            <w:bookmarkEnd w:id="19"/>
            <w:r w:rsidRPr="00E10305">
              <w:rPr>
                <w:rFonts w:ascii="Times New Roman" w:eastAsia="Times New Roman" w:hAnsi="Times New Roman" w:cs="Times New Roman"/>
                <w:sz w:val="24"/>
                <w:szCs w:val="24"/>
                <w:lang w:val="uk-UA" w:eastAsia="ru-RU"/>
              </w:rPr>
              <w:t>Порядковий номер</w:t>
            </w:r>
          </w:p>
        </w:tc>
        <w:tc>
          <w:tcPr>
            <w:tcW w:w="3372" w:type="dxa"/>
            <w:shd w:val="clear" w:color="auto" w:fill="auto"/>
            <w:hideMark/>
          </w:tcPr>
          <w:p w:rsidR="00556C2C" w:rsidRPr="00E10305" w:rsidRDefault="00556C2C" w:rsidP="00556C2C">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Показник</w:t>
            </w:r>
          </w:p>
        </w:tc>
        <w:tc>
          <w:tcPr>
            <w:tcW w:w="2362" w:type="dxa"/>
            <w:shd w:val="clear" w:color="auto" w:fill="auto"/>
            <w:hideMark/>
          </w:tcPr>
          <w:p w:rsidR="00556C2C" w:rsidRPr="00E10305" w:rsidRDefault="00556C2C" w:rsidP="00556C2C">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Перший рік регулювання (стартовий)</w:t>
            </w:r>
          </w:p>
        </w:tc>
        <w:tc>
          <w:tcPr>
            <w:tcW w:w="2237" w:type="dxa"/>
            <w:shd w:val="clear" w:color="auto" w:fill="auto"/>
            <w:hideMark/>
          </w:tcPr>
          <w:p w:rsidR="00556C2C" w:rsidRPr="00E10305" w:rsidRDefault="00556C2C" w:rsidP="00556C2C">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За п’ять років</w:t>
            </w:r>
          </w:p>
        </w:tc>
      </w:tr>
      <w:tr w:rsidR="00556C2C" w:rsidRPr="00E10305" w:rsidTr="00CA4FE0">
        <w:tc>
          <w:tcPr>
            <w:tcW w:w="1414" w:type="dxa"/>
            <w:shd w:val="clear" w:color="auto" w:fill="auto"/>
            <w:hideMark/>
          </w:tcPr>
          <w:p w:rsidR="00556C2C" w:rsidRPr="00E10305" w:rsidRDefault="00556C2C" w:rsidP="00556C2C">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1</w:t>
            </w:r>
          </w:p>
        </w:tc>
        <w:tc>
          <w:tcPr>
            <w:tcW w:w="3372" w:type="dxa"/>
            <w:shd w:val="clear" w:color="auto" w:fill="auto"/>
            <w:hideMark/>
          </w:tcPr>
          <w:p w:rsidR="00556C2C" w:rsidRPr="00E10305" w:rsidRDefault="00556C2C"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Оцінка “прямих” витрат суб’єктів малого підприємництва на виконання регулювання</w:t>
            </w:r>
          </w:p>
        </w:tc>
        <w:tc>
          <w:tcPr>
            <w:tcW w:w="2362" w:type="dxa"/>
            <w:shd w:val="clear" w:color="auto" w:fill="auto"/>
            <w:vAlign w:val="center"/>
            <w:hideMark/>
          </w:tcPr>
          <w:p w:rsidR="00556C2C" w:rsidRPr="00E10305" w:rsidRDefault="003E7DE5" w:rsidP="003E7DE5">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0,00</w:t>
            </w:r>
          </w:p>
        </w:tc>
        <w:tc>
          <w:tcPr>
            <w:tcW w:w="2237" w:type="dxa"/>
            <w:shd w:val="clear" w:color="auto" w:fill="auto"/>
            <w:vAlign w:val="center"/>
            <w:hideMark/>
          </w:tcPr>
          <w:p w:rsidR="00556C2C" w:rsidRPr="00E10305" w:rsidRDefault="003E7DE5" w:rsidP="003E7DE5">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0,00</w:t>
            </w:r>
          </w:p>
        </w:tc>
      </w:tr>
      <w:tr w:rsidR="00CA4FE0" w:rsidRPr="00E10305" w:rsidTr="00CA4FE0">
        <w:tc>
          <w:tcPr>
            <w:tcW w:w="1414" w:type="dxa"/>
            <w:shd w:val="clear" w:color="auto" w:fill="auto"/>
            <w:hideMark/>
          </w:tcPr>
          <w:p w:rsidR="00CA4FE0" w:rsidRPr="00E10305" w:rsidRDefault="00CA4FE0" w:rsidP="00556C2C">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2</w:t>
            </w:r>
          </w:p>
        </w:tc>
        <w:tc>
          <w:tcPr>
            <w:tcW w:w="3372" w:type="dxa"/>
            <w:shd w:val="clear" w:color="auto" w:fill="auto"/>
            <w:hideMark/>
          </w:tcPr>
          <w:p w:rsidR="00CA4FE0" w:rsidRPr="00E10305" w:rsidRDefault="00CA4FE0"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Оцінка вартості адміністративних процедур для суб’єктів малого підприємництва щодо виконання регулювання та звітування</w:t>
            </w:r>
          </w:p>
        </w:tc>
        <w:tc>
          <w:tcPr>
            <w:tcW w:w="2362" w:type="dxa"/>
            <w:shd w:val="clear" w:color="auto" w:fill="auto"/>
            <w:vAlign w:val="center"/>
            <w:hideMark/>
          </w:tcPr>
          <w:p w:rsidR="00CA4FE0" w:rsidRPr="00E10305" w:rsidRDefault="00CA4FE0" w:rsidP="00CA4FE0">
            <w:pPr>
              <w:jc w:val="center"/>
              <w:rPr>
                <w:lang w:val="uk-UA"/>
              </w:rPr>
            </w:pPr>
            <w:r w:rsidRPr="00E10305">
              <w:rPr>
                <w:rFonts w:ascii="Times New Roman" w:eastAsia="Times New Roman" w:hAnsi="Times New Roman" w:cs="Times New Roman"/>
                <w:sz w:val="24"/>
                <w:szCs w:val="24"/>
                <w:lang w:val="uk-UA" w:eastAsia="ru-RU"/>
              </w:rPr>
              <w:t>26 012 559,00</w:t>
            </w:r>
          </w:p>
        </w:tc>
        <w:tc>
          <w:tcPr>
            <w:tcW w:w="2237" w:type="dxa"/>
            <w:shd w:val="clear" w:color="auto" w:fill="auto"/>
            <w:vAlign w:val="center"/>
            <w:hideMark/>
          </w:tcPr>
          <w:p w:rsidR="00CA4FE0" w:rsidRPr="00E10305" w:rsidRDefault="00CA4FE0" w:rsidP="00CA4FE0">
            <w:pPr>
              <w:jc w:val="center"/>
              <w:rPr>
                <w:lang w:val="uk-UA"/>
              </w:rPr>
            </w:pPr>
            <w:r w:rsidRPr="00E10305">
              <w:rPr>
                <w:rFonts w:ascii="Times New Roman" w:eastAsia="Times New Roman" w:hAnsi="Times New Roman" w:cs="Times New Roman"/>
                <w:sz w:val="24"/>
                <w:szCs w:val="24"/>
                <w:lang w:val="uk-UA" w:eastAsia="ru-RU"/>
              </w:rPr>
              <w:t>26 012 559,00</w:t>
            </w:r>
          </w:p>
        </w:tc>
      </w:tr>
      <w:tr w:rsidR="00CA4FE0" w:rsidRPr="00E10305" w:rsidTr="00DA73BB">
        <w:tc>
          <w:tcPr>
            <w:tcW w:w="1414" w:type="dxa"/>
            <w:shd w:val="clear" w:color="auto" w:fill="auto"/>
            <w:hideMark/>
          </w:tcPr>
          <w:p w:rsidR="00CA4FE0" w:rsidRPr="00E10305" w:rsidRDefault="00CA4FE0" w:rsidP="00556C2C">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3</w:t>
            </w:r>
          </w:p>
        </w:tc>
        <w:tc>
          <w:tcPr>
            <w:tcW w:w="3372" w:type="dxa"/>
            <w:shd w:val="clear" w:color="auto" w:fill="auto"/>
            <w:hideMark/>
          </w:tcPr>
          <w:p w:rsidR="00CA4FE0" w:rsidRPr="00E10305" w:rsidRDefault="00CA4FE0"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Сумарні витрати малого підприємництва на виконання запланованого  регулювання</w:t>
            </w:r>
          </w:p>
        </w:tc>
        <w:tc>
          <w:tcPr>
            <w:tcW w:w="2362" w:type="dxa"/>
            <w:shd w:val="clear" w:color="auto" w:fill="auto"/>
            <w:vAlign w:val="center"/>
            <w:hideMark/>
          </w:tcPr>
          <w:p w:rsidR="00CA4FE0" w:rsidRPr="00E10305" w:rsidRDefault="00CA4FE0" w:rsidP="00872F1A">
            <w:pPr>
              <w:jc w:val="center"/>
              <w:rPr>
                <w:lang w:val="uk-UA"/>
              </w:rPr>
            </w:pPr>
            <w:r w:rsidRPr="00E10305">
              <w:rPr>
                <w:rFonts w:ascii="Times New Roman" w:eastAsia="Times New Roman" w:hAnsi="Times New Roman" w:cs="Times New Roman"/>
                <w:sz w:val="24"/>
                <w:szCs w:val="24"/>
                <w:lang w:val="uk-UA" w:eastAsia="ru-RU"/>
              </w:rPr>
              <w:t>26 012 559,00</w:t>
            </w:r>
          </w:p>
        </w:tc>
        <w:tc>
          <w:tcPr>
            <w:tcW w:w="2237" w:type="dxa"/>
            <w:shd w:val="clear" w:color="auto" w:fill="auto"/>
            <w:vAlign w:val="center"/>
            <w:hideMark/>
          </w:tcPr>
          <w:p w:rsidR="00CA4FE0" w:rsidRPr="00E10305" w:rsidRDefault="00CA4FE0" w:rsidP="00872F1A">
            <w:pPr>
              <w:jc w:val="center"/>
              <w:rPr>
                <w:lang w:val="uk-UA"/>
              </w:rPr>
            </w:pPr>
            <w:r w:rsidRPr="00E10305">
              <w:rPr>
                <w:rFonts w:ascii="Times New Roman" w:eastAsia="Times New Roman" w:hAnsi="Times New Roman" w:cs="Times New Roman"/>
                <w:sz w:val="24"/>
                <w:szCs w:val="24"/>
                <w:lang w:val="uk-UA" w:eastAsia="ru-RU"/>
              </w:rPr>
              <w:t>26 012 559,00</w:t>
            </w:r>
          </w:p>
        </w:tc>
      </w:tr>
      <w:tr w:rsidR="00556C2C" w:rsidRPr="00E10305" w:rsidTr="00CA4FE0">
        <w:tc>
          <w:tcPr>
            <w:tcW w:w="1414" w:type="dxa"/>
            <w:shd w:val="clear" w:color="auto" w:fill="auto"/>
            <w:hideMark/>
          </w:tcPr>
          <w:p w:rsidR="00556C2C" w:rsidRPr="00E10305" w:rsidRDefault="00556C2C" w:rsidP="00556C2C">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4</w:t>
            </w:r>
          </w:p>
        </w:tc>
        <w:tc>
          <w:tcPr>
            <w:tcW w:w="3372" w:type="dxa"/>
            <w:shd w:val="clear" w:color="auto" w:fill="auto"/>
            <w:hideMark/>
          </w:tcPr>
          <w:p w:rsidR="00556C2C" w:rsidRPr="00E10305" w:rsidRDefault="00556C2C"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Бюджетні витрати  на адміністрування регулювання суб’єктів малого підприємництва</w:t>
            </w:r>
          </w:p>
        </w:tc>
        <w:tc>
          <w:tcPr>
            <w:tcW w:w="2362" w:type="dxa"/>
            <w:shd w:val="clear" w:color="auto" w:fill="auto"/>
            <w:vAlign w:val="center"/>
            <w:hideMark/>
          </w:tcPr>
          <w:p w:rsidR="00556C2C" w:rsidRPr="00E10305" w:rsidRDefault="003E7DE5" w:rsidP="003E7DE5">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0,00</w:t>
            </w:r>
          </w:p>
        </w:tc>
        <w:tc>
          <w:tcPr>
            <w:tcW w:w="2237" w:type="dxa"/>
            <w:shd w:val="clear" w:color="auto" w:fill="auto"/>
            <w:vAlign w:val="center"/>
            <w:hideMark/>
          </w:tcPr>
          <w:p w:rsidR="00556C2C" w:rsidRPr="00E10305" w:rsidRDefault="003E7DE5" w:rsidP="003E7DE5">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0,00</w:t>
            </w:r>
          </w:p>
        </w:tc>
      </w:tr>
      <w:tr w:rsidR="00CA4FE0" w:rsidRPr="00E10305" w:rsidTr="0034492F">
        <w:tc>
          <w:tcPr>
            <w:tcW w:w="1414" w:type="dxa"/>
            <w:shd w:val="clear" w:color="auto" w:fill="auto"/>
            <w:hideMark/>
          </w:tcPr>
          <w:p w:rsidR="00CA4FE0" w:rsidRPr="00E10305" w:rsidRDefault="00CA4FE0" w:rsidP="00556C2C">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5</w:t>
            </w:r>
          </w:p>
        </w:tc>
        <w:tc>
          <w:tcPr>
            <w:tcW w:w="3372" w:type="dxa"/>
            <w:shd w:val="clear" w:color="auto" w:fill="auto"/>
            <w:hideMark/>
          </w:tcPr>
          <w:p w:rsidR="00CA4FE0" w:rsidRPr="00E10305" w:rsidRDefault="00CA4FE0"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Сумарні витрати на виконання запланованого регулювання</w:t>
            </w:r>
          </w:p>
        </w:tc>
        <w:tc>
          <w:tcPr>
            <w:tcW w:w="2362" w:type="dxa"/>
            <w:shd w:val="clear" w:color="auto" w:fill="auto"/>
            <w:vAlign w:val="center"/>
            <w:hideMark/>
          </w:tcPr>
          <w:p w:rsidR="00CA4FE0" w:rsidRPr="00E10305" w:rsidRDefault="00CA4FE0" w:rsidP="00872F1A">
            <w:pPr>
              <w:jc w:val="center"/>
              <w:rPr>
                <w:lang w:val="uk-UA"/>
              </w:rPr>
            </w:pPr>
            <w:r w:rsidRPr="00E10305">
              <w:rPr>
                <w:rFonts w:ascii="Times New Roman" w:eastAsia="Times New Roman" w:hAnsi="Times New Roman" w:cs="Times New Roman"/>
                <w:sz w:val="24"/>
                <w:szCs w:val="24"/>
                <w:lang w:val="uk-UA" w:eastAsia="ru-RU"/>
              </w:rPr>
              <w:t>26 012 559,00</w:t>
            </w:r>
          </w:p>
        </w:tc>
        <w:tc>
          <w:tcPr>
            <w:tcW w:w="2237" w:type="dxa"/>
            <w:shd w:val="clear" w:color="auto" w:fill="auto"/>
            <w:vAlign w:val="center"/>
            <w:hideMark/>
          </w:tcPr>
          <w:p w:rsidR="00CA4FE0" w:rsidRPr="00E10305" w:rsidRDefault="00CA4FE0" w:rsidP="00872F1A">
            <w:pPr>
              <w:jc w:val="center"/>
              <w:rPr>
                <w:lang w:val="uk-UA"/>
              </w:rPr>
            </w:pPr>
            <w:r w:rsidRPr="00E10305">
              <w:rPr>
                <w:rFonts w:ascii="Times New Roman" w:eastAsia="Times New Roman" w:hAnsi="Times New Roman" w:cs="Times New Roman"/>
                <w:sz w:val="24"/>
                <w:szCs w:val="24"/>
                <w:lang w:val="uk-UA" w:eastAsia="ru-RU"/>
              </w:rPr>
              <w:t>26 012 559,00</w:t>
            </w:r>
          </w:p>
        </w:tc>
      </w:tr>
    </w:tbl>
    <w:p w:rsidR="00556C2C" w:rsidRPr="00E10305" w:rsidRDefault="00556C2C" w:rsidP="00556C2C">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20" w:name="n218"/>
      <w:bookmarkEnd w:id="20"/>
      <w:r w:rsidRPr="00E10305">
        <w:rPr>
          <w:rFonts w:ascii="Times New Roman" w:eastAsia="Times New Roman" w:hAnsi="Times New Roman" w:cs="Times New Roman"/>
          <w:sz w:val="24"/>
          <w:szCs w:val="24"/>
          <w:lang w:val="uk-UA" w:eastAsia="ru-RU"/>
        </w:rPr>
        <w:t xml:space="preserve">5. Розроблення </w:t>
      </w:r>
      <w:proofErr w:type="spellStart"/>
      <w:r w:rsidRPr="00E10305">
        <w:rPr>
          <w:rFonts w:ascii="Times New Roman" w:eastAsia="Times New Roman" w:hAnsi="Times New Roman" w:cs="Times New Roman"/>
          <w:sz w:val="24"/>
          <w:szCs w:val="24"/>
          <w:lang w:val="uk-UA" w:eastAsia="ru-RU"/>
        </w:rPr>
        <w:t>корегуючих</w:t>
      </w:r>
      <w:proofErr w:type="spellEnd"/>
      <w:r w:rsidRPr="00E10305">
        <w:rPr>
          <w:rFonts w:ascii="Times New Roman" w:eastAsia="Times New Roman" w:hAnsi="Times New Roman" w:cs="Times New Roman"/>
          <w:sz w:val="24"/>
          <w:szCs w:val="24"/>
          <w:lang w:val="uk-UA" w:eastAsia="ru-RU"/>
        </w:rPr>
        <w:t xml:space="preserve"> (пом’якшувальних) заходів для малого підприємництва щодо запропонованого регулювання</w:t>
      </w:r>
      <w:r w:rsidR="003E7DE5" w:rsidRPr="00E10305">
        <w:rPr>
          <w:rFonts w:ascii="Times New Roman" w:eastAsia="Times New Roman" w:hAnsi="Times New Roman" w:cs="Times New Roman"/>
          <w:sz w:val="24"/>
          <w:szCs w:val="24"/>
          <w:lang w:val="uk-UA" w:eastAsia="ru-RU"/>
        </w:rPr>
        <w:t xml:space="preserve"> у зв’язку із відсутністю витрат не передбачається.</w:t>
      </w:r>
    </w:p>
    <w:p w:rsidR="00556C2C" w:rsidRPr="00E10305" w:rsidRDefault="00556C2C" w:rsidP="00556C2C">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21" w:name="n219"/>
      <w:bookmarkStart w:id="22" w:name="n224"/>
      <w:bookmarkEnd w:id="21"/>
      <w:bookmarkEnd w:id="22"/>
      <w:r w:rsidRPr="00E10305">
        <w:rPr>
          <w:rFonts w:ascii="Times New Roman" w:eastAsia="Times New Roman" w:hAnsi="Times New Roman" w:cs="Times New Roman"/>
          <w:sz w:val="24"/>
          <w:szCs w:val="24"/>
          <w:lang w:val="uk-UA" w:eastAsia="ru-RU"/>
        </w:rPr>
        <w:t>На основі запропонованих компенсаторів для суб’єктів малого підприємництва проводиться повторна оцінка витрат суб’єктів малого підприємництва для скорегованих процедур починаючи з пункту 2 цього додатка.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99"/>
        <w:gridCol w:w="2973"/>
        <w:gridCol w:w="2973"/>
      </w:tblGrid>
      <w:tr w:rsidR="00556C2C" w:rsidRPr="00E10305" w:rsidTr="003E7DE5">
        <w:tc>
          <w:tcPr>
            <w:tcW w:w="4095" w:type="dxa"/>
            <w:shd w:val="clear" w:color="auto" w:fill="auto"/>
            <w:hideMark/>
          </w:tcPr>
          <w:p w:rsidR="00556C2C" w:rsidRPr="00E10305" w:rsidRDefault="00556C2C" w:rsidP="00556C2C">
            <w:pPr>
              <w:spacing w:before="150" w:after="150" w:line="240" w:lineRule="auto"/>
              <w:jc w:val="center"/>
              <w:rPr>
                <w:rFonts w:ascii="Times New Roman" w:eastAsia="Times New Roman" w:hAnsi="Times New Roman" w:cs="Times New Roman"/>
                <w:sz w:val="24"/>
                <w:szCs w:val="24"/>
                <w:lang w:val="uk-UA" w:eastAsia="ru-RU"/>
              </w:rPr>
            </w:pPr>
            <w:bookmarkStart w:id="23" w:name="n225"/>
            <w:bookmarkEnd w:id="23"/>
            <w:r w:rsidRPr="00E10305">
              <w:rPr>
                <w:rFonts w:ascii="Times New Roman" w:eastAsia="Times New Roman" w:hAnsi="Times New Roman" w:cs="Times New Roman"/>
                <w:sz w:val="24"/>
                <w:szCs w:val="24"/>
                <w:lang w:val="uk-UA" w:eastAsia="ru-RU"/>
              </w:rPr>
              <w:t>Показник</w:t>
            </w:r>
          </w:p>
        </w:tc>
        <w:tc>
          <w:tcPr>
            <w:tcW w:w="2475" w:type="dxa"/>
            <w:shd w:val="clear" w:color="auto" w:fill="auto"/>
            <w:hideMark/>
          </w:tcPr>
          <w:p w:rsidR="00556C2C" w:rsidRPr="00E10305" w:rsidRDefault="00556C2C" w:rsidP="00556C2C">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Сумарні витрати малого підприємництва на виконання запланованого  регулювання за перший рік, гривень</w:t>
            </w:r>
          </w:p>
        </w:tc>
        <w:tc>
          <w:tcPr>
            <w:tcW w:w="2355" w:type="dxa"/>
            <w:shd w:val="clear" w:color="auto" w:fill="auto"/>
            <w:hideMark/>
          </w:tcPr>
          <w:p w:rsidR="00556C2C" w:rsidRPr="00E10305" w:rsidRDefault="00556C2C" w:rsidP="00556C2C">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Сумарні витрати малого підприємництва на виконання запланованого  регулювання</w:t>
            </w:r>
            <w:r w:rsidRPr="00E10305">
              <w:rPr>
                <w:rFonts w:ascii="Times New Roman" w:eastAsia="Times New Roman" w:hAnsi="Times New Roman" w:cs="Times New Roman"/>
                <w:sz w:val="24"/>
                <w:szCs w:val="24"/>
                <w:lang w:val="uk-UA" w:eastAsia="ru-RU"/>
              </w:rPr>
              <w:br/>
              <w:t>за п’ять років, гривень</w:t>
            </w:r>
          </w:p>
        </w:tc>
      </w:tr>
      <w:tr w:rsidR="00556C2C" w:rsidRPr="00E10305" w:rsidTr="003E7DE5">
        <w:tc>
          <w:tcPr>
            <w:tcW w:w="4095" w:type="dxa"/>
            <w:shd w:val="clear" w:color="auto" w:fill="auto"/>
            <w:hideMark/>
          </w:tcPr>
          <w:p w:rsidR="00556C2C" w:rsidRPr="00E10305" w:rsidRDefault="00556C2C"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Заплановане регулювання</w:t>
            </w:r>
          </w:p>
        </w:tc>
        <w:tc>
          <w:tcPr>
            <w:tcW w:w="2475" w:type="dxa"/>
            <w:shd w:val="clear" w:color="auto" w:fill="auto"/>
            <w:vAlign w:val="center"/>
            <w:hideMark/>
          </w:tcPr>
          <w:p w:rsidR="00556C2C" w:rsidRPr="00E10305" w:rsidRDefault="003E7DE5" w:rsidP="003E7DE5">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0,00</w:t>
            </w:r>
          </w:p>
        </w:tc>
        <w:tc>
          <w:tcPr>
            <w:tcW w:w="2355" w:type="dxa"/>
            <w:shd w:val="clear" w:color="auto" w:fill="auto"/>
            <w:vAlign w:val="center"/>
            <w:hideMark/>
          </w:tcPr>
          <w:p w:rsidR="00556C2C" w:rsidRPr="00E10305" w:rsidRDefault="003E7DE5" w:rsidP="003E7DE5">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0,00</w:t>
            </w:r>
          </w:p>
        </w:tc>
      </w:tr>
      <w:tr w:rsidR="00556C2C" w:rsidRPr="00E10305" w:rsidTr="003E7DE5">
        <w:tc>
          <w:tcPr>
            <w:tcW w:w="4095" w:type="dxa"/>
            <w:shd w:val="clear" w:color="auto" w:fill="auto"/>
            <w:hideMark/>
          </w:tcPr>
          <w:p w:rsidR="00556C2C" w:rsidRPr="00E10305" w:rsidRDefault="00556C2C"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lastRenderedPageBreak/>
              <w:t>За умов застосування компенсаторних механізмів для малого підприємництва</w:t>
            </w:r>
          </w:p>
        </w:tc>
        <w:tc>
          <w:tcPr>
            <w:tcW w:w="2475" w:type="dxa"/>
            <w:shd w:val="clear" w:color="auto" w:fill="auto"/>
            <w:vAlign w:val="center"/>
            <w:hideMark/>
          </w:tcPr>
          <w:p w:rsidR="00556C2C" w:rsidRPr="00E10305" w:rsidRDefault="003E7DE5" w:rsidP="003E7DE5">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0,00</w:t>
            </w:r>
          </w:p>
        </w:tc>
        <w:tc>
          <w:tcPr>
            <w:tcW w:w="2355" w:type="dxa"/>
            <w:shd w:val="clear" w:color="auto" w:fill="auto"/>
            <w:vAlign w:val="center"/>
            <w:hideMark/>
          </w:tcPr>
          <w:p w:rsidR="00556C2C" w:rsidRPr="00E10305" w:rsidRDefault="003E7DE5" w:rsidP="003E7DE5">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0,00</w:t>
            </w:r>
          </w:p>
        </w:tc>
      </w:tr>
      <w:tr w:rsidR="00556C2C" w:rsidRPr="00E10305" w:rsidTr="003E7DE5">
        <w:tc>
          <w:tcPr>
            <w:tcW w:w="4095" w:type="dxa"/>
            <w:shd w:val="clear" w:color="auto" w:fill="auto"/>
            <w:hideMark/>
          </w:tcPr>
          <w:p w:rsidR="00556C2C" w:rsidRPr="00E10305" w:rsidRDefault="00556C2C" w:rsidP="00556C2C">
            <w:pPr>
              <w:spacing w:before="150" w:after="150" w:line="240" w:lineRule="auto"/>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Сумарно: зміна вартості регулювання малого підприємництва</w:t>
            </w:r>
          </w:p>
        </w:tc>
        <w:tc>
          <w:tcPr>
            <w:tcW w:w="2475" w:type="dxa"/>
            <w:shd w:val="clear" w:color="auto" w:fill="auto"/>
            <w:vAlign w:val="center"/>
            <w:hideMark/>
          </w:tcPr>
          <w:p w:rsidR="00556C2C" w:rsidRPr="00E10305" w:rsidRDefault="003E7DE5" w:rsidP="003E7DE5">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0,00</w:t>
            </w:r>
          </w:p>
        </w:tc>
        <w:tc>
          <w:tcPr>
            <w:tcW w:w="2355" w:type="dxa"/>
            <w:shd w:val="clear" w:color="auto" w:fill="auto"/>
            <w:vAlign w:val="center"/>
            <w:hideMark/>
          </w:tcPr>
          <w:p w:rsidR="00556C2C" w:rsidRPr="00E10305" w:rsidRDefault="003E7DE5" w:rsidP="003E7DE5">
            <w:pPr>
              <w:spacing w:before="150" w:after="150" w:line="240" w:lineRule="auto"/>
              <w:jc w:val="center"/>
              <w:rPr>
                <w:rFonts w:ascii="Times New Roman" w:eastAsia="Times New Roman" w:hAnsi="Times New Roman" w:cs="Times New Roman"/>
                <w:sz w:val="24"/>
                <w:szCs w:val="24"/>
                <w:lang w:val="uk-UA" w:eastAsia="ru-RU"/>
              </w:rPr>
            </w:pPr>
            <w:r w:rsidRPr="00E10305">
              <w:rPr>
                <w:rFonts w:ascii="Times New Roman" w:eastAsia="Times New Roman" w:hAnsi="Times New Roman" w:cs="Times New Roman"/>
                <w:sz w:val="24"/>
                <w:szCs w:val="24"/>
                <w:lang w:val="uk-UA" w:eastAsia="ru-RU"/>
              </w:rPr>
              <w:t>0,00</w:t>
            </w:r>
          </w:p>
        </w:tc>
      </w:tr>
    </w:tbl>
    <w:p w:rsidR="00556C2C" w:rsidRPr="00E10305" w:rsidRDefault="00556C2C" w:rsidP="00556C2C">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24" w:name="n86"/>
      <w:bookmarkEnd w:id="24"/>
      <w:r w:rsidRPr="00E10305">
        <w:rPr>
          <w:rFonts w:ascii="Times New Roman" w:eastAsia="Times New Roman" w:hAnsi="Times New Roman" w:cs="Times New Roman"/>
          <w:i/>
          <w:iCs/>
          <w:sz w:val="24"/>
          <w:szCs w:val="24"/>
          <w:lang w:val="uk-UA" w:eastAsia="ru-RU"/>
        </w:rPr>
        <w:t>{Методику доповнено додатком 4 згідно з Постановою КМ </w:t>
      </w:r>
      <w:hyperlink r:id="rId5" w:anchor="n22" w:tgtFrame="_blank" w:history="1">
        <w:r w:rsidRPr="00E10305">
          <w:rPr>
            <w:rFonts w:ascii="Times New Roman" w:eastAsia="Times New Roman" w:hAnsi="Times New Roman" w:cs="Times New Roman"/>
            <w:i/>
            <w:iCs/>
            <w:sz w:val="24"/>
            <w:szCs w:val="24"/>
            <w:u w:val="single"/>
            <w:lang w:val="uk-UA" w:eastAsia="ru-RU"/>
          </w:rPr>
          <w:t>№ 1151 від 16.12.2015</w:t>
        </w:r>
      </w:hyperlink>
      <w:r w:rsidRPr="00E10305">
        <w:rPr>
          <w:rFonts w:ascii="Times New Roman" w:eastAsia="Times New Roman" w:hAnsi="Times New Roman" w:cs="Times New Roman"/>
          <w:i/>
          <w:iCs/>
          <w:sz w:val="24"/>
          <w:szCs w:val="24"/>
          <w:lang w:val="uk-UA" w:eastAsia="ru-RU"/>
        </w:rPr>
        <w:t>}</w:t>
      </w:r>
    </w:p>
    <w:p w:rsidR="000D0C67" w:rsidRPr="00E10305" w:rsidRDefault="000D0C67">
      <w:pPr>
        <w:rPr>
          <w:lang w:val="uk-UA"/>
        </w:rPr>
      </w:pPr>
    </w:p>
    <w:sectPr w:rsidR="000D0C67" w:rsidRPr="00E10305" w:rsidSect="00381D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91D09"/>
    <w:multiLevelType w:val="hybridMultilevel"/>
    <w:tmpl w:val="ADF04C68"/>
    <w:lvl w:ilvl="0" w:tplc="42202610">
      <w:start w:val="1"/>
      <w:numFmt w:val="decimal"/>
      <w:lvlText w:val="%1)"/>
      <w:lvlJc w:val="left"/>
      <w:pPr>
        <w:ind w:left="741" w:hanging="360"/>
      </w:pPr>
      <w:rPr>
        <w:rFonts w:hint="default"/>
      </w:rPr>
    </w:lvl>
    <w:lvl w:ilvl="1" w:tplc="04220019" w:tentative="1">
      <w:start w:val="1"/>
      <w:numFmt w:val="lowerLetter"/>
      <w:lvlText w:val="%2."/>
      <w:lvlJc w:val="left"/>
      <w:pPr>
        <w:ind w:left="1461" w:hanging="360"/>
      </w:pPr>
    </w:lvl>
    <w:lvl w:ilvl="2" w:tplc="0422001B" w:tentative="1">
      <w:start w:val="1"/>
      <w:numFmt w:val="lowerRoman"/>
      <w:lvlText w:val="%3."/>
      <w:lvlJc w:val="right"/>
      <w:pPr>
        <w:ind w:left="2181" w:hanging="180"/>
      </w:pPr>
    </w:lvl>
    <w:lvl w:ilvl="3" w:tplc="0422000F" w:tentative="1">
      <w:start w:val="1"/>
      <w:numFmt w:val="decimal"/>
      <w:lvlText w:val="%4."/>
      <w:lvlJc w:val="left"/>
      <w:pPr>
        <w:ind w:left="2901" w:hanging="360"/>
      </w:pPr>
    </w:lvl>
    <w:lvl w:ilvl="4" w:tplc="04220019" w:tentative="1">
      <w:start w:val="1"/>
      <w:numFmt w:val="lowerLetter"/>
      <w:lvlText w:val="%5."/>
      <w:lvlJc w:val="left"/>
      <w:pPr>
        <w:ind w:left="3621" w:hanging="360"/>
      </w:pPr>
    </w:lvl>
    <w:lvl w:ilvl="5" w:tplc="0422001B" w:tentative="1">
      <w:start w:val="1"/>
      <w:numFmt w:val="lowerRoman"/>
      <w:lvlText w:val="%6."/>
      <w:lvlJc w:val="right"/>
      <w:pPr>
        <w:ind w:left="4341" w:hanging="180"/>
      </w:pPr>
    </w:lvl>
    <w:lvl w:ilvl="6" w:tplc="0422000F" w:tentative="1">
      <w:start w:val="1"/>
      <w:numFmt w:val="decimal"/>
      <w:lvlText w:val="%7."/>
      <w:lvlJc w:val="left"/>
      <w:pPr>
        <w:ind w:left="5061" w:hanging="360"/>
      </w:pPr>
    </w:lvl>
    <w:lvl w:ilvl="7" w:tplc="04220019" w:tentative="1">
      <w:start w:val="1"/>
      <w:numFmt w:val="lowerLetter"/>
      <w:lvlText w:val="%8."/>
      <w:lvlJc w:val="left"/>
      <w:pPr>
        <w:ind w:left="5781" w:hanging="360"/>
      </w:pPr>
    </w:lvl>
    <w:lvl w:ilvl="8" w:tplc="0422001B" w:tentative="1">
      <w:start w:val="1"/>
      <w:numFmt w:val="lowerRoman"/>
      <w:lvlText w:val="%9."/>
      <w:lvlJc w:val="right"/>
      <w:pPr>
        <w:ind w:left="65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019"/>
    <w:rsid w:val="00084F3B"/>
    <w:rsid w:val="000D0C67"/>
    <w:rsid w:val="001049A1"/>
    <w:rsid w:val="00215F9F"/>
    <w:rsid w:val="002465D4"/>
    <w:rsid w:val="002F10B9"/>
    <w:rsid w:val="003460E5"/>
    <w:rsid w:val="00363019"/>
    <w:rsid w:val="00381DC8"/>
    <w:rsid w:val="003E5FEA"/>
    <w:rsid w:val="003E7DE5"/>
    <w:rsid w:val="00556C2C"/>
    <w:rsid w:val="005F4BCB"/>
    <w:rsid w:val="00612015"/>
    <w:rsid w:val="0062779C"/>
    <w:rsid w:val="008047F3"/>
    <w:rsid w:val="008778E2"/>
    <w:rsid w:val="00911115"/>
    <w:rsid w:val="00A71466"/>
    <w:rsid w:val="00B77B34"/>
    <w:rsid w:val="00CA257D"/>
    <w:rsid w:val="00CA4FE0"/>
    <w:rsid w:val="00E10305"/>
    <w:rsid w:val="00E46F3B"/>
    <w:rsid w:val="00F21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5E1D0-B9EA-4269-B8DE-D046C08A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D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10B9"/>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2F10B9"/>
    <w:rPr>
      <w:rFonts w:ascii="Segoe UI" w:hAnsi="Segoe UI" w:cs="Segoe UI"/>
      <w:sz w:val="18"/>
      <w:szCs w:val="18"/>
    </w:rPr>
  </w:style>
  <w:style w:type="paragraph" w:styleId="2">
    <w:name w:val="Body Text 2"/>
    <w:basedOn w:val="a"/>
    <w:link w:val="20"/>
    <w:rsid w:val="008778E2"/>
    <w:pPr>
      <w:spacing w:after="120" w:line="480" w:lineRule="auto"/>
    </w:pPr>
    <w:rPr>
      <w:rFonts w:ascii="Times New Roman" w:eastAsia="Times New Roman" w:hAnsi="Times New Roman" w:cs="Times New Roman"/>
      <w:sz w:val="28"/>
      <w:szCs w:val="20"/>
      <w:lang w:val="uk-UA" w:eastAsia="ru-RU"/>
    </w:rPr>
  </w:style>
  <w:style w:type="character" w:customStyle="1" w:styleId="20">
    <w:name w:val="Основний текст 2 Знак"/>
    <w:basedOn w:val="a0"/>
    <w:link w:val="2"/>
    <w:rsid w:val="008778E2"/>
    <w:rPr>
      <w:rFonts w:ascii="Times New Roman" w:eastAsia="Times New Roman" w:hAnsi="Times New Roman" w:cs="Times New Roman"/>
      <w:sz w:val="28"/>
      <w:szCs w:val="20"/>
      <w:lang w:val="uk-UA" w:eastAsia="ru-RU"/>
    </w:rPr>
  </w:style>
  <w:style w:type="paragraph" w:styleId="a5">
    <w:name w:val="No Spacing"/>
    <w:uiPriority w:val="1"/>
    <w:qFormat/>
    <w:rsid w:val="00CA257D"/>
    <w:pPr>
      <w:spacing w:after="0" w:line="240" w:lineRule="auto"/>
    </w:pPr>
  </w:style>
  <w:style w:type="character" w:styleId="a6">
    <w:name w:val="Hyperlink"/>
    <w:basedOn w:val="a0"/>
    <w:uiPriority w:val="99"/>
    <w:semiHidden/>
    <w:unhideWhenUsed/>
    <w:rsid w:val="003E7D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28756">
      <w:bodyDiv w:val="1"/>
      <w:marLeft w:val="0"/>
      <w:marRight w:val="0"/>
      <w:marTop w:val="0"/>
      <w:marBottom w:val="0"/>
      <w:divBdr>
        <w:top w:val="none" w:sz="0" w:space="0" w:color="auto"/>
        <w:left w:val="none" w:sz="0" w:space="0" w:color="auto"/>
        <w:bottom w:val="none" w:sz="0" w:space="0" w:color="auto"/>
        <w:right w:val="none" w:sz="0" w:space="0" w:color="auto"/>
      </w:divBdr>
      <w:divsChild>
        <w:div w:id="836456954">
          <w:marLeft w:val="0"/>
          <w:marRight w:val="0"/>
          <w:marTop w:val="150"/>
          <w:marBottom w:val="150"/>
          <w:divBdr>
            <w:top w:val="none" w:sz="0" w:space="0" w:color="auto"/>
            <w:left w:val="none" w:sz="0" w:space="0" w:color="auto"/>
            <w:bottom w:val="none" w:sz="0" w:space="0" w:color="auto"/>
            <w:right w:val="none" w:sz="0" w:space="0" w:color="auto"/>
          </w:divBdr>
        </w:div>
        <w:div w:id="234976756">
          <w:marLeft w:val="0"/>
          <w:marRight w:val="0"/>
          <w:marTop w:val="150"/>
          <w:marBottom w:val="150"/>
          <w:divBdr>
            <w:top w:val="none" w:sz="0" w:space="0" w:color="auto"/>
            <w:left w:val="none" w:sz="0" w:space="0" w:color="auto"/>
            <w:bottom w:val="none" w:sz="0" w:space="0" w:color="auto"/>
            <w:right w:val="none" w:sz="0" w:space="0" w:color="auto"/>
          </w:divBdr>
        </w:div>
        <w:div w:id="1496915526">
          <w:marLeft w:val="0"/>
          <w:marRight w:val="0"/>
          <w:marTop w:val="150"/>
          <w:marBottom w:val="150"/>
          <w:divBdr>
            <w:top w:val="none" w:sz="0" w:space="0" w:color="auto"/>
            <w:left w:val="none" w:sz="0" w:space="0" w:color="auto"/>
            <w:bottom w:val="none" w:sz="0" w:space="0" w:color="auto"/>
            <w:right w:val="none" w:sz="0" w:space="0" w:color="auto"/>
          </w:divBdr>
        </w:div>
        <w:div w:id="1044136828">
          <w:marLeft w:val="0"/>
          <w:marRight w:val="0"/>
          <w:marTop w:val="150"/>
          <w:marBottom w:val="150"/>
          <w:divBdr>
            <w:top w:val="none" w:sz="0" w:space="0" w:color="auto"/>
            <w:left w:val="none" w:sz="0" w:space="0" w:color="auto"/>
            <w:bottom w:val="none" w:sz="0" w:space="0" w:color="auto"/>
            <w:right w:val="none" w:sz="0" w:space="0" w:color="auto"/>
          </w:divBdr>
        </w:div>
        <w:div w:id="491262870">
          <w:marLeft w:val="0"/>
          <w:marRight w:val="0"/>
          <w:marTop w:val="150"/>
          <w:marBottom w:val="150"/>
          <w:divBdr>
            <w:top w:val="none" w:sz="0" w:space="0" w:color="auto"/>
            <w:left w:val="none" w:sz="0" w:space="0" w:color="auto"/>
            <w:bottom w:val="none" w:sz="0" w:space="0" w:color="auto"/>
            <w:right w:val="none" w:sz="0" w:space="0" w:color="auto"/>
          </w:divBdr>
        </w:div>
        <w:div w:id="106517821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151-2015-%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1914</Words>
  <Characters>10916</Characters>
  <Application>Microsoft Office Word</Application>
  <DocSecurity>0</DocSecurity>
  <Lines>90</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Elena</cp:lastModifiedBy>
  <cp:revision>3</cp:revision>
  <cp:lastPrinted>2019-12-16T07:23:00Z</cp:lastPrinted>
  <dcterms:created xsi:type="dcterms:W3CDTF">2020-08-10T06:09:00Z</dcterms:created>
  <dcterms:modified xsi:type="dcterms:W3CDTF">2020-08-10T06:09:00Z</dcterms:modified>
</cp:coreProperties>
</file>