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A49" w:rsidRDefault="00F82A49" w:rsidP="00B33632">
      <w:pPr>
        <w:spacing w:after="0" w:line="240" w:lineRule="auto"/>
        <w:ind w:left="9498"/>
        <w:rPr>
          <w:rFonts w:ascii="Times New Roman" w:hAnsi="Times New Roman"/>
          <w:sz w:val="28"/>
          <w:szCs w:val="28"/>
          <w:lang w:val="uk-UA" w:eastAsia="uk-UA"/>
        </w:rPr>
      </w:pPr>
    </w:p>
    <w:p w:rsidR="00B33632" w:rsidRPr="00752533" w:rsidRDefault="00B33632" w:rsidP="00B33632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752533">
        <w:rPr>
          <w:rFonts w:ascii="Times New Roman" w:hAnsi="Times New Roman"/>
          <w:sz w:val="28"/>
          <w:szCs w:val="28"/>
          <w:lang w:val="uk-UA" w:eastAsia="uk-UA"/>
        </w:rPr>
        <w:t>Додаток 2</w:t>
      </w:r>
      <w:r w:rsidRPr="00752533">
        <w:rPr>
          <w:rFonts w:ascii="Times New Roman" w:hAnsi="Times New Roman"/>
          <w:sz w:val="28"/>
          <w:szCs w:val="28"/>
          <w:lang w:val="uk-UA" w:eastAsia="uk-UA"/>
        </w:rPr>
        <w:br/>
        <w:t xml:space="preserve">до </w:t>
      </w:r>
      <w:r w:rsidRPr="00752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Інструкції </w:t>
      </w:r>
      <w:r w:rsidR="008418C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організацію та здійснення моніторингу </w:t>
      </w:r>
      <w:r w:rsidR="008418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 </w:t>
      </w:r>
      <w:r w:rsidR="008418C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підготовкою, перепідготовкою </w:t>
      </w:r>
      <w:r w:rsidR="001B641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</w:t>
      </w:r>
      <w:r w:rsidR="008418C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підвищенням кваліфікації водіїв транспортних засобів</w:t>
      </w:r>
    </w:p>
    <w:p w:rsidR="00B33632" w:rsidRPr="00752533" w:rsidRDefault="00B33632" w:rsidP="00B33632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2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(пункт 7 розділ ІІ)</w:t>
      </w:r>
    </w:p>
    <w:p w:rsidR="007049C4" w:rsidRDefault="007049C4" w:rsidP="00B33632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418C6" w:rsidRDefault="008418C6" w:rsidP="00B33632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418C6" w:rsidRDefault="008418C6" w:rsidP="00B33632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418C6" w:rsidRDefault="008418C6" w:rsidP="00B33632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418C6" w:rsidRDefault="008418C6" w:rsidP="00B33632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33632" w:rsidRPr="0088647F" w:rsidRDefault="007049C4" w:rsidP="00B33632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47F">
        <w:rPr>
          <w:rFonts w:ascii="Times New Roman" w:hAnsi="Times New Roman" w:cs="Times New Roman"/>
          <w:b/>
          <w:sz w:val="28"/>
          <w:szCs w:val="28"/>
          <w:lang w:val="ru-RU"/>
        </w:rPr>
        <w:t>ВІДОМОСТ</w:t>
      </w:r>
      <w:r w:rsidRPr="0088647F">
        <w:rPr>
          <w:rFonts w:ascii="Times New Roman" w:hAnsi="Times New Roman" w:cs="Times New Roman"/>
          <w:b/>
          <w:sz w:val="28"/>
          <w:szCs w:val="28"/>
        </w:rPr>
        <w:t>І</w:t>
      </w:r>
    </w:p>
    <w:p w:rsidR="00B33632" w:rsidRPr="0088647F" w:rsidRDefault="007049C4" w:rsidP="00B33632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88647F">
        <w:rPr>
          <w:rFonts w:ascii="Times New Roman" w:hAnsi="Times New Roman" w:cs="Times New Roman"/>
          <w:b/>
          <w:sz w:val="28"/>
          <w:szCs w:val="28"/>
        </w:rPr>
        <w:t>про проведені заняття</w:t>
      </w:r>
      <w:r w:rsidR="00F64DF9" w:rsidRPr="008864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DF9" w:rsidRPr="0088647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 теоретичної підготовки, </w:t>
      </w:r>
      <w:r w:rsidR="00B33632" w:rsidRPr="0088647F">
        <w:rPr>
          <w:rFonts w:ascii="Times New Roman" w:hAnsi="Times New Roman" w:cs="Times New Roman"/>
          <w:b/>
          <w:sz w:val="28"/>
          <w:szCs w:val="28"/>
          <w:lang w:eastAsia="ru-RU"/>
        </w:rPr>
        <w:t>практичн</w:t>
      </w:r>
      <w:r w:rsidR="00F64DF9" w:rsidRPr="0088647F">
        <w:rPr>
          <w:rFonts w:ascii="Times New Roman" w:hAnsi="Times New Roman" w:cs="Times New Roman"/>
          <w:b/>
          <w:sz w:val="28"/>
          <w:szCs w:val="28"/>
          <w:lang w:eastAsia="ru-RU"/>
        </w:rPr>
        <w:t>ого</w:t>
      </w:r>
      <w:r w:rsidR="00B33632" w:rsidRPr="0088647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4DF9" w:rsidRPr="0088647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керування </w:t>
      </w:r>
      <w:r w:rsidR="00F64DF9" w:rsidRPr="0088647F">
        <w:rPr>
          <w:rFonts w:ascii="Times New Roman" w:hAnsi="Times New Roman" w:cs="Times New Roman"/>
          <w:b/>
          <w:sz w:val="28"/>
          <w:szCs w:val="28"/>
          <w:lang w:eastAsia="ru-RU"/>
        </w:rPr>
        <w:br/>
        <w:t>транспортними за</w:t>
      </w:r>
      <w:r w:rsidR="00B33632" w:rsidRPr="0088647F">
        <w:rPr>
          <w:rFonts w:ascii="Times New Roman" w:hAnsi="Times New Roman" w:cs="Times New Roman"/>
          <w:b/>
          <w:sz w:val="28"/>
          <w:szCs w:val="28"/>
          <w:lang w:eastAsia="ru-RU"/>
        </w:rPr>
        <w:t>собами</w:t>
      </w:r>
      <w:r w:rsidRPr="0088647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та результати</w:t>
      </w:r>
      <w:r w:rsidR="00F64DF9" w:rsidRPr="0088647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склад</w:t>
      </w:r>
      <w:r w:rsidR="001B6412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="00F64DF9" w:rsidRPr="0088647F">
        <w:rPr>
          <w:rFonts w:ascii="Times New Roman" w:hAnsi="Times New Roman" w:cs="Times New Roman"/>
          <w:b/>
          <w:sz w:val="28"/>
          <w:szCs w:val="28"/>
          <w:lang w:eastAsia="ru-RU"/>
        </w:rPr>
        <w:t>ння іспитів</w:t>
      </w:r>
    </w:p>
    <w:p w:rsidR="00B33632" w:rsidRPr="00752533" w:rsidRDefault="00B33632" w:rsidP="00B33632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B33632" w:rsidRPr="001B6412" w:rsidRDefault="00B33632" w:rsidP="00B33632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1B6412">
        <w:rPr>
          <w:rFonts w:ascii="Times New Roman" w:hAnsi="Times New Roman" w:cs="Times New Roman"/>
          <w:sz w:val="28"/>
          <w:szCs w:val="28"/>
        </w:rPr>
        <w:t>Найменування закладу __________________________________________________ ______</w:t>
      </w:r>
      <w:r w:rsidR="0017448B" w:rsidRPr="001B6412">
        <w:rPr>
          <w:rFonts w:ascii="Times New Roman" w:hAnsi="Times New Roman" w:cs="Times New Roman"/>
          <w:sz w:val="28"/>
          <w:szCs w:val="28"/>
        </w:rPr>
        <w:t>___</w:t>
      </w:r>
      <w:r w:rsidRPr="001B6412">
        <w:rPr>
          <w:rFonts w:ascii="Times New Roman" w:hAnsi="Times New Roman" w:cs="Times New Roman"/>
          <w:sz w:val="28"/>
          <w:szCs w:val="28"/>
        </w:rPr>
        <w:t>______</w:t>
      </w:r>
    </w:p>
    <w:p w:rsidR="00B33632" w:rsidRPr="00154324" w:rsidRDefault="0017448B" w:rsidP="00B33632">
      <w:pPr>
        <w:pStyle w:val="HTML"/>
        <w:jc w:val="center"/>
        <w:rPr>
          <w:rFonts w:ascii="Times New Roman" w:hAnsi="Times New Roman" w:cs="Times New Roman"/>
        </w:rPr>
      </w:pPr>
      <w:r w:rsidRPr="001543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1B31F5">
        <w:rPr>
          <w:rFonts w:ascii="Times New Roman" w:hAnsi="Times New Roman" w:cs="Times New Roman"/>
          <w:sz w:val="28"/>
          <w:szCs w:val="28"/>
        </w:rPr>
        <w:t xml:space="preserve">   </w:t>
      </w:r>
      <w:r w:rsidRPr="00154324">
        <w:rPr>
          <w:rFonts w:ascii="Times New Roman" w:hAnsi="Times New Roman" w:cs="Times New Roman"/>
          <w:sz w:val="28"/>
          <w:szCs w:val="28"/>
        </w:rPr>
        <w:t xml:space="preserve">    </w:t>
      </w:r>
      <w:r w:rsidR="00B33632" w:rsidRPr="00154324">
        <w:rPr>
          <w:rFonts w:ascii="Times New Roman" w:hAnsi="Times New Roman" w:cs="Times New Roman"/>
        </w:rPr>
        <w:t>(код ЄДРПОУ)</w:t>
      </w:r>
    </w:p>
    <w:p w:rsidR="00B33632" w:rsidRPr="005C1045" w:rsidRDefault="00B33632" w:rsidP="005C1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val="uk-UA"/>
        </w:rPr>
      </w:pPr>
      <w:r w:rsidRPr="001B64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Група № _______ з </w:t>
      </w:r>
      <w:r w:rsidR="005C1045">
        <w:rPr>
          <w:rFonts w:ascii="Times New Roman" w:eastAsia="Times New Roman" w:hAnsi="Times New Roman" w:cs="Times New Roman"/>
          <w:sz w:val="28"/>
          <w:szCs w:val="28"/>
          <w:lang w:val="uk-UA"/>
        </w:rPr>
        <w:t>_________</w:t>
      </w:r>
      <w:r w:rsidR="00D32A9C">
        <w:rPr>
          <w:rFonts w:ascii="Times New Roman" w:eastAsia="Times New Roman" w:hAnsi="Times New Roman" w:cs="Times New Roman"/>
          <w:sz w:val="28"/>
          <w:szCs w:val="28"/>
          <w:lang w:val="uk-UA"/>
        </w:rPr>
        <w:t>__</w:t>
      </w:r>
      <w:r w:rsidR="005C1045">
        <w:rPr>
          <w:rFonts w:ascii="Times New Roman" w:eastAsia="Times New Roman" w:hAnsi="Times New Roman" w:cs="Times New Roman"/>
          <w:sz w:val="28"/>
          <w:szCs w:val="28"/>
          <w:lang w:val="uk-UA"/>
        </w:rPr>
        <w:t>_</w:t>
      </w:r>
      <w:r w:rsidR="00485B62">
        <w:rPr>
          <w:rFonts w:ascii="Times New Roman" w:eastAsia="Times New Roman" w:hAnsi="Times New Roman" w:cs="Times New Roman"/>
          <w:sz w:val="28"/>
          <w:szCs w:val="28"/>
          <w:lang w:val="uk-UA"/>
        </w:rPr>
        <w:t>___</w:t>
      </w:r>
      <w:r w:rsidR="005C1045">
        <w:rPr>
          <w:rFonts w:ascii="Times New Roman" w:eastAsia="Times New Roman" w:hAnsi="Times New Roman" w:cs="Times New Roman"/>
          <w:sz w:val="28"/>
          <w:szCs w:val="28"/>
          <w:lang w:val="uk-UA"/>
        </w:rPr>
        <w:t>__</w:t>
      </w:r>
      <w:r w:rsidR="005B47CA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</w:t>
      </w:r>
      <w:r w:rsidR="005C1045">
        <w:rPr>
          <w:rFonts w:ascii="Times New Roman" w:eastAsia="Times New Roman" w:hAnsi="Times New Roman" w:cs="Times New Roman"/>
          <w:sz w:val="28"/>
          <w:szCs w:val="28"/>
          <w:lang w:val="uk-UA"/>
        </w:rPr>
        <w:t>_________</w:t>
      </w:r>
      <w:r w:rsidRPr="001B64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водіїв </w:t>
      </w:r>
      <w:r w:rsidR="0088647F" w:rsidRPr="001B6412">
        <w:rPr>
          <w:rFonts w:ascii="Times New Roman" w:eastAsia="Times New Roman" w:hAnsi="Times New Roman" w:cs="Times New Roman"/>
          <w:sz w:val="28"/>
          <w:szCs w:val="28"/>
          <w:lang w:val="uk-UA"/>
        </w:rPr>
        <w:t>транспортних засобів категорії ____</w:t>
      </w:r>
      <w:r w:rsidR="005C1045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</w:p>
    <w:p w:rsidR="005C1045" w:rsidRPr="00154324" w:rsidRDefault="005C1045" w:rsidP="005C1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1543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5B47CA" w:rsidRPr="001543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</w:t>
      </w:r>
      <w:r w:rsidR="001B31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5B47CA" w:rsidRPr="001543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543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54324">
        <w:rPr>
          <w:rFonts w:ascii="Times New Roman" w:eastAsia="Times New Roman" w:hAnsi="Times New Roman" w:cs="Times New Roman"/>
          <w:sz w:val="20"/>
          <w:szCs w:val="20"/>
          <w:lang w:val="uk-UA"/>
        </w:rPr>
        <w:t>(підготовки/перепідготовки</w:t>
      </w:r>
      <w:r w:rsidR="005B47CA" w:rsidRPr="00154324">
        <w:rPr>
          <w:rFonts w:ascii="Times New Roman" w:eastAsia="Times New Roman" w:hAnsi="Times New Roman" w:cs="Times New Roman"/>
          <w:sz w:val="20"/>
          <w:szCs w:val="20"/>
          <w:lang w:val="uk-UA"/>
        </w:rPr>
        <w:t>/підвищення кваліфікації</w:t>
      </w:r>
      <w:r w:rsidRPr="00154324">
        <w:rPr>
          <w:rFonts w:ascii="Times New Roman" w:eastAsia="Times New Roman" w:hAnsi="Times New Roman" w:cs="Times New Roman"/>
          <w:sz w:val="20"/>
          <w:szCs w:val="20"/>
          <w:lang w:val="uk-UA"/>
        </w:rPr>
        <w:t>)</w:t>
      </w:r>
    </w:p>
    <w:p w:rsidR="00B33632" w:rsidRPr="00154324" w:rsidRDefault="00B33632" w:rsidP="00B3363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64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Початок занять ____________________, кінець занять ______________________ </w:t>
      </w:r>
      <w:r w:rsidRPr="001B6412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154324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</w:t>
      </w:r>
      <w:r w:rsidR="00154324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  </w:t>
      </w:r>
      <w:r w:rsidRPr="00154324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(дата)                       </w:t>
      </w:r>
      <w:r w:rsidR="00154324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        </w:t>
      </w:r>
      <w:r w:rsidRPr="00154324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</w:t>
      </w:r>
      <w:r w:rsidR="00154324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   </w:t>
      </w:r>
      <w:r w:rsidRPr="00154324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(дата</w:t>
      </w:r>
      <w:r w:rsidRPr="00154324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</w:p>
    <w:p w:rsidR="00B33632" w:rsidRDefault="00B33632" w:rsidP="00B3363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52533">
        <w:rPr>
          <w:rFonts w:ascii="Times New Roman" w:hAnsi="Times New Roman" w:cs="Times New Roman"/>
          <w:sz w:val="24"/>
          <w:szCs w:val="24"/>
          <w:lang w:val="uk-UA"/>
        </w:rPr>
        <w:t>І. </w:t>
      </w:r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752533">
        <w:rPr>
          <w:rFonts w:ascii="Times New Roman" w:hAnsi="Times New Roman" w:cs="Times New Roman"/>
          <w:sz w:val="24"/>
          <w:szCs w:val="24"/>
          <w:lang w:val="uk-UA"/>
        </w:rPr>
        <w:t>еоретичн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752533">
        <w:rPr>
          <w:rFonts w:ascii="Times New Roman" w:hAnsi="Times New Roman" w:cs="Times New Roman"/>
          <w:sz w:val="24"/>
          <w:szCs w:val="24"/>
          <w:lang w:val="uk-UA"/>
        </w:rPr>
        <w:t xml:space="preserve"> підготовк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251"/>
        <w:gridCol w:w="1147"/>
        <w:gridCol w:w="1204"/>
        <w:gridCol w:w="1204"/>
        <w:gridCol w:w="1204"/>
        <w:gridCol w:w="1204"/>
        <w:gridCol w:w="1204"/>
        <w:gridCol w:w="75"/>
        <w:gridCol w:w="1420"/>
        <w:gridCol w:w="1495"/>
        <w:gridCol w:w="2046"/>
      </w:tblGrid>
      <w:tr w:rsidR="00BA65CF" w:rsidRPr="00752533" w:rsidTr="001B31F5">
        <w:trPr>
          <w:trHeight w:val="401"/>
        </w:trPr>
        <w:tc>
          <w:tcPr>
            <w:tcW w:w="538" w:type="dxa"/>
            <w:vMerge w:val="restart"/>
            <w:vAlign w:val="center"/>
          </w:tcPr>
          <w:p w:rsidR="00BA65CF" w:rsidRPr="00752533" w:rsidRDefault="00BA65CF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51" w:type="dxa"/>
            <w:vMerge w:val="restart"/>
            <w:vAlign w:val="center"/>
          </w:tcPr>
          <w:p w:rsidR="00BA65CF" w:rsidRPr="00752533" w:rsidRDefault="00BA65CF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5C5E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різвище</w:t>
            </w:r>
            <w:r w:rsidRPr="008864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ім</w:t>
            </w:r>
            <w:r w:rsidR="0088647F" w:rsidRPr="008864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8864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5C5E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по батькові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752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слухача</w:t>
            </w:r>
          </w:p>
        </w:tc>
        <w:tc>
          <w:tcPr>
            <w:tcW w:w="10157" w:type="dxa"/>
            <w:gridSpan w:val="9"/>
            <w:vAlign w:val="bottom"/>
          </w:tcPr>
          <w:p w:rsidR="00BA65CF" w:rsidRPr="00752533" w:rsidRDefault="00BA65CF" w:rsidP="001B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заняття</w:t>
            </w:r>
          </w:p>
        </w:tc>
        <w:tc>
          <w:tcPr>
            <w:tcW w:w="2046" w:type="dxa"/>
            <w:vMerge w:val="restart"/>
            <w:vAlign w:val="center"/>
          </w:tcPr>
          <w:p w:rsidR="00BA65CF" w:rsidRPr="00752533" w:rsidRDefault="00BA65CF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годин</w:t>
            </w:r>
          </w:p>
        </w:tc>
      </w:tr>
      <w:tr w:rsidR="00BA65CF" w:rsidRPr="00752533" w:rsidTr="00BA65CF">
        <w:trPr>
          <w:trHeight w:val="384"/>
        </w:trPr>
        <w:tc>
          <w:tcPr>
            <w:tcW w:w="538" w:type="dxa"/>
            <w:vMerge/>
            <w:vAlign w:val="center"/>
          </w:tcPr>
          <w:p w:rsidR="00BA65CF" w:rsidRPr="00752533" w:rsidRDefault="00BA65CF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51" w:type="dxa"/>
            <w:vMerge/>
            <w:vAlign w:val="center"/>
          </w:tcPr>
          <w:p w:rsidR="00BA65CF" w:rsidRDefault="00BA65CF" w:rsidP="00435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7" w:type="dxa"/>
            <w:vAlign w:val="center"/>
          </w:tcPr>
          <w:p w:rsidR="00BA65CF" w:rsidRDefault="00BA65CF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4" w:type="dxa"/>
            <w:vAlign w:val="center"/>
          </w:tcPr>
          <w:p w:rsidR="00BA65CF" w:rsidRPr="00752533" w:rsidRDefault="00BA65CF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4" w:type="dxa"/>
            <w:vAlign w:val="center"/>
          </w:tcPr>
          <w:p w:rsidR="00BA65CF" w:rsidRPr="00752533" w:rsidRDefault="00BA65CF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4" w:type="dxa"/>
            <w:vAlign w:val="center"/>
          </w:tcPr>
          <w:p w:rsidR="00BA65CF" w:rsidRPr="00752533" w:rsidRDefault="00BA65CF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4" w:type="dxa"/>
            <w:vAlign w:val="center"/>
          </w:tcPr>
          <w:p w:rsidR="00BA65CF" w:rsidRPr="00752533" w:rsidRDefault="00BA65CF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4" w:type="dxa"/>
            <w:vAlign w:val="center"/>
          </w:tcPr>
          <w:p w:rsidR="00BA65CF" w:rsidRPr="00752533" w:rsidRDefault="00BA65CF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BA65CF" w:rsidRPr="00752533" w:rsidRDefault="00BA65CF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  <w:vAlign w:val="center"/>
          </w:tcPr>
          <w:p w:rsidR="00BA65CF" w:rsidRPr="00752533" w:rsidRDefault="00BA65CF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46" w:type="dxa"/>
            <w:vMerge/>
            <w:vAlign w:val="center"/>
          </w:tcPr>
          <w:p w:rsidR="00BA65CF" w:rsidRPr="00752533" w:rsidRDefault="00BA65CF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65CF" w:rsidRPr="00752533" w:rsidTr="00D47181">
        <w:trPr>
          <w:trHeight w:val="339"/>
        </w:trPr>
        <w:tc>
          <w:tcPr>
            <w:tcW w:w="538" w:type="dxa"/>
            <w:vMerge/>
            <w:vAlign w:val="center"/>
          </w:tcPr>
          <w:p w:rsidR="00BA65CF" w:rsidRPr="00752533" w:rsidRDefault="00BA65CF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51" w:type="dxa"/>
            <w:vMerge/>
            <w:vAlign w:val="center"/>
          </w:tcPr>
          <w:p w:rsidR="00BA65CF" w:rsidRPr="00752533" w:rsidRDefault="00BA65CF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57" w:type="dxa"/>
            <w:gridSpan w:val="9"/>
            <w:tcBorders>
              <w:bottom w:val="single" w:sz="4" w:space="0" w:color="auto"/>
            </w:tcBorders>
            <w:vAlign w:val="center"/>
          </w:tcPr>
          <w:p w:rsidR="00BA65CF" w:rsidRPr="00752533" w:rsidRDefault="00BA65CF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Години «з» і «по»</w:t>
            </w:r>
          </w:p>
        </w:tc>
        <w:tc>
          <w:tcPr>
            <w:tcW w:w="2046" w:type="dxa"/>
            <w:vMerge/>
            <w:vAlign w:val="center"/>
          </w:tcPr>
          <w:p w:rsidR="00BA65CF" w:rsidRPr="00752533" w:rsidRDefault="00BA65CF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65CF" w:rsidRPr="00752533" w:rsidTr="00BA65CF">
        <w:trPr>
          <w:trHeight w:val="315"/>
        </w:trPr>
        <w:tc>
          <w:tcPr>
            <w:tcW w:w="538" w:type="dxa"/>
            <w:vMerge/>
            <w:tcBorders>
              <w:bottom w:val="single" w:sz="4" w:space="0" w:color="auto"/>
            </w:tcBorders>
            <w:vAlign w:val="center"/>
          </w:tcPr>
          <w:p w:rsidR="00BA65CF" w:rsidRPr="00752533" w:rsidRDefault="00BA65CF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51" w:type="dxa"/>
            <w:vMerge/>
            <w:tcBorders>
              <w:bottom w:val="single" w:sz="4" w:space="0" w:color="auto"/>
            </w:tcBorders>
            <w:vAlign w:val="center"/>
          </w:tcPr>
          <w:p w:rsidR="00BA65CF" w:rsidRPr="00752533" w:rsidRDefault="00BA65CF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BA65CF" w:rsidRDefault="00BA65CF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BA65CF" w:rsidRPr="00752533" w:rsidRDefault="00BA65CF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BA65CF" w:rsidRPr="00752533" w:rsidRDefault="00BA65CF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BA65CF" w:rsidRPr="00752533" w:rsidRDefault="00BA65CF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BA65CF" w:rsidRPr="00752533" w:rsidRDefault="00BA65CF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  <w:vAlign w:val="center"/>
          </w:tcPr>
          <w:p w:rsidR="00BA65CF" w:rsidRPr="00752533" w:rsidRDefault="00BA65CF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BA65CF" w:rsidRPr="00752533" w:rsidRDefault="00BA65CF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:rsidR="00BA65CF" w:rsidRPr="00752533" w:rsidRDefault="00BA65CF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46" w:type="dxa"/>
            <w:vMerge/>
            <w:tcBorders>
              <w:bottom w:val="single" w:sz="4" w:space="0" w:color="auto"/>
            </w:tcBorders>
            <w:vAlign w:val="center"/>
          </w:tcPr>
          <w:p w:rsidR="00BA65CF" w:rsidRPr="00752533" w:rsidRDefault="00BA65CF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3632" w:rsidRPr="00752533" w:rsidTr="00BA65CF"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51" w:type="dxa"/>
            <w:tcBorders>
              <w:bottom w:val="single" w:sz="4" w:space="0" w:color="auto"/>
            </w:tcBorders>
            <w:vAlign w:val="center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  <w:vAlign w:val="center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64DF9" w:rsidRDefault="00F64DF9" w:rsidP="00B33632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o150"/>
      <w:bookmarkStart w:id="1" w:name="o208"/>
      <w:bookmarkEnd w:id="0"/>
      <w:bookmarkEnd w:id="1"/>
    </w:p>
    <w:p w:rsidR="005E567A" w:rsidRDefault="005E567A" w:rsidP="00B33632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5E567A" w:rsidRDefault="005E567A" w:rsidP="00B33632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B33632" w:rsidRPr="00B33632" w:rsidRDefault="001737E9" w:rsidP="00B33632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33632" w:rsidRPr="00B33632">
        <w:rPr>
          <w:rFonts w:ascii="Times New Roman" w:hAnsi="Times New Roman" w:cs="Times New Roman"/>
          <w:sz w:val="28"/>
          <w:szCs w:val="28"/>
        </w:rPr>
        <w:t>родовження додатка 2</w:t>
      </w:r>
    </w:p>
    <w:p w:rsidR="00B33632" w:rsidRDefault="00B33632" w:rsidP="00B33632">
      <w:pPr>
        <w:pStyle w:val="HTML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1147"/>
        <w:gridCol w:w="1204"/>
        <w:gridCol w:w="1204"/>
        <w:gridCol w:w="1204"/>
        <w:gridCol w:w="1204"/>
        <w:gridCol w:w="1204"/>
        <w:gridCol w:w="1495"/>
        <w:gridCol w:w="1495"/>
        <w:gridCol w:w="2046"/>
      </w:tblGrid>
      <w:tr w:rsidR="00B33632" w:rsidRPr="00752533" w:rsidTr="0043557F">
        <w:tc>
          <w:tcPr>
            <w:tcW w:w="2789" w:type="dxa"/>
            <w:vAlign w:val="center"/>
          </w:tcPr>
          <w:p w:rsidR="00B33632" w:rsidRPr="00752533" w:rsidRDefault="00F64DF9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5C5E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різвище, ім</w:t>
            </w:r>
            <w:r w:rsidR="0088647F" w:rsidRPr="008864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5C5E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я, по батькові</w:t>
            </w:r>
            <w:r w:rsidR="00B33632" w:rsidRPr="00752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спеціаліста</w:t>
            </w:r>
          </w:p>
        </w:tc>
        <w:tc>
          <w:tcPr>
            <w:tcW w:w="1147" w:type="dxa"/>
            <w:vAlign w:val="center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4" w:type="dxa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4" w:type="dxa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4" w:type="dxa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4" w:type="dxa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4" w:type="dxa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  <w:vAlign w:val="center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46" w:type="dxa"/>
            <w:vAlign w:val="center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3632" w:rsidRPr="00752533" w:rsidTr="0043557F">
        <w:tc>
          <w:tcPr>
            <w:tcW w:w="2789" w:type="dxa"/>
            <w:vAlign w:val="center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проведен</w:t>
            </w:r>
            <w:r w:rsidR="006F72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752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заняття</w:t>
            </w:r>
          </w:p>
        </w:tc>
        <w:tc>
          <w:tcPr>
            <w:tcW w:w="1147" w:type="dxa"/>
            <w:vAlign w:val="center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4" w:type="dxa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4" w:type="dxa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4" w:type="dxa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4" w:type="dxa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4" w:type="dxa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  <w:vAlign w:val="center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46" w:type="dxa"/>
            <w:vAlign w:val="center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33632" w:rsidRDefault="00B33632" w:rsidP="00B3363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3632" w:rsidRDefault="00B33632" w:rsidP="00B3363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567A" w:rsidRDefault="005E567A" w:rsidP="00B3363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74C6E" w:rsidRPr="00752533" w:rsidRDefault="00B74C6E" w:rsidP="00B3363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3632" w:rsidRPr="00752533" w:rsidRDefault="00B33632" w:rsidP="00B3363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52533">
        <w:rPr>
          <w:rFonts w:ascii="Times New Roman" w:hAnsi="Times New Roman" w:cs="Times New Roman"/>
          <w:sz w:val="24"/>
          <w:szCs w:val="24"/>
        </w:rPr>
        <w:t>ІІ. </w:t>
      </w:r>
      <w:bookmarkStart w:id="2" w:name="o220"/>
      <w:bookmarkStart w:id="3" w:name="o237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П</w:t>
      </w:r>
      <w:r w:rsidRPr="00752533">
        <w:rPr>
          <w:rFonts w:ascii="Times New Roman" w:hAnsi="Times New Roman" w:cs="Times New Roman"/>
          <w:sz w:val="24"/>
          <w:szCs w:val="24"/>
        </w:rPr>
        <w:t>рактичн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52533">
        <w:rPr>
          <w:rFonts w:ascii="Times New Roman" w:hAnsi="Times New Roman" w:cs="Times New Roman"/>
          <w:sz w:val="24"/>
          <w:szCs w:val="24"/>
        </w:rPr>
        <w:t xml:space="preserve"> </w:t>
      </w:r>
      <w:r w:rsidR="005E567A">
        <w:rPr>
          <w:rFonts w:ascii="Times New Roman" w:hAnsi="Times New Roman" w:cs="Times New Roman"/>
          <w:sz w:val="24"/>
          <w:szCs w:val="24"/>
        </w:rPr>
        <w:t>керування транспортним засобом</w:t>
      </w:r>
    </w:p>
    <w:tbl>
      <w:tblPr>
        <w:tblpPr w:leftFromText="180" w:rightFromText="180" w:vertAnchor="text" w:horzAnchor="margin" w:tblpX="-67" w:tblpY="41"/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424"/>
        <w:gridCol w:w="1424"/>
        <w:gridCol w:w="1424"/>
        <w:gridCol w:w="1424"/>
        <w:gridCol w:w="1425"/>
        <w:gridCol w:w="1425"/>
        <w:gridCol w:w="1425"/>
        <w:gridCol w:w="1425"/>
        <w:gridCol w:w="1242"/>
      </w:tblGrid>
      <w:tr w:rsidR="00BA65CF" w:rsidRPr="00752533" w:rsidTr="001B70DA">
        <w:trPr>
          <w:trHeight w:val="421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5CF" w:rsidRPr="00752533" w:rsidRDefault="00BA65CF" w:rsidP="00BA65CF">
            <w:pPr>
              <w:ind w:left="-2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4" w:name="o238"/>
            <w:bookmarkStart w:id="5" w:name="o249"/>
            <w:bookmarkEnd w:id="4"/>
            <w:bookmarkEnd w:id="5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5C5E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різвище, ім</w:t>
            </w:r>
            <w:r w:rsidR="0088647F" w:rsidRPr="008864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5C5E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я, по батькові</w:t>
            </w:r>
            <w:r w:rsidRPr="00752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слухача</w:t>
            </w:r>
          </w:p>
        </w:tc>
        <w:tc>
          <w:tcPr>
            <w:tcW w:w="1139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5CF" w:rsidRPr="00752533" w:rsidRDefault="00BA65CF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заняття</w:t>
            </w:r>
          </w:p>
        </w:tc>
        <w:tc>
          <w:tcPr>
            <w:tcW w:w="1242" w:type="dxa"/>
            <w:vMerge w:val="restart"/>
            <w:vAlign w:val="center"/>
          </w:tcPr>
          <w:p w:rsidR="00BA65CF" w:rsidRPr="00752533" w:rsidRDefault="00BA65CF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годин</w:t>
            </w:r>
          </w:p>
        </w:tc>
      </w:tr>
      <w:tr w:rsidR="00BA65CF" w:rsidRPr="00752533" w:rsidTr="00BA65CF">
        <w:trPr>
          <w:trHeight w:val="381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5CF" w:rsidRDefault="00BA65CF" w:rsidP="00BA65CF">
            <w:pPr>
              <w:ind w:left="-2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5CF" w:rsidRPr="00752533" w:rsidRDefault="00BA65CF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5CF" w:rsidRPr="00752533" w:rsidRDefault="00BA65CF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5CF" w:rsidRPr="00752533" w:rsidRDefault="00BA65CF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5CF" w:rsidRPr="00752533" w:rsidRDefault="00BA65CF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5CF" w:rsidRPr="00752533" w:rsidRDefault="00BA65CF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5CF" w:rsidRPr="00752533" w:rsidRDefault="00BA65CF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5CF" w:rsidRPr="00752533" w:rsidRDefault="00BA65CF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5CF" w:rsidRPr="00752533" w:rsidRDefault="00BA65CF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  <w:vMerge/>
            <w:vAlign w:val="center"/>
          </w:tcPr>
          <w:p w:rsidR="00BA65CF" w:rsidRPr="00752533" w:rsidRDefault="00BA65CF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65CF" w:rsidRPr="00752533" w:rsidTr="00DC7360">
        <w:trPr>
          <w:trHeight w:val="30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5CF" w:rsidRPr="00752533" w:rsidRDefault="00BA65CF" w:rsidP="00BA65CF">
            <w:pPr>
              <w:ind w:left="-2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9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5CF" w:rsidRPr="00752533" w:rsidRDefault="00BA65CF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Години «з» і «по»</w:t>
            </w:r>
          </w:p>
        </w:tc>
        <w:tc>
          <w:tcPr>
            <w:tcW w:w="1242" w:type="dxa"/>
            <w:vMerge/>
            <w:vAlign w:val="center"/>
          </w:tcPr>
          <w:p w:rsidR="00BA65CF" w:rsidRPr="00752533" w:rsidRDefault="00BA65CF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65CF" w:rsidRPr="00752533" w:rsidTr="00BA65CF">
        <w:trPr>
          <w:trHeight w:val="312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CF" w:rsidRPr="00752533" w:rsidRDefault="00BA65CF" w:rsidP="00BA65CF">
            <w:pPr>
              <w:ind w:left="-2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5CF" w:rsidRPr="00752533" w:rsidRDefault="00BA65CF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5CF" w:rsidRPr="00752533" w:rsidRDefault="00BA65CF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5CF" w:rsidRPr="00752533" w:rsidRDefault="00BA65CF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5CF" w:rsidRPr="00752533" w:rsidRDefault="00BA65CF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5CF" w:rsidRPr="00752533" w:rsidRDefault="00BA65CF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5CF" w:rsidRPr="00752533" w:rsidRDefault="00BA65CF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5CF" w:rsidRPr="00752533" w:rsidRDefault="00BA65CF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5CF" w:rsidRPr="00752533" w:rsidRDefault="00BA65CF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  <w:vMerge/>
            <w:vAlign w:val="center"/>
          </w:tcPr>
          <w:p w:rsidR="00BA65CF" w:rsidRPr="00752533" w:rsidRDefault="00BA65CF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3632" w:rsidRPr="00752533" w:rsidTr="00BA65C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32" w:rsidRPr="00752533" w:rsidRDefault="00B33632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32" w:rsidRPr="00752533" w:rsidRDefault="00B33632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32" w:rsidRPr="00752533" w:rsidRDefault="00B33632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32" w:rsidRPr="00752533" w:rsidRDefault="00B33632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32" w:rsidRPr="00752533" w:rsidRDefault="00B33632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32" w:rsidRPr="00752533" w:rsidRDefault="00B33632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32" w:rsidRPr="00752533" w:rsidRDefault="00B33632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32" w:rsidRPr="00752533" w:rsidRDefault="00B33632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32" w:rsidRPr="00752533" w:rsidRDefault="00B33632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B33632" w:rsidRPr="00752533" w:rsidRDefault="00B33632" w:rsidP="00BA65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3632" w:rsidRPr="00752533" w:rsidTr="005E567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32" w:rsidRPr="00752533" w:rsidRDefault="00F64DF9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5C5E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різвище, ім</w:t>
            </w:r>
            <w:r w:rsidR="0088647F" w:rsidRPr="008864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5C5E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я, по батькові</w:t>
            </w:r>
            <w:r w:rsidRPr="00752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33632" w:rsidRPr="00752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спеціаліста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32" w:rsidRPr="00752533" w:rsidRDefault="00B33632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32" w:rsidRPr="00752533" w:rsidRDefault="00B33632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32" w:rsidRPr="00752533" w:rsidRDefault="00B33632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32" w:rsidRPr="00752533" w:rsidRDefault="00B33632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32" w:rsidRPr="00752533" w:rsidRDefault="00B33632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32" w:rsidRPr="00752533" w:rsidRDefault="00B33632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32" w:rsidRPr="00752533" w:rsidRDefault="00B33632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32" w:rsidRPr="00752533" w:rsidRDefault="00B33632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  <w:vAlign w:val="center"/>
          </w:tcPr>
          <w:p w:rsidR="00B33632" w:rsidRPr="00752533" w:rsidRDefault="00B33632" w:rsidP="00BA65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3632" w:rsidRPr="00752533" w:rsidTr="005E567A">
        <w:trPr>
          <w:trHeight w:val="6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32" w:rsidRPr="00752533" w:rsidRDefault="00B33632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Транспортний засіб (номерний знак)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32" w:rsidRPr="00752533" w:rsidRDefault="00B33632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32" w:rsidRPr="00752533" w:rsidRDefault="00B33632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32" w:rsidRPr="00752533" w:rsidRDefault="00B33632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32" w:rsidRPr="00752533" w:rsidRDefault="00B33632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32" w:rsidRPr="00752533" w:rsidRDefault="00B33632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32" w:rsidRPr="00752533" w:rsidRDefault="00B33632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32" w:rsidRPr="00752533" w:rsidRDefault="00B33632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32" w:rsidRPr="00752533" w:rsidRDefault="00B33632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B33632" w:rsidRPr="00752533" w:rsidRDefault="00B33632" w:rsidP="00BA65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3632" w:rsidRPr="00752533" w:rsidTr="00BA65C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32" w:rsidRPr="00752533" w:rsidRDefault="00B33632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проведен</w:t>
            </w:r>
            <w:r w:rsidR="006F72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752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заняття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32" w:rsidRPr="00752533" w:rsidRDefault="00B33632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32" w:rsidRPr="00752533" w:rsidRDefault="00B33632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32" w:rsidRPr="00752533" w:rsidRDefault="00B33632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32" w:rsidRPr="00752533" w:rsidRDefault="00B33632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32" w:rsidRPr="00752533" w:rsidRDefault="00B33632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32" w:rsidRPr="00752533" w:rsidRDefault="00B33632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32" w:rsidRPr="00752533" w:rsidRDefault="00B33632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32" w:rsidRPr="00752533" w:rsidRDefault="00B33632" w:rsidP="00BA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B33632" w:rsidRPr="00752533" w:rsidRDefault="00B33632" w:rsidP="00BA65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74C6E" w:rsidRDefault="00B74C6E" w:rsidP="00B33632">
      <w:pPr>
        <w:spacing w:after="120"/>
        <w:ind w:left="357" w:firstLine="251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74C6E" w:rsidRDefault="00B74C6E" w:rsidP="00B33632">
      <w:pPr>
        <w:spacing w:after="120"/>
        <w:ind w:left="357" w:firstLine="251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82A49" w:rsidRDefault="00F82A49" w:rsidP="00B33632">
      <w:pPr>
        <w:spacing w:after="120"/>
        <w:ind w:left="357" w:firstLine="251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33632" w:rsidRPr="00B33632" w:rsidRDefault="00537C18" w:rsidP="00B33632">
      <w:pPr>
        <w:spacing w:after="120"/>
        <w:ind w:left="357" w:firstLine="251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</w:t>
      </w:r>
      <w:r w:rsidR="00B33632" w:rsidRPr="00B33632">
        <w:rPr>
          <w:rFonts w:ascii="Times New Roman" w:hAnsi="Times New Roman" w:cs="Times New Roman"/>
          <w:sz w:val="28"/>
          <w:szCs w:val="28"/>
          <w:lang w:val="uk-UA"/>
        </w:rPr>
        <w:t>родовження додатка 2</w:t>
      </w:r>
    </w:p>
    <w:p w:rsidR="00B33632" w:rsidRDefault="00B33632" w:rsidP="00B3363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52533">
        <w:rPr>
          <w:rFonts w:ascii="Times New Roman" w:hAnsi="Times New Roman" w:cs="Times New Roman"/>
          <w:sz w:val="24"/>
          <w:szCs w:val="24"/>
          <w:lang w:val="uk-UA"/>
        </w:rPr>
        <w:t>ІІІ. Результати підготовки (перепідготовки)</w:t>
      </w: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901"/>
        <w:gridCol w:w="2268"/>
        <w:gridCol w:w="1984"/>
        <w:gridCol w:w="1843"/>
        <w:gridCol w:w="1872"/>
        <w:gridCol w:w="1672"/>
        <w:gridCol w:w="1842"/>
      </w:tblGrid>
      <w:tr w:rsidR="00B33632" w:rsidRPr="00752533" w:rsidTr="005E567A">
        <w:tc>
          <w:tcPr>
            <w:tcW w:w="540" w:type="dxa"/>
            <w:vMerge w:val="restart"/>
            <w:vAlign w:val="center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901" w:type="dxa"/>
            <w:vMerge w:val="restart"/>
            <w:vAlign w:val="center"/>
          </w:tcPr>
          <w:p w:rsidR="00B33632" w:rsidRPr="00752533" w:rsidRDefault="00F64DF9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5C5E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різвище, ім</w:t>
            </w:r>
            <w:r w:rsidR="0088647F" w:rsidRPr="008864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5C5E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я, по батькові</w:t>
            </w:r>
            <w:r w:rsidRPr="00752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33632" w:rsidRPr="00752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слухача</w:t>
            </w:r>
          </w:p>
        </w:tc>
        <w:tc>
          <w:tcPr>
            <w:tcW w:w="6095" w:type="dxa"/>
            <w:gridSpan w:val="3"/>
            <w:vAlign w:val="center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виду підготовки та результати складених іспитів</w:t>
            </w:r>
          </w:p>
        </w:tc>
        <w:tc>
          <w:tcPr>
            <w:tcW w:w="1872" w:type="dxa"/>
            <w:vMerge w:val="restart"/>
            <w:vAlign w:val="center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Підсумковий результат іспитів (склав/не склав)</w:t>
            </w:r>
          </w:p>
        </w:tc>
        <w:tc>
          <w:tcPr>
            <w:tcW w:w="1672" w:type="dxa"/>
            <w:vMerge w:val="restart"/>
            <w:vAlign w:val="center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іспитів (номер і дата)</w:t>
            </w:r>
          </w:p>
        </w:tc>
        <w:tc>
          <w:tcPr>
            <w:tcW w:w="1842" w:type="dxa"/>
            <w:vMerge w:val="restart"/>
            <w:vAlign w:val="center"/>
          </w:tcPr>
          <w:p w:rsidR="00B33632" w:rsidRPr="00752533" w:rsidRDefault="00B33632" w:rsidP="005E5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Видано свідоцтво/</w:t>
            </w:r>
            <w:r w:rsidR="005E5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2823A7" w:rsidRPr="002823A7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документ про професійну (професійно-технічну) освіту</w:t>
            </w:r>
            <w:r w:rsidRPr="002823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(серія, номер)</w:t>
            </w:r>
          </w:p>
        </w:tc>
      </w:tr>
      <w:tr w:rsidR="00B33632" w:rsidRPr="00752533" w:rsidTr="005E567A">
        <w:trPr>
          <w:trHeight w:val="1900"/>
        </w:trPr>
        <w:tc>
          <w:tcPr>
            <w:tcW w:w="540" w:type="dxa"/>
            <w:vMerge/>
            <w:vAlign w:val="center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01" w:type="dxa"/>
            <w:vMerge/>
            <w:vAlign w:val="center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B33632" w:rsidRPr="00311549" w:rsidRDefault="00311549" w:rsidP="0031154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правила дорожнього руху, основи керування транспортними засобами і вимоги безпеки дорожнього руху</w:t>
            </w:r>
          </w:p>
        </w:tc>
        <w:tc>
          <w:tcPr>
            <w:tcW w:w="1984" w:type="dxa"/>
            <w:vAlign w:val="center"/>
          </w:tcPr>
          <w:p w:rsidR="00B33632" w:rsidRPr="00311549" w:rsidRDefault="00311549" w:rsidP="0031154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будова і технічне обслуговування транспортного засобу</w:t>
            </w:r>
          </w:p>
        </w:tc>
        <w:tc>
          <w:tcPr>
            <w:tcW w:w="1843" w:type="dxa"/>
            <w:vAlign w:val="center"/>
          </w:tcPr>
          <w:p w:rsidR="00B33632" w:rsidRPr="00752533" w:rsidRDefault="00B33632" w:rsidP="0043557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керування транспортними засобами</w:t>
            </w:r>
          </w:p>
        </w:tc>
        <w:tc>
          <w:tcPr>
            <w:tcW w:w="1872" w:type="dxa"/>
            <w:vMerge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2" w:type="dxa"/>
            <w:vMerge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Merge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3632" w:rsidRPr="00752533" w:rsidTr="005E567A">
        <w:tc>
          <w:tcPr>
            <w:tcW w:w="540" w:type="dxa"/>
            <w:vAlign w:val="center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01" w:type="dxa"/>
            <w:vAlign w:val="center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2" w:type="dxa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3632" w:rsidRPr="00752533" w:rsidTr="005E567A">
        <w:tc>
          <w:tcPr>
            <w:tcW w:w="540" w:type="dxa"/>
            <w:vAlign w:val="center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01" w:type="dxa"/>
            <w:vAlign w:val="center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2" w:type="dxa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3632" w:rsidRPr="00752533" w:rsidTr="005E567A">
        <w:tc>
          <w:tcPr>
            <w:tcW w:w="3441" w:type="dxa"/>
            <w:gridSpan w:val="2"/>
            <w:vAlign w:val="center"/>
          </w:tcPr>
          <w:p w:rsidR="00B33632" w:rsidRPr="00752533" w:rsidRDefault="00F64DF9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5C5E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різвище, ім</w:t>
            </w:r>
            <w:r w:rsidR="0088647F" w:rsidRPr="008864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5C5E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я, по батькові</w:t>
            </w:r>
            <w:r w:rsidRPr="00752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33632" w:rsidRPr="00752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 комісії</w:t>
            </w:r>
          </w:p>
        </w:tc>
        <w:tc>
          <w:tcPr>
            <w:tcW w:w="11481" w:type="dxa"/>
            <w:gridSpan w:val="6"/>
            <w:vAlign w:val="center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3632" w:rsidRPr="00752533" w:rsidTr="005E567A">
        <w:tc>
          <w:tcPr>
            <w:tcW w:w="3441" w:type="dxa"/>
            <w:gridSpan w:val="2"/>
            <w:vMerge w:val="restart"/>
            <w:vAlign w:val="center"/>
          </w:tcPr>
          <w:p w:rsidR="00B33632" w:rsidRPr="00752533" w:rsidRDefault="00F64DF9" w:rsidP="00F64D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37C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різвища</w:t>
            </w:r>
            <w:r w:rsidRPr="005C5E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ім</w:t>
            </w:r>
            <w:r w:rsidR="00537C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ена</w:t>
            </w:r>
            <w:r w:rsidRPr="005C5E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по батькові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="00B33632" w:rsidRPr="00752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ленів комісії</w:t>
            </w:r>
          </w:p>
        </w:tc>
        <w:tc>
          <w:tcPr>
            <w:tcW w:w="11481" w:type="dxa"/>
            <w:gridSpan w:val="6"/>
            <w:vAlign w:val="center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3632" w:rsidRPr="00752533" w:rsidTr="005E567A">
        <w:tc>
          <w:tcPr>
            <w:tcW w:w="3441" w:type="dxa"/>
            <w:gridSpan w:val="2"/>
            <w:vMerge/>
            <w:vAlign w:val="center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81" w:type="dxa"/>
            <w:gridSpan w:val="6"/>
            <w:vAlign w:val="center"/>
          </w:tcPr>
          <w:p w:rsidR="00B33632" w:rsidRPr="00752533" w:rsidRDefault="00B33632" w:rsidP="0043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33632" w:rsidRPr="00752533" w:rsidRDefault="00B33632" w:rsidP="00B33632">
      <w:pPr>
        <w:pStyle w:val="HTML"/>
        <w:ind w:left="709"/>
        <w:rPr>
          <w:rFonts w:ascii="Times New Roman" w:hAnsi="Times New Roman" w:cs="Times New Roman"/>
          <w:sz w:val="24"/>
          <w:szCs w:val="24"/>
        </w:rPr>
      </w:pPr>
    </w:p>
    <w:p w:rsidR="00485B62" w:rsidRDefault="00485B62" w:rsidP="00E21271">
      <w:pPr>
        <w:pStyle w:val="HTML"/>
        <w:tabs>
          <w:tab w:val="clear" w:pos="1832"/>
          <w:tab w:val="left" w:pos="1985"/>
        </w:tabs>
        <w:spacing w:line="233" w:lineRule="auto"/>
        <w:ind w:left="1843" w:hanging="1134"/>
        <w:jc w:val="both"/>
        <w:rPr>
          <w:rFonts w:ascii="Times New Roman" w:hAnsi="Times New Roman" w:cs="Times New Roman"/>
          <w:sz w:val="21"/>
          <w:szCs w:val="21"/>
        </w:rPr>
      </w:pPr>
      <w:bookmarkStart w:id="6" w:name="o250"/>
      <w:bookmarkStart w:id="7" w:name="o261"/>
      <w:bookmarkEnd w:id="6"/>
      <w:bookmarkEnd w:id="7"/>
    </w:p>
    <w:p w:rsidR="00B33632" w:rsidRPr="005E567A" w:rsidRDefault="00B33632" w:rsidP="00E21271">
      <w:pPr>
        <w:pStyle w:val="HTML"/>
        <w:tabs>
          <w:tab w:val="clear" w:pos="1832"/>
          <w:tab w:val="left" w:pos="1985"/>
        </w:tabs>
        <w:spacing w:line="233" w:lineRule="auto"/>
        <w:ind w:left="1843" w:hanging="1134"/>
        <w:jc w:val="both"/>
        <w:rPr>
          <w:rFonts w:ascii="Times New Roman" w:hAnsi="Times New Roman" w:cs="Times New Roman"/>
          <w:spacing w:val="-2"/>
        </w:rPr>
      </w:pPr>
      <w:r w:rsidRPr="00BA65CF">
        <w:rPr>
          <w:rFonts w:ascii="Times New Roman" w:hAnsi="Times New Roman" w:cs="Times New Roman"/>
          <w:sz w:val="21"/>
          <w:szCs w:val="21"/>
        </w:rPr>
        <w:t>Примітки:</w:t>
      </w:r>
      <w:r w:rsidRPr="00542534">
        <w:rPr>
          <w:rFonts w:ascii="Times New Roman" w:hAnsi="Times New Roman" w:cs="Times New Roman"/>
          <w:spacing w:val="-24"/>
          <w:sz w:val="21"/>
          <w:szCs w:val="21"/>
        </w:rPr>
        <w:t xml:space="preserve"> </w:t>
      </w:r>
      <w:r w:rsidR="00542534" w:rsidRPr="00542534">
        <w:rPr>
          <w:rFonts w:ascii="Times New Roman" w:hAnsi="Times New Roman" w:cs="Times New Roman"/>
          <w:spacing w:val="-24"/>
          <w:sz w:val="21"/>
          <w:szCs w:val="21"/>
        </w:rPr>
        <w:t xml:space="preserve"> </w:t>
      </w:r>
      <w:r w:rsidR="005E567A">
        <w:rPr>
          <w:rFonts w:ascii="Times New Roman" w:hAnsi="Times New Roman" w:cs="Times New Roman"/>
          <w:spacing w:val="-24"/>
          <w:sz w:val="21"/>
          <w:szCs w:val="21"/>
        </w:rPr>
        <w:t xml:space="preserve"> </w:t>
      </w:r>
      <w:r w:rsidRPr="005E567A">
        <w:rPr>
          <w:rFonts w:ascii="Times New Roman" w:hAnsi="Times New Roman" w:cs="Times New Roman"/>
          <w:spacing w:val="-2"/>
        </w:rPr>
        <w:t xml:space="preserve">1. Розділ І «Теоретична підготовка» заповнюється </w:t>
      </w:r>
      <w:r w:rsidR="001846F2" w:rsidRPr="005E567A">
        <w:rPr>
          <w:rFonts w:ascii="Times New Roman" w:hAnsi="Times New Roman" w:cs="Times New Roman"/>
          <w:spacing w:val="-2"/>
          <w:lang w:eastAsia="ru-RU"/>
        </w:rPr>
        <w:t>не пізніше ніж на десятий день після проведення заняття</w:t>
      </w:r>
      <w:r w:rsidRPr="005E567A">
        <w:rPr>
          <w:rFonts w:ascii="Times New Roman" w:hAnsi="Times New Roman" w:cs="Times New Roman"/>
          <w:spacing w:val="-2"/>
        </w:rPr>
        <w:t xml:space="preserve">. Навпроти прізвищ слухачів проставляється відмітка про присутність/відсутність на занятті. </w:t>
      </w:r>
      <w:r w:rsidR="00537C18" w:rsidRPr="005E567A">
        <w:rPr>
          <w:rFonts w:ascii="Times New Roman" w:hAnsi="Times New Roman" w:cs="Times New Roman"/>
          <w:spacing w:val="-2"/>
        </w:rPr>
        <w:t>Навпроти графи</w:t>
      </w:r>
      <w:r w:rsidRPr="005E567A">
        <w:rPr>
          <w:rFonts w:ascii="Times New Roman" w:hAnsi="Times New Roman" w:cs="Times New Roman"/>
          <w:spacing w:val="-2"/>
        </w:rPr>
        <w:t xml:space="preserve"> «</w:t>
      </w:r>
      <w:r w:rsidR="00F64DF9" w:rsidRPr="005E567A">
        <w:rPr>
          <w:rFonts w:ascii="Times New Roman" w:hAnsi="Times New Roman" w:cs="Times New Roman"/>
          <w:spacing w:val="-2"/>
        </w:rPr>
        <w:t>Прізвище, ім</w:t>
      </w:r>
      <w:r w:rsidR="0088647F" w:rsidRPr="005E567A">
        <w:rPr>
          <w:rFonts w:ascii="Times New Roman" w:hAnsi="Times New Roman" w:cs="Times New Roman"/>
          <w:spacing w:val="-2"/>
        </w:rPr>
        <w:t>’</w:t>
      </w:r>
      <w:r w:rsidR="00F64DF9" w:rsidRPr="005E567A">
        <w:rPr>
          <w:rFonts w:ascii="Times New Roman" w:hAnsi="Times New Roman" w:cs="Times New Roman"/>
          <w:spacing w:val="-2"/>
        </w:rPr>
        <w:t>я, по батькові</w:t>
      </w:r>
      <w:r w:rsidRPr="005E567A">
        <w:rPr>
          <w:rFonts w:ascii="Times New Roman" w:hAnsi="Times New Roman" w:cs="Times New Roman"/>
          <w:spacing w:val="-2"/>
        </w:rPr>
        <w:t xml:space="preserve"> спеціаліста» зазначається </w:t>
      </w:r>
      <w:r w:rsidR="00F64DF9" w:rsidRPr="005E567A">
        <w:rPr>
          <w:rFonts w:ascii="Times New Roman" w:hAnsi="Times New Roman" w:cs="Times New Roman"/>
          <w:spacing w:val="-2"/>
        </w:rPr>
        <w:t>прізвище, ім</w:t>
      </w:r>
      <w:r w:rsidR="0088647F" w:rsidRPr="005E567A">
        <w:rPr>
          <w:rFonts w:ascii="Times New Roman" w:hAnsi="Times New Roman" w:cs="Times New Roman"/>
          <w:spacing w:val="-2"/>
        </w:rPr>
        <w:t>’</w:t>
      </w:r>
      <w:r w:rsidR="00F64DF9" w:rsidRPr="005E567A">
        <w:rPr>
          <w:rFonts w:ascii="Times New Roman" w:hAnsi="Times New Roman" w:cs="Times New Roman"/>
          <w:spacing w:val="-2"/>
        </w:rPr>
        <w:t>я, по батькові</w:t>
      </w:r>
      <w:r w:rsidRPr="005E567A">
        <w:rPr>
          <w:rFonts w:ascii="Times New Roman" w:hAnsi="Times New Roman" w:cs="Times New Roman"/>
          <w:spacing w:val="-2"/>
        </w:rPr>
        <w:t xml:space="preserve"> спеціаліста, що провів відповідне заняття. </w:t>
      </w:r>
      <w:r w:rsidR="00537C18" w:rsidRPr="005E567A">
        <w:rPr>
          <w:rFonts w:ascii="Times New Roman" w:hAnsi="Times New Roman" w:cs="Times New Roman"/>
          <w:spacing w:val="-2"/>
        </w:rPr>
        <w:t xml:space="preserve">Навпроти графи </w:t>
      </w:r>
      <w:r w:rsidRPr="005E567A">
        <w:rPr>
          <w:rFonts w:ascii="Times New Roman" w:hAnsi="Times New Roman" w:cs="Times New Roman"/>
          <w:spacing w:val="-2"/>
        </w:rPr>
        <w:t>«Місце проведе</w:t>
      </w:r>
      <w:r w:rsidR="006F725F">
        <w:rPr>
          <w:rFonts w:ascii="Times New Roman" w:hAnsi="Times New Roman" w:cs="Times New Roman"/>
          <w:spacing w:val="-2"/>
        </w:rPr>
        <w:t>н</w:t>
      </w:r>
      <w:r w:rsidR="005B47CA">
        <w:rPr>
          <w:rFonts w:ascii="Times New Roman" w:hAnsi="Times New Roman" w:cs="Times New Roman"/>
          <w:spacing w:val="-2"/>
        </w:rPr>
        <w:t>ня заняття» зазначаю</w:t>
      </w:r>
      <w:r w:rsidRPr="005E567A">
        <w:rPr>
          <w:rFonts w:ascii="Times New Roman" w:hAnsi="Times New Roman" w:cs="Times New Roman"/>
          <w:spacing w:val="-2"/>
        </w:rPr>
        <w:t xml:space="preserve">ться адреса та кабінет, </w:t>
      </w:r>
      <w:r w:rsidR="0088647F" w:rsidRPr="005E567A">
        <w:rPr>
          <w:rFonts w:ascii="Times New Roman" w:hAnsi="Times New Roman" w:cs="Times New Roman"/>
          <w:spacing w:val="-2"/>
        </w:rPr>
        <w:t>у</w:t>
      </w:r>
      <w:r w:rsidRPr="005E567A">
        <w:rPr>
          <w:rFonts w:ascii="Times New Roman" w:hAnsi="Times New Roman" w:cs="Times New Roman"/>
          <w:spacing w:val="-2"/>
        </w:rPr>
        <w:t xml:space="preserve"> якому проведено відповідне заняття. </w:t>
      </w:r>
    </w:p>
    <w:p w:rsidR="00B33632" w:rsidRPr="005E567A" w:rsidRDefault="00B33632" w:rsidP="00E21271">
      <w:pPr>
        <w:pStyle w:val="HTML"/>
        <w:spacing w:line="233" w:lineRule="auto"/>
        <w:ind w:left="1843"/>
        <w:jc w:val="both"/>
        <w:rPr>
          <w:rFonts w:ascii="Times New Roman" w:hAnsi="Times New Roman" w:cs="Times New Roman"/>
          <w:spacing w:val="-2"/>
        </w:rPr>
      </w:pPr>
      <w:r w:rsidRPr="005E567A">
        <w:rPr>
          <w:rFonts w:ascii="Times New Roman" w:hAnsi="Times New Roman" w:cs="Times New Roman"/>
          <w:spacing w:val="-2"/>
        </w:rPr>
        <w:t>Розділ І «Теоретична підготовка» не заповнюється</w:t>
      </w:r>
      <w:r w:rsidR="0088647F" w:rsidRPr="005E567A">
        <w:rPr>
          <w:rFonts w:ascii="Times New Roman" w:hAnsi="Times New Roman" w:cs="Times New Roman"/>
          <w:spacing w:val="-2"/>
        </w:rPr>
        <w:t>,</w:t>
      </w:r>
      <w:r w:rsidRPr="005E567A">
        <w:rPr>
          <w:rFonts w:ascii="Times New Roman" w:hAnsi="Times New Roman" w:cs="Times New Roman"/>
          <w:spacing w:val="-2"/>
        </w:rPr>
        <w:t xml:space="preserve"> якщо слухач проходить </w:t>
      </w:r>
      <w:r w:rsidRPr="005E567A">
        <w:rPr>
          <w:rFonts w:ascii="Times New Roman" w:hAnsi="Times New Roman" w:cs="Times New Roman"/>
          <w:bCs/>
          <w:spacing w:val="-2"/>
        </w:rPr>
        <w:t>20-годинний курс навчання з практичного керування транспортним засобом для  відкриття нижч</w:t>
      </w:r>
      <w:r w:rsidR="00F64DF9" w:rsidRPr="005E567A">
        <w:rPr>
          <w:rFonts w:ascii="Times New Roman" w:hAnsi="Times New Roman" w:cs="Times New Roman"/>
          <w:bCs/>
          <w:spacing w:val="-2"/>
        </w:rPr>
        <w:t>и</w:t>
      </w:r>
      <w:r w:rsidRPr="005E567A">
        <w:rPr>
          <w:rFonts w:ascii="Times New Roman" w:hAnsi="Times New Roman" w:cs="Times New Roman"/>
          <w:bCs/>
          <w:spacing w:val="-2"/>
        </w:rPr>
        <w:t>х категорій або повторний курс практичного керування транспортним засобом.</w:t>
      </w:r>
    </w:p>
    <w:p w:rsidR="00B33632" w:rsidRPr="005E567A" w:rsidRDefault="00B33632" w:rsidP="00E21271">
      <w:pPr>
        <w:pStyle w:val="HTML"/>
        <w:spacing w:line="233" w:lineRule="auto"/>
        <w:ind w:left="1843"/>
        <w:jc w:val="both"/>
        <w:rPr>
          <w:rFonts w:ascii="Times New Roman" w:hAnsi="Times New Roman" w:cs="Times New Roman"/>
          <w:spacing w:val="-2"/>
        </w:rPr>
      </w:pPr>
      <w:r w:rsidRPr="005E567A">
        <w:rPr>
          <w:rFonts w:ascii="Times New Roman" w:hAnsi="Times New Roman" w:cs="Times New Roman"/>
          <w:spacing w:val="-2"/>
        </w:rPr>
        <w:t xml:space="preserve">2. Розділ ІІ «Практичне керування транспортним засобом» </w:t>
      </w:r>
      <w:r w:rsidR="00F65B9A">
        <w:rPr>
          <w:rFonts w:ascii="Times New Roman" w:hAnsi="Times New Roman" w:cs="Times New Roman"/>
          <w:spacing w:val="-2"/>
        </w:rPr>
        <w:t xml:space="preserve">заповнюється </w:t>
      </w:r>
      <w:r w:rsidR="001846F2" w:rsidRPr="005E567A">
        <w:rPr>
          <w:rFonts w:ascii="Times New Roman" w:hAnsi="Times New Roman" w:cs="Times New Roman"/>
          <w:spacing w:val="-2"/>
          <w:lang w:eastAsia="ru-RU"/>
        </w:rPr>
        <w:t>не пізніше ніж на десятий день після проведення заняття</w:t>
      </w:r>
      <w:r w:rsidRPr="005E567A">
        <w:rPr>
          <w:rFonts w:ascii="Times New Roman" w:hAnsi="Times New Roman" w:cs="Times New Roman"/>
          <w:spacing w:val="-2"/>
        </w:rPr>
        <w:t xml:space="preserve">. Навпроти прізвища слухача проставляється відмітка про тривалість заняття в годинах. </w:t>
      </w:r>
      <w:r w:rsidR="00537C18" w:rsidRPr="005E567A">
        <w:rPr>
          <w:rFonts w:ascii="Times New Roman" w:hAnsi="Times New Roman" w:cs="Times New Roman"/>
          <w:spacing w:val="-2"/>
        </w:rPr>
        <w:t xml:space="preserve">Навпроти графи </w:t>
      </w:r>
      <w:r w:rsidRPr="005E567A">
        <w:rPr>
          <w:rFonts w:ascii="Times New Roman" w:hAnsi="Times New Roman" w:cs="Times New Roman"/>
          <w:spacing w:val="-2"/>
        </w:rPr>
        <w:t>«</w:t>
      </w:r>
      <w:r w:rsidR="00F64DF9" w:rsidRPr="005E567A">
        <w:rPr>
          <w:rFonts w:ascii="Times New Roman" w:hAnsi="Times New Roman" w:cs="Times New Roman"/>
          <w:spacing w:val="-2"/>
        </w:rPr>
        <w:t>Прізвище, ім</w:t>
      </w:r>
      <w:r w:rsidR="0088647F" w:rsidRPr="005E567A">
        <w:rPr>
          <w:rFonts w:ascii="Times New Roman" w:hAnsi="Times New Roman" w:cs="Times New Roman"/>
          <w:spacing w:val="-2"/>
        </w:rPr>
        <w:t>’</w:t>
      </w:r>
      <w:r w:rsidR="00F64DF9" w:rsidRPr="005E567A">
        <w:rPr>
          <w:rFonts w:ascii="Times New Roman" w:hAnsi="Times New Roman" w:cs="Times New Roman"/>
          <w:spacing w:val="-2"/>
        </w:rPr>
        <w:t xml:space="preserve">я, по батькові </w:t>
      </w:r>
      <w:r w:rsidR="005B47CA">
        <w:rPr>
          <w:rFonts w:ascii="Times New Roman" w:hAnsi="Times New Roman" w:cs="Times New Roman"/>
          <w:spacing w:val="-2"/>
        </w:rPr>
        <w:t>спеціаліста» зазначаю</w:t>
      </w:r>
      <w:r w:rsidRPr="005E567A">
        <w:rPr>
          <w:rFonts w:ascii="Times New Roman" w:hAnsi="Times New Roman" w:cs="Times New Roman"/>
          <w:spacing w:val="-2"/>
        </w:rPr>
        <w:t xml:space="preserve">ться </w:t>
      </w:r>
      <w:r w:rsidR="00F64DF9" w:rsidRPr="005E567A">
        <w:rPr>
          <w:rFonts w:ascii="Times New Roman" w:hAnsi="Times New Roman" w:cs="Times New Roman"/>
          <w:spacing w:val="-2"/>
        </w:rPr>
        <w:t>прізвище, ім</w:t>
      </w:r>
      <w:r w:rsidR="0088647F" w:rsidRPr="005E567A">
        <w:rPr>
          <w:rFonts w:ascii="Times New Roman" w:hAnsi="Times New Roman" w:cs="Times New Roman"/>
          <w:spacing w:val="-2"/>
        </w:rPr>
        <w:t>’</w:t>
      </w:r>
      <w:r w:rsidR="00F64DF9" w:rsidRPr="005E567A">
        <w:rPr>
          <w:rFonts w:ascii="Times New Roman" w:hAnsi="Times New Roman" w:cs="Times New Roman"/>
          <w:spacing w:val="-2"/>
        </w:rPr>
        <w:t>я, по батькові</w:t>
      </w:r>
      <w:r w:rsidRPr="005E567A">
        <w:rPr>
          <w:rFonts w:ascii="Times New Roman" w:hAnsi="Times New Roman" w:cs="Times New Roman"/>
          <w:spacing w:val="-2"/>
        </w:rPr>
        <w:t xml:space="preserve"> спеціаліста, що провів відповідне заняття. </w:t>
      </w:r>
      <w:r w:rsidR="00537C18" w:rsidRPr="005E567A">
        <w:rPr>
          <w:rFonts w:ascii="Times New Roman" w:hAnsi="Times New Roman" w:cs="Times New Roman"/>
          <w:spacing w:val="-2"/>
        </w:rPr>
        <w:t xml:space="preserve">Навпроти графи </w:t>
      </w:r>
      <w:r w:rsidRPr="005E567A">
        <w:rPr>
          <w:rFonts w:ascii="Times New Roman" w:hAnsi="Times New Roman" w:cs="Times New Roman"/>
          <w:spacing w:val="-2"/>
        </w:rPr>
        <w:t>«Транспортний засіб (номерний знак)» зазнач</w:t>
      </w:r>
      <w:r w:rsidR="005B47CA">
        <w:rPr>
          <w:rFonts w:ascii="Times New Roman" w:hAnsi="Times New Roman" w:cs="Times New Roman"/>
          <w:spacing w:val="-2"/>
        </w:rPr>
        <w:t>аю</w:t>
      </w:r>
      <w:r w:rsidRPr="005E567A">
        <w:rPr>
          <w:rFonts w:ascii="Times New Roman" w:hAnsi="Times New Roman" w:cs="Times New Roman"/>
          <w:spacing w:val="-2"/>
        </w:rPr>
        <w:t>ться марка та номерний знак транспор</w:t>
      </w:r>
      <w:r w:rsidR="006F725F">
        <w:rPr>
          <w:rFonts w:ascii="Times New Roman" w:hAnsi="Times New Roman" w:cs="Times New Roman"/>
          <w:spacing w:val="-2"/>
        </w:rPr>
        <w:t>т</w:t>
      </w:r>
      <w:r w:rsidRPr="005E567A">
        <w:rPr>
          <w:rFonts w:ascii="Times New Roman" w:hAnsi="Times New Roman" w:cs="Times New Roman"/>
          <w:spacing w:val="-2"/>
        </w:rPr>
        <w:t xml:space="preserve">ного засобу, на якому проведено відповідне заняття. </w:t>
      </w:r>
      <w:r w:rsidR="00537C18" w:rsidRPr="005E567A">
        <w:rPr>
          <w:rFonts w:ascii="Times New Roman" w:hAnsi="Times New Roman" w:cs="Times New Roman"/>
          <w:spacing w:val="-2"/>
        </w:rPr>
        <w:t xml:space="preserve">Навпроти графи </w:t>
      </w:r>
      <w:r w:rsidRPr="005E567A">
        <w:rPr>
          <w:rFonts w:ascii="Times New Roman" w:hAnsi="Times New Roman" w:cs="Times New Roman"/>
          <w:spacing w:val="-2"/>
        </w:rPr>
        <w:t>«Місце проведен</w:t>
      </w:r>
      <w:r w:rsidR="006F725F">
        <w:rPr>
          <w:rFonts w:ascii="Times New Roman" w:hAnsi="Times New Roman" w:cs="Times New Roman"/>
          <w:spacing w:val="-2"/>
        </w:rPr>
        <w:t>н</w:t>
      </w:r>
      <w:r w:rsidRPr="005E567A">
        <w:rPr>
          <w:rFonts w:ascii="Times New Roman" w:hAnsi="Times New Roman" w:cs="Times New Roman"/>
          <w:spacing w:val="-2"/>
        </w:rPr>
        <w:t xml:space="preserve">я заняття» зазначається місце проведення практичного заняття (М </w:t>
      </w:r>
      <w:r w:rsidR="00537C18" w:rsidRPr="005E567A">
        <w:rPr>
          <w:rFonts w:ascii="Times New Roman" w:hAnsi="Times New Roman" w:cs="Times New Roman"/>
          <w:spacing w:val="-2"/>
        </w:rPr>
        <w:t>–</w:t>
      </w:r>
      <w:r w:rsidRPr="005E567A">
        <w:rPr>
          <w:rFonts w:ascii="Times New Roman" w:hAnsi="Times New Roman" w:cs="Times New Roman"/>
          <w:spacing w:val="-2"/>
        </w:rPr>
        <w:t xml:space="preserve"> майданчик для навчання з початкового керування</w:t>
      </w:r>
      <w:r w:rsidR="0088647F" w:rsidRPr="005E567A">
        <w:rPr>
          <w:rFonts w:ascii="Times New Roman" w:hAnsi="Times New Roman" w:cs="Times New Roman"/>
          <w:spacing w:val="-2"/>
        </w:rPr>
        <w:t xml:space="preserve"> </w:t>
      </w:r>
      <w:r w:rsidR="00537C18" w:rsidRPr="005E567A">
        <w:rPr>
          <w:rFonts w:ascii="Times New Roman" w:hAnsi="Times New Roman" w:cs="Times New Roman"/>
          <w:spacing w:val="-2"/>
        </w:rPr>
        <w:t>(для перших 8</w:t>
      </w:r>
      <w:r w:rsidRPr="005E567A">
        <w:rPr>
          <w:rFonts w:ascii="Times New Roman" w:hAnsi="Times New Roman" w:cs="Times New Roman"/>
          <w:spacing w:val="-2"/>
        </w:rPr>
        <w:t xml:space="preserve"> годин практичних занять)</w:t>
      </w:r>
      <w:r w:rsidR="00537C18" w:rsidRPr="005E567A">
        <w:rPr>
          <w:rFonts w:ascii="Times New Roman" w:hAnsi="Times New Roman" w:cs="Times New Roman"/>
          <w:spacing w:val="-2"/>
        </w:rPr>
        <w:t xml:space="preserve"> </w:t>
      </w:r>
      <w:r w:rsidRPr="005E567A">
        <w:rPr>
          <w:rFonts w:ascii="Times New Roman" w:hAnsi="Times New Roman" w:cs="Times New Roman"/>
          <w:spacing w:val="-2"/>
        </w:rPr>
        <w:t>/</w:t>
      </w:r>
      <w:r w:rsidR="00537C18" w:rsidRPr="005E567A">
        <w:rPr>
          <w:rFonts w:ascii="Times New Roman" w:hAnsi="Times New Roman" w:cs="Times New Roman"/>
          <w:spacing w:val="-2"/>
        </w:rPr>
        <w:t xml:space="preserve"> </w:t>
      </w:r>
      <w:r w:rsidRPr="005E567A">
        <w:rPr>
          <w:rFonts w:ascii="Times New Roman" w:hAnsi="Times New Roman" w:cs="Times New Roman"/>
          <w:spacing w:val="-2"/>
        </w:rPr>
        <w:t xml:space="preserve">ВДМ </w:t>
      </w:r>
      <w:r w:rsidR="0088647F" w:rsidRPr="005E567A">
        <w:rPr>
          <w:rFonts w:ascii="Times New Roman" w:hAnsi="Times New Roman" w:cs="Times New Roman"/>
          <w:spacing w:val="-2"/>
        </w:rPr>
        <w:t>–</w:t>
      </w:r>
      <w:r w:rsidRPr="005E567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5E567A">
        <w:rPr>
          <w:rFonts w:ascii="Times New Roman" w:hAnsi="Times New Roman" w:cs="Times New Roman"/>
          <w:spacing w:val="-2"/>
        </w:rPr>
        <w:t>вулично</w:t>
      </w:r>
      <w:proofErr w:type="spellEnd"/>
      <w:r w:rsidRPr="005E567A">
        <w:rPr>
          <w:rFonts w:ascii="Times New Roman" w:hAnsi="Times New Roman" w:cs="Times New Roman"/>
          <w:spacing w:val="-2"/>
        </w:rPr>
        <w:t>-дорожн</w:t>
      </w:r>
      <w:r w:rsidR="00537C18" w:rsidRPr="005E567A">
        <w:rPr>
          <w:rFonts w:ascii="Times New Roman" w:hAnsi="Times New Roman" w:cs="Times New Roman"/>
          <w:spacing w:val="-2"/>
        </w:rPr>
        <w:t>я</w:t>
      </w:r>
      <w:r w:rsidRPr="005E567A">
        <w:rPr>
          <w:rFonts w:ascii="Times New Roman" w:hAnsi="Times New Roman" w:cs="Times New Roman"/>
          <w:spacing w:val="-2"/>
        </w:rPr>
        <w:t xml:space="preserve"> мережа).</w:t>
      </w:r>
    </w:p>
    <w:p w:rsidR="00B33632" w:rsidRPr="002823A7" w:rsidRDefault="0088647F" w:rsidP="00E21271">
      <w:pPr>
        <w:pStyle w:val="HTML"/>
        <w:spacing w:line="233" w:lineRule="auto"/>
        <w:ind w:left="1843"/>
        <w:jc w:val="both"/>
        <w:rPr>
          <w:rFonts w:ascii="Times New Roman" w:hAnsi="Times New Roman" w:cs="Times New Roman"/>
          <w:spacing w:val="-2"/>
        </w:rPr>
      </w:pPr>
      <w:r w:rsidRPr="005E567A">
        <w:rPr>
          <w:rFonts w:ascii="Times New Roman" w:hAnsi="Times New Roman" w:cs="Times New Roman"/>
          <w:spacing w:val="-2"/>
        </w:rPr>
        <w:t>3</w:t>
      </w:r>
      <w:r w:rsidR="00B33632" w:rsidRPr="005E567A">
        <w:rPr>
          <w:rFonts w:ascii="Times New Roman" w:hAnsi="Times New Roman" w:cs="Times New Roman"/>
          <w:spacing w:val="-2"/>
        </w:rPr>
        <w:t xml:space="preserve">. </w:t>
      </w:r>
      <w:r w:rsidR="00F65B9A">
        <w:rPr>
          <w:rFonts w:ascii="Times New Roman" w:hAnsi="Times New Roman" w:cs="Times New Roman"/>
          <w:spacing w:val="-2"/>
        </w:rPr>
        <w:t>У р</w:t>
      </w:r>
      <w:r w:rsidR="005B47CA">
        <w:rPr>
          <w:rFonts w:ascii="Times New Roman" w:hAnsi="Times New Roman" w:cs="Times New Roman"/>
          <w:spacing w:val="-2"/>
        </w:rPr>
        <w:t>озділ</w:t>
      </w:r>
      <w:r w:rsidR="00F65B9A">
        <w:rPr>
          <w:rFonts w:ascii="Times New Roman" w:hAnsi="Times New Roman" w:cs="Times New Roman"/>
          <w:spacing w:val="-2"/>
        </w:rPr>
        <w:t>і</w:t>
      </w:r>
      <w:r w:rsidR="00B33632" w:rsidRPr="005E567A">
        <w:rPr>
          <w:rFonts w:ascii="Times New Roman" w:hAnsi="Times New Roman" w:cs="Times New Roman"/>
          <w:spacing w:val="-2"/>
        </w:rPr>
        <w:t xml:space="preserve"> ІІІ «Результати підготовки (перепідготовки)»</w:t>
      </w:r>
      <w:r w:rsidR="005B47CA">
        <w:rPr>
          <w:rFonts w:ascii="Times New Roman" w:hAnsi="Times New Roman" w:cs="Times New Roman"/>
          <w:spacing w:val="-2"/>
        </w:rPr>
        <w:t xml:space="preserve"> </w:t>
      </w:r>
      <w:r w:rsidR="00F65B9A">
        <w:rPr>
          <w:rFonts w:ascii="Times New Roman" w:hAnsi="Times New Roman" w:cs="Times New Roman"/>
          <w:spacing w:val="-2"/>
        </w:rPr>
        <w:t>зазначаються</w:t>
      </w:r>
      <w:r w:rsidR="00B33632" w:rsidRPr="005E567A">
        <w:rPr>
          <w:rFonts w:ascii="Times New Roman" w:hAnsi="Times New Roman" w:cs="Times New Roman"/>
          <w:spacing w:val="-2"/>
        </w:rPr>
        <w:t xml:space="preserve"> відомості щодо результатів випускних іспитів після закінчення підготовки в закладі, протоколу іспитів, </w:t>
      </w:r>
      <w:r w:rsidR="00F64DF9" w:rsidRPr="005E567A">
        <w:rPr>
          <w:rFonts w:ascii="Times New Roman" w:hAnsi="Times New Roman" w:cs="Times New Roman"/>
          <w:spacing w:val="-2"/>
        </w:rPr>
        <w:t>прізвищ, ім</w:t>
      </w:r>
      <w:r w:rsidR="007049C4" w:rsidRPr="005E567A">
        <w:rPr>
          <w:rFonts w:ascii="Times New Roman" w:hAnsi="Times New Roman" w:cs="Times New Roman"/>
          <w:spacing w:val="-2"/>
        </w:rPr>
        <w:t>ен</w:t>
      </w:r>
      <w:r w:rsidR="00F64DF9" w:rsidRPr="005E567A">
        <w:rPr>
          <w:rFonts w:ascii="Times New Roman" w:hAnsi="Times New Roman" w:cs="Times New Roman"/>
          <w:spacing w:val="-2"/>
        </w:rPr>
        <w:t xml:space="preserve">, по батькові </w:t>
      </w:r>
      <w:r w:rsidR="00B33632" w:rsidRPr="005E567A">
        <w:rPr>
          <w:rFonts w:ascii="Times New Roman" w:hAnsi="Times New Roman" w:cs="Times New Roman"/>
          <w:spacing w:val="-2"/>
        </w:rPr>
        <w:t xml:space="preserve">членів комісії та </w:t>
      </w:r>
      <w:r w:rsidR="00F64DF9" w:rsidRPr="005E567A">
        <w:rPr>
          <w:rFonts w:ascii="Times New Roman" w:hAnsi="Times New Roman" w:cs="Times New Roman"/>
          <w:spacing w:val="-2"/>
        </w:rPr>
        <w:t>сері</w:t>
      </w:r>
      <w:r w:rsidR="00F65B9A">
        <w:rPr>
          <w:rFonts w:ascii="Times New Roman" w:hAnsi="Times New Roman" w:cs="Times New Roman"/>
          <w:spacing w:val="-2"/>
        </w:rPr>
        <w:t>й</w:t>
      </w:r>
      <w:r w:rsidR="00F64DF9" w:rsidRPr="005E567A">
        <w:rPr>
          <w:rFonts w:ascii="Times New Roman" w:hAnsi="Times New Roman" w:cs="Times New Roman"/>
          <w:spacing w:val="-2"/>
        </w:rPr>
        <w:t>, номер</w:t>
      </w:r>
      <w:r w:rsidR="00F65B9A">
        <w:rPr>
          <w:rFonts w:ascii="Times New Roman" w:hAnsi="Times New Roman" w:cs="Times New Roman"/>
          <w:spacing w:val="-2"/>
        </w:rPr>
        <w:t>ів</w:t>
      </w:r>
      <w:r w:rsidR="00B33632" w:rsidRPr="005E567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B33632" w:rsidRPr="005E567A">
        <w:rPr>
          <w:rFonts w:ascii="Times New Roman" w:hAnsi="Times New Roman" w:cs="Times New Roman"/>
          <w:spacing w:val="-2"/>
        </w:rPr>
        <w:t>свідоцтв</w:t>
      </w:r>
      <w:proofErr w:type="spellEnd"/>
      <w:r w:rsidR="00B33632" w:rsidRPr="002823A7">
        <w:rPr>
          <w:rFonts w:ascii="Times New Roman" w:hAnsi="Times New Roman" w:cs="Times New Roman"/>
          <w:spacing w:val="-2"/>
        </w:rPr>
        <w:t>/</w:t>
      </w:r>
      <w:bookmarkStart w:id="8" w:name="_GoBack"/>
      <w:r w:rsidR="002823A7" w:rsidRPr="002823A7">
        <w:rPr>
          <w:rStyle w:val="rvts0"/>
          <w:rFonts w:ascii="Times New Roman" w:hAnsi="Times New Roman" w:cs="Times New Roman"/>
        </w:rPr>
        <w:t>документ</w:t>
      </w:r>
      <w:r w:rsidR="002823A7" w:rsidRPr="002823A7">
        <w:rPr>
          <w:rStyle w:val="rvts0"/>
          <w:rFonts w:ascii="Times New Roman" w:hAnsi="Times New Roman" w:cs="Times New Roman"/>
        </w:rPr>
        <w:t>ів</w:t>
      </w:r>
      <w:r w:rsidR="002823A7" w:rsidRPr="002823A7">
        <w:rPr>
          <w:rStyle w:val="rvts0"/>
          <w:rFonts w:ascii="Times New Roman" w:hAnsi="Times New Roman" w:cs="Times New Roman"/>
        </w:rPr>
        <w:t xml:space="preserve"> про професійну (професійно-технічну) освіту</w:t>
      </w:r>
      <w:bookmarkEnd w:id="8"/>
      <w:r w:rsidR="00B33632" w:rsidRPr="002823A7">
        <w:rPr>
          <w:rFonts w:ascii="Times New Roman" w:hAnsi="Times New Roman" w:cs="Times New Roman"/>
          <w:spacing w:val="-2"/>
        </w:rPr>
        <w:t>.</w:t>
      </w:r>
    </w:p>
    <w:sectPr w:rsidR="00B33632" w:rsidRPr="002823A7" w:rsidSect="005E567A">
      <w:headerReference w:type="default" r:id="rId7"/>
      <w:pgSz w:w="16838" w:h="11906" w:orient="landscape"/>
      <w:pgMar w:top="426" w:right="850" w:bottom="28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356" w:rsidRDefault="00681356" w:rsidP="00B33632">
      <w:pPr>
        <w:spacing w:after="0" w:line="240" w:lineRule="auto"/>
      </w:pPr>
      <w:r>
        <w:separator/>
      </w:r>
    </w:p>
  </w:endnote>
  <w:endnote w:type="continuationSeparator" w:id="0">
    <w:p w:rsidR="00681356" w:rsidRDefault="00681356" w:rsidP="00B3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356" w:rsidRDefault="00681356" w:rsidP="00B33632">
      <w:pPr>
        <w:spacing w:after="0" w:line="240" w:lineRule="auto"/>
      </w:pPr>
      <w:r>
        <w:separator/>
      </w:r>
    </w:p>
  </w:footnote>
  <w:footnote w:type="continuationSeparator" w:id="0">
    <w:p w:rsidR="00681356" w:rsidRDefault="00681356" w:rsidP="00B3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06119"/>
      <w:docPartObj>
        <w:docPartGallery w:val="Page Numbers (Top of Page)"/>
        <w:docPartUnique/>
      </w:docPartObj>
    </w:sdtPr>
    <w:sdtEndPr/>
    <w:sdtContent>
      <w:p w:rsidR="00B33632" w:rsidRPr="005E567A" w:rsidRDefault="00B33632" w:rsidP="005E567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3A7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19"/>
    <w:rsid w:val="00063F3A"/>
    <w:rsid w:val="00154324"/>
    <w:rsid w:val="001737E9"/>
    <w:rsid w:val="0017448B"/>
    <w:rsid w:val="001846F2"/>
    <w:rsid w:val="001B31F5"/>
    <w:rsid w:val="001B6412"/>
    <w:rsid w:val="001E2F73"/>
    <w:rsid w:val="002823A7"/>
    <w:rsid w:val="00311549"/>
    <w:rsid w:val="00400431"/>
    <w:rsid w:val="00485B62"/>
    <w:rsid w:val="004F4CEB"/>
    <w:rsid w:val="00537C18"/>
    <w:rsid w:val="00542534"/>
    <w:rsid w:val="005B47CA"/>
    <w:rsid w:val="005C1045"/>
    <w:rsid w:val="005E567A"/>
    <w:rsid w:val="00681356"/>
    <w:rsid w:val="006F725F"/>
    <w:rsid w:val="007049C4"/>
    <w:rsid w:val="0079737F"/>
    <w:rsid w:val="008418C6"/>
    <w:rsid w:val="0088647F"/>
    <w:rsid w:val="00917477"/>
    <w:rsid w:val="00921D71"/>
    <w:rsid w:val="00943942"/>
    <w:rsid w:val="00AC531B"/>
    <w:rsid w:val="00B12F74"/>
    <w:rsid w:val="00B27019"/>
    <w:rsid w:val="00B33632"/>
    <w:rsid w:val="00B74C6E"/>
    <w:rsid w:val="00BA65CF"/>
    <w:rsid w:val="00BD08BC"/>
    <w:rsid w:val="00D32A9C"/>
    <w:rsid w:val="00DC0C82"/>
    <w:rsid w:val="00E21271"/>
    <w:rsid w:val="00E35EFC"/>
    <w:rsid w:val="00EB05EB"/>
    <w:rsid w:val="00F64DF9"/>
    <w:rsid w:val="00F65B9A"/>
    <w:rsid w:val="00F8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32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336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B33632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rvts23">
    <w:name w:val="rvts23"/>
    <w:rsid w:val="00B33632"/>
  </w:style>
  <w:style w:type="paragraph" w:styleId="a3">
    <w:name w:val="header"/>
    <w:basedOn w:val="a"/>
    <w:link w:val="a4"/>
    <w:uiPriority w:val="99"/>
    <w:unhideWhenUsed/>
    <w:rsid w:val="00B336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3632"/>
    <w:rPr>
      <w:rFonts w:ascii="Calibri" w:eastAsia="Calibri" w:hAnsi="Calibri" w:cs="Calibri"/>
      <w:lang w:val="ru-RU"/>
    </w:rPr>
  </w:style>
  <w:style w:type="paragraph" w:styleId="a5">
    <w:name w:val="footer"/>
    <w:basedOn w:val="a"/>
    <w:link w:val="a6"/>
    <w:uiPriority w:val="99"/>
    <w:unhideWhenUsed/>
    <w:rsid w:val="00B336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3632"/>
    <w:rPr>
      <w:rFonts w:ascii="Calibri" w:eastAsia="Calibri" w:hAnsi="Calibri" w:cs="Calibri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BA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65CF"/>
    <w:rPr>
      <w:rFonts w:ascii="Tahoma" w:eastAsia="Calibri" w:hAnsi="Tahoma" w:cs="Tahoma"/>
      <w:sz w:val="16"/>
      <w:szCs w:val="16"/>
      <w:lang w:val="ru-RU"/>
    </w:rPr>
  </w:style>
  <w:style w:type="character" w:customStyle="1" w:styleId="rvts0">
    <w:name w:val="rvts0"/>
    <w:basedOn w:val="a0"/>
    <w:rsid w:val="002823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32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336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B33632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rvts23">
    <w:name w:val="rvts23"/>
    <w:rsid w:val="00B33632"/>
  </w:style>
  <w:style w:type="paragraph" w:styleId="a3">
    <w:name w:val="header"/>
    <w:basedOn w:val="a"/>
    <w:link w:val="a4"/>
    <w:uiPriority w:val="99"/>
    <w:unhideWhenUsed/>
    <w:rsid w:val="00B336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3632"/>
    <w:rPr>
      <w:rFonts w:ascii="Calibri" w:eastAsia="Calibri" w:hAnsi="Calibri" w:cs="Calibri"/>
      <w:lang w:val="ru-RU"/>
    </w:rPr>
  </w:style>
  <w:style w:type="paragraph" w:styleId="a5">
    <w:name w:val="footer"/>
    <w:basedOn w:val="a"/>
    <w:link w:val="a6"/>
    <w:uiPriority w:val="99"/>
    <w:unhideWhenUsed/>
    <w:rsid w:val="00B336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3632"/>
    <w:rPr>
      <w:rFonts w:ascii="Calibri" w:eastAsia="Calibri" w:hAnsi="Calibri" w:cs="Calibri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BA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65CF"/>
    <w:rPr>
      <w:rFonts w:ascii="Tahoma" w:eastAsia="Calibri" w:hAnsi="Tahoma" w:cs="Tahoma"/>
      <w:sz w:val="16"/>
      <w:szCs w:val="16"/>
      <w:lang w:val="ru-RU"/>
    </w:rPr>
  </w:style>
  <w:style w:type="character" w:customStyle="1" w:styleId="rvts0">
    <w:name w:val="rvts0"/>
    <w:basedOn w:val="a0"/>
    <w:rsid w:val="00282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2485</Words>
  <Characters>1418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2019-12-02T13:17:00Z</cp:lastPrinted>
  <dcterms:created xsi:type="dcterms:W3CDTF">2019-09-24T04:56:00Z</dcterms:created>
  <dcterms:modified xsi:type="dcterms:W3CDTF">2019-12-02T13:18:00Z</dcterms:modified>
</cp:coreProperties>
</file>