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35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DB1E6F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до проекту постанови Кабінету Міністрів України </w:t>
      </w:r>
    </w:p>
    <w:p w:rsidR="00494435" w:rsidRPr="00236E2C" w:rsidRDefault="00800557" w:rsidP="00800557">
      <w:pPr>
        <w:pStyle w:val="a9"/>
        <w:spacing w:before="0"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«Про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</w:p>
    <w:p w:rsidR="00494435" w:rsidRDefault="00494435" w:rsidP="00494435">
      <w:pPr>
        <w:pStyle w:val="AeiOaieaaeaec"/>
        <w:ind w:left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</w:t>
      </w:r>
      <w:r w:rsidR="00494435" w:rsidRPr="00065671">
        <w:rPr>
          <w:b/>
          <w:color w:val="auto"/>
          <w:sz w:val="28"/>
          <w:szCs w:val="28"/>
          <w:lang w:val="uk-UA"/>
        </w:rPr>
        <w:t>.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проблеми</w:t>
      </w:r>
    </w:p>
    <w:p w:rsidR="005C4BFF" w:rsidRPr="00AC13CB" w:rsidRDefault="005C4BFF" w:rsidP="00494435">
      <w:pPr>
        <w:pStyle w:val="AeiOaieaaeaec"/>
        <w:ind w:left="709"/>
        <w:jc w:val="left"/>
        <w:rPr>
          <w:b/>
          <w:color w:val="auto"/>
          <w:sz w:val="8"/>
          <w:szCs w:val="8"/>
          <w:lang w:val="uk-UA"/>
        </w:rPr>
      </w:pPr>
    </w:p>
    <w:p w:rsidR="005C4BFF" w:rsidRDefault="005C4BFF" w:rsidP="005C4B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FF">
        <w:rPr>
          <w:rFonts w:ascii="Times New Roman" w:hAnsi="Times New Roman"/>
          <w:color w:val="000000"/>
          <w:sz w:val="28"/>
          <w:szCs w:val="28"/>
        </w:rPr>
        <w:t>Проект постанови Кабінету Міністрів України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«Про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</w:t>
      </w:r>
      <w:r w:rsidR="000C6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  <w:r w:rsidRPr="005C4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проект постанови) </w:t>
      </w:r>
      <w:r w:rsidRPr="005C4BFF">
        <w:rPr>
          <w:rFonts w:ascii="Times New Roman" w:hAnsi="Times New Roman" w:cs="Times New Roman"/>
          <w:sz w:val="28"/>
          <w:szCs w:val="28"/>
        </w:rPr>
        <w:t>розроблен</w:t>
      </w:r>
      <w:r w:rsidR="000C6FA9">
        <w:rPr>
          <w:rFonts w:ascii="Times New Roman" w:hAnsi="Times New Roman" w:cs="Times New Roman"/>
          <w:sz w:val="28"/>
          <w:szCs w:val="28"/>
        </w:rPr>
        <w:t>о</w:t>
      </w:r>
      <w:r w:rsidRPr="005C4BFF">
        <w:rPr>
          <w:rFonts w:ascii="Times New Roman" w:hAnsi="Times New Roman" w:cs="Times New Roman"/>
          <w:sz w:val="28"/>
          <w:szCs w:val="28"/>
        </w:rPr>
        <w:t xml:space="preserve"> Міністерством внутрішніх справ України 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Плану організації підготовки проектів актів, необхідних для забезпечення реалізації Закону України від 23 березня </w:t>
      </w:r>
      <w:r w:rsidR="008047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2017 року № 1982-</w:t>
      </w:r>
      <w:r w:rsidR="002256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25654" w:rsidRPr="00225654">
        <w:rPr>
          <w:rFonts w:ascii="Times New Roman" w:hAnsi="Times New Roman" w:cs="Times New Roman"/>
          <w:sz w:val="28"/>
          <w:szCs w:val="28"/>
        </w:rPr>
        <w:t xml:space="preserve"> </w:t>
      </w:r>
      <w:r w:rsidR="00225654">
        <w:rPr>
          <w:rFonts w:ascii="Times New Roman" w:hAnsi="Times New Roman" w:cs="Times New Roman"/>
          <w:sz w:val="28"/>
          <w:szCs w:val="28"/>
        </w:rPr>
        <w:t>«Про внесення змін до деяких законодавчих актів України щодо використання печаток юридичними особами та фізичними особами – підприємцями», схваленого на засіданні Кабінету Міністрів України 26 к</w:t>
      </w:r>
      <w:r w:rsidR="006C3FF8">
        <w:rPr>
          <w:rFonts w:ascii="Times New Roman" w:hAnsi="Times New Roman" w:cs="Times New Roman"/>
          <w:sz w:val="28"/>
          <w:szCs w:val="28"/>
        </w:rPr>
        <w:t>вітня 2017 року (протокол № 32).</w:t>
      </w:r>
    </w:p>
    <w:p w:rsidR="004A3A7A" w:rsidRDefault="000F3C0F" w:rsidP="0004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A3A7A">
        <w:rPr>
          <w:rFonts w:ascii="Times New Roman" w:hAnsi="Times New Roman"/>
          <w:color w:val="000000" w:themeColor="text1"/>
          <w:sz w:val="28"/>
          <w:szCs w:val="28"/>
        </w:rPr>
        <w:t xml:space="preserve">роектом постанови пропонується </w:t>
      </w:r>
      <w:r>
        <w:rPr>
          <w:rFonts w:ascii="Times New Roman" w:hAnsi="Times New Roman"/>
          <w:color w:val="000000" w:themeColor="text1"/>
          <w:sz w:val="28"/>
          <w:szCs w:val="28"/>
        </w:rPr>
        <w:t>викласти в новій редакції зраз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 отримання ліцензій, оскільки чинн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A3A7A">
        <w:rPr>
          <w:rFonts w:ascii="Times New Roman" w:hAnsi="Times New Roman"/>
          <w:color w:val="000000" w:themeColor="text1"/>
          <w:sz w:val="28"/>
          <w:szCs w:val="28"/>
        </w:rPr>
        <w:t>затверджен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4A3A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2887" w:rsidRPr="004A3A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Ліцензійними умовами </w:t>
      </w:r>
      <w:r w:rsidR="00042887" w:rsidRPr="004A3A7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</w:t>
      </w:r>
      <w:r w:rsidR="0080478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родажу (далі – Ліцензійні умови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="00042887" w:rsidRPr="00DB1E6F">
        <w:rPr>
          <w:rFonts w:ascii="Times New Roman" w:hAnsi="Times New Roman"/>
          <w:color w:val="000000" w:themeColor="text1"/>
          <w:sz w:val="28"/>
          <w:szCs w:val="28"/>
        </w:rPr>
        <w:t>міст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42887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ть інформацію, що не передбачена 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статтею 11 Закону України від 2 березня</w:t>
      </w:r>
      <w:r w:rsidR="004A3A7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2015 року № 222-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«Про ліцензування видів господарської діяльності».</w:t>
      </w:r>
    </w:p>
    <w:p w:rsidR="00042887" w:rsidRPr="00DB1E6F" w:rsidRDefault="00804788" w:rsidP="000428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</w:t>
      </w:r>
      <w:r w:rsidR="00042887" w:rsidRPr="00DB1E6F">
        <w:rPr>
          <w:color w:val="000000" w:themeColor="text1"/>
          <w:sz w:val="28"/>
          <w:szCs w:val="28"/>
        </w:rPr>
        <w:t xml:space="preserve">з переліку місць провадження діяльності </w:t>
      </w:r>
      <w:r>
        <w:rPr>
          <w:color w:val="000000" w:themeColor="text1"/>
          <w:sz w:val="28"/>
          <w:szCs w:val="28"/>
        </w:rPr>
        <w:t xml:space="preserve">пропонується також </w:t>
      </w:r>
      <w:r w:rsidR="00042887" w:rsidRPr="00DB1E6F">
        <w:rPr>
          <w:color w:val="000000" w:themeColor="text1"/>
          <w:sz w:val="28"/>
          <w:szCs w:val="28"/>
        </w:rPr>
        <w:t>виключ</w:t>
      </w:r>
      <w:r w:rsidR="00042887">
        <w:rPr>
          <w:color w:val="000000" w:themeColor="text1"/>
          <w:sz w:val="28"/>
          <w:szCs w:val="28"/>
        </w:rPr>
        <w:t xml:space="preserve">ити </w:t>
      </w:r>
      <w:r w:rsidR="00042887" w:rsidRPr="00DB1E6F">
        <w:rPr>
          <w:color w:val="000000" w:themeColor="text1"/>
          <w:sz w:val="28"/>
          <w:szCs w:val="28"/>
        </w:rPr>
        <w:t xml:space="preserve">приміщення для зберігання зброї, боєприпасів до неї, спеціальних засобів, оскільки </w:t>
      </w:r>
      <w:r>
        <w:rPr>
          <w:color w:val="000000" w:themeColor="text1"/>
          <w:sz w:val="28"/>
          <w:szCs w:val="28"/>
        </w:rPr>
        <w:t>таке приміщення</w:t>
      </w:r>
      <w:r w:rsidR="00042887" w:rsidRPr="00DB1E6F">
        <w:rPr>
          <w:color w:val="000000" w:themeColor="text1"/>
          <w:sz w:val="28"/>
          <w:szCs w:val="28"/>
        </w:rPr>
        <w:t xml:space="preserve"> є не місцем провадження діяльності, а </w:t>
      </w:r>
      <w:r>
        <w:rPr>
          <w:color w:val="000000" w:themeColor="text1"/>
          <w:sz w:val="28"/>
          <w:szCs w:val="28"/>
        </w:rPr>
        <w:t xml:space="preserve"> лише </w:t>
      </w:r>
      <w:r w:rsidR="00042887" w:rsidRPr="00DB1E6F">
        <w:rPr>
          <w:color w:val="000000" w:themeColor="text1"/>
          <w:sz w:val="28"/>
          <w:szCs w:val="28"/>
        </w:rPr>
        <w:t xml:space="preserve">кімнатою для зберігання зазначених предметів, що обладнується відповідно до вимог Ліцензійних умов безпосередньо </w:t>
      </w:r>
      <w:r w:rsidR="0036177E">
        <w:rPr>
          <w:color w:val="000000" w:themeColor="text1"/>
          <w:sz w:val="28"/>
          <w:szCs w:val="28"/>
        </w:rPr>
        <w:t>в</w:t>
      </w:r>
      <w:r w:rsidR="00042887" w:rsidRPr="00DB1E6F">
        <w:rPr>
          <w:color w:val="000000" w:themeColor="text1"/>
          <w:sz w:val="28"/>
          <w:szCs w:val="28"/>
        </w:rPr>
        <w:t xml:space="preserve"> місцях провадження діяльності (магазині з </w:t>
      </w:r>
      <w:r w:rsidR="00042887" w:rsidRPr="00DB1E6F">
        <w:rPr>
          <w:color w:val="000000" w:themeColor="text1"/>
          <w:sz w:val="28"/>
          <w:szCs w:val="28"/>
        </w:rPr>
        <w:lastRenderedPageBreak/>
        <w:t xml:space="preserve">торгівлі зброєю, боєприпасами до неї, спеціальними засобами, </w:t>
      </w:r>
      <w:bookmarkStart w:id="0" w:name="n26"/>
      <w:bookmarkEnd w:id="0"/>
      <w:r w:rsidR="00042887" w:rsidRPr="00DB1E6F">
        <w:rPr>
          <w:color w:val="000000" w:themeColor="text1"/>
          <w:sz w:val="28"/>
          <w:szCs w:val="28"/>
        </w:rPr>
        <w:t xml:space="preserve">майстерні з ремонту зброї, </w:t>
      </w:r>
      <w:bookmarkStart w:id="1" w:name="n27"/>
      <w:bookmarkEnd w:id="1"/>
      <w:r w:rsidR="00042887" w:rsidRPr="00DB1E6F">
        <w:rPr>
          <w:color w:val="000000" w:themeColor="text1"/>
          <w:sz w:val="28"/>
          <w:szCs w:val="28"/>
        </w:rPr>
        <w:t>виробничому приміщенні).</w:t>
      </w:r>
    </w:p>
    <w:p w:rsidR="00281EF7" w:rsidRDefault="00042887" w:rsidP="000428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Проектом постанови також передбачено </w:t>
      </w:r>
      <w:r w:rsidRPr="00DB1E6F">
        <w:rPr>
          <w:color w:val="000000" w:themeColor="text1"/>
          <w:sz w:val="28"/>
          <w:szCs w:val="28"/>
        </w:rPr>
        <w:t>виключити певні вимоги щодо обладнання сигналізацією приміщень, розташованих на закритих об’єктах, оскільки на сьогодні жоден суб’єкт господарювання не здійснює діяльність у приміщенні, розташованому на закритому об’єкті, а всі приміщення, де здійснюється господарська діяльність з торгівлі, виробництва та ремонту</w:t>
      </w:r>
      <w:r w:rsidR="0036177E">
        <w:rPr>
          <w:color w:val="000000" w:themeColor="text1"/>
          <w:sz w:val="28"/>
          <w:szCs w:val="28"/>
        </w:rPr>
        <w:t>,</w:t>
      </w:r>
      <w:r w:rsidRPr="00DB1E6F">
        <w:rPr>
          <w:color w:val="000000" w:themeColor="text1"/>
          <w:sz w:val="28"/>
          <w:szCs w:val="28"/>
        </w:rPr>
        <w:t xml:space="preserve"> передані для охорони органам поліції охорони з підключенням сигналізації до пульту централізованого нагляду.</w:t>
      </w:r>
    </w:p>
    <w:p w:rsidR="00281EF7" w:rsidRPr="00281EF7" w:rsidRDefault="00281EF7" w:rsidP="00281E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З урахуванням 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вимог сьогодення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, певні зміни 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>носяться також і до додатків до Ліцензійних умов.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 зв’язку з необхідністю  ведення окремих обліків виготовлених спецзасобів пропонується 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вести нові додатки, а саме додаток 12 «Книга обліку патронів до спеціальних засобів» та додаток 13 «Книга обліку спеціальних засобів (газових балончиків та засобів індивідуального захисту)». </w:t>
      </w:r>
      <w:r w:rsidR="00A21989">
        <w:rPr>
          <w:rFonts w:ascii="Times New Roman" w:hAnsi="Times New Roman"/>
          <w:sz w:val="28"/>
          <w:szCs w:val="28"/>
        </w:rPr>
        <w:t>Крім того, п</w:t>
      </w:r>
      <w:r w:rsidR="00A21989" w:rsidRPr="00E839F6">
        <w:rPr>
          <w:rFonts w:ascii="Times New Roman" w:hAnsi="Times New Roman"/>
          <w:sz w:val="28"/>
          <w:szCs w:val="28"/>
        </w:rPr>
        <w:t xml:space="preserve">ередбачається також </w:t>
      </w:r>
      <w:r w:rsidR="00A21989">
        <w:rPr>
          <w:rFonts w:ascii="Times New Roman" w:hAnsi="Times New Roman"/>
          <w:sz w:val="28"/>
          <w:szCs w:val="28"/>
        </w:rPr>
        <w:t xml:space="preserve">необхідність </w:t>
      </w:r>
      <w:r w:rsidR="00A21989" w:rsidRPr="00E839F6">
        <w:rPr>
          <w:rFonts w:ascii="Times New Roman" w:hAnsi="Times New Roman"/>
          <w:sz w:val="28"/>
          <w:szCs w:val="28"/>
        </w:rPr>
        <w:t xml:space="preserve">подання </w:t>
      </w:r>
      <w:r w:rsidR="00A21989" w:rsidRPr="00E22CB8">
        <w:rPr>
          <w:rFonts w:ascii="Times New Roman" w:hAnsi="Times New Roman"/>
          <w:sz w:val="28"/>
          <w:szCs w:val="28"/>
        </w:rPr>
        <w:t xml:space="preserve">ліцензіатом органу ліцензування </w:t>
      </w:r>
      <w:r w:rsidR="00A21989" w:rsidRPr="00E22CB8">
        <w:rPr>
          <w:rFonts w:ascii="Times New Roman" w:hAnsi="Times New Roman"/>
          <w:color w:val="000000"/>
          <w:sz w:val="28"/>
          <w:szCs w:val="28"/>
        </w:rPr>
        <w:t xml:space="preserve">відомостей про місця провадження господарської діяльності </w:t>
      </w:r>
      <w:r w:rsidR="00A21989" w:rsidRPr="00E22CB8">
        <w:rPr>
          <w:rFonts w:ascii="Times New Roman" w:hAnsi="Times New Roman"/>
          <w:sz w:val="28"/>
          <w:szCs w:val="28"/>
        </w:rPr>
        <w:t>із зазначенням щодо кожного з них виду діяльності, що вказаний у заяві та провадиться в повному обсязі або частково.</w:t>
      </w:r>
    </w:p>
    <w:p w:rsidR="00042887" w:rsidRPr="00DB1E6F" w:rsidRDefault="00B5087C" w:rsidP="00B5087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DB1E6F">
        <w:rPr>
          <w:color w:val="000000" w:themeColor="text1"/>
          <w:sz w:val="28"/>
          <w:szCs w:val="28"/>
        </w:rPr>
        <w:t xml:space="preserve"> проекті постанови пропонується встановити </w:t>
      </w:r>
      <w:r>
        <w:rPr>
          <w:color w:val="000000" w:themeColor="text1"/>
          <w:sz w:val="28"/>
          <w:szCs w:val="28"/>
        </w:rPr>
        <w:t xml:space="preserve"> </w:t>
      </w:r>
      <w:r w:rsidRPr="00DB1E6F">
        <w:rPr>
          <w:color w:val="000000" w:themeColor="text1"/>
          <w:sz w:val="28"/>
          <w:szCs w:val="28"/>
        </w:rPr>
        <w:t xml:space="preserve">вимогу щодо </w:t>
      </w:r>
      <w:r>
        <w:rPr>
          <w:color w:val="000000" w:themeColor="text1"/>
          <w:sz w:val="28"/>
          <w:szCs w:val="28"/>
        </w:rPr>
        <w:t xml:space="preserve">забезпечення </w:t>
      </w:r>
      <w:r w:rsidRPr="00DB1E6F">
        <w:rPr>
          <w:color w:val="000000" w:themeColor="text1"/>
          <w:sz w:val="28"/>
          <w:szCs w:val="28"/>
        </w:rPr>
        <w:t>доступності осіб з інвалідністю</w:t>
      </w:r>
      <w:r w:rsidR="00A21989">
        <w:rPr>
          <w:color w:val="000000" w:themeColor="text1"/>
          <w:sz w:val="28"/>
          <w:szCs w:val="28"/>
        </w:rPr>
        <w:t xml:space="preserve"> та інших </w:t>
      </w:r>
      <w:proofErr w:type="spellStart"/>
      <w:r w:rsidR="00A21989">
        <w:rPr>
          <w:color w:val="000000" w:themeColor="text1"/>
          <w:sz w:val="28"/>
          <w:szCs w:val="28"/>
        </w:rPr>
        <w:t>маломобільних</w:t>
      </w:r>
      <w:proofErr w:type="spellEnd"/>
      <w:r w:rsidR="00A21989">
        <w:rPr>
          <w:color w:val="000000" w:themeColor="text1"/>
          <w:sz w:val="28"/>
          <w:szCs w:val="28"/>
        </w:rPr>
        <w:t xml:space="preserve"> груп населення</w:t>
      </w:r>
      <w:r w:rsidRPr="00DB1E6F">
        <w:rPr>
          <w:color w:val="000000" w:themeColor="text1"/>
          <w:sz w:val="28"/>
          <w:szCs w:val="28"/>
        </w:rPr>
        <w:t xml:space="preserve"> до місць надання послуг суб’єктами господарювання</w:t>
      </w:r>
      <w:r>
        <w:rPr>
          <w:color w:val="000000" w:themeColor="text1"/>
          <w:sz w:val="28"/>
          <w:szCs w:val="28"/>
        </w:rPr>
        <w:t xml:space="preserve"> </w:t>
      </w:r>
      <w:r w:rsidR="00042887" w:rsidRPr="00DB1E6F">
        <w:rPr>
          <w:rStyle w:val="rvts9"/>
          <w:rFonts w:eastAsia="Calibri"/>
          <w:color w:val="000000" w:themeColor="text1"/>
          <w:sz w:val="28"/>
          <w:szCs w:val="28"/>
        </w:rPr>
        <w:t xml:space="preserve">з метою виконання розпорядженням Кабінету Міністрів України від 28 грудня 2016 року № 1073-р </w:t>
      </w:r>
      <w:r w:rsidR="00042887" w:rsidRPr="00DB1E6F">
        <w:rPr>
          <w:color w:val="000000" w:themeColor="text1"/>
          <w:sz w:val="28"/>
          <w:szCs w:val="28"/>
        </w:rPr>
        <w:t>«Про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року»</w:t>
      </w:r>
      <w:r>
        <w:rPr>
          <w:color w:val="000000" w:themeColor="text1"/>
          <w:sz w:val="28"/>
          <w:szCs w:val="28"/>
        </w:rPr>
        <w:t>.</w:t>
      </w:r>
      <w:r w:rsidR="00042887" w:rsidRPr="00DB1E6F">
        <w:rPr>
          <w:color w:val="000000" w:themeColor="text1"/>
          <w:sz w:val="28"/>
          <w:szCs w:val="28"/>
        </w:rPr>
        <w:t xml:space="preserve"> </w:t>
      </w:r>
    </w:p>
    <w:p w:rsidR="00B5087C" w:rsidRPr="00B5087C" w:rsidRDefault="00B5087C" w:rsidP="00B508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87C">
        <w:rPr>
          <w:rFonts w:ascii="Times New Roman" w:hAnsi="Times New Roman"/>
          <w:color w:val="000000" w:themeColor="text1"/>
          <w:sz w:val="28"/>
          <w:szCs w:val="28"/>
        </w:rPr>
        <w:t>У разі прийняття цього проекту</w:t>
      </w:r>
      <w:r w:rsidR="00B00C74">
        <w:rPr>
          <w:rFonts w:ascii="Times New Roman" w:hAnsi="Times New Roman"/>
          <w:color w:val="000000" w:themeColor="text1"/>
          <w:sz w:val="28"/>
          <w:szCs w:val="28"/>
        </w:rPr>
        <w:t xml:space="preserve"> постанови</w:t>
      </w:r>
      <w:r w:rsidRPr="00B5087C">
        <w:rPr>
          <w:rFonts w:ascii="Times New Roman" w:hAnsi="Times New Roman"/>
          <w:color w:val="000000" w:themeColor="text1"/>
          <w:sz w:val="28"/>
          <w:szCs w:val="28"/>
        </w:rPr>
        <w:t xml:space="preserve"> буде досягнуто позитивних результатів його дії за рахунок відсутності витрат ресурсів суб’єктів господарювання, громадян та держави, а також забезпечено баланс їх інтересів.</w:t>
      </w:r>
    </w:p>
    <w:p w:rsidR="000C6FA9" w:rsidRPr="00B5087C" w:rsidRDefault="00B5087C" w:rsidP="00B5087C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87C">
        <w:rPr>
          <w:rFonts w:ascii="Times New Roman" w:hAnsi="Times New Roman" w:cs="Times New Roman"/>
          <w:color w:val="000000" w:themeColor="text1"/>
          <w:sz w:val="28"/>
          <w:szCs w:val="28"/>
        </w:rPr>
        <w:t>Цей проект підготовлено з додержанням принципів прозорості, а для урахування громадської думки його розміщено на офіційному веб-сайті МВС для обговорення фізичними та юридичними особами.</w:t>
      </w:r>
    </w:p>
    <w:p w:rsidR="00225654" w:rsidRPr="00326E8D" w:rsidRDefault="00225654" w:rsidP="005C4BFF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>Основні групи (підгрупи), на які проблема справляє вплив:</w:t>
      </w:r>
    </w:p>
    <w:p w:rsidR="00494435" w:rsidRPr="008A42FD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597"/>
        <w:gridCol w:w="1992"/>
      </w:tblGrid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Групи (підгрупи)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Ні</w:t>
            </w: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Громадяни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B5087C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7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435" w:rsidRDefault="00494435" w:rsidP="004944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6E8D" w:rsidRDefault="00CC0A53" w:rsidP="00CC0A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494435"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:rsidR="00494435" w:rsidRPr="00AC13CB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4435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іллю державного регулювання запропонованого регуляторного </w:t>
      </w:r>
      <w:proofErr w:type="spellStart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4435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приведення підзаконних нормативно-правових актів у відповідність до вимог законодавства України, що регулюють відносини</w:t>
      </w:r>
      <w:r w:rsidR="00326E8D">
        <w:rPr>
          <w:rFonts w:ascii="Times New Roman" w:eastAsia="Times New Roman" w:hAnsi="Times New Roman"/>
          <w:sz w:val="28"/>
          <w:szCs w:val="28"/>
          <w:lang w:eastAsia="ru-RU"/>
        </w:rPr>
        <w:t xml:space="preserve"> у сфері ліцензування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C74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</w:t>
      </w:r>
      <w:r w:rsidR="005D4768">
        <w:rPr>
          <w:rFonts w:ascii="Times New Roman" w:hAnsi="Times New Roman"/>
          <w:sz w:val="28"/>
          <w:szCs w:val="28"/>
        </w:rPr>
        <w:t xml:space="preserve"> чітких</w:t>
      </w:r>
      <w:r w:rsidR="00AA2907">
        <w:rPr>
          <w:rFonts w:ascii="Times New Roman" w:hAnsi="Times New Roman"/>
          <w:sz w:val="28"/>
          <w:szCs w:val="28"/>
        </w:rPr>
        <w:t xml:space="preserve">, </w:t>
      </w:r>
      <w:r w:rsidRPr="00236E2C">
        <w:rPr>
          <w:rFonts w:ascii="Times New Roman" w:hAnsi="Times New Roman"/>
          <w:color w:val="000000"/>
          <w:sz w:val="28"/>
          <w:szCs w:val="28"/>
        </w:rPr>
        <w:t>прозорих</w:t>
      </w:r>
      <w:r w:rsidR="00696E14">
        <w:rPr>
          <w:rFonts w:ascii="Times New Roman" w:hAnsi="Times New Roman"/>
          <w:color w:val="000000"/>
          <w:sz w:val="28"/>
          <w:szCs w:val="28"/>
        </w:rPr>
        <w:t>,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768">
        <w:rPr>
          <w:rFonts w:ascii="Times New Roman" w:hAnsi="Times New Roman"/>
          <w:sz w:val="28"/>
          <w:szCs w:val="28"/>
        </w:rPr>
        <w:t>однозначних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B819D5">
        <w:rPr>
          <w:rFonts w:ascii="Times New Roman" w:hAnsi="Times New Roman"/>
          <w:color w:val="000000"/>
          <w:sz w:val="28"/>
          <w:szCs w:val="28"/>
        </w:rPr>
        <w:t>застосування органом ліцензування</w:t>
      </w:r>
      <w:r w:rsidR="00696E14">
        <w:rPr>
          <w:rFonts w:ascii="Times New Roman" w:hAnsi="Times New Roman"/>
          <w:color w:val="000000"/>
          <w:sz w:val="28"/>
          <w:szCs w:val="28"/>
        </w:rPr>
        <w:t xml:space="preserve"> та виконання</w:t>
      </w:r>
      <w:r w:rsidR="00B819D5">
        <w:rPr>
          <w:rFonts w:ascii="Times New Roman" w:hAnsi="Times New Roman"/>
          <w:color w:val="000000"/>
          <w:sz w:val="28"/>
          <w:szCs w:val="28"/>
        </w:rPr>
        <w:t xml:space="preserve"> ліцензіатом </w:t>
      </w:r>
      <w:r w:rsidR="00326E8D">
        <w:rPr>
          <w:rFonts w:ascii="Times New Roman" w:hAnsi="Times New Roman"/>
          <w:color w:val="000000"/>
          <w:sz w:val="28"/>
          <w:szCs w:val="28"/>
        </w:rPr>
        <w:t xml:space="preserve">умов </w:t>
      </w:r>
      <w:r w:rsidRPr="00236E2C">
        <w:rPr>
          <w:rFonts w:ascii="Times New Roman" w:hAnsi="Times New Roman"/>
          <w:sz w:val="28"/>
          <w:szCs w:val="28"/>
        </w:rPr>
        <w:t>провадження господарської діяльності</w:t>
      </w:r>
      <w:r>
        <w:rPr>
          <w:rFonts w:ascii="Times New Roman" w:hAnsi="Times New Roman"/>
          <w:sz w:val="28"/>
          <w:szCs w:val="28"/>
        </w:rPr>
        <w:t xml:space="preserve"> у сфері </w:t>
      </w:r>
      <w:r w:rsidRPr="003C3C42">
        <w:rPr>
          <w:rFonts w:ascii="Times New Roman" w:hAnsi="Times New Roman"/>
          <w:sz w:val="28"/>
          <w:szCs w:val="28"/>
        </w:rPr>
        <w:t xml:space="preserve">виробництва та ремонту вогнепальної зброї невійськового </w:t>
      </w:r>
      <w:r w:rsidRPr="003C3C42">
        <w:rPr>
          <w:rFonts w:ascii="Times New Roman" w:hAnsi="Times New Roman"/>
          <w:sz w:val="28"/>
          <w:szCs w:val="28"/>
        </w:rPr>
        <w:lastRenderedPageBreak/>
        <w:t>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B00C74">
        <w:rPr>
          <w:rFonts w:ascii="Times New Roman" w:hAnsi="Times New Roman"/>
          <w:sz w:val="28"/>
          <w:szCs w:val="28"/>
        </w:rPr>
        <w:t>;</w:t>
      </w:r>
    </w:p>
    <w:p w:rsidR="00494435" w:rsidRPr="00B00C74" w:rsidRDefault="00B00C74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врегулювання питання щодо </w:t>
      </w:r>
      <w:r w:rsidRPr="00B00C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дотримання та реалізації прав і свобод осіб з інвалідністю</w:t>
      </w:r>
      <w:r w:rsidR="00AF79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інших </w:t>
      </w:r>
      <w:proofErr w:type="spellStart"/>
      <w:r w:rsidR="00AF79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маломобільних</w:t>
      </w:r>
      <w:proofErr w:type="spellEnd"/>
      <w:r w:rsidR="00AF79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груп населення</w:t>
      </w:r>
      <w:r w:rsidR="00494435" w:rsidRPr="00B00C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D4768" w:rsidRPr="00236E2C" w:rsidRDefault="005D4768" w:rsidP="00494435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ІІІ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494435" w:rsidRPr="00AC13CB" w:rsidRDefault="00494435" w:rsidP="00494435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eastAsia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494435" w:rsidRPr="00FC1008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5940"/>
      </w:tblGrid>
      <w:tr w:rsidR="00494435" w:rsidRPr="00236E2C" w:rsidTr="00E751AF">
        <w:tc>
          <w:tcPr>
            <w:tcW w:w="19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494435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B5213A" w:rsidP="00303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 – 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3038C3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FA2C69">
            <w:pPr>
              <w:pStyle w:val="HTML"/>
              <w:shd w:val="clear" w:color="auto" w:fill="FFFFFF"/>
              <w:ind w:left="119" w:right="14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Залишення ситуації без змін не сприятиме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реалізації </w:t>
            </w:r>
            <w:r w:rsidRPr="00FC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вимог закон</w:t>
            </w:r>
            <w:r w:rsidRPr="00F775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одавства</w:t>
            </w:r>
            <w:r w:rsidR="001949D6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494435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D221BF" w:rsidP="00737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2 – п</w:t>
            </w:r>
            <w:r w:rsidR="00494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рийняття проекту постанови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36177E" w:rsidP="00FA2C6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>несення змін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підзаконн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="003038C3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3038C3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D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приведення підзаконних нормативно-правових актів у відповідність до законодавства України</w:t>
            </w:r>
            <w:r w:rsidR="00942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їх удосконалення</w:t>
            </w:r>
            <w:r w:rsidR="004B0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B0D69" w:rsidRPr="00696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скасування </w:t>
            </w:r>
            <w:r w:rsidR="00FA2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застарілих вимог до обладнання приміщень</w:t>
            </w:r>
            <w:r w:rsidR="00696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96E14" w:rsidRPr="006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дотримання та реалізації прав і свобод осіб з інвалідністю</w:t>
            </w:r>
            <w:r w:rsid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A2C69" w:rsidRP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 інших </w:t>
            </w:r>
            <w:proofErr w:type="spellStart"/>
            <w:r w:rsidR="00FA2C69" w:rsidRP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маломобільних</w:t>
            </w:r>
            <w:proofErr w:type="spellEnd"/>
            <w:r w:rsidR="00FA2C69" w:rsidRP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груп населення</w:t>
            </w:r>
          </w:p>
        </w:tc>
      </w:tr>
    </w:tbl>
    <w:p w:rsidR="00494435" w:rsidRPr="00236E2C" w:rsidRDefault="00494435" w:rsidP="0049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53">
        <w:rPr>
          <w:rFonts w:ascii="Times New Roman" w:eastAsia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494435" w:rsidRPr="00181BB6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435" w:rsidRPr="00181BB6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181BB6">
        <w:rPr>
          <w:rFonts w:ascii="Times New Roman" w:eastAsia="Times New Roman" w:hAnsi="Times New Roman"/>
          <w:i/>
          <w:sz w:val="28"/>
          <w:szCs w:val="28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3421"/>
        <w:gridCol w:w="2838"/>
      </w:tblGrid>
      <w:tr w:rsidR="00494435" w:rsidRPr="00236E2C" w:rsidTr="00B9623B">
        <w:tc>
          <w:tcPr>
            <w:tcW w:w="17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14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494435" w:rsidRPr="00236E2C" w:rsidTr="00B9623B">
        <w:tc>
          <w:tcPr>
            <w:tcW w:w="17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181BB6" w:rsidRDefault="00D221BF" w:rsidP="00B54788">
            <w:pPr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 – з</w:t>
            </w:r>
            <w:r w:rsidR="00494435"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3038C3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="00494435" w:rsidRPr="00181BB6">
              <w:rPr>
                <w:rFonts w:ascii="Times New Roman" w:hAnsi="Times New Roman"/>
                <w:sz w:val="24"/>
                <w:szCs w:val="24"/>
              </w:rPr>
              <w:t xml:space="preserve">без змін 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181BB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B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4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181BB6" w:rsidRDefault="004B0D6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B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494435" w:rsidRPr="00236E2C" w:rsidTr="00B9623B">
        <w:tc>
          <w:tcPr>
            <w:tcW w:w="1749" w:type="pct"/>
          </w:tcPr>
          <w:p w:rsidR="00494435" w:rsidRPr="007D09C9" w:rsidRDefault="00D221BF" w:rsidP="00B54788">
            <w:pPr>
              <w:spacing w:after="0" w:line="240" w:lineRule="auto"/>
              <w:ind w:left="159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 – п</w:t>
            </w:r>
            <w:r w:rsidR="00494435" w:rsidRPr="007D09C9">
              <w:rPr>
                <w:rFonts w:ascii="Times New Roman" w:hAnsi="Times New Roman"/>
                <w:sz w:val="24"/>
                <w:szCs w:val="24"/>
              </w:rPr>
              <w:t>рийняття проекту постанови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D09C9" w:rsidRDefault="00CC0A53" w:rsidP="00B54788">
            <w:pPr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Приведення підзаконних нормативно-правових актів у відповідність до законодавства України</w:t>
            </w:r>
            <w:r w:rsidR="00B96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їх удосконалення</w:t>
            </w:r>
            <w:r w:rsidR="00CD2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CD207E" w:rsidRPr="00CD207E">
              <w:rPr>
                <w:rFonts w:ascii="Times New Roman" w:hAnsi="Times New Roman"/>
                <w:sz w:val="24"/>
                <w:szCs w:val="24"/>
              </w:rPr>
              <w:t>зменшення ризиків від провадження діяльності з виробництва, ремонту, торгівлі зброєю, боєприпасами до неї та спецзасобами</w:t>
            </w:r>
            <w:r w:rsidR="00CD207E">
              <w:rPr>
                <w:rFonts w:ascii="Times New Roman" w:hAnsi="Times New Roman"/>
                <w:sz w:val="24"/>
                <w:szCs w:val="24"/>
              </w:rPr>
              <w:t>;</w:t>
            </w:r>
            <w:r w:rsidRPr="00CD2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дотримання та реалізації прав і свобод осіб з інвалідністю</w:t>
            </w:r>
            <w:r w:rsid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A2C69" w:rsidRP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 інших </w:t>
            </w:r>
            <w:proofErr w:type="spellStart"/>
            <w:r w:rsidR="00FA2C69" w:rsidRP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маломобільних</w:t>
            </w:r>
            <w:proofErr w:type="spellEnd"/>
            <w:r w:rsidR="00FA2C69" w:rsidRP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груп населення</w:t>
            </w:r>
          </w:p>
        </w:tc>
        <w:tc>
          <w:tcPr>
            <w:tcW w:w="14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81BB6" w:rsidRDefault="00256311" w:rsidP="006D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0E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494435" w:rsidRPr="00D66065" w:rsidRDefault="00494435" w:rsidP="004944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7800" w:rsidRDefault="00DD7800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DD7800" w:rsidRDefault="00DD7800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494435" w:rsidRPr="00C12465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D66065">
        <w:rPr>
          <w:rFonts w:ascii="Times New Roman" w:eastAsia="Times New Roman" w:hAnsi="Times New Roman"/>
          <w:i/>
          <w:sz w:val="28"/>
          <w:szCs w:val="28"/>
        </w:rPr>
        <w:t>Оцінка впливу на сферу інтересів</w:t>
      </w: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66065">
        <w:rPr>
          <w:rFonts w:ascii="Times New Roman" w:eastAsia="Times New Roman" w:hAnsi="Times New Roman"/>
          <w:i/>
          <w:sz w:val="28"/>
          <w:szCs w:val="28"/>
        </w:rPr>
        <w:t>суб’єктів господарювання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що здійснюють діяльність </w:t>
      </w:r>
      <w:r w:rsidRPr="000A06D5">
        <w:rPr>
          <w:rFonts w:ascii="Times New Roman" w:eastAsia="Times New Roman" w:hAnsi="Times New Roman"/>
          <w:i/>
          <w:sz w:val="28"/>
          <w:szCs w:val="28"/>
        </w:rPr>
        <w:t xml:space="preserve">у сфері  виробництва та ремонту вогнепальної зброї невійськового призначення і боєприпасів до неї, холодної зброї, пневматичної зброї калібру понад </w:t>
      </w:r>
      <w:r w:rsidR="006D1742">
        <w:rPr>
          <w:rFonts w:ascii="Times New Roman" w:eastAsia="Times New Roman" w:hAnsi="Times New Roman"/>
          <w:i/>
          <w:sz w:val="28"/>
          <w:szCs w:val="28"/>
        </w:rPr>
        <w:t xml:space="preserve">                         </w:t>
      </w:r>
      <w:r w:rsidRPr="000A06D5">
        <w:rPr>
          <w:rFonts w:ascii="Times New Roman" w:eastAsia="Times New Roman" w:hAnsi="Times New Roman"/>
          <w:i/>
          <w:sz w:val="28"/>
          <w:szCs w:val="28"/>
        </w:rPr>
        <w:t>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DD7800" w:rsidRDefault="00DD7800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D7800" w:rsidRDefault="00DD7800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236"/>
        <w:gridCol w:w="1364"/>
        <w:gridCol w:w="1008"/>
        <w:gridCol w:w="1170"/>
        <w:gridCol w:w="955"/>
      </w:tblGrid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Малі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Мікро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F5340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40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C12465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65">
              <w:rPr>
                <w:rFonts w:ascii="Times New Roman" w:hAnsi="Times New Roman"/>
                <w:sz w:val="24"/>
                <w:szCs w:val="24"/>
              </w:rPr>
              <w:t xml:space="preserve">Питома вага групи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2465">
              <w:rPr>
                <w:rFonts w:ascii="Times New Roman" w:hAnsi="Times New Roman"/>
                <w:sz w:val="24"/>
                <w:szCs w:val="24"/>
              </w:rPr>
              <w:t xml:space="preserve"> загальній кількості, відсотків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494435" w:rsidRDefault="00494435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p w:rsidR="00DD7800" w:rsidRDefault="00DD7800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p w:rsidR="00DD7800" w:rsidRPr="00AC13CB" w:rsidRDefault="00DD7800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959"/>
        <w:gridCol w:w="2901"/>
      </w:tblGrid>
      <w:tr w:rsidR="00494435" w:rsidRPr="00236E2C" w:rsidTr="00E751AF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494435" w:rsidRPr="00236E2C" w:rsidTr="00E751AF">
        <w:tc>
          <w:tcPr>
            <w:tcW w:w="1358" w:type="pct"/>
          </w:tcPr>
          <w:p w:rsidR="00494435" w:rsidRPr="00B32408" w:rsidRDefault="005A5C0E" w:rsidP="002A0D7E">
            <w:pPr>
              <w:spacing w:after="0" w:line="240" w:lineRule="auto"/>
              <w:ind w:left="142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 – 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08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32408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08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494435" w:rsidRPr="00236E2C" w:rsidTr="00E751AF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5A5C0E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 – п</w:t>
            </w:r>
            <w:r w:rsidRPr="007D09C9">
              <w:rPr>
                <w:rFonts w:ascii="Times New Roman" w:hAnsi="Times New Roman"/>
                <w:sz w:val="24"/>
                <w:szCs w:val="24"/>
              </w:rPr>
              <w:t>рийняття проекту постанови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637860" w:rsidP="002A0D7E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</w:pPr>
            <w:r w:rsidRPr="000A40CE">
              <w:t xml:space="preserve">Удосконалення підзаконних </w:t>
            </w:r>
            <w:r w:rsidR="002F5340">
              <w:t>нормативно-правових</w:t>
            </w:r>
            <w:r w:rsidR="002F5340" w:rsidRPr="000A40CE">
              <w:t xml:space="preserve"> </w:t>
            </w:r>
            <w:r w:rsidRPr="000A40CE">
              <w:t>актів</w:t>
            </w:r>
            <w:r w:rsidR="00CD207E" w:rsidRPr="000A40CE">
              <w:t xml:space="preserve"> у частині уточнення їх вимог</w:t>
            </w:r>
            <w:r w:rsidRPr="000A40CE">
              <w:t>,</w:t>
            </w:r>
            <w:r w:rsidR="00CD207E" w:rsidRPr="000A40CE">
              <w:t xml:space="preserve"> </w:t>
            </w:r>
            <w:r w:rsidRPr="000A40CE">
              <w:t>с</w:t>
            </w:r>
            <w:r w:rsidR="00494435" w:rsidRPr="000A40CE">
              <w:t xml:space="preserve">творення </w:t>
            </w:r>
            <w:r w:rsidR="00494435" w:rsidRPr="000A40CE">
              <w:rPr>
                <w:color w:val="000000"/>
              </w:rPr>
              <w:t>чітких</w:t>
            </w:r>
            <w:r w:rsidR="00CD207E" w:rsidRPr="000A40CE">
              <w:rPr>
                <w:color w:val="000000"/>
              </w:rPr>
              <w:t xml:space="preserve"> і</w:t>
            </w:r>
            <w:r w:rsidR="00494435" w:rsidRPr="000A40CE">
              <w:rPr>
                <w:color w:val="000000"/>
              </w:rPr>
              <w:t xml:space="preserve"> зрозумілих </w:t>
            </w:r>
            <w:r w:rsidR="00CD207E" w:rsidRPr="000A40CE">
              <w:rPr>
                <w:color w:val="000000"/>
              </w:rPr>
              <w:t xml:space="preserve">умов провадження </w:t>
            </w:r>
            <w:r w:rsidR="000A40CE" w:rsidRPr="000A40CE">
              <w:rPr>
                <w:color w:val="000000"/>
              </w:rPr>
              <w:t xml:space="preserve">видів </w:t>
            </w:r>
            <w:r w:rsidR="00CD207E" w:rsidRPr="000A40CE">
              <w:rPr>
                <w:color w:val="000000"/>
              </w:rPr>
              <w:t>господарської діяльності</w:t>
            </w:r>
            <w:r w:rsidR="000A40CE" w:rsidRPr="000A40CE">
              <w:rPr>
                <w:color w:val="000000"/>
              </w:rPr>
              <w:t xml:space="preserve">, </w:t>
            </w:r>
            <w:r w:rsidR="00457DE9">
              <w:rPr>
                <w:color w:val="000000"/>
              </w:rPr>
              <w:t xml:space="preserve">їх </w:t>
            </w:r>
            <w:r w:rsidR="000A40CE" w:rsidRPr="000A40CE">
              <w:rPr>
                <w:color w:val="000000"/>
              </w:rPr>
              <w:t xml:space="preserve">спрощення 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5A5C0E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Додаткові витрати </w:t>
            </w:r>
            <w:r w:rsidR="00287E39">
              <w:rPr>
                <w:rFonts w:ascii="Times New Roman" w:hAnsi="Times New Roman"/>
                <w:sz w:val="24"/>
                <w:szCs w:val="24"/>
              </w:rPr>
              <w:t>на обладнання</w:t>
            </w:r>
            <w:r w:rsidR="001F7D21">
              <w:rPr>
                <w:rFonts w:ascii="Times New Roman" w:hAnsi="Times New Roman"/>
                <w:sz w:val="24"/>
                <w:szCs w:val="24"/>
              </w:rPr>
              <w:t xml:space="preserve"> приміщень</w:t>
            </w:r>
            <w:r w:rsidR="001F7D21" w:rsidRPr="00CD207E">
              <w:rPr>
                <w:rFonts w:ascii="Times New Roman" w:hAnsi="Times New Roman"/>
                <w:sz w:val="24"/>
                <w:szCs w:val="24"/>
              </w:rPr>
              <w:t xml:space="preserve"> з  ремонту, торгівлі зброєю, боєприпасами до неї та спецзасобами</w:t>
            </w:r>
            <w:r w:rsidR="001F7D21">
              <w:rPr>
                <w:rFonts w:ascii="Times New Roman" w:hAnsi="Times New Roman"/>
                <w:sz w:val="24"/>
                <w:szCs w:val="24"/>
              </w:rPr>
              <w:t>, розташованих на першому поверсі, безперешкодним доступом до них осіб з інвалідністю</w:t>
            </w:r>
          </w:p>
        </w:tc>
      </w:tr>
    </w:tbl>
    <w:p w:rsidR="00494435" w:rsidRDefault="00494435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1949D6" w:rsidP="00457DE9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  <w:bookmarkStart w:id="2" w:name="_GoBack"/>
      <w:bookmarkEnd w:id="2"/>
      <w:r>
        <w:rPr>
          <w:b/>
          <w:color w:val="auto"/>
          <w:sz w:val="28"/>
          <w:szCs w:val="28"/>
          <w:lang w:val="en-US"/>
        </w:rPr>
        <w:lastRenderedPageBreak/>
        <w:t>IV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AE3019" w:rsidRPr="00AC13CB" w:rsidRDefault="00AE3019" w:rsidP="00494435">
      <w:pPr>
        <w:pStyle w:val="AeiOaieaaeaec"/>
        <w:ind w:firstLine="709"/>
        <w:jc w:val="both"/>
        <w:rPr>
          <w:color w:val="auto"/>
          <w:sz w:val="8"/>
          <w:szCs w:val="8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2863"/>
        <w:gridCol w:w="3203"/>
      </w:tblGrid>
      <w:tr w:rsidR="00494435" w:rsidRPr="00236E2C" w:rsidTr="00E751AF">
        <w:tc>
          <w:tcPr>
            <w:tcW w:w="183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16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бала</w:t>
            </w:r>
            <w:proofErr w:type="spellEnd"/>
          </w:p>
        </w:tc>
      </w:tr>
      <w:tr w:rsidR="00494435" w:rsidRPr="00236E2C" w:rsidTr="00AE3019">
        <w:trPr>
          <w:trHeight w:val="2467"/>
        </w:trPr>
        <w:tc>
          <w:tcPr>
            <w:tcW w:w="183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31672F" w:rsidP="008A3387">
            <w:pPr>
              <w:spacing w:after="0" w:line="240" w:lineRule="auto"/>
              <w:ind w:left="118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Default="00494435" w:rsidP="008A3387">
            <w:pPr>
              <w:spacing w:after="0" w:line="240" w:lineRule="auto"/>
              <w:ind w:left="105"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678">
              <w:rPr>
                <w:rStyle w:val="FontStyle44"/>
              </w:rPr>
              <w:t xml:space="preserve">Незабезпечення приведення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2F5340" w:rsidRPr="00865678">
              <w:rPr>
                <w:rStyle w:val="FontStyle44"/>
              </w:rPr>
              <w:t xml:space="preserve"> </w:t>
            </w:r>
            <w:r w:rsidRPr="00865678">
              <w:rPr>
                <w:rStyle w:val="FontStyle44"/>
              </w:rPr>
              <w:t xml:space="preserve">актів у відповідність до вимог законодавства </w:t>
            </w:r>
            <w:r w:rsidRPr="00865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України,</w:t>
            </w:r>
            <w:r w:rsidR="008A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вимоги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2F5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актів </w:t>
            </w:r>
            <w:r w:rsidRPr="00865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уточнено не буде, </w:t>
            </w:r>
            <w:r w:rsidR="00FA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буде скасовано застарілі вимоги щодо обладнання приміщень, не буде удосконалено книги обліку зброї, боєприпасів та спеціальних засобів</w:t>
            </w:r>
            <w:r w:rsidRPr="008A3387">
              <w:rPr>
                <w:rFonts w:ascii="Times New Roman" w:hAnsi="Times New Roman"/>
                <w:sz w:val="24"/>
                <w:szCs w:val="24"/>
              </w:rPr>
              <w:t>.</w:t>
            </w:r>
            <w:r w:rsidRPr="0086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6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Цілі не будуть  досягнуті (проблема продовжує існувати)</w:t>
            </w:r>
          </w:p>
          <w:p w:rsidR="00AE3019" w:rsidRPr="00AE3019" w:rsidRDefault="00AE3019" w:rsidP="00865678">
            <w:pPr>
              <w:spacing w:after="0" w:line="240" w:lineRule="auto"/>
              <w:ind w:left="105" w:right="96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494435" w:rsidRPr="00B51106" w:rsidTr="00E751AF">
        <w:tc>
          <w:tcPr>
            <w:tcW w:w="1830" w:type="pct"/>
          </w:tcPr>
          <w:p w:rsidR="00494435" w:rsidRPr="00B51106" w:rsidRDefault="00494435" w:rsidP="00F02AC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Fonts w:ascii="Times New Roman" w:hAnsi="Times New Roman"/>
                <w:sz w:val="24"/>
                <w:szCs w:val="24"/>
              </w:rPr>
              <w:t>Прийняття проекту постанови</w:t>
            </w: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5110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51106" w:rsidRDefault="00494435" w:rsidP="008A3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Style w:val="FontStyle41"/>
                <w:b w:val="0"/>
                <w:sz w:val="24"/>
                <w:szCs w:val="24"/>
              </w:rPr>
              <w:t xml:space="preserve">Прийняття </w:t>
            </w:r>
            <w:r>
              <w:rPr>
                <w:rStyle w:val="FontStyle41"/>
                <w:b w:val="0"/>
                <w:sz w:val="24"/>
                <w:szCs w:val="24"/>
              </w:rPr>
              <w:t xml:space="preserve">постанови </w:t>
            </w:r>
            <w:r w:rsidRPr="00B51106">
              <w:rPr>
                <w:rStyle w:val="FontStyle41"/>
                <w:b w:val="0"/>
                <w:sz w:val="24"/>
                <w:szCs w:val="24"/>
              </w:rPr>
              <w:t xml:space="preserve"> забезпечить повною мірою досягнення поставлених цілей</w:t>
            </w:r>
            <w:r w:rsidRPr="00B511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Проблема більше існувати не буде</w:t>
            </w:r>
          </w:p>
        </w:tc>
      </w:tr>
    </w:tbl>
    <w:p w:rsidR="00494435" w:rsidRDefault="00494435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p w:rsidR="00AC13CB" w:rsidRDefault="00AC13CB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p w:rsidR="00AC13CB" w:rsidRPr="00AC13CB" w:rsidRDefault="00AC13CB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2007"/>
        <w:gridCol w:w="1653"/>
        <w:gridCol w:w="3305"/>
      </w:tblGrid>
      <w:tr w:rsidR="00494435" w:rsidRPr="00236E2C" w:rsidTr="00E751AF">
        <w:tc>
          <w:tcPr>
            <w:tcW w:w="136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10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Вигоди (підсумок)</w:t>
            </w:r>
          </w:p>
        </w:tc>
        <w:tc>
          <w:tcPr>
            <w:tcW w:w="86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 (підсумок)</w:t>
            </w:r>
          </w:p>
        </w:tc>
        <w:tc>
          <w:tcPr>
            <w:tcW w:w="17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Обґрунтування відповідного місця альтернативи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 рейтингу</w:t>
            </w:r>
          </w:p>
        </w:tc>
      </w:tr>
      <w:tr w:rsidR="00494435" w:rsidRPr="00236E2C" w:rsidTr="00E751AF">
        <w:tc>
          <w:tcPr>
            <w:tcW w:w="136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79325D" w:rsidP="0079325D">
            <w:pPr>
              <w:spacing w:after="0" w:line="240" w:lineRule="auto"/>
              <w:ind w:left="118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10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86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7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494435" w:rsidP="0079325D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Style w:val="FontStyle41"/>
                <w:b w:val="0"/>
                <w:sz w:val="24"/>
                <w:szCs w:val="24"/>
              </w:rPr>
            </w:pPr>
            <w:r w:rsidRPr="00BA0EED">
              <w:rPr>
                <w:rStyle w:val="FontStyle41"/>
                <w:b w:val="0"/>
                <w:sz w:val="24"/>
                <w:szCs w:val="24"/>
              </w:rPr>
              <w:t>Проблема продовжуватиме існувати, що не забезпечить досягнення поставленої цілі.</w:t>
            </w:r>
          </w:p>
          <w:p w:rsidR="00494435" w:rsidRPr="00BA0EED" w:rsidRDefault="00494435" w:rsidP="0079325D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 xml:space="preserve">Невідповідність вимогам </w:t>
            </w:r>
            <w:r w:rsidRPr="00346DA7">
              <w:rPr>
                <w:rStyle w:val="FontStyle44"/>
                <w:spacing w:val="-6"/>
              </w:rPr>
              <w:t xml:space="preserve">законодавства </w:t>
            </w:r>
            <w:r w:rsidRPr="00346DA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України, що регулює відносини</w:t>
            </w:r>
            <w:r w:rsidR="00AE301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у сфері ліцензування</w:t>
            </w:r>
          </w:p>
        </w:tc>
      </w:tr>
      <w:tr w:rsidR="00494435" w:rsidRPr="00236E2C" w:rsidTr="00E751AF">
        <w:tc>
          <w:tcPr>
            <w:tcW w:w="1360" w:type="pct"/>
          </w:tcPr>
          <w:p w:rsidR="00494435" w:rsidRPr="00BA0EED" w:rsidRDefault="00494435" w:rsidP="00AE3019">
            <w:pPr>
              <w:spacing w:after="0" w:line="240" w:lineRule="auto"/>
              <w:ind w:left="142" w:right="56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>Прийняття проекту постанови</w:t>
            </w:r>
          </w:p>
        </w:tc>
        <w:tc>
          <w:tcPr>
            <w:tcW w:w="1049" w:type="pct"/>
          </w:tcPr>
          <w:p w:rsidR="00494435" w:rsidRPr="00BA0EE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A0EED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7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FA2C69">
            <w:pPr>
              <w:spacing w:after="0" w:line="240" w:lineRule="auto"/>
              <w:ind w:left="59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Прийняття </w:t>
            </w:r>
            <w:proofErr w:type="spellStart"/>
            <w:r w:rsidRPr="00022763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02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дозволить досягнути задекларованих цілей</w:t>
            </w:r>
            <w:r w:rsidRPr="00022763">
              <w:rPr>
                <w:rFonts w:ascii="Times New Roman" w:hAnsi="Times New Roman"/>
                <w:sz w:val="24"/>
                <w:szCs w:val="24"/>
              </w:rPr>
              <w:t xml:space="preserve"> та сприятиме</w:t>
            </w:r>
            <w:r w:rsidR="0066706D" w:rsidRPr="000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77E">
              <w:rPr>
                <w:rFonts w:ascii="Times New Roman" w:hAnsi="Times New Roman"/>
                <w:sz w:val="24"/>
                <w:szCs w:val="24"/>
              </w:rPr>
              <w:t>в</w:t>
            </w:r>
            <w:r w:rsidR="0066706D" w:rsidRPr="00022763">
              <w:rPr>
                <w:rFonts w:ascii="Times New Roman" w:hAnsi="Times New Roman"/>
                <w:sz w:val="24"/>
                <w:szCs w:val="24"/>
              </w:rPr>
              <w:t xml:space="preserve">досконаленню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2F5340" w:rsidRPr="000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06D" w:rsidRPr="00022763">
              <w:rPr>
                <w:rFonts w:ascii="Times New Roman" w:hAnsi="Times New Roman"/>
                <w:sz w:val="24"/>
                <w:szCs w:val="24"/>
              </w:rPr>
              <w:t xml:space="preserve">актів, з урахуванням пропозицій суб’єктів господарювання, забезпечить </w:t>
            </w:r>
            <w:r w:rsidR="0066706D" w:rsidRPr="000227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дотримання та реалізаці</w:t>
            </w:r>
            <w:r w:rsidR="00022763" w:rsidRPr="000227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="0066706D" w:rsidRPr="000227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 і свобод осіб з інвалідністю</w:t>
            </w:r>
            <w:r w:rsidRPr="00236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C69" w:rsidRP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 інших</w:t>
            </w:r>
            <w:r w:rsid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маломобільних</w:t>
            </w:r>
            <w:proofErr w:type="spellEnd"/>
            <w:r w:rsid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груп </w:t>
            </w:r>
            <w:r w:rsidR="00FA2C69" w:rsidRPr="00FA2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населення</w:t>
            </w:r>
          </w:p>
        </w:tc>
      </w:tr>
    </w:tbl>
    <w:p w:rsidR="00494435" w:rsidRPr="00AC13CB" w:rsidRDefault="00494435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441"/>
        <w:gridCol w:w="3304"/>
      </w:tblGrid>
      <w:tr w:rsidR="00494435" w:rsidRPr="00236E2C" w:rsidTr="00E315C2">
        <w:trPr>
          <w:trHeight w:val="1063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34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30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494435" w:rsidRPr="00236E2C" w:rsidTr="00E315C2">
        <w:trPr>
          <w:trHeight w:val="1384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88620F" w:rsidP="0088620F">
            <w:pPr>
              <w:spacing w:after="0" w:line="240" w:lineRule="auto"/>
              <w:ind w:left="118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34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494435" w:rsidP="00FA2C69">
            <w:pPr>
              <w:spacing w:after="0" w:line="240" w:lineRule="auto"/>
              <w:ind w:left="4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71">
              <w:rPr>
                <w:rFonts w:ascii="Times New Roman" w:hAnsi="Times New Roman"/>
                <w:sz w:val="24"/>
                <w:szCs w:val="24"/>
              </w:rPr>
              <w:t xml:space="preserve">Основна причина відмови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незабезпечення приведення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у відповідність до </w:t>
            </w:r>
            <w:r w:rsidRPr="00346DA7">
              <w:rPr>
                <w:rStyle w:val="FontStyle44"/>
                <w:spacing w:val="-6"/>
              </w:rPr>
              <w:t xml:space="preserve">законодавства </w:t>
            </w:r>
            <w:r w:rsidRPr="00346DA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України, </w:t>
            </w:r>
            <w:r w:rsidR="0088620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а також </w:t>
            </w:r>
            <w:r w:rsidR="00FA2C6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не </w:t>
            </w:r>
            <w:r w:rsidR="0088620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удосконалення </w:t>
            </w:r>
            <w:r w:rsidR="00FA2C6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положень Ліцензійних умов</w:t>
            </w:r>
          </w:p>
        </w:tc>
        <w:tc>
          <w:tcPr>
            <w:tcW w:w="330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7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E315C2">
        <w:trPr>
          <w:trHeight w:val="1363"/>
        </w:trPr>
        <w:tc>
          <w:tcPr>
            <w:tcW w:w="2894" w:type="dxa"/>
            <w:vMerge w:val="restart"/>
          </w:tcPr>
          <w:p w:rsidR="00494435" w:rsidRPr="00E0367D" w:rsidRDefault="00494435" w:rsidP="0088620F">
            <w:pPr>
              <w:spacing w:after="0" w:line="240" w:lineRule="auto"/>
              <w:ind w:left="117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7D">
              <w:rPr>
                <w:rFonts w:ascii="Times New Roman" w:hAnsi="Times New Roman"/>
                <w:sz w:val="24"/>
                <w:szCs w:val="24"/>
              </w:rPr>
              <w:t xml:space="preserve">Прийняття проекту </w:t>
            </w:r>
            <w:r w:rsidR="0088620F">
              <w:rPr>
                <w:rFonts w:ascii="Times New Roman" w:hAnsi="Times New Roman"/>
                <w:sz w:val="24"/>
                <w:szCs w:val="24"/>
              </w:rPr>
              <w:t>постанови</w:t>
            </w:r>
          </w:p>
        </w:tc>
        <w:tc>
          <w:tcPr>
            <w:tcW w:w="3441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FA2C69">
            <w:pPr>
              <w:spacing w:after="0" w:line="240" w:lineRule="auto"/>
              <w:ind w:left="4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67D">
              <w:rPr>
                <w:rFonts w:ascii="Times New Roman" w:hAnsi="Times New Roman"/>
                <w:sz w:val="24"/>
                <w:szCs w:val="24"/>
              </w:rPr>
              <w:t xml:space="preserve">Прийняття даного регуляторного </w:t>
            </w:r>
            <w:proofErr w:type="spellStart"/>
            <w:r w:rsidRPr="00E0367D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E0367D">
              <w:rPr>
                <w:rFonts w:ascii="Times New Roman" w:hAnsi="Times New Roman"/>
                <w:sz w:val="24"/>
                <w:szCs w:val="24"/>
              </w:rPr>
              <w:t xml:space="preserve"> сприятиме</w:t>
            </w:r>
            <w:r w:rsidR="00AE3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приведенн</w:t>
            </w:r>
            <w:r w:rsidR="006D1742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у відповідність до </w:t>
            </w:r>
            <w:r w:rsidR="0088620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AE3019">
              <w:rPr>
                <w:rFonts w:ascii="Times New Roman" w:hAnsi="Times New Roman"/>
                <w:sz w:val="24"/>
                <w:szCs w:val="24"/>
              </w:rPr>
              <w:t xml:space="preserve">одавства </w:t>
            </w:r>
            <w:r w:rsidR="0088620F">
              <w:rPr>
                <w:rFonts w:ascii="Times New Roman" w:hAnsi="Times New Roman"/>
                <w:sz w:val="24"/>
                <w:szCs w:val="24"/>
              </w:rPr>
              <w:t xml:space="preserve">України, удосконалення </w:t>
            </w:r>
            <w:r w:rsidR="00FA2C6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положень Ліцензійних мов</w:t>
            </w:r>
          </w:p>
        </w:tc>
        <w:tc>
          <w:tcPr>
            <w:tcW w:w="330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88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67D">
              <w:rPr>
                <w:rStyle w:val="FontStyle41"/>
                <w:b w:val="0"/>
                <w:sz w:val="24"/>
                <w:szCs w:val="24"/>
              </w:rPr>
              <w:t>Вплив зовнішніх факторів на</w:t>
            </w:r>
            <w:r w:rsidR="00AE3019">
              <w:rPr>
                <w:rStyle w:val="FontStyle41"/>
                <w:b w:val="0"/>
                <w:sz w:val="24"/>
                <w:szCs w:val="24"/>
              </w:rPr>
              <w:t xml:space="preserve"> </w:t>
            </w:r>
            <w:r w:rsidRPr="00E0367D">
              <w:rPr>
                <w:rStyle w:val="FontStyle41"/>
                <w:b w:val="0"/>
                <w:sz w:val="24"/>
                <w:szCs w:val="24"/>
              </w:rPr>
              <w:t xml:space="preserve">дію регуляторного </w:t>
            </w:r>
            <w:proofErr w:type="spellStart"/>
            <w:r w:rsidRPr="00E0367D">
              <w:rPr>
                <w:rStyle w:val="FontStyle41"/>
                <w:b w:val="0"/>
                <w:sz w:val="24"/>
                <w:szCs w:val="24"/>
              </w:rPr>
              <w:t>акта</w:t>
            </w:r>
            <w:proofErr w:type="spellEnd"/>
            <w:r w:rsidRPr="00E0367D">
              <w:rPr>
                <w:rStyle w:val="FontStyle41"/>
                <w:b w:val="0"/>
                <w:sz w:val="24"/>
                <w:szCs w:val="24"/>
              </w:rPr>
              <w:t xml:space="preserve"> не очікується</w:t>
            </w:r>
          </w:p>
        </w:tc>
      </w:tr>
      <w:tr w:rsidR="00494435" w:rsidRPr="00236E2C" w:rsidTr="00E315C2">
        <w:trPr>
          <w:trHeight w:val="522"/>
        </w:trPr>
        <w:tc>
          <w:tcPr>
            <w:tcW w:w="289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0E22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494435" w:rsidRPr="0033012D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E315C2" w:rsidRPr="00AC13CB" w:rsidRDefault="00E315C2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496A04" w:rsidRPr="00496A04" w:rsidRDefault="00E315C2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4C">
        <w:rPr>
          <w:rFonts w:ascii="Times New Roman" w:hAnsi="Times New Roman"/>
          <w:sz w:val="28"/>
          <w:szCs w:val="28"/>
        </w:rPr>
        <w:t xml:space="preserve">Для розв’язання проблеми пропонується </w:t>
      </w:r>
      <w:r w:rsidR="00496A04" w:rsidRPr="00AE4D4C">
        <w:rPr>
          <w:rFonts w:ascii="Times New Roman" w:hAnsi="Times New Roman"/>
          <w:sz w:val="28"/>
          <w:szCs w:val="28"/>
        </w:rPr>
        <w:t xml:space="preserve">прийняти запропонований регуляторний акт, що </w:t>
      </w:r>
      <w:r w:rsidR="003369B3" w:rsidRPr="00AE4D4C">
        <w:rPr>
          <w:rFonts w:ascii="Times New Roman" w:hAnsi="Times New Roman"/>
          <w:sz w:val="28"/>
          <w:szCs w:val="28"/>
        </w:rPr>
        <w:t xml:space="preserve">забезпечить </w:t>
      </w:r>
      <w:r w:rsidR="00496A04" w:rsidRPr="00AE4D4C">
        <w:rPr>
          <w:rFonts w:ascii="Times New Roman" w:hAnsi="Times New Roman"/>
          <w:sz w:val="28"/>
          <w:szCs w:val="28"/>
        </w:rPr>
        <w:t>приведе</w:t>
      </w:r>
      <w:r w:rsidR="003369B3" w:rsidRPr="00AE4D4C">
        <w:rPr>
          <w:rFonts w:ascii="Times New Roman" w:hAnsi="Times New Roman"/>
          <w:sz w:val="28"/>
          <w:szCs w:val="28"/>
        </w:rPr>
        <w:t>нню</w:t>
      </w:r>
      <w:r w:rsidR="00496A04" w:rsidRPr="00AE4D4C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3369B3" w:rsidRPr="00AE4D4C">
        <w:rPr>
          <w:rFonts w:ascii="Times New Roman" w:hAnsi="Times New Roman"/>
          <w:sz w:val="28"/>
          <w:szCs w:val="28"/>
        </w:rPr>
        <w:t>их</w:t>
      </w:r>
      <w:r w:rsidR="00496A04" w:rsidRPr="00AE4D4C">
        <w:rPr>
          <w:rFonts w:ascii="Times New Roman" w:hAnsi="Times New Roman"/>
          <w:sz w:val="28"/>
          <w:szCs w:val="28"/>
        </w:rPr>
        <w:t xml:space="preserve"> акт</w:t>
      </w:r>
      <w:r w:rsidR="003369B3" w:rsidRPr="00AE4D4C">
        <w:rPr>
          <w:rFonts w:ascii="Times New Roman" w:hAnsi="Times New Roman"/>
          <w:sz w:val="28"/>
          <w:szCs w:val="28"/>
        </w:rPr>
        <w:t>ів</w:t>
      </w:r>
      <w:r w:rsidR="00496A04" w:rsidRPr="00AE4D4C">
        <w:rPr>
          <w:rFonts w:ascii="Times New Roman" w:hAnsi="Times New Roman"/>
          <w:sz w:val="28"/>
          <w:szCs w:val="28"/>
        </w:rPr>
        <w:t xml:space="preserve"> Кабінету Міністрів України у відповідність до вимог законодавства України з урахуванням останніх змін, що відбулися в ньому, а також </w:t>
      </w:r>
      <w:r w:rsidR="009A7496" w:rsidRPr="00AE4D4C">
        <w:rPr>
          <w:rFonts w:ascii="Times New Roman" w:hAnsi="Times New Roman"/>
          <w:sz w:val="28"/>
          <w:szCs w:val="28"/>
        </w:rPr>
        <w:t xml:space="preserve">їх </w:t>
      </w:r>
      <w:r w:rsidR="009B30A7" w:rsidRPr="00AE4D4C">
        <w:rPr>
          <w:rFonts w:ascii="Times New Roman" w:hAnsi="Times New Roman"/>
          <w:sz w:val="28"/>
          <w:szCs w:val="28"/>
        </w:rPr>
        <w:t>удосконалення</w:t>
      </w:r>
      <w:r w:rsidR="002F5340" w:rsidRPr="00AE4D4C">
        <w:rPr>
          <w:rFonts w:ascii="Times New Roman" w:hAnsi="Times New Roman"/>
          <w:sz w:val="28"/>
          <w:szCs w:val="28"/>
        </w:rPr>
        <w:t xml:space="preserve"> </w:t>
      </w:r>
      <w:r w:rsidR="00632273" w:rsidRPr="00AE4D4C">
        <w:rPr>
          <w:rFonts w:ascii="Times New Roman" w:hAnsi="Times New Roman"/>
          <w:sz w:val="28"/>
          <w:szCs w:val="28"/>
        </w:rPr>
        <w:t xml:space="preserve">у частині уточнення умов провадження видів господарської діяльності, органом ліцензування яких є МВС, </w:t>
      </w:r>
      <w:r w:rsidR="009A7496">
        <w:rPr>
          <w:rFonts w:ascii="Times New Roman" w:hAnsi="Times New Roman"/>
          <w:sz w:val="28"/>
          <w:szCs w:val="28"/>
        </w:rPr>
        <w:t>зокрема:</w:t>
      </w:r>
      <w:r w:rsidR="00E95E43">
        <w:rPr>
          <w:rFonts w:ascii="Times New Roman" w:hAnsi="Times New Roman"/>
          <w:sz w:val="28"/>
          <w:szCs w:val="28"/>
        </w:rPr>
        <w:t xml:space="preserve"> </w:t>
      </w:r>
      <w:r w:rsidR="00496A04">
        <w:rPr>
          <w:rFonts w:ascii="Times New Roman" w:hAnsi="Times New Roman"/>
          <w:sz w:val="28"/>
          <w:szCs w:val="28"/>
        </w:rPr>
        <w:t xml:space="preserve"> </w:t>
      </w:r>
    </w:p>
    <w:p w:rsidR="00AE4D4C" w:rsidRPr="00AE4D4C" w:rsidRDefault="00632273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4C">
        <w:rPr>
          <w:rFonts w:ascii="Times New Roman" w:hAnsi="Times New Roman"/>
          <w:sz w:val="28"/>
          <w:szCs w:val="28"/>
        </w:rPr>
        <w:t>реалізацію Закону України від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підприємцями»;</w:t>
      </w:r>
      <w:r w:rsidR="00AE4D4C" w:rsidRPr="00AE4D4C">
        <w:rPr>
          <w:rFonts w:ascii="Times New Roman" w:hAnsi="Times New Roman"/>
          <w:sz w:val="28"/>
          <w:szCs w:val="28"/>
        </w:rPr>
        <w:t xml:space="preserve"> </w:t>
      </w:r>
    </w:p>
    <w:p w:rsidR="00AE4D4C" w:rsidRPr="00AE4D4C" w:rsidRDefault="00AE4D4C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4D4C">
        <w:rPr>
          <w:rFonts w:ascii="Times New Roman" w:hAnsi="Times New Roman"/>
          <w:bCs/>
          <w:color w:val="000000"/>
          <w:sz w:val="28"/>
          <w:szCs w:val="28"/>
        </w:rPr>
        <w:t>дотримання п</w:t>
      </w:r>
      <w:r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ринципів державної регуляторної політики </w:t>
      </w:r>
      <w:r w:rsidR="0036177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частині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прозорості та </w:t>
      </w:r>
      <w:r w:rsidRPr="00AE4D4C">
        <w:rPr>
          <w:rFonts w:ascii="Times New Roman" w:hAnsi="Times New Roman"/>
          <w:color w:val="000000"/>
          <w:sz w:val="28"/>
          <w:szCs w:val="28"/>
          <w:lang w:eastAsia="ru-RU"/>
        </w:rPr>
        <w:t>врахування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громадської думки;</w:t>
      </w:r>
      <w:r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32273" w:rsidRPr="00632273" w:rsidRDefault="00632273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скасування окремих обтяжливих умов провадження господарської діяльності;</w:t>
      </w:r>
    </w:p>
    <w:p w:rsidR="00632273" w:rsidRPr="00632273" w:rsidRDefault="00632273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забезпечення дотримання та реалізацію прав і свобод осіб з інвалідністю</w:t>
      </w:r>
      <w:r w:rsidR="00FA2C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інших </w:t>
      </w:r>
      <w:proofErr w:type="spellStart"/>
      <w:r w:rsidR="00FA2C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маломобільних</w:t>
      </w:r>
      <w:proofErr w:type="spellEnd"/>
      <w:r w:rsidR="00FA2C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груп населення</w:t>
      </w:r>
      <w:r w:rsidR="00AE4D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4435" w:rsidRPr="00236E2C" w:rsidRDefault="00494435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0977D2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залежно від ресурсів,</w:t>
      </w:r>
      <w:r w:rsidR="00494435">
        <w:rPr>
          <w:b/>
          <w:color w:val="auto"/>
          <w:sz w:val="28"/>
          <w:szCs w:val="28"/>
          <w:lang w:val="uk-UA"/>
        </w:rPr>
        <w:t xml:space="preserve"> я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кими розпоряджаються органи виконавчої влади чи органи місцевого самоврядування, фізичні та юридичні особи, які повинні </w:t>
      </w:r>
      <w:r w:rsidR="006D1742">
        <w:rPr>
          <w:b/>
          <w:color w:val="auto"/>
          <w:sz w:val="28"/>
          <w:szCs w:val="28"/>
          <w:lang w:val="uk-UA"/>
        </w:rPr>
        <w:t>в</w:t>
      </w:r>
      <w:r w:rsidR="00494435" w:rsidRPr="00236E2C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0977D2" w:rsidRPr="005A17B6" w:rsidRDefault="000977D2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494435" w:rsidRPr="00236E2C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r w:rsidR="000977D2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0977D2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547B6C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29B" w:rsidRDefault="0065129B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регуляторного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суб’єктами </w:t>
      </w:r>
      <w:r w:rsidR="00843382" w:rsidRP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господарювання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тест малого підприємництва (М-Тест), що додається.</w:t>
      </w:r>
    </w:p>
    <w:p w:rsidR="00DD7800" w:rsidRDefault="00DD7800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5C00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lastRenderedPageBreak/>
        <w:t>VII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6E5C00" w:rsidRPr="005A17B6" w:rsidRDefault="006E5C00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6E5C00" w:rsidRPr="006E5C00" w:rsidRDefault="006E5C00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Регуляторний акт набирає чинності </w:t>
      </w:r>
      <w:r w:rsidRPr="006E5C00">
        <w:rPr>
          <w:rFonts w:ascii="Times New Roman" w:hAnsi="Times New Roman"/>
          <w:color w:val="000000"/>
          <w:sz w:val="28"/>
          <w:szCs w:val="28"/>
        </w:rPr>
        <w:t>через два місяця з дня її офіційного опублікування.</w:t>
      </w:r>
    </w:p>
    <w:p w:rsidR="00494435" w:rsidRDefault="001370F8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Відповідно до Закону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ліцензування видів господарської діяльності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Ліцензійні умови затверджуються Кабінетом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тому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термін дії запропонованого </w:t>
      </w:r>
      <w:proofErr w:type="spellStart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залежить від терміну дії Закону</w:t>
      </w:r>
      <w:r w:rsidR="00494435">
        <w:rPr>
          <w:rStyle w:val="rvts23"/>
          <w:rFonts w:ascii="Times New Roman" w:hAnsi="Times New Roman"/>
          <w:color w:val="000000"/>
          <w:sz w:val="28"/>
          <w:szCs w:val="28"/>
        </w:rPr>
        <w:t>.</w:t>
      </w:r>
      <w:r w:rsidR="00494435">
        <w:rPr>
          <w:rFonts w:ascii="Times New Roman" w:hAnsi="Times New Roman"/>
          <w:sz w:val="28"/>
          <w:szCs w:val="28"/>
        </w:rPr>
        <w:t xml:space="preserve"> </w:t>
      </w:r>
    </w:p>
    <w:p w:rsidR="009E057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843382" w:rsidP="00843382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показників результативності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843382" w:rsidRPr="005A17B6" w:rsidRDefault="00843382" w:rsidP="00843382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Default="00494435" w:rsidP="0004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Дія запропонованого регуляторного </w:t>
      </w:r>
      <w:proofErr w:type="spellStart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поширюватиметься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суб’єктів господарювання, що мають видані МВС ліцензії на провадження </w:t>
      </w:r>
      <w:r w:rsidR="00046BEB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господарської діяльності </w:t>
      </w:r>
      <w:r w:rsidRPr="00B43593">
        <w:rPr>
          <w:rFonts w:ascii="Times New Roman" w:eastAsia="Times New Roman" w:hAnsi="Times New Roman"/>
          <w:sz w:val="28"/>
          <w:szCs w:val="28"/>
        </w:rPr>
        <w:t>у сфері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94435" w:rsidRPr="00046BEB" w:rsidRDefault="001370F8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B">
        <w:rPr>
          <w:rFonts w:ascii="Times New Roman" w:hAnsi="Times New Roman"/>
          <w:sz w:val="28"/>
          <w:szCs w:val="28"/>
        </w:rPr>
        <w:t xml:space="preserve">Основними показниками результативності регуляторного </w:t>
      </w:r>
      <w:proofErr w:type="spellStart"/>
      <w:r w:rsidRPr="00046BEB">
        <w:rPr>
          <w:rFonts w:ascii="Times New Roman" w:hAnsi="Times New Roman"/>
          <w:sz w:val="28"/>
          <w:szCs w:val="28"/>
        </w:rPr>
        <w:t>акта</w:t>
      </w:r>
      <w:proofErr w:type="spellEnd"/>
      <w:r w:rsidRPr="00046BEB">
        <w:rPr>
          <w:rFonts w:ascii="Times New Roman" w:hAnsi="Times New Roman"/>
          <w:sz w:val="28"/>
          <w:szCs w:val="28"/>
        </w:rPr>
        <w:t xml:space="preserve"> є: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B">
        <w:rPr>
          <w:rFonts w:ascii="Times New Roman" w:hAnsi="Times New Roman"/>
          <w:sz w:val="28"/>
          <w:szCs w:val="28"/>
        </w:rPr>
        <w:t>загальна кількість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суб’єктів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господарювання,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на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яких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поширюється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д</w:t>
      </w:r>
      <w:r w:rsidRPr="00F65052">
        <w:rPr>
          <w:rFonts w:ascii="Times New Roman" w:hAnsi="Times New Roman"/>
          <w:sz w:val="28"/>
          <w:szCs w:val="28"/>
        </w:rPr>
        <w:t>ія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регуляторного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65052">
        <w:rPr>
          <w:rFonts w:ascii="Times New Roman" w:hAnsi="Times New Roman"/>
          <w:sz w:val="28"/>
          <w:szCs w:val="28"/>
        </w:rPr>
        <w:t>акта</w:t>
      </w:r>
      <w:proofErr w:type="spellEnd"/>
      <w:r w:rsidRPr="00F65052">
        <w:rPr>
          <w:rFonts w:ascii="Times New Roman" w:hAnsi="Times New Roman"/>
          <w:sz w:val="28"/>
          <w:szCs w:val="28"/>
        </w:rPr>
        <w:t>;</w:t>
      </w:r>
    </w:p>
    <w:p w:rsidR="00AC13CB" w:rsidRDefault="00AC13CB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надходжень до Державного бюджету України від ліцензування видів господарської діяльності;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65052">
        <w:rPr>
          <w:rFonts w:ascii="Times New Roman" w:hAnsi="Times New Roman"/>
          <w:sz w:val="28"/>
          <w:szCs w:val="28"/>
        </w:rPr>
        <w:t xml:space="preserve">ількість пропозицій та клопотань фізичних і юридичних осіб щодо вдосконалення норм регуляторного </w:t>
      </w:r>
      <w:proofErr w:type="spellStart"/>
      <w:r w:rsidRPr="00F65052"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поінформованості суб’єктів господарювання щодо основних положень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7285" w:rsidRPr="00236E2C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 xml:space="preserve">Проект регуляторного </w:t>
      </w:r>
      <w:proofErr w:type="spellStart"/>
      <w:r w:rsidRPr="00236E2C">
        <w:rPr>
          <w:rFonts w:ascii="Times New Roman" w:hAnsi="Times New Roman"/>
          <w:sz w:val="28"/>
          <w:szCs w:val="28"/>
        </w:rPr>
        <w:t>акта</w:t>
      </w:r>
      <w:proofErr w:type="spellEnd"/>
      <w:r w:rsidRPr="00236E2C">
        <w:rPr>
          <w:rFonts w:ascii="Times New Roman" w:hAnsi="Times New Roman"/>
          <w:sz w:val="28"/>
          <w:szCs w:val="28"/>
        </w:rPr>
        <w:t xml:space="preserve"> розміщено на офіційному </w:t>
      </w:r>
      <w:r>
        <w:rPr>
          <w:rFonts w:ascii="Times New Roman" w:hAnsi="Times New Roman"/>
          <w:sz w:val="28"/>
          <w:szCs w:val="28"/>
        </w:rPr>
        <w:t>веб-</w:t>
      </w:r>
      <w:r w:rsidRPr="00236E2C">
        <w:rPr>
          <w:rFonts w:ascii="Times New Roman" w:hAnsi="Times New Roman"/>
          <w:sz w:val="28"/>
          <w:szCs w:val="28"/>
        </w:rPr>
        <w:t>сайті М</w:t>
      </w:r>
      <w:r>
        <w:rPr>
          <w:rFonts w:ascii="Times New Roman" w:hAnsi="Times New Roman"/>
          <w:sz w:val="28"/>
          <w:szCs w:val="28"/>
        </w:rPr>
        <w:t>ВС</w:t>
      </w:r>
      <w:r w:rsidRPr="00236E2C">
        <w:rPr>
          <w:rFonts w:ascii="Times New Roman" w:hAnsi="Times New Roman"/>
          <w:sz w:val="28"/>
          <w:szCs w:val="28"/>
        </w:rPr>
        <w:t xml:space="preserve">, що є достатнім для поінформованості широкої громадськості та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суб’єктів господарювання</w:t>
      </w:r>
      <w:r w:rsidRPr="00236E2C">
        <w:rPr>
          <w:rFonts w:ascii="Times New Roman" w:hAnsi="Times New Roman"/>
          <w:sz w:val="28"/>
          <w:szCs w:val="28"/>
        </w:rPr>
        <w:t xml:space="preserve"> з метою вивчення М</w:t>
      </w:r>
      <w:r>
        <w:rPr>
          <w:rFonts w:ascii="Times New Roman" w:hAnsi="Times New Roman"/>
          <w:sz w:val="28"/>
          <w:szCs w:val="28"/>
        </w:rPr>
        <w:t>ВС</w:t>
      </w:r>
      <w:r w:rsidRPr="00236E2C">
        <w:rPr>
          <w:rFonts w:ascii="Times New Roman" w:hAnsi="Times New Roman"/>
          <w:sz w:val="28"/>
          <w:szCs w:val="28"/>
        </w:rPr>
        <w:t xml:space="preserve"> їх думки </w:t>
      </w:r>
      <w:r>
        <w:rPr>
          <w:rFonts w:ascii="Times New Roman" w:hAnsi="Times New Roman"/>
          <w:sz w:val="28"/>
          <w:szCs w:val="28"/>
        </w:rPr>
        <w:t>щодо</w:t>
      </w:r>
      <w:r w:rsidRPr="00236E2C">
        <w:rPr>
          <w:rFonts w:ascii="Times New Roman" w:hAnsi="Times New Roman"/>
          <w:sz w:val="28"/>
          <w:szCs w:val="28"/>
        </w:rPr>
        <w:t xml:space="preserve"> результативності запроваджених проектом постанови заходів.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435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здійснюватиметься відстеження результативності дії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3B5931" w:rsidRPr="005A17B6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1370F8" w:rsidRPr="004F33F8" w:rsidRDefault="001370F8" w:rsidP="0013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Базове відстеження результативності зазначеного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регуляторного </w:t>
      </w:r>
      <w:proofErr w:type="spellStart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 здійснюватися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рік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після набрання ним чинності виключно на підставі </w:t>
      </w:r>
      <w:r w:rsidR="00AC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наявних у МВС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статистичн</w:t>
      </w:r>
      <w:r w:rsidR="00AC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даних.</w:t>
      </w:r>
    </w:p>
    <w:p w:rsidR="001370F8" w:rsidRPr="004F33F8" w:rsidRDefault="001370F8" w:rsidP="0013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та періодичне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відстеження дії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передбачається здійснити в терміни та в порядку, визначен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статтею 10 Закону України </w:t>
      </w:r>
      <w:r w:rsidR="003C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засади державної регуляторної політики у</w:t>
      </w:r>
      <w:r w:rsidR="003C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сфері господарської діяльності»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435" w:rsidRPr="00236E2C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pStyle w:val="a7"/>
        <w:rPr>
          <w:sz w:val="26"/>
          <w:szCs w:val="26"/>
        </w:rPr>
      </w:pPr>
      <w:r w:rsidRPr="00236E2C">
        <w:rPr>
          <w:b/>
        </w:rPr>
        <w:t xml:space="preserve">Міністр </w:t>
      </w:r>
      <w:r>
        <w:rPr>
          <w:b/>
        </w:rPr>
        <w:t xml:space="preserve">внутрішніх справ </w:t>
      </w:r>
      <w:r w:rsidRPr="00236E2C">
        <w:rPr>
          <w:b/>
        </w:rPr>
        <w:t xml:space="preserve">України </w:t>
      </w:r>
      <w:r>
        <w:rPr>
          <w:b/>
        </w:rPr>
        <w:t xml:space="preserve">                         </w:t>
      </w:r>
      <w:r w:rsidR="00046BEB">
        <w:rPr>
          <w:b/>
        </w:rPr>
        <w:t xml:space="preserve">                      Арсен</w:t>
      </w:r>
      <w:r>
        <w:rPr>
          <w:b/>
        </w:rPr>
        <w:t xml:space="preserve"> </w:t>
      </w:r>
      <w:proofErr w:type="spellStart"/>
      <w:r>
        <w:rPr>
          <w:b/>
        </w:rPr>
        <w:t>Аваков</w:t>
      </w:r>
      <w:proofErr w:type="spellEnd"/>
      <w:r w:rsidRPr="00236E2C">
        <w:rPr>
          <w:b/>
        </w:rPr>
        <w:t xml:space="preserve">                                                                                         </w:t>
      </w:r>
    </w:p>
    <w:p w:rsidR="00494435" w:rsidRPr="00236E2C" w:rsidRDefault="00494435" w:rsidP="00494435">
      <w:pPr>
        <w:pStyle w:val="a7"/>
        <w:rPr>
          <w:szCs w:val="28"/>
        </w:rPr>
      </w:pPr>
      <w:r>
        <w:rPr>
          <w:szCs w:val="28"/>
        </w:rPr>
        <w:t>____</w:t>
      </w:r>
      <w:r w:rsidR="00046BEB">
        <w:rPr>
          <w:szCs w:val="28"/>
        </w:rPr>
        <w:t xml:space="preserve"> </w:t>
      </w:r>
      <w:r>
        <w:rPr>
          <w:szCs w:val="28"/>
        </w:rPr>
        <w:t>____</w:t>
      </w:r>
      <w:r w:rsidR="00046BEB">
        <w:rPr>
          <w:szCs w:val="28"/>
        </w:rPr>
        <w:t xml:space="preserve">_____ </w:t>
      </w:r>
      <w:r>
        <w:rPr>
          <w:szCs w:val="28"/>
        </w:rPr>
        <w:t>2</w:t>
      </w:r>
      <w:r w:rsidR="00046BEB">
        <w:rPr>
          <w:szCs w:val="28"/>
        </w:rPr>
        <w:t>018 року</w:t>
      </w:r>
    </w:p>
    <w:p w:rsidR="004F089E" w:rsidRDefault="004F089E"/>
    <w:sectPr w:rsidR="004F089E" w:rsidSect="00DD7800">
      <w:headerReference w:type="default" r:id="rId6"/>
      <w:pgSz w:w="11906" w:h="16838"/>
      <w:pgMar w:top="851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C9" w:rsidRDefault="007507C9">
      <w:pPr>
        <w:spacing w:after="0" w:line="240" w:lineRule="auto"/>
      </w:pPr>
      <w:r>
        <w:separator/>
      </w:r>
    </w:p>
  </w:endnote>
  <w:endnote w:type="continuationSeparator" w:id="0">
    <w:p w:rsidR="007507C9" w:rsidRDefault="0075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C9" w:rsidRDefault="007507C9">
      <w:pPr>
        <w:spacing w:after="0" w:line="240" w:lineRule="auto"/>
      </w:pPr>
      <w:r>
        <w:separator/>
      </w:r>
    </w:p>
  </w:footnote>
  <w:footnote w:type="continuationSeparator" w:id="0">
    <w:p w:rsidR="007507C9" w:rsidRDefault="0075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14" w:rsidRDefault="001B4D65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DD7800">
      <w:rPr>
        <w:rFonts w:ascii="Times New Roman" w:hAnsi="Times New Roman"/>
        <w:noProof/>
        <w:sz w:val="24"/>
        <w:szCs w:val="24"/>
      </w:rPr>
      <w:t>7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5"/>
    <w:rsid w:val="0001545E"/>
    <w:rsid w:val="00022763"/>
    <w:rsid w:val="00042887"/>
    <w:rsid w:val="00046BEB"/>
    <w:rsid w:val="00073B40"/>
    <w:rsid w:val="00082C4D"/>
    <w:rsid w:val="000977D2"/>
    <w:rsid w:val="000A40CE"/>
    <w:rsid w:val="000C6FA9"/>
    <w:rsid w:val="000E0C7E"/>
    <w:rsid w:val="000F3C0F"/>
    <w:rsid w:val="000F3EAC"/>
    <w:rsid w:val="00107058"/>
    <w:rsid w:val="001370F8"/>
    <w:rsid w:val="00145D5F"/>
    <w:rsid w:val="00150CB0"/>
    <w:rsid w:val="001949D6"/>
    <w:rsid w:val="001A5E31"/>
    <w:rsid w:val="001B47E5"/>
    <w:rsid w:val="001B4D65"/>
    <w:rsid w:val="001F7D21"/>
    <w:rsid w:val="00225654"/>
    <w:rsid w:val="00233B5F"/>
    <w:rsid w:val="00255A98"/>
    <w:rsid w:val="00256311"/>
    <w:rsid w:val="00270FAD"/>
    <w:rsid w:val="002724A0"/>
    <w:rsid w:val="00272CD3"/>
    <w:rsid w:val="0027610B"/>
    <w:rsid w:val="00281EF7"/>
    <w:rsid w:val="00287E39"/>
    <w:rsid w:val="002A0D7E"/>
    <w:rsid w:val="002C39A8"/>
    <w:rsid w:val="002D763B"/>
    <w:rsid w:val="002D7A35"/>
    <w:rsid w:val="002E6456"/>
    <w:rsid w:val="002F1318"/>
    <w:rsid w:val="002F5340"/>
    <w:rsid w:val="003038C3"/>
    <w:rsid w:val="00310444"/>
    <w:rsid w:val="0031672F"/>
    <w:rsid w:val="00326E8D"/>
    <w:rsid w:val="003369B3"/>
    <w:rsid w:val="00337F43"/>
    <w:rsid w:val="0036177E"/>
    <w:rsid w:val="00366493"/>
    <w:rsid w:val="0037692E"/>
    <w:rsid w:val="003874D8"/>
    <w:rsid w:val="003B5931"/>
    <w:rsid w:val="003C7285"/>
    <w:rsid w:val="003E7B90"/>
    <w:rsid w:val="003F4029"/>
    <w:rsid w:val="003F7A3C"/>
    <w:rsid w:val="0041662C"/>
    <w:rsid w:val="00457DE9"/>
    <w:rsid w:val="00471FE5"/>
    <w:rsid w:val="00482846"/>
    <w:rsid w:val="00494435"/>
    <w:rsid w:val="00495873"/>
    <w:rsid w:val="00496A04"/>
    <w:rsid w:val="004A2147"/>
    <w:rsid w:val="004A3A7A"/>
    <w:rsid w:val="004B0D69"/>
    <w:rsid w:val="004B18CC"/>
    <w:rsid w:val="004B263D"/>
    <w:rsid w:val="004F089E"/>
    <w:rsid w:val="00516111"/>
    <w:rsid w:val="00544AA8"/>
    <w:rsid w:val="00547B6C"/>
    <w:rsid w:val="00570BD4"/>
    <w:rsid w:val="005729EE"/>
    <w:rsid w:val="005A17B6"/>
    <w:rsid w:val="005A5C0E"/>
    <w:rsid w:val="005C270E"/>
    <w:rsid w:val="005C4BFF"/>
    <w:rsid w:val="005D0C43"/>
    <w:rsid w:val="005D0F90"/>
    <w:rsid w:val="005D4768"/>
    <w:rsid w:val="005E21E9"/>
    <w:rsid w:val="00632273"/>
    <w:rsid w:val="00637860"/>
    <w:rsid w:val="0065129B"/>
    <w:rsid w:val="0066706D"/>
    <w:rsid w:val="006711FF"/>
    <w:rsid w:val="006749FA"/>
    <w:rsid w:val="00696E14"/>
    <w:rsid w:val="006C3FF8"/>
    <w:rsid w:val="006D1742"/>
    <w:rsid w:val="006E0E22"/>
    <w:rsid w:val="006E5C00"/>
    <w:rsid w:val="006F18FA"/>
    <w:rsid w:val="00713783"/>
    <w:rsid w:val="00737A82"/>
    <w:rsid w:val="00744661"/>
    <w:rsid w:val="007507C9"/>
    <w:rsid w:val="00784075"/>
    <w:rsid w:val="007845BC"/>
    <w:rsid w:val="0079325D"/>
    <w:rsid w:val="007C251F"/>
    <w:rsid w:val="007C2D2A"/>
    <w:rsid w:val="007F6959"/>
    <w:rsid w:val="00800557"/>
    <w:rsid w:val="00804788"/>
    <w:rsid w:val="00806370"/>
    <w:rsid w:val="0082437C"/>
    <w:rsid w:val="00843382"/>
    <w:rsid w:val="0086002A"/>
    <w:rsid w:val="00865678"/>
    <w:rsid w:val="00867A7C"/>
    <w:rsid w:val="0088620F"/>
    <w:rsid w:val="00894004"/>
    <w:rsid w:val="0089539B"/>
    <w:rsid w:val="008A3387"/>
    <w:rsid w:val="00930906"/>
    <w:rsid w:val="00942934"/>
    <w:rsid w:val="009A7496"/>
    <w:rsid w:val="009B0C06"/>
    <w:rsid w:val="009B30A7"/>
    <w:rsid w:val="009E0573"/>
    <w:rsid w:val="00A21989"/>
    <w:rsid w:val="00A3222F"/>
    <w:rsid w:val="00A34340"/>
    <w:rsid w:val="00AA2907"/>
    <w:rsid w:val="00AC13CB"/>
    <w:rsid w:val="00AE3019"/>
    <w:rsid w:val="00AE4D4C"/>
    <w:rsid w:val="00AF7955"/>
    <w:rsid w:val="00B00C74"/>
    <w:rsid w:val="00B5087C"/>
    <w:rsid w:val="00B5213A"/>
    <w:rsid w:val="00B52822"/>
    <w:rsid w:val="00B54788"/>
    <w:rsid w:val="00B640B8"/>
    <w:rsid w:val="00B819D5"/>
    <w:rsid w:val="00B9623B"/>
    <w:rsid w:val="00BA0CDD"/>
    <w:rsid w:val="00BE27F3"/>
    <w:rsid w:val="00BF083F"/>
    <w:rsid w:val="00C84D9E"/>
    <w:rsid w:val="00CC0A53"/>
    <w:rsid w:val="00CD207E"/>
    <w:rsid w:val="00D221BF"/>
    <w:rsid w:val="00D250FD"/>
    <w:rsid w:val="00D43A87"/>
    <w:rsid w:val="00D56163"/>
    <w:rsid w:val="00D73B05"/>
    <w:rsid w:val="00D8278E"/>
    <w:rsid w:val="00D8761A"/>
    <w:rsid w:val="00D95A73"/>
    <w:rsid w:val="00DC28FC"/>
    <w:rsid w:val="00DC2985"/>
    <w:rsid w:val="00DC4E23"/>
    <w:rsid w:val="00DD7800"/>
    <w:rsid w:val="00DF214C"/>
    <w:rsid w:val="00E245F5"/>
    <w:rsid w:val="00E315C2"/>
    <w:rsid w:val="00E32EBC"/>
    <w:rsid w:val="00E43319"/>
    <w:rsid w:val="00E452DB"/>
    <w:rsid w:val="00E839CD"/>
    <w:rsid w:val="00E95E43"/>
    <w:rsid w:val="00EB14DC"/>
    <w:rsid w:val="00EE7CA0"/>
    <w:rsid w:val="00F00601"/>
    <w:rsid w:val="00F02AC2"/>
    <w:rsid w:val="00F0662D"/>
    <w:rsid w:val="00F105AE"/>
    <w:rsid w:val="00F3417B"/>
    <w:rsid w:val="00F7194A"/>
    <w:rsid w:val="00FA2C69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72B7"/>
  <w15:docId w15:val="{57FD0CD9-A671-49B5-A138-5991700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303nachalnica</dc:creator>
  <cp:keywords/>
  <dc:description/>
  <cp:lastModifiedBy>user</cp:lastModifiedBy>
  <cp:revision>11</cp:revision>
  <dcterms:created xsi:type="dcterms:W3CDTF">2018-11-16T12:32:00Z</dcterms:created>
  <dcterms:modified xsi:type="dcterms:W3CDTF">2018-11-16T13:51:00Z</dcterms:modified>
</cp:coreProperties>
</file>