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13" w:rsidRPr="00266CD6" w:rsidRDefault="00945813" w:rsidP="00945813">
      <w:pPr>
        <w:ind w:left="6860"/>
        <w:rPr>
          <w:b/>
          <w:sz w:val="24"/>
          <w:szCs w:val="24"/>
        </w:rPr>
      </w:pPr>
      <w:r w:rsidRPr="00266CD6">
        <w:rPr>
          <w:b/>
          <w:sz w:val="24"/>
          <w:szCs w:val="24"/>
        </w:rPr>
        <w:t>З</w:t>
      </w:r>
      <w:r w:rsidRPr="00266CD6">
        <w:rPr>
          <w:b/>
          <w:caps/>
          <w:sz w:val="24"/>
          <w:szCs w:val="24"/>
        </w:rPr>
        <w:t>атверджено</w:t>
      </w:r>
    </w:p>
    <w:p w:rsidR="00945813" w:rsidRPr="00266CD6" w:rsidRDefault="00945813" w:rsidP="00945813">
      <w:pPr>
        <w:ind w:left="6860"/>
        <w:rPr>
          <w:sz w:val="24"/>
          <w:szCs w:val="24"/>
        </w:rPr>
      </w:pPr>
      <w:r w:rsidRPr="00266CD6">
        <w:rPr>
          <w:sz w:val="24"/>
          <w:szCs w:val="24"/>
        </w:rPr>
        <w:t>Наказ Міністерства внутрішніх справ України</w:t>
      </w:r>
    </w:p>
    <w:p w:rsidR="00945813" w:rsidRPr="00266CD6" w:rsidRDefault="00945813" w:rsidP="00945813">
      <w:pPr>
        <w:ind w:left="6860"/>
        <w:rPr>
          <w:sz w:val="24"/>
          <w:szCs w:val="24"/>
        </w:rPr>
      </w:pPr>
      <w:r>
        <w:rPr>
          <w:sz w:val="24"/>
          <w:szCs w:val="24"/>
        </w:rPr>
        <w:t>в</w:t>
      </w:r>
      <w:r w:rsidRPr="00266CD6">
        <w:rPr>
          <w:sz w:val="24"/>
          <w:szCs w:val="24"/>
        </w:rPr>
        <w:t>ід</w:t>
      </w:r>
      <w:r>
        <w:rPr>
          <w:sz w:val="24"/>
          <w:szCs w:val="24"/>
        </w:rPr>
        <w:t xml:space="preserve"> 25</w:t>
      </w:r>
      <w:r w:rsidRPr="00266CD6">
        <w:rPr>
          <w:sz w:val="24"/>
          <w:szCs w:val="24"/>
        </w:rPr>
        <w:t xml:space="preserve">.06.2018 № </w:t>
      </w:r>
      <w:r>
        <w:rPr>
          <w:sz w:val="24"/>
          <w:szCs w:val="24"/>
        </w:rPr>
        <w:t>554</w:t>
      </w:r>
    </w:p>
    <w:p w:rsidR="00945813" w:rsidRDefault="00945813" w:rsidP="00575727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575727" w:rsidRPr="00266CD6" w:rsidRDefault="00575727" w:rsidP="00575727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66CD6">
        <w:rPr>
          <w:b/>
          <w:sz w:val="32"/>
          <w:szCs w:val="32"/>
          <w:lang w:val="uk-UA"/>
        </w:rPr>
        <w:t xml:space="preserve">УМОВИ </w:t>
      </w:r>
    </w:p>
    <w:p w:rsidR="00575727" w:rsidRPr="00266CD6" w:rsidRDefault="00575727" w:rsidP="00575727">
      <w:pPr>
        <w:pStyle w:val="rvps12"/>
        <w:spacing w:before="0" w:beforeAutospacing="0" w:after="0" w:afterAutospacing="0"/>
        <w:ind w:left="840" w:right="818"/>
        <w:jc w:val="both"/>
        <w:rPr>
          <w:sz w:val="28"/>
          <w:szCs w:val="28"/>
          <w:lang w:val="uk-UA"/>
        </w:rPr>
      </w:pPr>
      <w:r w:rsidRPr="00266CD6">
        <w:rPr>
          <w:sz w:val="28"/>
          <w:szCs w:val="28"/>
          <w:lang w:val="uk-UA"/>
        </w:rPr>
        <w:t>проведення конкурсу на зайняття вакантної посади головного спеціаліста відділу супроводження програми інформатизації управління супроводження програми інформатизації та нормативно-методичної діяльності Департаменту інформатизації Міністерства внутрішніх справ України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1"/>
        <w:gridCol w:w="3558"/>
        <w:gridCol w:w="5346"/>
      </w:tblGrid>
      <w:tr w:rsidR="00575727" w:rsidRPr="00266CD6" w:rsidTr="00B91178">
        <w:trPr>
          <w:trHeight w:val="283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27" w:rsidRPr="00266CD6" w:rsidRDefault="00575727" w:rsidP="00B91178">
            <w:pPr>
              <w:pStyle w:val="a3"/>
              <w:spacing w:before="120" w:after="120"/>
              <w:rPr>
                <w:rFonts w:ascii="Times New Roman" w:hAnsi="Times New Roman"/>
                <w:b w:val="0"/>
              </w:rPr>
            </w:pPr>
            <w:r w:rsidRPr="00266CD6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575727" w:rsidRPr="00266CD6" w:rsidTr="00B91178">
        <w:trPr>
          <w:trHeight w:val="220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r w:rsidRPr="00266CD6">
              <w:t xml:space="preserve">Посадові обов’язки 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 xml:space="preserve">Бере участь у: </w:t>
            </w:r>
          </w:p>
          <w:p w:rsidR="00575727" w:rsidRPr="00266CD6" w:rsidRDefault="00575727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- аналізі нормативно-правового та організаційно-методичного забезпечення інформатизації системи МВС та центральних органів виконавчої влади діяльність яких спрямовується та координується Кабінетом Міністрів України через Міністра внутрішніх справ України;</w:t>
            </w:r>
          </w:p>
          <w:p w:rsidR="00575727" w:rsidRPr="00266CD6" w:rsidRDefault="00575727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- розробленні нормативно-правових актів та організаційно-методичної документації у сфері галузевої інформатизації;</w:t>
            </w:r>
          </w:p>
          <w:p w:rsidR="00575727" w:rsidRPr="00266CD6" w:rsidRDefault="00575727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- приведенні у відповідність до єдиних  вимог нормативно-правових актів, які визначають положення про електронні інформаційні ресурси системи МВС та порядок їх функціонування, інтегрування цих актів до єдиного інформаційно-правового поля, що визначає порядок функціонування єдиної інформаційної системи МВС;</w:t>
            </w:r>
          </w:p>
          <w:p w:rsidR="00575727" w:rsidRPr="00266CD6" w:rsidRDefault="00575727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- оцінці виконання завдань щодо інформатизації системи МВС та підготовка щорічних та щоквартальних звітів;</w:t>
            </w:r>
          </w:p>
          <w:p w:rsidR="00575727" w:rsidRPr="00266CD6" w:rsidRDefault="00575727" w:rsidP="00B91178">
            <w:pPr>
              <w:pStyle w:val="10"/>
              <w:tabs>
                <w:tab w:val="left" w:pos="249"/>
                <w:tab w:val="left" w:pos="1276"/>
              </w:tabs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266CD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 співпраці з органами системи МВС, структурними підрозділами Міністерства, а також з іншими державними органами, громадськими організаціями, фізичними та юридичними особами, правоохоронними органами іноземних держав та міжнародними організаціями з питань розбудови інформатизації системи МВС.</w:t>
            </w:r>
          </w:p>
        </w:tc>
      </w:tr>
      <w:tr w:rsidR="00575727" w:rsidRPr="00266CD6" w:rsidTr="00B91178">
        <w:trPr>
          <w:trHeight w:val="114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rPr>
                <w:sz w:val="24"/>
                <w:szCs w:val="24"/>
              </w:rPr>
            </w:pPr>
            <w:r w:rsidRPr="00266CD6">
              <w:t>Умови оплати праці</w:t>
            </w:r>
            <w:r w:rsidRPr="00266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 xml:space="preserve">Посадовий оклад – </w:t>
            </w:r>
            <w:r>
              <w:rPr>
                <w:sz w:val="22"/>
                <w:szCs w:val="22"/>
              </w:rPr>
              <w:t>900</w:t>
            </w:r>
            <w:r w:rsidRPr="00266CD6">
              <w:rPr>
                <w:sz w:val="22"/>
                <w:szCs w:val="22"/>
              </w:rPr>
              <w:t>0</w:t>
            </w:r>
            <w:r w:rsidRPr="00266CD6">
              <w:rPr>
                <w:color w:val="FF0000"/>
                <w:sz w:val="22"/>
                <w:szCs w:val="22"/>
              </w:rPr>
              <w:t xml:space="preserve"> </w:t>
            </w:r>
            <w:r w:rsidRPr="00266CD6">
              <w:rPr>
                <w:sz w:val="22"/>
                <w:szCs w:val="22"/>
              </w:rPr>
              <w:t>грн.</w:t>
            </w:r>
          </w:p>
        </w:tc>
      </w:tr>
      <w:tr w:rsidR="00575727" w:rsidRPr="00266CD6" w:rsidTr="00B91178">
        <w:trPr>
          <w:trHeight w:val="340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spacing w:before="120"/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  № 15 «Питання оплати праці працівників державних органів».</w:t>
            </w:r>
          </w:p>
          <w:p w:rsidR="00575727" w:rsidRPr="00266CD6" w:rsidRDefault="00575727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Надбавки та доплати (відповідно до статті                          52 Закону України «Про державну службу»).</w:t>
            </w:r>
          </w:p>
        </w:tc>
      </w:tr>
      <w:tr w:rsidR="00575727" w:rsidRPr="00266CD6" w:rsidTr="00B91178">
        <w:trPr>
          <w:trHeight w:val="27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jc w:val="both"/>
              <w:rPr>
                <w:b/>
              </w:rPr>
            </w:pPr>
            <w:r w:rsidRPr="00266CD6">
              <w:t>Інформація про строковість чи безстроковість призначення на посаду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27" w:rsidRPr="00266CD6" w:rsidRDefault="00575727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Безстроково.</w:t>
            </w:r>
          </w:p>
        </w:tc>
      </w:tr>
      <w:tr w:rsidR="00575727" w:rsidRPr="00266CD6" w:rsidTr="00B91178">
        <w:trPr>
          <w:trHeight w:val="42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jc w:val="both"/>
              <w:rPr>
                <w:sz w:val="24"/>
                <w:szCs w:val="24"/>
              </w:rPr>
            </w:pPr>
            <w:r w:rsidRPr="00266CD6">
              <w:t>Перелік документів, необхідних для участі в конкурсі, та строк їх подання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575727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27" w:rsidRPr="00266CD6" w:rsidRDefault="00575727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575727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27" w:rsidRPr="00266CD6" w:rsidRDefault="00575727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266CD6">
                <w:rPr>
                  <w:sz w:val="22"/>
                  <w:szCs w:val="22"/>
                </w:rPr>
                <w:t>частиною третьою</w:t>
              </w:r>
            </w:hyperlink>
            <w:r w:rsidRPr="00266CD6">
              <w:rPr>
                <w:sz w:val="22"/>
                <w:szCs w:val="22"/>
              </w:rPr>
              <w:t xml:space="preserve"> або </w:t>
            </w:r>
            <w:hyperlink r:id="rId6" w:anchor="n14" w:tgtFrame="_blank" w:history="1">
              <w:r w:rsidRPr="00266CD6">
                <w:rPr>
                  <w:sz w:val="22"/>
                  <w:szCs w:val="22"/>
                </w:rPr>
                <w:t>четвертою</w:t>
              </w:r>
            </w:hyperlink>
            <w:r w:rsidRPr="00266CD6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575727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27" w:rsidRPr="00266CD6" w:rsidRDefault="00575727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575727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27" w:rsidRPr="00266CD6" w:rsidRDefault="00575727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Оригінал посвідчення атестації щодо вільного володіння державною мовою.</w:t>
            </w:r>
          </w:p>
        </w:tc>
      </w:tr>
      <w:tr w:rsidR="00575727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27" w:rsidRPr="00266CD6" w:rsidRDefault="00575727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575727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27" w:rsidRPr="00266CD6" w:rsidRDefault="00575727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575727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27" w:rsidRPr="00266CD6" w:rsidRDefault="00575727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575727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27" w:rsidRPr="00266CD6" w:rsidRDefault="00575727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Документи, що подаються для участі в конкурсі, приймаються до 18.00 - 12 липня 2018 року.</w:t>
            </w:r>
          </w:p>
        </w:tc>
      </w:tr>
      <w:tr w:rsidR="00575727" w:rsidRPr="00266CD6" w:rsidTr="00B9117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jc w:val="both"/>
            </w:pPr>
            <w:r w:rsidRPr="00266CD6">
              <w:t>Місце, час та дата початку проведення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27" w:rsidRPr="00266CD6" w:rsidRDefault="00575727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вул. Пилипа Орлика, 16/12, м. Київ, кім 307,                             о 10 год 00 хв 17 липня 2018 року (тестування)</w:t>
            </w:r>
          </w:p>
        </w:tc>
      </w:tr>
      <w:tr w:rsidR="00575727" w:rsidRPr="00266CD6" w:rsidTr="00B9117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jc w:val="both"/>
            </w:pPr>
            <w:r w:rsidRPr="00266CD6"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4"/>
                <w:szCs w:val="24"/>
              </w:rPr>
            </w:pPr>
            <w:proofErr w:type="spellStart"/>
            <w:r w:rsidRPr="00266CD6">
              <w:rPr>
                <w:sz w:val="24"/>
                <w:szCs w:val="24"/>
              </w:rPr>
              <w:t>Петроченко</w:t>
            </w:r>
            <w:proofErr w:type="spellEnd"/>
            <w:r w:rsidRPr="00266CD6">
              <w:rPr>
                <w:sz w:val="24"/>
                <w:szCs w:val="24"/>
              </w:rPr>
              <w:t xml:space="preserve"> Сергій Петрович (044) 254-91-35, serhii.petrochenko@mvs.gov.ua</w:t>
            </w:r>
          </w:p>
          <w:p w:rsidR="00575727" w:rsidRPr="00266CD6" w:rsidRDefault="00575727" w:rsidP="00B91178">
            <w:pPr>
              <w:widowControl/>
              <w:spacing w:before="120"/>
            </w:pPr>
          </w:p>
        </w:tc>
      </w:tr>
      <w:tr w:rsidR="00575727" w:rsidRPr="00266CD6" w:rsidTr="00B91178">
        <w:tc>
          <w:tcPr>
            <w:tcW w:w="98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pStyle w:val="a4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66CD6">
              <w:rPr>
                <w:rFonts w:ascii="Times New Roman" w:hAnsi="Times New Roman"/>
                <w:b/>
              </w:rPr>
              <w:t>Кваліфікаційні вимоги</w:t>
            </w:r>
          </w:p>
        </w:tc>
      </w:tr>
      <w:tr w:rsidR="00575727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266CD6" w:rsidRDefault="00575727" w:rsidP="00575727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jc w:val="both"/>
            </w:pPr>
            <w:r w:rsidRPr="00266CD6">
              <w:t>Освіта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27" w:rsidRPr="00266CD6" w:rsidRDefault="00575727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335B6">
              <w:rPr>
                <w:sz w:val="22"/>
                <w:szCs w:val="22"/>
              </w:rPr>
              <w:t>Вища ступеня не нижче молодшого бакалавра</w:t>
            </w:r>
            <w:r>
              <w:rPr>
                <w:sz w:val="22"/>
                <w:szCs w:val="22"/>
              </w:rPr>
              <w:t>,</w:t>
            </w:r>
            <w:r w:rsidRPr="002335B6">
              <w:rPr>
                <w:sz w:val="22"/>
                <w:szCs w:val="22"/>
              </w:rPr>
              <w:t xml:space="preserve"> бакалавра.</w:t>
            </w:r>
          </w:p>
        </w:tc>
      </w:tr>
      <w:tr w:rsidR="00575727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266CD6" w:rsidRDefault="00575727" w:rsidP="00575727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jc w:val="both"/>
            </w:pPr>
            <w:r w:rsidRPr="00266CD6">
              <w:t xml:space="preserve">Досвід роботи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27" w:rsidRPr="00266CD6" w:rsidRDefault="00575727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AF7AAD">
              <w:rPr>
                <w:sz w:val="22"/>
                <w:szCs w:val="22"/>
              </w:rPr>
              <w:t>Не потребує.</w:t>
            </w:r>
          </w:p>
        </w:tc>
      </w:tr>
      <w:tr w:rsidR="00575727" w:rsidRPr="00266CD6" w:rsidTr="00B91178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266CD6" w:rsidRDefault="00575727" w:rsidP="00575727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jc w:val="both"/>
              <w:rPr>
                <w:sz w:val="24"/>
                <w:szCs w:val="24"/>
              </w:rPr>
            </w:pPr>
            <w:r w:rsidRPr="00266CD6">
              <w:t>Володіння державною мовою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27" w:rsidRPr="00266CD6" w:rsidRDefault="00575727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575727" w:rsidRPr="00266CD6" w:rsidTr="00B9117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27" w:rsidRPr="00266CD6" w:rsidRDefault="00575727" w:rsidP="00B91178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CD6">
              <w:rPr>
                <w:rFonts w:ascii="Times New Roman" w:hAnsi="Times New Roman"/>
                <w:b/>
              </w:rPr>
              <w:t>Вимоги до компетентності</w:t>
            </w:r>
          </w:p>
        </w:tc>
      </w:tr>
      <w:tr w:rsidR="00575727" w:rsidRPr="00266CD6" w:rsidTr="00B9117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27" w:rsidRPr="00266CD6" w:rsidRDefault="00575727" w:rsidP="00B9117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266CD6">
              <w:rPr>
                <w:sz w:val="24"/>
                <w:szCs w:val="24"/>
              </w:rPr>
              <w:t>Вимога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27" w:rsidRPr="00266CD6" w:rsidRDefault="00575727" w:rsidP="00B9117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266CD6">
              <w:rPr>
                <w:sz w:val="24"/>
                <w:szCs w:val="24"/>
              </w:rPr>
              <w:t>Компоненти вимоги</w:t>
            </w:r>
          </w:p>
        </w:tc>
      </w:tr>
      <w:tr w:rsidR="00575727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6045E8" w:rsidRDefault="00575727" w:rsidP="00575727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6CD6">
              <w:rPr>
                <w:rFonts w:ascii="Times New Roman" w:hAnsi="Times New Roman"/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 xml:space="preserve">рівень досвідченого користувача; досвід роботи з офісним пакетом Microsoft Office (Word, Excel, </w:t>
            </w:r>
            <w:proofErr w:type="spellStart"/>
            <w:r w:rsidRPr="00266CD6">
              <w:rPr>
                <w:sz w:val="22"/>
                <w:szCs w:val="22"/>
              </w:rPr>
              <w:t>Power</w:t>
            </w:r>
            <w:proofErr w:type="spellEnd"/>
            <w:r w:rsidRPr="00266CD6">
              <w:rPr>
                <w:sz w:val="22"/>
                <w:szCs w:val="22"/>
              </w:rPr>
              <w:t xml:space="preserve"> </w:t>
            </w:r>
            <w:proofErr w:type="spellStart"/>
            <w:r w:rsidRPr="00266CD6">
              <w:rPr>
                <w:sz w:val="22"/>
                <w:szCs w:val="22"/>
              </w:rPr>
              <w:t>Point</w:t>
            </w:r>
            <w:proofErr w:type="spellEnd"/>
            <w:r w:rsidRPr="00266CD6">
              <w:rPr>
                <w:sz w:val="22"/>
                <w:szCs w:val="22"/>
              </w:rPr>
              <w:t>); навички в роботі з автоматизованими  інформаційними системами.</w:t>
            </w:r>
          </w:p>
        </w:tc>
      </w:tr>
      <w:tr w:rsidR="00575727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6045E8" w:rsidRDefault="00575727" w:rsidP="00575727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6045E8" w:rsidRDefault="00575727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5E8">
              <w:rPr>
                <w:rFonts w:ascii="Times New Roman" w:hAnsi="Times New Roman"/>
                <w:sz w:val="24"/>
                <w:szCs w:val="24"/>
              </w:rPr>
              <w:t>Необхідні ділові якості</w:t>
            </w:r>
          </w:p>
          <w:p w:rsidR="00575727" w:rsidRPr="006045E8" w:rsidRDefault="00575727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266CD6">
              <w:rPr>
                <w:sz w:val="22"/>
                <w:szCs w:val="22"/>
              </w:rPr>
              <w:t xml:space="preserve">налітичні здібності, виваженість, здатність концентруватись на деталях, адаптивність, </w:t>
            </w:r>
            <w:proofErr w:type="spellStart"/>
            <w:r w:rsidRPr="00266CD6">
              <w:rPr>
                <w:sz w:val="22"/>
                <w:szCs w:val="22"/>
              </w:rPr>
              <w:t>стресостійкість</w:t>
            </w:r>
            <w:proofErr w:type="spellEnd"/>
            <w:r w:rsidRPr="00266CD6">
              <w:rPr>
                <w:sz w:val="22"/>
                <w:szCs w:val="22"/>
              </w:rPr>
              <w:t>, вимогливість до себе, вміння визначати пріоритети, вміння аргументовано доводити власну точку зору, навички розв’язання проблем, уміння працювати в команді, достатній рівень знань з питань організації правової роботи, вміння працювати з великими масивами інформації.</w:t>
            </w:r>
          </w:p>
        </w:tc>
      </w:tr>
      <w:tr w:rsidR="00575727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6045E8" w:rsidRDefault="00575727" w:rsidP="00575727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6045E8" w:rsidRDefault="00575727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5E8">
              <w:rPr>
                <w:rFonts w:ascii="Times New Roman" w:hAnsi="Times New Roman"/>
                <w:sz w:val="24"/>
                <w:szCs w:val="24"/>
              </w:rPr>
              <w:t xml:space="preserve">Необхідні особистісні якості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66CD6">
              <w:rPr>
                <w:sz w:val="22"/>
                <w:szCs w:val="22"/>
              </w:rPr>
              <w:t>ідповідальність, дисциплінованість, порядність, ініціативність, готовність до рішучих дій, емоційна стабільність, комунікабельність, повага до інших.</w:t>
            </w:r>
          </w:p>
        </w:tc>
      </w:tr>
      <w:tr w:rsidR="00575727" w:rsidRPr="00266CD6" w:rsidTr="00B9117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27" w:rsidRPr="00266CD6" w:rsidRDefault="00575727" w:rsidP="00B91178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4"/>
                <w:szCs w:val="24"/>
              </w:rPr>
            </w:pPr>
            <w:r w:rsidRPr="00266CD6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575727" w:rsidRPr="00266CD6" w:rsidTr="00B91178">
        <w:trPr>
          <w:trHeight w:val="6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27" w:rsidRPr="00266CD6" w:rsidRDefault="00575727" w:rsidP="00B91178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r w:rsidRPr="00266CD6">
              <w:rPr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27" w:rsidRPr="00266CD6" w:rsidRDefault="00575727" w:rsidP="00B91178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r w:rsidRPr="00266CD6">
              <w:rPr>
                <w:sz w:val="24"/>
                <w:szCs w:val="24"/>
              </w:rPr>
              <w:t>Компоненти вимоги</w:t>
            </w:r>
          </w:p>
        </w:tc>
      </w:tr>
      <w:tr w:rsidR="00575727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266CD6" w:rsidRDefault="00575727" w:rsidP="00575727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6CD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Конституції України.</w:t>
            </w:r>
          </w:p>
          <w:p w:rsidR="00575727" w:rsidRPr="00266CD6" w:rsidRDefault="00575727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Закону України «Про державну службу».</w:t>
            </w:r>
          </w:p>
          <w:p w:rsidR="00575727" w:rsidRPr="00266CD6" w:rsidRDefault="00575727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575727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266CD6" w:rsidRDefault="00575727" w:rsidP="00575727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66CD6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Закону України «Про електронні документи та електронний документообіг».</w:t>
            </w:r>
          </w:p>
          <w:p w:rsidR="00575727" w:rsidRPr="00266CD6" w:rsidRDefault="00575727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Закону України «Про інформацію».</w:t>
            </w:r>
          </w:p>
          <w:p w:rsidR="00575727" w:rsidRPr="00266CD6" w:rsidRDefault="00575727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Закону України «Про Національну програму інформатизації».</w:t>
            </w:r>
          </w:p>
          <w:p w:rsidR="00575727" w:rsidRPr="00266CD6" w:rsidRDefault="00575727" w:rsidP="00B91178">
            <w:pPr>
              <w:pStyle w:val="HTML0"/>
              <w:ind w:left="-48"/>
              <w:jc w:val="both"/>
              <w:rPr>
                <w:sz w:val="22"/>
              </w:rPr>
            </w:pPr>
            <w:r w:rsidRPr="00266CD6">
              <w:rPr>
                <w:sz w:val="22"/>
              </w:rPr>
              <w:t xml:space="preserve">Закону України «Про захист інформації </w:t>
            </w:r>
            <w:r w:rsidRPr="00266CD6">
              <w:rPr>
                <w:sz w:val="22"/>
              </w:rPr>
              <w:br/>
              <w:t>в інформаційно-телекомунікаційних системах».</w:t>
            </w:r>
          </w:p>
          <w:p w:rsidR="00575727" w:rsidRPr="00266CD6" w:rsidRDefault="00575727" w:rsidP="00B91178">
            <w:pPr>
              <w:pStyle w:val="HTML0"/>
              <w:ind w:left="-48"/>
              <w:jc w:val="both"/>
              <w:rPr>
                <w:sz w:val="22"/>
              </w:rPr>
            </w:pPr>
            <w:r w:rsidRPr="00266CD6">
              <w:rPr>
                <w:sz w:val="22"/>
              </w:rPr>
              <w:t>Закону України «Про електронні довірчі послуги».</w:t>
            </w:r>
          </w:p>
          <w:p w:rsidR="00575727" w:rsidRPr="00266CD6" w:rsidRDefault="00575727" w:rsidP="00B91178">
            <w:pPr>
              <w:pStyle w:val="HTML0"/>
              <w:ind w:left="-48"/>
              <w:jc w:val="both"/>
              <w:rPr>
                <w:sz w:val="22"/>
              </w:rPr>
            </w:pPr>
            <w:r w:rsidRPr="00266CD6">
              <w:rPr>
                <w:sz w:val="22"/>
              </w:rPr>
              <w:t>Закону України «Про систему екстреної допомоги населенню за єдиним телефонним номером 112».</w:t>
            </w:r>
          </w:p>
          <w:p w:rsidR="00575727" w:rsidRPr="00266CD6" w:rsidRDefault="00575727" w:rsidP="00B91178">
            <w:pPr>
              <w:pStyle w:val="HTML0"/>
              <w:ind w:left="-48"/>
              <w:jc w:val="both"/>
              <w:rPr>
                <w:sz w:val="22"/>
              </w:rPr>
            </w:pPr>
            <w:r w:rsidRPr="00266CD6">
              <w:rPr>
                <w:sz w:val="22"/>
              </w:rPr>
              <w:t>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статус».</w:t>
            </w:r>
          </w:p>
          <w:p w:rsidR="00575727" w:rsidRPr="00266CD6" w:rsidRDefault="00575727" w:rsidP="00B91178">
            <w:pPr>
              <w:widowControl/>
              <w:tabs>
                <w:tab w:val="left" w:pos="317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 xml:space="preserve">Положення про формування та виконання Національної програми інформатизації, затверджене постановою Кабінету Міністрів України від 31 серпня 1998 року </w:t>
            </w:r>
            <w:r>
              <w:rPr>
                <w:sz w:val="22"/>
                <w:szCs w:val="22"/>
              </w:rPr>
              <w:t xml:space="preserve">     </w:t>
            </w:r>
            <w:r w:rsidRPr="00266CD6">
              <w:rPr>
                <w:sz w:val="22"/>
                <w:szCs w:val="22"/>
              </w:rPr>
              <w:t>№ 1352.</w:t>
            </w:r>
          </w:p>
          <w:p w:rsidR="00575727" w:rsidRPr="00266CD6" w:rsidRDefault="00575727" w:rsidP="00B91178">
            <w:pPr>
              <w:widowControl/>
              <w:tabs>
                <w:tab w:val="left" w:pos="317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 xml:space="preserve">Порядку формування та виконання галузевої програми і проекту інформатизації, затверджене постановою Кабінету Міністрів України від 18 грудня 2001 року </w:t>
            </w:r>
            <w:r>
              <w:rPr>
                <w:sz w:val="22"/>
                <w:szCs w:val="22"/>
              </w:rPr>
              <w:t xml:space="preserve">     </w:t>
            </w:r>
            <w:r w:rsidRPr="00266CD6">
              <w:rPr>
                <w:sz w:val="22"/>
                <w:szCs w:val="22"/>
              </w:rPr>
              <w:t>№ 1702.</w:t>
            </w:r>
          </w:p>
          <w:p w:rsidR="00575727" w:rsidRPr="00266CD6" w:rsidRDefault="00575727" w:rsidP="00B91178">
            <w:pPr>
              <w:widowControl/>
              <w:tabs>
                <w:tab w:val="left" w:pos="317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Положення про Міністерство внутрішніх справ України, затверджене постановою Кабінету Міністрів України від 28 жовтня 2015 року № 878.</w:t>
            </w:r>
          </w:p>
          <w:p w:rsidR="00575727" w:rsidRPr="00266CD6" w:rsidRDefault="00575727" w:rsidP="00B91178">
            <w:pPr>
              <w:widowControl/>
              <w:tabs>
                <w:tab w:val="left" w:pos="317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Концепції розвитку електронного урядування в Україні, схвалену розпорядженням Кабінету Міністрів України  від 20 вересня 2017 року № 649-р.</w:t>
            </w:r>
          </w:p>
          <w:p w:rsidR="00575727" w:rsidRPr="00266CD6" w:rsidRDefault="00575727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Стратегії розвитку системи Міністерства внутрішніх справ України на період до 2020 року, схвалена Кабінетом Міністрів України (протокол № 65 від 15.11.2017).</w:t>
            </w:r>
          </w:p>
        </w:tc>
      </w:tr>
      <w:tr w:rsidR="00575727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266CD6" w:rsidRDefault="00575727" w:rsidP="00575727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66CD6">
              <w:rPr>
                <w:sz w:val="24"/>
                <w:szCs w:val="24"/>
                <w:lang w:eastAsia="en-US"/>
              </w:rPr>
              <w:t>Професійні знання, необхідні для виконання поставлених завдань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27" w:rsidRPr="00266CD6" w:rsidRDefault="00575727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знання основ</w:t>
            </w:r>
            <w:r w:rsidRPr="00266CD6">
              <w:rPr>
                <w:sz w:val="22"/>
                <w:szCs w:val="22"/>
              </w:rPr>
              <w:t xml:space="preserve"> системного аналізу (бізнес-аналіз).</w:t>
            </w:r>
          </w:p>
        </w:tc>
      </w:tr>
    </w:tbl>
    <w:p w:rsidR="007C4897" w:rsidRDefault="007C4897">
      <w:bookmarkStart w:id="0" w:name="_GoBack"/>
      <w:bookmarkEnd w:id="0"/>
    </w:p>
    <w:sectPr w:rsidR="007C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00053"/>
    <w:multiLevelType w:val="hybridMultilevel"/>
    <w:tmpl w:val="24124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75"/>
    <w:rsid w:val="00236D82"/>
    <w:rsid w:val="00575727"/>
    <w:rsid w:val="007C4897"/>
    <w:rsid w:val="00945813"/>
    <w:rsid w:val="00C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14061-0DFD-4B6E-BBAF-F6EA0CF5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575727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575727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575727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HTML">
    <w:name w:val="Стандартный HTML Знак"/>
    <w:link w:val="HTML0"/>
    <w:locked/>
    <w:rsid w:val="00575727"/>
    <w:rPr>
      <w:sz w:val="28"/>
      <w:lang w:val="uk-UA" w:eastAsia="ru-RU"/>
    </w:rPr>
  </w:style>
  <w:style w:type="paragraph" w:customStyle="1" w:styleId="1">
    <w:name w:val="Абзац списка1"/>
    <w:basedOn w:val="a"/>
    <w:rsid w:val="00575727"/>
    <w:pPr>
      <w:ind w:left="720"/>
      <w:contextualSpacing/>
    </w:pPr>
    <w:rPr>
      <w:rFonts w:eastAsia="Calibri"/>
    </w:rPr>
  </w:style>
  <w:style w:type="paragraph" w:styleId="HTML0">
    <w:name w:val="HTML Preformatted"/>
    <w:basedOn w:val="a"/>
    <w:link w:val="HTML"/>
    <w:rsid w:val="005757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575727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customStyle="1" w:styleId="10">
    <w:name w:val="Текст1"/>
    <w:basedOn w:val="a"/>
    <w:rsid w:val="00575727"/>
    <w:pPr>
      <w:widowControl/>
    </w:pPr>
    <w:rPr>
      <w:rFonts w:ascii="Courier New" w:eastAsia="Calibri" w:hAnsi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4</cp:revision>
  <dcterms:created xsi:type="dcterms:W3CDTF">2018-06-27T09:23:00Z</dcterms:created>
  <dcterms:modified xsi:type="dcterms:W3CDTF">2018-06-27T09:32:00Z</dcterms:modified>
</cp:coreProperties>
</file>