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3" w:rsidRDefault="00076463" w:rsidP="00076463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076463" w:rsidRPr="00E62C85" w:rsidRDefault="00076463" w:rsidP="00076463">
      <w:pPr>
        <w:ind w:left="6860"/>
        <w:rPr>
          <w:b/>
          <w:caps/>
          <w:sz w:val="24"/>
          <w:szCs w:val="24"/>
        </w:rPr>
      </w:pPr>
      <w:r w:rsidRPr="00E62C85">
        <w:rPr>
          <w:b/>
          <w:caps/>
          <w:sz w:val="24"/>
          <w:szCs w:val="24"/>
        </w:rPr>
        <w:t>Затверджено</w:t>
      </w:r>
    </w:p>
    <w:p w:rsidR="00076463" w:rsidRPr="00E62C85" w:rsidRDefault="00076463" w:rsidP="00076463">
      <w:pPr>
        <w:ind w:left="6860"/>
        <w:rPr>
          <w:sz w:val="24"/>
          <w:szCs w:val="24"/>
        </w:rPr>
      </w:pPr>
      <w:r w:rsidRPr="00E62C85">
        <w:rPr>
          <w:sz w:val="24"/>
          <w:szCs w:val="24"/>
        </w:rPr>
        <w:t>Наказ Міністерства внутрішніх справ України</w:t>
      </w:r>
    </w:p>
    <w:p w:rsidR="00076463" w:rsidRPr="002E2292" w:rsidRDefault="00076463" w:rsidP="00076463">
      <w:pPr>
        <w:ind w:left="6860"/>
        <w:rPr>
          <w:sz w:val="24"/>
          <w:szCs w:val="24"/>
        </w:rPr>
      </w:pPr>
      <w:r>
        <w:rPr>
          <w:sz w:val="24"/>
          <w:szCs w:val="24"/>
        </w:rPr>
        <w:t>04.01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076463" w:rsidRDefault="00076463" w:rsidP="0007646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076463" w:rsidRPr="002E2292" w:rsidRDefault="00076463" w:rsidP="0007646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076463" w:rsidRPr="008B746C" w:rsidRDefault="00076463" w:rsidP="00076463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начальника відділу </w:t>
      </w:r>
      <w:r w:rsidRPr="007D6635">
        <w:rPr>
          <w:szCs w:val="28"/>
        </w:rPr>
        <w:t>Управління взаємодії з Державною прикордонною службою України</w:t>
      </w:r>
      <w:r>
        <w:rPr>
          <w:szCs w:val="28"/>
        </w:rPr>
        <w:t xml:space="preserve"> Міністерства внутрішніх справ України</w:t>
      </w:r>
    </w:p>
    <w:p w:rsidR="00076463" w:rsidRPr="002E2292" w:rsidRDefault="00076463" w:rsidP="00076463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5"/>
        <w:gridCol w:w="3752"/>
        <w:gridCol w:w="5354"/>
      </w:tblGrid>
      <w:tr w:rsidR="00076463" w:rsidRPr="002E2292" w:rsidTr="00910E16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076463" w:rsidRPr="002E2292" w:rsidTr="00910E16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Організовує роботу  в питаннях забезпечення </w:t>
            </w:r>
            <w:r w:rsidRPr="00E02235">
              <w:rPr>
                <w:sz w:val="22"/>
                <w:szCs w:val="22"/>
              </w:rPr>
              <w:t xml:space="preserve">взаємодії </w:t>
            </w:r>
            <w:r w:rsidRPr="00F703BA">
              <w:rPr>
                <w:sz w:val="22"/>
                <w:szCs w:val="22"/>
              </w:rPr>
              <w:t>Міністерства</w:t>
            </w:r>
            <w:r w:rsidRPr="00E02235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>ДПСУ</w:t>
            </w:r>
            <w:r w:rsidRPr="00AC4FA3">
              <w:rPr>
                <w:sz w:val="22"/>
                <w:szCs w:val="22"/>
              </w:rPr>
              <w:t xml:space="preserve"> в питаннях стратегічного прогнозування,  планування, розвитку </w:t>
            </w:r>
            <w:r>
              <w:rPr>
                <w:sz w:val="22"/>
                <w:szCs w:val="22"/>
              </w:rPr>
              <w:t>ДПСУ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rPr>
          <w:trHeight w:val="206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4FA3">
              <w:rPr>
                <w:sz w:val="22"/>
                <w:szCs w:val="22"/>
              </w:rPr>
              <w:t>прац</w:t>
            </w:r>
            <w:r>
              <w:rPr>
                <w:sz w:val="22"/>
                <w:szCs w:val="22"/>
              </w:rPr>
              <w:t>ьовує</w:t>
            </w:r>
            <w:r w:rsidRPr="00AC4FA3">
              <w:rPr>
                <w:sz w:val="22"/>
                <w:szCs w:val="22"/>
              </w:rPr>
              <w:t xml:space="preserve"> та внос</w:t>
            </w:r>
            <w:r>
              <w:rPr>
                <w:sz w:val="22"/>
                <w:szCs w:val="22"/>
              </w:rPr>
              <w:t>ить</w:t>
            </w:r>
            <w:r w:rsidRPr="00AC4FA3">
              <w:rPr>
                <w:sz w:val="22"/>
                <w:szCs w:val="22"/>
              </w:rPr>
              <w:t xml:space="preserve"> на розгляд Міністрові проект</w:t>
            </w:r>
            <w:r>
              <w:rPr>
                <w:sz w:val="22"/>
                <w:szCs w:val="22"/>
              </w:rPr>
              <w:t>и</w:t>
            </w:r>
            <w:r w:rsidRPr="00AC4FA3">
              <w:rPr>
                <w:sz w:val="22"/>
                <w:szCs w:val="22"/>
              </w:rPr>
              <w:t xml:space="preserve"> законодавчих і нормативно-правових актів з питань діяльності </w:t>
            </w:r>
            <w:r>
              <w:rPr>
                <w:sz w:val="22"/>
                <w:szCs w:val="22"/>
              </w:rPr>
              <w:t>ДПСУ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rPr>
          <w:trHeight w:val="244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Здійснює взаємодію і координацію між </w:t>
            </w:r>
            <w:r w:rsidRPr="00E02235">
              <w:rPr>
                <w:sz w:val="22"/>
                <w:szCs w:val="22"/>
              </w:rPr>
              <w:t>управління</w:t>
            </w:r>
            <w:r>
              <w:rPr>
                <w:sz w:val="22"/>
                <w:szCs w:val="22"/>
              </w:rPr>
              <w:t>м</w:t>
            </w:r>
            <w:r w:rsidRPr="00E02235">
              <w:rPr>
                <w:sz w:val="22"/>
                <w:szCs w:val="22"/>
              </w:rPr>
              <w:t xml:space="preserve"> </w:t>
            </w:r>
            <w:r w:rsidRPr="00F703BA">
              <w:rPr>
                <w:sz w:val="22"/>
                <w:szCs w:val="22"/>
              </w:rPr>
              <w:t>та іншими структурними підрозділами Міністерства.</w:t>
            </w:r>
          </w:p>
        </w:tc>
      </w:tr>
      <w:tr w:rsidR="00076463" w:rsidRPr="002E2292" w:rsidTr="00910E16">
        <w:trPr>
          <w:trHeight w:val="37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Опрацьовує документи</w:t>
            </w:r>
            <w:r>
              <w:rPr>
                <w:sz w:val="22"/>
                <w:szCs w:val="22"/>
              </w:rPr>
              <w:t xml:space="preserve"> </w:t>
            </w:r>
            <w:r w:rsidRPr="00E02235">
              <w:rPr>
                <w:sz w:val="22"/>
                <w:szCs w:val="22"/>
              </w:rPr>
              <w:t>пов’язані з питаннями державної таємниці та мобілізаційної підготовки.</w:t>
            </w:r>
          </w:p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</w:t>
            </w:r>
            <w:r>
              <w:rPr>
                <w:sz w:val="22"/>
                <w:szCs w:val="22"/>
              </w:rPr>
              <w:t xml:space="preserve"> відділу</w:t>
            </w:r>
            <w:r w:rsidRPr="00F703BA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службовими </w:t>
            </w:r>
            <w:r w:rsidRPr="00F703BA">
              <w:rPr>
                <w:sz w:val="22"/>
                <w:szCs w:val="22"/>
              </w:rPr>
              <w:t>документами відповідно до чинного законодавства.</w:t>
            </w:r>
          </w:p>
        </w:tc>
      </w:tr>
      <w:tr w:rsidR="00076463" w:rsidRPr="002E2292" w:rsidTr="00910E16">
        <w:trPr>
          <w:trHeight w:val="8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 Міністерства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6900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076463" w:rsidRPr="002E2292" w:rsidTr="00910E16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A142CA" w:rsidRDefault="00076463" w:rsidP="00910E16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076463" w:rsidRPr="002E2292" w:rsidTr="00910E16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076463" w:rsidRPr="002E2292" w:rsidTr="00910E16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7</w:t>
            </w:r>
            <w:r w:rsidRPr="00F703BA">
              <w:rPr>
                <w:sz w:val="22"/>
                <w:szCs w:val="22"/>
              </w:rPr>
              <w:t xml:space="preserve">.00 </w:t>
            </w:r>
            <w:r>
              <w:rPr>
                <w:sz w:val="22"/>
                <w:szCs w:val="22"/>
              </w:rPr>
              <w:t>12</w:t>
            </w:r>
            <w:r w:rsidRPr="00C94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</w:t>
            </w:r>
            <w:r w:rsidRPr="00C9428F">
              <w:rPr>
                <w:sz w:val="22"/>
                <w:szCs w:val="22"/>
              </w:rPr>
              <w:t>ня 201</w:t>
            </w:r>
            <w:r>
              <w:rPr>
                <w:sz w:val="22"/>
                <w:szCs w:val="22"/>
              </w:rPr>
              <w:t>8</w:t>
            </w:r>
            <w:r w:rsidRPr="00C9428F">
              <w:rPr>
                <w:sz w:val="22"/>
                <w:szCs w:val="22"/>
              </w:rPr>
              <w:t xml:space="preserve"> року.</w:t>
            </w:r>
          </w:p>
        </w:tc>
      </w:tr>
      <w:tr w:rsidR="00076463" w:rsidRPr="002E2292" w:rsidTr="00910E16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70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січня</w:t>
            </w:r>
            <w:r w:rsidRPr="00F703B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 року о 09.30, за адресою: м. Київ,                    вул. Пилипа Орлика, 16/12</w:t>
            </w:r>
            <w:r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575658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076463" w:rsidRPr="00A03186" w:rsidRDefault="00076463" w:rsidP="00910E16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076463" w:rsidRPr="00CC3FDB" w:rsidRDefault="00076463" w:rsidP="00910E16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76463" w:rsidRPr="002E2292" w:rsidTr="00910E16">
        <w:tc>
          <w:tcPr>
            <w:tcW w:w="9768" w:type="dxa"/>
            <w:gridSpan w:val="3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76463" w:rsidRPr="002E2292" w:rsidTr="00910E16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F703BA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76463" w:rsidRPr="002E2292" w:rsidTr="00910E16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63" w:rsidRPr="00987DB8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8C0DAA" w:rsidRDefault="00076463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обґрунтовувати власну позицію;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вирішувати комплексні завдання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з великими масивами інформації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9B6098">
              <w:rPr>
                <w:sz w:val="22"/>
                <w:szCs w:val="22"/>
              </w:rPr>
              <w:t>багатозадачності</w:t>
            </w:r>
            <w:proofErr w:type="spellEnd"/>
            <w:r w:rsidRPr="009B6098">
              <w:rPr>
                <w:sz w:val="22"/>
                <w:szCs w:val="22"/>
              </w:rPr>
              <w:t>;</w:t>
            </w:r>
          </w:p>
          <w:p w:rsidR="00076463" w:rsidRPr="00A46C86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встановлення цілей, пріоритетів та орієнтирів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076463" w:rsidRPr="00A46C86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оцінка ефективності здійснених змін</w:t>
            </w:r>
            <w:r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07646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організація і контроль роботи;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мотивування;</w:t>
            </w:r>
          </w:p>
          <w:p w:rsidR="00076463" w:rsidRPr="00A46C86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оцінка і розвиток підлеглих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Default="00076463" w:rsidP="0007646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 w:rsidRPr="009B6098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аналітичні здібності;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дисципліна і системність;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proofErr w:type="spellStart"/>
            <w:r w:rsidRPr="009B6098">
              <w:rPr>
                <w:sz w:val="22"/>
                <w:szCs w:val="22"/>
              </w:rPr>
              <w:t>інноваційність</w:t>
            </w:r>
            <w:proofErr w:type="spellEnd"/>
            <w:r w:rsidRPr="009B6098">
              <w:rPr>
                <w:sz w:val="22"/>
                <w:szCs w:val="22"/>
              </w:rPr>
              <w:t xml:space="preserve"> та креативність;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076463" w:rsidRPr="009B609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9B6098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076463" w:rsidRPr="002E2292" w:rsidTr="00910E16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63" w:rsidRPr="00987DB8" w:rsidRDefault="00076463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E33038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463" w:rsidRPr="00987DB8" w:rsidRDefault="00076463" w:rsidP="00910E16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654B68" w:rsidRDefault="00076463" w:rsidP="00910E1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67402D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076463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076463" w:rsidRPr="00987DB8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A46C86" w:rsidRDefault="00076463" w:rsidP="00910E16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 xml:space="preserve">спеціального законодавства, що пов’язане із завданнями та змістом роботи державного службовця </w:t>
            </w:r>
            <w:r w:rsidRPr="00A46C86">
              <w:rPr>
                <w:rFonts w:ascii="Times New Roman" w:hAnsi="Times New Roman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lastRenderedPageBreak/>
              <w:t>Закону України «Про громадянство України»;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«Про центральні органи виконавчої влади»;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7" w:history="1">
              <w:r w:rsidRPr="00E95BD0">
                <w:rPr>
                  <w:sz w:val="22"/>
                  <w:szCs w:val="22"/>
                </w:rPr>
                <w:t>Про Державну прикордонну службу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lastRenderedPageBreak/>
              <w:t>Закону України «Про правовий статус іноземців та осіб без громадянства»;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8" w:history="1">
              <w:r w:rsidRPr="00E95BD0">
                <w:rPr>
                  <w:sz w:val="22"/>
                  <w:szCs w:val="22"/>
                </w:rPr>
                <w:t>Про оборону України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9" w:history="1">
              <w:r w:rsidRPr="00E95BD0">
                <w:rPr>
                  <w:sz w:val="22"/>
                  <w:szCs w:val="22"/>
                </w:rPr>
                <w:t>Про оперативно-розшукову діяльність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0" w:history="1">
              <w:r w:rsidRPr="00E95BD0">
                <w:rPr>
                  <w:sz w:val="22"/>
                  <w:szCs w:val="22"/>
                </w:rPr>
                <w:t>Про військовий обов'язок і військову службу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1" w:history="1">
              <w:r w:rsidRPr="00E95BD0">
                <w:rPr>
                  <w:sz w:val="22"/>
                  <w:szCs w:val="22"/>
                </w:rPr>
                <w:t>Про прикордонний контроль</w:t>
              </w:r>
            </w:hyperlink>
            <w:r w:rsidRPr="00E95BD0">
              <w:rPr>
                <w:sz w:val="22"/>
                <w:szCs w:val="22"/>
              </w:rPr>
              <w:t>»;</w:t>
            </w:r>
          </w:p>
          <w:p w:rsidR="00076463" w:rsidRPr="00E95BD0" w:rsidRDefault="00076463" w:rsidP="00076463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E95BD0">
              <w:rPr>
                <w:sz w:val="22"/>
                <w:szCs w:val="22"/>
              </w:rPr>
              <w:t>Закону України «</w:t>
            </w:r>
            <w:hyperlink r:id="rId12" w:history="1">
              <w:r w:rsidRPr="00E95BD0">
                <w:rPr>
                  <w:sz w:val="22"/>
                  <w:szCs w:val="22"/>
                </w:rPr>
                <w:t>Про державний кордон України</w:t>
              </w:r>
            </w:hyperlink>
            <w:r w:rsidRPr="00E95BD0">
              <w:rPr>
                <w:sz w:val="22"/>
                <w:szCs w:val="22"/>
              </w:rPr>
              <w:t>».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2E2292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Pr="00FC1AFD" w:rsidRDefault="00076463" w:rsidP="00910E16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Pr="00321441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076463" w:rsidRPr="00321441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та досвід підготовки проектів нормативно-правових та розпорядчих актів, їх погодження та візування;</w:t>
            </w:r>
          </w:p>
          <w:p w:rsidR="00076463" w:rsidRPr="00321441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076463" w:rsidRPr="00A46C86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76463" w:rsidRPr="002E2292" w:rsidTr="00910E1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Default="00076463" w:rsidP="00910E1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63" w:rsidRDefault="00076463" w:rsidP="00910E16">
            <w:r>
              <w:t>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63" w:rsidRDefault="00076463" w:rsidP="00910E16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  <w:r w:rsidRPr="00A46C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76463" w:rsidRPr="002E2292" w:rsidRDefault="00076463" w:rsidP="00076463"/>
    <w:p w:rsidR="00076463" w:rsidRDefault="00076463" w:rsidP="00076463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076463" w:rsidRDefault="00076463" w:rsidP="00076463">
      <w:pPr>
        <w:spacing w:line="233" w:lineRule="auto"/>
        <w:ind w:firstLine="708"/>
        <w:jc w:val="both"/>
        <w:rPr>
          <w:i/>
          <w:sz w:val="28"/>
          <w:szCs w:val="28"/>
        </w:rPr>
      </w:pPr>
    </w:p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076463"/>
    <w:rsid w:val="00076463"/>
    <w:rsid w:val="007A5E2B"/>
    <w:rsid w:val="00A4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76463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076463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076463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076463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076463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6463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07646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932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61-15" TargetMode="External"/><Relationship Id="rId12" Type="http://schemas.openxmlformats.org/officeDocument/2006/relationships/hyperlink" Target="http://zakon2.rada.gov.ua/laws/show/1777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hyperlink" Target="http://zakon0.rada.gov.ua/laws/show/1710-17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4.rada.gov.ua/laws/show/2232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135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2018-01-04T13:51:00Z</dcterms:created>
  <dcterms:modified xsi:type="dcterms:W3CDTF">2018-01-04T13:51:00Z</dcterms:modified>
</cp:coreProperties>
</file>