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43" w:rsidRDefault="00CF0843" w:rsidP="00CF0843">
      <w:pPr>
        <w:rPr>
          <w:b/>
          <w:sz w:val="24"/>
          <w:szCs w:val="24"/>
        </w:rPr>
      </w:pPr>
    </w:p>
    <w:p w:rsidR="00CF0843" w:rsidRDefault="00CF0843" w:rsidP="00CF0843">
      <w:pPr>
        <w:spacing w:after="0" w:line="240" w:lineRule="auto"/>
        <w:ind w:left="6237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>
        <w:rPr>
          <w:b/>
          <w:caps/>
          <w:sz w:val="28"/>
          <w:szCs w:val="28"/>
        </w:rPr>
        <w:t>атверджено</w:t>
      </w:r>
    </w:p>
    <w:p w:rsidR="00CF0843" w:rsidRDefault="00CF0843" w:rsidP="00CF0843">
      <w:pPr>
        <w:spacing w:after="0" w:line="240" w:lineRule="auto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Наказ </w:t>
      </w:r>
      <w:proofErr w:type="spellStart"/>
      <w:r>
        <w:rPr>
          <w:sz w:val="28"/>
          <w:szCs w:val="28"/>
        </w:rPr>
        <w:t>Міністерства</w:t>
      </w:r>
      <w:proofErr w:type="spellEnd"/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внутрішніх</w:t>
      </w:r>
      <w:proofErr w:type="spellEnd"/>
      <w:r>
        <w:rPr>
          <w:sz w:val="28"/>
          <w:szCs w:val="28"/>
        </w:rPr>
        <w:t xml:space="preserve"> справ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21.09.2018  № 777</w:t>
      </w:r>
    </w:p>
    <w:p w:rsidR="00CF0843" w:rsidRDefault="00CF0843" w:rsidP="00CF0843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</w:p>
    <w:p w:rsidR="00CF0843" w:rsidRDefault="00CF0843" w:rsidP="00CF0843">
      <w:pPr>
        <w:pStyle w:val="rvps12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УМОВИ </w:t>
      </w:r>
    </w:p>
    <w:p w:rsidR="00CF0843" w:rsidRDefault="00CF0843" w:rsidP="00CF0843">
      <w:pPr>
        <w:pStyle w:val="21"/>
        <w:ind w:left="560" w:right="398" w:firstLine="0"/>
        <w:rPr>
          <w:szCs w:val="28"/>
        </w:rPr>
      </w:pPr>
      <w:r>
        <w:rPr>
          <w:szCs w:val="28"/>
        </w:rPr>
        <w:t>проведення конкурсу на зайняття вакантної посади</w:t>
      </w:r>
      <w:bookmarkStart w:id="0" w:name="n196"/>
      <w:bookmarkEnd w:id="0"/>
      <w:r>
        <w:rPr>
          <w:szCs w:val="28"/>
        </w:rPr>
        <w:t xml:space="preserve"> державної служби категорії</w:t>
      </w:r>
      <w:r>
        <w:rPr>
          <w:b/>
          <w:szCs w:val="28"/>
        </w:rPr>
        <w:t xml:space="preserve"> </w:t>
      </w:r>
      <w:r>
        <w:rPr>
          <w:szCs w:val="28"/>
        </w:rPr>
        <w:t>«Б» - заступника начальника</w:t>
      </w:r>
      <w:r>
        <w:rPr>
          <w:color w:val="FF0000"/>
          <w:szCs w:val="28"/>
        </w:rPr>
        <w:t xml:space="preserve"> </w:t>
      </w:r>
      <w:r>
        <w:rPr>
          <w:szCs w:val="28"/>
        </w:rPr>
        <w:t xml:space="preserve">Відділу  запровадження  діяльності служби 112  МВС </w:t>
      </w:r>
    </w:p>
    <w:p w:rsidR="00CF0843" w:rsidRDefault="00CF0843" w:rsidP="00CF0843">
      <w:pPr>
        <w:pStyle w:val="21"/>
        <w:ind w:left="560" w:right="398" w:firstLine="0"/>
        <w:rPr>
          <w:szCs w:val="28"/>
        </w:rPr>
      </w:pPr>
    </w:p>
    <w:tbl>
      <w:tblPr>
        <w:tblW w:w="0" w:type="auto"/>
        <w:tblLook w:val="00A0"/>
      </w:tblPr>
      <w:tblGrid>
        <w:gridCol w:w="450"/>
        <w:gridCol w:w="4101"/>
        <w:gridCol w:w="5020"/>
      </w:tblGrid>
      <w:tr w:rsidR="00CF0843" w:rsidTr="00CF084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pStyle w:val="a5"/>
              <w:spacing w:before="120"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Загальні умови </w:t>
            </w:r>
          </w:p>
        </w:tc>
      </w:tr>
      <w:tr w:rsidR="00CF0843" w:rsidRPr="00CF0843" w:rsidTr="00CF0843">
        <w:trPr>
          <w:trHeight w:val="2506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обов’язки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23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Забезпечує дотримання працівниками відділу правил внутрішнього трудового розпорядку та етики поведінки державного службовця.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23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Надає методичну та практичну допомогу працівникам відділу.</w:t>
            </w:r>
          </w:p>
          <w:p w:rsidR="00CF0843" w:rsidRDefault="00CF0843">
            <w:pPr>
              <w:suppressLineNumbers/>
              <w:tabs>
                <w:tab w:val="left" w:pos="451"/>
              </w:tabs>
              <w:spacing w:line="232" w:lineRule="auto"/>
              <w:ind w:firstLine="317"/>
              <w:jc w:val="both"/>
              <w:rPr>
                <w:color w:val="000000"/>
                <w:spacing w:val="-4"/>
                <w:sz w:val="28"/>
                <w:szCs w:val="26"/>
                <w:lang w:val="uk-UA"/>
              </w:rPr>
            </w:pPr>
            <w:r>
              <w:rPr>
                <w:color w:val="000000"/>
                <w:sz w:val="28"/>
              </w:rPr>
              <w:t>Б</w:t>
            </w:r>
            <w:r>
              <w:rPr>
                <w:color w:val="000000"/>
                <w:spacing w:val="-4"/>
                <w:sz w:val="28"/>
              </w:rPr>
              <w:t xml:space="preserve">ере участь у </w:t>
            </w:r>
            <w:proofErr w:type="spellStart"/>
            <w:proofErr w:type="gramStart"/>
            <w:r>
              <w:rPr>
                <w:color w:val="000000"/>
                <w:spacing w:val="-4"/>
                <w:sz w:val="28"/>
              </w:rPr>
              <w:t>п</w:t>
            </w:r>
            <w:proofErr w:type="gramEnd"/>
            <w:r>
              <w:rPr>
                <w:color w:val="000000"/>
                <w:spacing w:val="-4"/>
                <w:sz w:val="28"/>
              </w:rPr>
              <w:t>ідготовці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разом </w:t>
            </w:r>
            <w:proofErr w:type="spellStart"/>
            <w:r>
              <w:rPr>
                <w:color w:val="000000"/>
                <w:spacing w:val="-4"/>
                <w:sz w:val="28"/>
              </w:rPr>
              <w:t>із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зацікавленими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центральними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органами </w:t>
            </w:r>
            <w:proofErr w:type="spellStart"/>
            <w:r>
              <w:rPr>
                <w:color w:val="000000"/>
                <w:spacing w:val="-4"/>
                <w:sz w:val="28"/>
              </w:rPr>
              <w:t>виконавчої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влади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технічної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документації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щодо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впровадження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системи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екстреної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допомоги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населенню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за номером 112.</w:t>
            </w:r>
          </w:p>
          <w:p w:rsidR="00CF0843" w:rsidRPr="00CF0843" w:rsidRDefault="00CF0843">
            <w:pPr>
              <w:suppressLineNumbers/>
              <w:tabs>
                <w:tab w:val="left" w:pos="451"/>
              </w:tabs>
              <w:spacing w:line="232" w:lineRule="auto"/>
              <w:ind w:firstLine="317"/>
              <w:jc w:val="both"/>
              <w:rPr>
                <w:color w:val="000000"/>
                <w:spacing w:val="-4"/>
                <w:sz w:val="28"/>
                <w:lang w:val="uk-UA"/>
              </w:rPr>
            </w:pPr>
            <w:r w:rsidRPr="00CF0843">
              <w:rPr>
                <w:color w:val="000000"/>
                <w:spacing w:val="-4"/>
                <w:sz w:val="28"/>
                <w:lang w:val="uk-UA"/>
              </w:rPr>
              <w:t>Здійснює взаємодію і координацію між Відділом запровадження діяльності служби 112 та іншими структурними підрозділами МВС.</w:t>
            </w:r>
          </w:p>
          <w:p w:rsidR="00CF0843" w:rsidRDefault="00CF0843">
            <w:pPr>
              <w:suppressLineNumbers/>
              <w:tabs>
                <w:tab w:val="left" w:pos="451"/>
              </w:tabs>
              <w:spacing w:line="232" w:lineRule="auto"/>
              <w:ind w:firstLine="317"/>
              <w:jc w:val="both"/>
              <w:rPr>
                <w:color w:val="000000"/>
                <w:spacing w:val="-4"/>
                <w:sz w:val="28"/>
              </w:rPr>
            </w:pPr>
            <w:proofErr w:type="spellStart"/>
            <w:r>
              <w:rPr>
                <w:color w:val="000000"/>
                <w:spacing w:val="-4"/>
                <w:sz w:val="28"/>
              </w:rPr>
              <w:t>Організовує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роботу </w:t>
            </w:r>
            <w:proofErr w:type="spellStart"/>
            <w:r>
              <w:rPr>
                <w:color w:val="000000"/>
                <w:spacing w:val="-4"/>
                <w:sz w:val="28"/>
              </w:rPr>
              <w:t>з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документами </w:t>
            </w:r>
            <w:proofErr w:type="spellStart"/>
            <w:r>
              <w:rPr>
                <w:color w:val="000000"/>
                <w:spacing w:val="-4"/>
                <w:sz w:val="28"/>
              </w:rPr>
              <w:t>відповідно</w:t>
            </w:r>
            <w:proofErr w:type="spellEnd"/>
            <w:r>
              <w:rPr>
                <w:color w:val="000000"/>
                <w:spacing w:val="-4"/>
                <w:sz w:val="28"/>
              </w:rPr>
              <w:t xml:space="preserve"> до </w:t>
            </w:r>
            <w:proofErr w:type="gramStart"/>
            <w:r>
              <w:rPr>
                <w:color w:val="000000"/>
                <w:spacing w:val="-4"/>
                <w:sz w:val="28"/>
              </w:rPr>
              <w:t>чинного</w:t>
            </w:r>
            <w:proofErr w:type="gramEnd"/>
            <w:r>
              <w:rPr>
                <w:color w:val="000000"/>
                <w:spacing w:val="-4"/>
                <w:sz w:val="28"/>
              </w:rPr>
              <w:t xml:space="preserve"> </w:t>
            </w:r>
            <w:proofErr w:type="spellStart"/>
            <w:r>
              <w:rPr>
                <w:color w:val="000000"/>
                <w:spacing w:val="-4"/>
                <w:sz w:val="28"/>
              </w:rPr>
              <w:t>законодавства</w:t>
            </w:r>
            <w:proofErr w:type="spellEnd"/>
            <w:r>
              <w:rPr>
                <w:color w:val="000000"/>
                <w:spacing w:val="-4"/>
                <w:sz w:val="28"/>
              </w:rPr>
              <w:t>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23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Забезпечує планування роботи відділу та контролює виконання планів роботи.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23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Вносить керівнику пропозиції з питань удосконалення роботи відділу та підвищення її ефективності.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232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FF0000"/>
                <w:sz w:val="28"/>
                <w:szCs w:val="28"/>
                <w:lang w:val="uk-UA"/>
              </w:rPr>
              <w:t xml:space="preserve">     </w:t>
            </w:r>
            <w:r>
              <w:rPr>
                <w:sz w:val="28"/>
                <w:szCs w:val="28"/>
                <w:lang w:val="uk-UA"/>
              </w:rPr>
              <w:t>Бере участь у нарадах та інших заходах, що проводяться у Міністерстві.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1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Приймає участь у роботі з підвищення кваліфікації працівників </w:t>
            </w:r>
            <w:r>
              <w:rPr>
                <w:sz w:val="28"/>
                <w:szCs w:val="28"/>
                <w:lang w:val="uk-UA"/>
              </w:rPr>
              <w:lastRenderedPageBreak/>
              <w:t>відділу.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1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Відповідає за збір, обробку, накопичення інформації, що надходить до відділу від структурних підрозділів апарату МВС, територіальних органів, закладів, установ і підприємств, що належать до сфери управління МВС, центральних органів виконавчої влади, діяльність яких спрямовується та координується Кабінетом Міністрів України через Міністра внутрішніх справ.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1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Бере участь у підготовці статистичних матеріалів, доповідних записок, довідок. </w:t>
            </w:r>
          </w:p>
          <w:p w:rsidR="00CF0843" w:rsidRDefault="00CF0843">
            <w:pPr>
              <w:pStyle w:val="a3"/>
              <w:shd w:val="clear" w:color="auto" w:fill="FFFFFF"/>
              <w:spacing w:before="0" w:beforeAutospacing="0" w:after="0" w:afterAutospacing="0" w:line="160" w:lineRule="atLeast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Виконує інші доручення керівника Відділу.</w:t>
            </w:r>
          </w:p>
        </w:tc>
      </w:tr>
      <w:tr w:rsidR="00CF0843" w:rsidTr="00CF0843">
        <w:trPr>
          <w:trHeight w:val="114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Умови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 – 11760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34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Надбавка до </w:t>
            </w:r>
            <w:proofErr w:type="spellStart"/>
            <w:r>
              <w:rPr>
                <w:sz w:val="28"/>
                <w:szCs w:val="28"/>
              </w:rPr>
              <w:t>посадового</w:t>
            </w:r>
            <w:proofErr w:type="spellEnd"/>
            <w:r>
              <w:rPr>
                <w:sz w:val="28"/>
                <w:szCs w:val="28"/>
              </w:rPr>
              <w:t xml:space="preserve"> окладу за ранг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постанови </w:t>
            </w:r>
            <w:proofErr w:type="spellStart"/>
            <w:r>
              <w:rPr>
                <w:sz w:val="28"/>
                <w:szCs w:val="28"/>
              </w:rPr>
              <w:t>Кабінету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Міні</w:t>
            </w:r>
            <w:proofErr w:type="gramStart"/>
            <w:r>
              <w:rPr>
                <w:sz w:val="28"/>
                <w:szCs w:val="28"/>
              </w:rPr>
              <w:t>стр</w:t>
            </w:r>
            <w:proofErr w:type="gramEnd"/>
            <w:r>
              <w:rPr>
                <w:sz w:val="28"/>
                <w:szCs w:val="28"/>
              </w:rPr>
              <w:t>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18.01.2017 № 15 «</w:t>
            </w:r>
            <w:proofErr w:type="spellStart"/>
            <w:r>
              <w:rPr>
                <w:sz w:val="28"/>
                <w:szCs w:val="28"/>
              </w:rPr>
              <w:t>Питання</w:t>
            </w:r>
            <w:proofErr w:type="spellEnd"/>
            <w:r>
              <w:rPr>
                <w:sz w:val="28"/>
                <w:szCs w:val="28"/>
              </w:rPr>
              <w:t xml:space="preserve"> оплати </w:t>
            </w:r>
            <w:proofErr w:type="spellStart"/>
            <w:r>
              <w:rPr>
                <w:sz w:val="28"/>
                <w:szCs w:val="28"/>
              </w:rPr>
              <w:t>праці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працівників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органів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Надбавки та доплати (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    ст. 52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службу»).</w:t>
            </w:r>
          </w:p>
        </w:tc>
      </w:tr>
      <w:tr w:rsidR="00CF0843" w:rsidTr="00CF0843">
        <w:trPr>
          <w:trHeight w:val="277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Інформація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строковість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безстроковість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призначення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посаду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Безстроково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42"/>
        </w:trPr>
        <w:tc>
          <w:tcPr>
            <w:tcW w:w="4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Перелі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необхідних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, та строк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 xml:space="preserve"> паспорта </w:t>
            </w:r>
            <w:proofErr w:type="spellStart"/>
            <w:r>
              <w:rPr>
                <w:sz w:val="28"/>
                <w:szCs w:val="28"/>
              </w:rPr>
              <w:t>громадянина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.  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 про участь у </w:t>
            </w:r>
            <w:proofErr w:type="spellStart"/>
            <w:r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зазначенням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основних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мотивів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зайняття</w:t>
            </w:r>
            <w:proofErr w:type="spellEnd"/>
            <w:r>
              <w:rPr>
                <w:sz w:val="28"/>
                <w:szCs w:val="28"/>
              </w:rPr>
              <w:t xml:space="preserve"> посади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, до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додається</w:t>
            </w:r>
            <w:proofErr w:type="spellEnd"/>
            <w:r>
              <w:rPr>
                <w:sz w:val="28"/>
                <w:szCs w:val="28"/>
              </w:rPr>
              <w:t xml:space="preserve"> резюме </w:t>
            </w:r>
            <w:proofErr w:type="gramStart"/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дов</w:t>
            </w:r>
            <w:proofErr w:type="gramEnd"/>
            <w:r>
              <w:rPr>
                <w:sz w:val="28"/>
                <w:szCs w:val="28"/>
              </w:rPr>
              <w:t>ільній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формі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особа </w:t>
            </w:r>
            <w:proofErr w:type="spellStart"/>
            <w:r>
              <w:rPr>
                <w:sz w:val="28"/>
                <w:szCs w:val="28"/>
              </w:rPr>
              <w:lastRenderedPageBreak/>
              <w:t>повідомляє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неї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застосовуються</w:t>
            </w:r>
            <w:proofErr w:type="spellEnd"/>
            <w:r>
              <w:rPr>
                <w:sz w:val="28"/>
                <w:szCs w:val="28"/>
              </w:rPr>
              <w:t xml:space="preserve"> заборони, </w:t>
            </w:r>
            <w:proofErr w:type="spellStart"/>
            <w:r>
              <w:rPr>
                <w:sz w:val="28"/>
                <w:szCs w:val="28"/>
              </w:rPr>
              <w:t>визначені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5" w:anchor="n13" w:tgtFrame="_blank" w:history="1">
              <w:proofErr w:type="spellStart"/>
              <w:r>
                <w:rPr>
                  <w:rStyle w:val="a7"/>
                  <w:sz w:val="28"/>
                  <w:szCs w:val="28"/>
                </w:rPr>
                <w:t>частиною</w:t>
              </w:r>
              <w:proofErr w:type="spellEnd"/>
              <w:r>
                <w:rPr>
                  <w:rStyle w:val="a7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a7"/>
                  <w:sz w:val="28"/>
                  <w:szCs w:val="28"/>
                </w:rPr>
                <w:t>третьою</w:t>
              </w:r>
              <w:proofErr w:type="spellEnd"/>
            </w:hyperlink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hyperlink r:id="rId6" w:anchor="n14" w:tgtFrame="_blank" w:history="1">
              <w:r>
                <w:rPr>
                  <w:rStyle w:val="a7"/>
                  <w:sz w:val="28"/>
                  <w:szCs w:val="28"/>
                </w:rPr>
                <w:t>четвертою</w:t>
              </w:r>
            </w:hyperlink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статті</w:t>
            </w:r>
            <w:proofErr w:type="spellEnd"/>
            <w:r>
              <w:rPr>
                <w:sz w:val="28"/>
                <w:szCs w:val="28"/>
              </w:rPr>
              <w:t xml:space="preserve"> 1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очищення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 xml:space="preserve">», та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згоду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проходження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перевірки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оприлюднення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відомостей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стосовно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зазначеного</w:t>
            </w:r>
            <w:proofErr w:type="spellEnd"/>
            <w:r>
              <w:rPr>
                <w:sz w:val="28"/>
                <w:szCs w:val="28"/>
              </w:rPr>
              <w:t xml:space="preserve"> Закону.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Копія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копії</w:t>
            </w:r>
            <w:proofErr w:type="spellEnd"/>
            <w:r>
              <w:rPr>
                <w:sz w:val="28"/>
                <w:szCs w:val="28"/>
              </w:rPr>
              <w:t>) документа (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) про </w:t>
            </w:r>
            <w:proofErr w:type="spellStart"/>
            <w:r>
              <w:rPr>
                <w:sz w:val="28"/>
                <w:szCs w:val="28"/>
              </w:rPr>
              <w:t>освіту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Оригінал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посвідчення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атестації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щодо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державною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Заповнена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особова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картка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зразка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133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Декларація</w:t>
            </w:r>
            <w:proofErr w:type="spellEnd"/>
            <w:r>
              <w:rPr>
                <w:sz w:val="28"/>
                <w:szCs w:val="28"/>
              </w:rPr>
              <w:t xml:space="preserve"> особи, </w:t>
            </w:r>
            <w:proofErr w:type="spellStart"/>
            <w:r>
              <w:rPr>
                <w:sz w:val="28"/>
                <w:szCs w:val="28"/>
              </w:rPr>
              <w:t>уповноваженої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функцій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, за </w:t>
            </w:r>
            <w:proofErr w:type="spellStart"/>
            <w:r>
              <w:rPr>
                <w:sz w:val="28"/>
                <w:szCs w:val="28"/>
              </w:rPr>
              <w:t>минулий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ік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220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Письмова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заява</w:t>
            </w:r>
            <w:proofErr w:type="spellEnd"/>
            <w:r>
              <w:rPr>
                <w:sz w:val="28"/>
                <w:szCs w:val="28"/>
              </w:rPr>
              <w:t xml:space="preserve">, в </w:t>
            </w:r>
            <w:proofErr w:type="spellStart"/>
            <w:r>
              <w:rPr>
                <w:sz w:val="28"/>
                <w:szCs w:val="28"/>
              </w:rPr>
              <w:t>якій</w:t>
            </w:r>
            <w:proofErr w:type="spellEnd"/>
            <w:r>
              <w:rPr>
                <w:sz w:val="28"/>
                <w:szCs w:val="28"/>
              </w:rPr>
              <w:t xml:space="preserve"> особа </w:t>
            </w:r>
            <w:proofErr w:type="spellStart"/>
            <w:r>
              <w:rPr>
                <w:sz w:val="28"/>
                <w:szCs w:val="28"/>
              </w:rPr>
              <w:t>повідомляє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відсутність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заборгованості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сплати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аліментів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утримання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дитини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сукупний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</w:t>
            </w:r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якої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перевищує</w:t>
            </w:r>
            <w:proofErr w:type="spellEnd"/>
            <w:r>
              <w:rPr>
                <w:sz w:val="28"/>
                <w:szCs w:val="28"/>
              </w:rPr>
              <w:t xml:space="preserve"> суму </w:t>
            </w:r>
            <w:proofErr w:type="spellStart"/>
            <w:r>
              <w:rPr>
                <w:sz w:val="28"/>
                <w:szCs w:val="28"/>
              </w:rPr>
              <w:t>відповідних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платежів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шість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місяців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дня </w:t>
            </w:r>
            <w:proofErr w:type="spellStart"/>
            <w:r>
              <w:rPr>
                <w:sz w:val="28"/>
                <w:szCs w:val="28"/>
              </w:rPr>
              <w:t>пред’явлення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документа до </w:t>
            </w:r>
            <w:proofErr w:type="spellStart"/>
            <w:r>
              <w:rPr>
                <w:sz w:val="28"/>
                <w:szCs w:val="28"/>
              </w:rPr>
              <w:t>примусового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Особа, яка </w:t>
            </w:r>
            <w:proofErr w:type="spellStart"/>
            <w:r>
              <w:rPr>
                <w:sz w:val="28"/>
                <w:szCs w:val="28"/>
              </w:rPr>
              <w:t>виявила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бажання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взяти</w:t>
            </w:r>
            <w:proofErr w:type="spellEnd"/>
            <w:r>
              <w:rPr>
                <w:sz w:val="28"/>
                <w:szCs w:val="28"/>
              </w:rPr>
              <w:t xml:space="preserve"> участь </w:t>
            </w:r>
            <w:proofErr w:type="gramStart"/>
            <w:r>
              <w:rPr>
                <w:sz w:val="28"/>
                <w:szCs w:val="28"/>
              </w:rPr>
              <w:t>у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конкурс</w:t>
            </w:r>
            <w:proofErr w:type="gramEnd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може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додаткові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стосовно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досвіду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професійної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компетентності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репутації</w:t>
            </w:r>
            <w:proofErr w:type="spellEnd"/>
            <w:r>
              <w:rPr>
                <w:sz w:val="28"/>
                <w:szCs w:val="28"/>
              </w:rPr>
              <w:t xml:space="preserve"> (характеристики, </w:t>
            </w:r>
            <w:proofErr w:type="spellStart"/>
            <w:r>
              <w:rPr>
                <w:sz w:val="28"/>
                <w:szCs w:val="28"/>
              </w:rPr>
              <w:t>рекомендації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наукові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публікації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</w:tr>
      <w:tr w:rsidR="00CF0843" w:rsidTr="00CF084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Документи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подаються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участі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конкурсі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приймаються</w:t>
            </w:r>
            <w:proofErr w:type="spellEnd"/>
            <w:r>
              <w:rPr>
                <w:sz w:val="28"/>
                <w:szCs w:val="28"/>
              </w:rPr>
              <w:t xml:space="preserve"> до 18.00 –      05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2018 року,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Богомольця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10, м"/>
              </w:smartTagPr>
              <w:r>
                <w:rPr>
                  <w:sz w:val="28"/>
                  <w:szCs w:val="28"/>
                </w:rPr>
                <w:t>10, м</w:t>
              </w:r>
            </w:smartTag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Киї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</w:tr>
      <w:tr w:rsidR="00CF0843" w:rsidTr="00CF0843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Місце</w:t>
            </w:r>
            <w:proofErr w:type="spellEnd"/>
            <w:r>
              <w:rPr>
                <w:sz w:val="28"/>
                <w:szCs w:val="28"/>
              </w:rPr>
              <w:t xml:space="preserve">, час та дата початку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Вул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Пилипа</w:t>
            </w:r>
            <w:proofErr w:type="spellEnd"/>
            <w:r>
              <w:rPr>
                <w:sz w:val="28"/>
                <w:szCs w:val="28"/>
              </w:rPr>
              <w:t xml:space="preserve"> Орлика, 16/12, м. </w:t>
            </w:r>
            <w:proofErr w:type="spellStart"/>
            <w:r>
              <w:rPr>
                <w:sz w:val="28"/>
                <w:szCs w:val="28"/>
              </w:rPr>
              <w:t>Київ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кім</w:t>
            </w:r>
            <w:proofErr w:type="spellEnd"/>
            <w:r>
              <w:rPr>
                <w:sz w:val="28"/>
                <w:szCs w:val="28"/>
              </w:rPr>
              <w:t xml:space="preserve"> 307, о 10 год. 00 </w:t>
            </w:r>
            <w:proofErr w:type="spellStart"/>
            <w:r>
              <w:rPr>
                <w:sz w:val="28"/>
                <w:szCs w:val="28"/>
              </w:rPr>
              <w:t>хв</w:t>
            </w:r>
            <w:proofErr w:type="spellEnd"/>
            <w:r>
              <w:rPr>
                <w:sz w:val="28"/>
                <w:szCs w:val="28"/>
              </w:rPr>
              <w:t xml:space="preserve">., 09 </w:t>
            </w:r>
            <w:proofErr w:type="spellStart"/>
            <w:r>
              <w:rPr>
                <w:sz w:val="28"/>
                <w:szCs w:val="28"/>
              </w:rPr>
              <w:t>жовтня</w:t>
            </w:r>
            <w:proofErr w:type="spellEnd"/>
            <w:r>
              <w:rPr>
                <w:sz w:val="28"/>
                <w:szCs w:val="28"/>
              </w:rPr>
              <w:t xml:space="preserve"> 2018 року (</w:t>
            </w:r>
            <w:proofErr w:type="spellStart"/>
            <w:r>
              <w:rPr>
                <w:sz w:val="28"/>
                <w:szCs w:val="28"/>
              </w:rPr>
              <w:t>тестування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CF0843" w:rsidTr="00CF0843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Пр</w:t>
            </w:r>
            <w:proofErr w:type="gramEnd"/>
            <w:r>
              <w:rPr>
                <w:sz w:val="28"/>
                <w:szCs w:val="28"/>
              </w:rPr>
              <w:t>ізвище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ім’я</w:t>
            </w:r>
            <w:proofErr w:type="spellEnd"/>
            <w:r>
              <w:rPr>
                <w:sz w:val="28"/>
                <w:szCs w:val="28"/>
              </w:rPr>
              <w:t xml:space="preserve"> та по </w:t>
            </w:r>
            <w:proofErr w:type="spellStart"/>
            <w:r>
              <w:rPr>
                <w:sz w:val="28"/>
                <w:szCs w:val="28"/>
              </w:rPr>
              <w:t>батькові</w:t>
            </w:r>
            <w:proofErr w:type="spellEnd"/>
            <w:r>
              <w:rPr>
                <w:sz w:val="28"/>
                <w:szCs w:val="28"/>
              </w:rPr>
              <w:t xml:space="preserve">, номер телефону та адреса </w:t>
            </w:r>
            <w:proofErr w:type="spellStart"/>
            <w:r>
              <w:rPr>
                <w:sz w:val="28"/>
                <w:szCs w:val="28"/>
              </w:rPr>
              <w:t>електронної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пошти</w:t>
            </w:r>
            <w:proofErr w:type="spellEnd"/>
            <w:r>
              <w:rPr>
                <w:sz w:val="28"/>
                <w:szCs w:val="28"/>
              </w:rPr>
              <w:t xml:space="preserve"> особи, яка </w:t>
            </w:r>
            <w:proofErr w:type="spellStart"/>
            <w:r>
              <w:rPr>
                <w:sz w:val="28"/>
                <w:szCs w:val="28"/>
              </w:rPr>
              <w:t>надає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питань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проведення</w:t>
            </w:r>
            <w:proofErr w:type="spellEnd"/>
            <w:r>
              <w:rPr>
                <w:sz w:val="28"/>
                <w:szCs w:val="28"/>
              </w:rPr>
              <w:t xml:space="preserve"> конкурсу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397"/>
              </w:tabs>
              <w:rPr>
                <w:sz w:val="28"/>
                <w:szCs w:val="24"/>
                <w:lang w:val="uk-UA"/>
              </w:rPr>
            </w:pPr>
            <w:r>
              <w:rPr>
                <w:sz w:val="28"/>
                <w:szCs w:val="24"/>
              </w:rPr>
              <w:t xml:space="preserve">    </w:t>
            </w:r>
            <w:proofErr w:type="spellStart"/>
            <w:r>
              <w:rPr>
                <w:sz w:val="28"/>
                <w:szCs w:val="24"/>
              </w:rPr>
              <w:t>Шутенко</w:t>
            </w:r>
            <w:proofErr w:type="spellEnd"/>
            <w:r>
              <w:rPr>
                <w:sz w:val="28"/>
                <w:szCs w:val="24"/>
              </w:rPr>
              <w:t xml:space="preserve"> Людмила </w:t>
            </w:r>
            <w:proofErr w:type="spellStart"/>
            <w:r>
              <w:rPr>
                <w:sz w:val="28"/>
                <w:szCs w:val="24"/>
              </w:rPr>
              <w:t>Володимирівна</w:t>
            </w:r>
            <w:proofErr w:type="spellEnd"/>
            <w:r>
              <w:rPr>
                <w:sz w:val="28"/>
                <w:szCs w:val="24"/>
              </w:rPr>
              <w:t xml:space="preserve"> </w:t>
            </w:r>
          </w:p>
          <w:p w:rsidR="00CF0843" w:rsidRDefault="00CF0843">
            <w:pPr>
              <w:tabs>
                <w:tab w:val="left" w:pos="397"/>
              </w:tabs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(044) 256-13-52, </w:t>
            </w:r>
          </w:p>
          <w:p w:rsidR="00CF0843" w:rsidRDefault="00CF0843">
            <w:pPr>
              <w:tabs>
                <w:tab w:val="left" w:pos="397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4"/>
              </w:rPr>
              <w:t>liudmyla.shutenko@mvs.gov.ua</w:t>
            </w:r>
          </w:p>
        </w:tc>
      </w:tr>
      <w:tr w:rsidR="00CF0843" w:rsidTr="00CF0843">
        <w:tc>
          <w:tcPr>
            <w:tcW w:w="98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0843" w:rsidRDefault="00CF0843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Кваліфікаційні вимоги</w:t>
            </w:r>
          </w:p>
        </w:tc>
      </w:tr>
      <w:tr w:rsid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CF08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Вища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освіта</w:t>
            </w:r>
            <w:proofErr w:type="spellEnd"/>
            <w:r>
              <w:rPr>
                <w:sz w:val="28"/>
                <w:szCs w:val="28"/>
              </w:rPr>
              <w:t xml:space="preserve"> за </w:t>
            </w:r>
            <w:proofErr w:type="spellStart"/>
            <w:r>
              <w:rPr>
                <w:sz w:val="28"/>
                <w:szCs w:val="28"/>
              </w:rPr>
              <w:t>освітнім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ступенем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нижче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магістра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CF08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Досвід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Досвід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на посадах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категорій</w:t>
            </w:r>
            <w:proofErr w:type="spellEnd"/>
            <w:r>
              <w:rPr>
                <w:sz w:val="28"/>
                <w:szCs w:val="28"/>
              </w:rPr>
              <w:t xml:space="preserve"> «Б» </w:t>
            </w:r>
            <w:proofErr w:type="spellStart"/>
            <w:r>
              <w:rPr>
                <w:sz w:val="28"/>
                <w:szCs w:val="28"/>
              </w:rPr>
              <w:t>чи</w:t>
            </w:r>
            <w:proofErr w:type="spellEnd"/>
            <w:r>
              <w:rPr>
                <w:sz w:val="28"/>
                <w:szCs w:val="28"/>
              </w:rPr>
              <w:t xml:space="preserve"> «В»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служби</w:t>
            </w:r>
            <w:proofErr w:type="spellEnd"/>
            <w:r>
              <w:rPr>
                <w:sz w:val="28"/>
                <w:szCs w:val="28"/>
              </w:rPr>
              <w:t xml:space="preserve"> в органах </w:t>
            </w:r>
            <w:proofErr w:type="spellStart"/>
            <w:r>
              <w:rPr>
                <w:sz w:val="28"/>
                <w:szCs w:val="28"/>
              </w:rPr>
              <w:t>місцевого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самоврядування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або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досвід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керівних</w:t>
            </w:r>
            <w:proofErr w:type="spellEnd"/>
            <w:r>
              <w:rPr>
                <w:sz w:val="28"/>
                <w:szCs w:val="28"/>
              </w:rPr>
              <w:t xml:space="preserve"> посадах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ідприємств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установ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організацій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незалежно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форми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власності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менше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двох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років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rPr>
          <w:trHeight w:val="16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CF0843">
            <w:pPr>
              <w:widowControl w:val="0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ільне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sz w:val="28"/>
                <w:szCs w:val="28"/>
              </w:rPr>
              <w:t>мовою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CF0843" w:rsidTr="00CF084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pStyle w:val="a4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Вимоги до компетентності</w:t>
            </w:r>
          </w:p>
        </w:tc>
      </w:tr>
      <w:tr w:rsidR="00CF0843" w:rsidTr="00CF0843"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Компоненти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CF0843" w:rsidRP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Уміння працювати з комп’ютером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Рівень досвідченого користувача; досвід роботи з офісним пакетом Microsoft Office (Word, Excel, </w:t>
            </w:r>
            <w:proofErr w:type="spellStart"/>
            <w:r>
              <w:rPr>
                <w:sz w:val="28"/>
                <w:szCs w:val="28"/>
              </w:rPr>
              <w:t>Power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Point</w:t>
            </w:r>
            <w:proofErr w:type="spellEnd"/>
            <w:r>
              <w:rPr>
                <w:sz w:val="28"/>
                <w:szCs w:val="28"/>
              </w:rPr>
              <w:t>); навички роботи з інформаційно-пошуковими системами в мережі Інтернет.</w:t>
            </w:r>
          </w:p>
        </w:tc>
      </w:tr>
      <w:tr w:rsidR="00CF0843" w:rsidRP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Необхідні ділові якості</w:t>
            </w:r>
          </w:p>
          <w:p w:rsidR="00CF0843" w:rsidRDefault="00CF084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Аналітичні здібності, організаторські здібності, лідерські </w:t>
            </w:r>
            <w:r>
              <w:rPr>
                <w:sz w:val="28"/>
                <w:szCs w:val="28"/>
              </w:rPr>
              <w:lastRenderedPageBreak/>
              <w:t>якості, вміння розподіляти роботу, виваженість, здатність концентруватись на деталях, адаптивність, вимогливість, вміння визначати пріоритети, вміння аргументовано доводити власну точку зору, навички розв’язання проблем, уміння працювати в команді, достатній рівень знань з питань організації правової роботи, вміння працювати з великими масивами інформації, відповідальність, дипломатичність, системність і самостійність в роботі, наполегливість, креативність та ініціативність,  орієнтація на саморозвиток, орієнтація на обслуговування, вирішувати комплексні завдання, працювати в стресових ситуаціях, здібності до навчання, розвитку та постійного оновлення професійних знань, організація і контроль роботи.</w:t>
            </w:r>
          </w:p>
        </w:tc>
      </w:tr>
      <w:tr w:rsidR="00CF0843" w:rsidRP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rvps14"/>
              <w:numPr>
                <w:ilvl w:val="0"/>
                <w:numId w:val="2"/>
              </w:numPr>
              <w:tabs>
                <w:tab w:val="left" w:pos="458"/>
              </w:tabs>
              <w:spacing w:beforeAutospacing="0" w:afterAutospacing="0"/>
              <w:ind w:right="15"/>
              <w:jc w:val="center"/>
              <w:rPr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Необхідні особистісні якості 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6"/>
              <w:widowControl/>
              <w:tabs>
                <w:tab w:val="left" w:pos="253"/>
              </w:tabs>
              <w:suppressAutoHyphens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Відповідальність, дисциплінованість, порядність, ініціативність, готовність до рішучих дій, емоційна стабільність, комунікабельність, повага до інших.</w:t>
            </w:r>
          </w:p>
        </w:tc>
      </w:tr>
      <w:tr w:rsidR="00CF0843" w:rsidTr="00CF084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172"/>
              </w:tabs>
              <w:suppressAutoHyphens/>
              <w:ind w:left="12"/>
              <w:jc w:val="center"/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знання</w:t>
            </w:r>
            <w:proofErr w:type="spellEnd"/>
          </w:p>
        </w:tc>
      </w:tr>
      <w:tr w:rsidR="00CF0843" w:rsidTr="00CF0843">
        <w:trPr>
          <w:trHeight w:val="60"/>
        </w:trPr>
        <w:tc>
          <w:tcPr>
            <w:tcW w:w="4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Вимога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843" w:rsidRDefault="00CF0843">
            <w:pPr>
              <w:tabs>
                <w:tab w:val="left" w:pos="172"/>
              </w:tabs>
              <w:suppressAutoHyphens/>
              <w:ind w:left="12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Компоненти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вимоги</w:t>
            </w:r>
            <w:proofErr w:type="spellEnd"/>
          </w:p>
        </w:tc>
      </w:tr>
      <w:tr w:rsid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pStyle w:val="a4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Знання законодавства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Конституції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державну</w:t>
            </w:r>
            <w:proofErr w:type="spellEnd"/>
            <w:r>
              <w:rPr>
                <w:sz w:val="28"/>
                <w:szCs w:val="28"/>
              </w:rPr>
              <w:t xml:space="preserve"> службу».</w:t>
            </w:r>
          </w:p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запобігання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корупції</w:t>
            </w:r>
            <w:proofErr w:type="spellEnd"/>
            <w:r>
              <w:rPr>
                <w:sz w:val="28"/>
                <w:szCs w:val="28"/>
              </w:rPr>
              <w:t>».</w:t>
            </w:r>
          </w:p>
        </w:tc>
      </w:tr>
      <w:tr w:rsid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спеціального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пов’язане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завданнями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змістом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державного </w:t>
            </w:r>
            <w:proofErr w:type="spellStart"/>
            <w:r>
              <w:rPr>
                <w:sz w:val="28"/>
                <w:szCs w:val="28"/>
              </w:rPr>
              <w:t>службовця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посадової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положення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структурний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ідрозділ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інформацію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F0843" w:rsidRDefault="00CF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звернення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F0843" w:rsidRDefault="00CF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Національну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lastRenderedPageBreak/>
              <w:t>поліцію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F0843" w:rsidRDefault="00CF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захист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персональних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даних</w:t>
            </w:r>
            <w:proofErr w:type="spellEnd"/>
            <w:r>
              <w:rPr>
                <w:sz w:val="28"/>
                <w:szCs w:val="28"/>
              </w:rPr>
              <w:t>»;</w:t>
            </w:r>
          </w:p>
          <w:p w:rsidR="00CF0843" w:rsidRDefault="00CF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</w:t>
            </w:r>
            <w:proofErr w:type="spellStart"/>
            <w:r>
              <w:rPr>
                <w:sz w:val="28"/>
                <w:szCs w:val="28"/>
              </w:rPr>
              <w:t>центральні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органи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виконавчої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влади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0843" w:rsidRDefault="00CF084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Закону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 «Про доступ до </w:t>
            </w:r>
            <w:proofErr w:type="spellStart"/>
            <w:r>
              <w:rPr>
                <w:sz w:val="28"/>
                <w:szCs w:val="28"/>
              </w:rPr>
              <w:t>публічної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інформації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0843" w:rsidRDefault="00CF084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Наказу МВС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23.08.2012 № 747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</w:t>
            </w:r>
            <w:proofErr w:type="gramStart"/>
            <w:r>
              <w:rPr>
                <w:sz w:val="28"/>
                <w:szCs w:val="28"/>
              </w:rPr>
              <w:t>нструкц</w:t>
            </w:r>
            <w:proofErr w:type="gramEnd"/>
            <w:r>
              <w:rPr>
                <w:sz w:val="28"/>
                <w:szCs w:val="28"/>
              </w:rPr>
              <w:t>ії</w:t>
            </w:r>
            <w:proofErr w:type="spellEnd"/>
            <w:r>
              <w:rPr>
                <w:sz w:val="28"/>
                <w:szCs w:val="28"/>
              </w:rPr>
              <w:t xml:space="preserve"> про </w:t>
            </w:r>
            <w:proofErr w:type="spellStart"/>
            <w:r>
              <w:rPr>
                <w:sz w:val="28"/>
                <w:szCs w:val="28"/>
              </w:rPr>
              <w:t>організацію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 в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МВС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0843" w:rsidRDefault="00CF084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Наказу МВС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27.07.2012 № 650 «Про </w:t>
            </w:r>
            <w:proofErr w:type="spellStart"/>
            <w:r>
              <w:rPr>
                <w:sz w:val="28"/>
                <w:szCs w:val="28"/>
              </w:rPr>
              <w:t>затвердження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Інструкції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МВС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>».</w:t>
            </w:r>
          </w:p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Наказу МВС </w:t>
            </w:r>
            <w:proofErr w:type="spellStart"/>
            <w:r>
              <w:rPr>
                <w:sz w:val="28"/>
                <w:szCs w:val="28"/>
              </w:rPr>
              <w:t>від</w:t>
            </w:r>
            <w:proofErr w:type="spellEnd"/>
            <w:r>
              <w:rPr>
                <w:sz w:val="28"/>
                <w:szCs w:val="28"/>
              </w:rPr>
              <w:t xml:space="preserve"> 15.01.2004 № 39 «Про </w:t>
            </w:r>
            <w:proofErr w:type="spellStart"/>
            <w:r>
              <w:rPr>
                <w:sz w:val="28"/>
                <w:szCs w:val="28"/>
              </w:rPr>
              <w:t>забезпечення</w:t>
            </w:r>
            <w:proofErr w:type="spellEnd"/>
            <w:r>
              <w:rPr>
                <w:sz w:val="28"/>
                <w:szCs w:val="28"/>
              </w:rPr>
              <w:t xml:space="preserve"> контролю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системі</w:t>
            </w:r>
            <w:proofErr w:type="spellEnd"/>
            <w:r>
              <w:rPr>
                <w:sz w:val="28"/>
                <w:szCs w:val="28"/>
              </w:rPr>
              <w:t xml:space="preserve"> МВС </w:t>
            </w:r>
            <w:proofErr w:type="spellStart"/>
            <w:r>
              <w:rPr>
                <w:sz w:val="28"/>
                <w:szCs w:val="28"/>
              </w:rPr>
              <w:t>України</w:t>
            </w:r>
            <w:proofErr w:type="spellEnd"/>
            <w:r>
              <w:rPr>
                <w:sz w:val="28"/>
                <w:szCs w:val="28"/>
              </w:rPr>
              <w:t xml:space="preserve">».     </w:t>
            </w:r>
          </w:p>
        </w:tc>
      </w:tr>
      <w:tr w:rsidR="00CF0843" w:rsidTr="00CF084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43" w:rsidRDefault="00CF0843" w:rsidP="00283CD8">
            <w:pPr>
              <w:pStyle w:val="a4"/>
              <w:numPr>
                <w:ilvl w:val="0"/>
                <w:numId w:val="3"/>
              </w:numPr>
              <w:tabs>
                <w:tab w:val="left" w:pos="458"/>
              </w:tabs>
              <w:ind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Інші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необхідні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для </w:t>
            </w:r>
            <w:proofErr w:type="spellStart"/>
            <w:r>
              <w:rPr>
                <w:sz w:val="28"/>
                <w:szCs w:val="28"/>
                <w:lang w:eastAsia="en-US"/>
              </w:rPr>
              <w:t>виконання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поставлених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завдань</w:t>
            </w:r>
            <w:proofErr w:type="spellEnd"/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діловодства</w:t>
            </w:r>
            <w:proofErr w:type="spellEnd"/>
            <w:r>
              <w:rPr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 xml:space="preserve"> секретного, </w:t>
            </w:r>
            <w:proofErr w:type="spellStart"/>
            <w:r>
              <w:rPr>
                <w:sz w:val="28"/>
                <w:szCs w:val="28"/>
              </w:rPr>
              <w:t>ділового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листування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документів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розпорядчого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ділового</w:t>
            </w:r>
            <w:proofErr w:type="spellEnd"/>
            <w:r>
              <w:rPr>
                <w:sz w:val="28"/>
                <w:szCs w:val="28"/>
              </w:rPr>
              <w:t xml:space="preserve"> характеру, </w:t>
            </w:r>
            <w:proofErr w:type="spellStart"/>
            <w:r>
              <w:rPr>
                <w:sz w:val="28"/>
                <w:szCs w:val="28"/>
              </w:rPr>
              <w:t>аналітичних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довідок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0843" w:rsidRDefault="00CF084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законодавства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розгляду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звернень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громадян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навичками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документами, </w:t>
            </w:r>
            <w:proofErr w:type="spellStart"/>
            <w:r>
              <w:rPr>
                <w:sz w:val="28"/>
                <w:szCs w:val="28"/>
              </w:rPr>
              <w:t>технологія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адміністративної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вміння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працювати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правовими</w:t>
            </w:r>
            <w:proofErr w:type="spellEnd"/>
            <w:r>
              <w:rPr>
                <w:sz w:val="28"/>
                <w:szCs w:val="28"/>
              </w:rPr>
              <w:t xml:space="preserve"> базами </w:t>
            </w:r>
            <w:proofErr w:type="spellStart"/>
            <w:r>
              <w:rPr>
                <w:sz w:val="28"/>
                <w:szCs w:val="28"/>
              </w:rPr>
              <w:t>даних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володіння</w:t>
            </w:r>
            <w:proofErr w:type="spellEnd"/>
            <w:r>
              <w:rPr>
                <w:sz w:val="28"/>
                <w:szCs w:val="28"/>
              </w:rPr>
              <w:t> </w:t>
            </w:r>
            <w:proofErr w:type="spellStart"/>
            <w:r>
              <w:rPr>
                <w:sz w:val="28"/>
                <w:szCs w:val="28"/>
              </w:rPr>
              <w:t>навичками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міжособистісного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усного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письмового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спілкування</w:t>
            </w:r>
            <w:proofErr w:type="spellEnd"/>
            <w:r>
              <w:rPr>
                <w:sz w:val="28"/>
                <w:szCs w:val="28"/>
              </w:rPr>
              <w:t xml:space="preserve">, правилами </w:t>
            </w:r>
            <w:proofErr w:type="spellStart"/>
            <w:r>
              <w:rPr>
                <w:sz w:val="28"/>
                <w:szCs w:val="28"/>
              </w:rPr>
              <w:t>ділового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етикету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CF0843" w:rsidRDefault="00CF0843">
            <w:pPr>
              <w:spacing w:line="23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proofErr w:type="spellStart"/>
            <w:r>
              <w:rPr>
                <w:sz w:val="28"/>
                <w:szCs w:val="28"/>
              </w:rPr>
              <w:t>сфері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аналі</w:t>
            </w:r>
            <w:proofErr w:type="gramStart"/>
            <w:r>
              <w:rPr>
                <w:sz w:val="28"/>
                <w:szCs w:val="28"/>
              </w:rPr>
              <w:t>зу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й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тлумачення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законодавчих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застосовування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</w:t>
            </w:r>
            <w:proofErr w:type="spellEnd"/>
            <w:r>
              <w:rPr>
                <w:sz w:val="28"/>
                <w:szCs w:val="28"/>
              </w:rPr>
              <w:t xml:space="preserve"> на </w:t>
            </w:r>
            <w:proofErr w:type="spellStart"/>
            <w:r>
              <w:rPr>
                <w:sz w:val="28"/>
                <w:szCs w:val="28"/>
              </w:rPr>
              <w:t>практиці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CF0843" w:rsidRDefault="00CF0843">
            <w:pPr>
              <w:tabs>
                <w:tab w:val="left" w:pos="172"/>
              </w:tabs>
              <w:suppressAutoHyphens/>
              <w:ind w:left="-4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lastRenderedPageBreak/>
              <w:t xml:space="preserve">     </w:t>
            </w:r>
            <w:proofErr w:type="spellStart"/>
            <w:r>
              <w:rPr>
                <w:sz w:val="28"/>
                <w:szCs w:val="28"/>
              </w:rPr>
              <w:t>Знання</w:t>
            </w:r>
            <w:proofErr w:type="spellEnd"/>
            <w:r>
              <w:rPr>
                <w:sz w:val="28"/>
                <w:szCs w:val="28"/>
              </w:rPr>
              <w:t xml:space="preserve"> порядку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ідготовки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проектів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нормативно-правових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розпорядчих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актів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їх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погодження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візування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</w:tbl>
    <w:p w:rsidR="00CF0843" w:rsidRDefault="00CF0843" w:rsidP="00CF0843">
      <w:pPr>
        <w:rPr>
          <w:sz w:val="28"/>
          <w:szCs w:val="28"/>
          <w:lang w:val="uk-UA"/>
        </w:rPr>
      </w:pPr>
    </w:p>
    <w:p w:rsidR="00CF0843" w:rsidRDefault="00CF0843" w:rsidP="00CF0843">
      <w:pPr>
        <w:rPr>
          <w:sz w:val="28"/>
          <w:szCs w:val="28"/>
        </w:rPr>
      </w:pPr>
    </w:p>
    <w:p w:rsidR="00CF0843" w:rsidRDefault="00CF0843" w:rsidP="00CF0843">
      <w:pPr>
        <w:rPr>
          <w:sz w:val="28"/>
          <w:szCs w:val="28"/>
        </w:rPr>
      </w:pPr>
    </w:p>
    <w:p w:rsidR="00CF0843" w:rsidRDefault="00CF0843" w:rsidP="00CF0843">
      <w:pPr>
        <w:ind w:left="6860"/>
        <w:rPr>
          <w:b/>
          <w:sz w:val="24"/>
          <w:szCs w:val="24"/>
        </w:rPr>
      </w:pPr>
    </w:p>
    <w:p w:rsidR="00EA5C37" w:rsidRDefault="00EA5C37"/>
    <w:sectPr w:rsidR="00EA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67D0"/>
    <w:multiLevelType w:val="hybridMultilevel"/>
    <w:tmpl w:val="E59069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E67982"/>
    <w:multiLevelType w:val="hybridMultilevel"/>
    <w:tmpl w:val="8FB23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F34013"/>
    <w:multiLevelType w:val="hybridMultilevel"/>
    <w:tmpl w:val="A2A2B2CA"/>
    <w:lvl w:ilvl="0" w:tplc="7E6C93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F0843"/>
    <w:rsid w:val="00CF0843"/>
    <w:rsid w:val="00EA5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F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">
    <w:name w:val="Основной текст с отступом 21"/>
    <w:basedOn w:val="a"/>
    <w:semiHidden/>
    <w:rsid w:val="00CF0843"/>
    <w:pPr>
      <w:suppressAutoHyphens/>
      <w:overflowPunct w:val="0"/>
      <w:autoSpaceDE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customStyle="1" w:styleId="a4">
    <w:name w:val="Нормальний текст"/>
    <w:basedOn w:val="a"/>
    <w:semiHidden/>
    <w:rsid w:val="00CF0843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semiHidden/>
    <w:rsid w:val="00CF0843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customStyle="1" w:styleId="rvps12">
    <w:name w:val="rvps12"/>
    <w:basedOn w:val="a"/>
    <w:semiHidden/>
    <w:rsid w:val="00CF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semiHidden/>
    <w:rsid w:val="00CF084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a6">
    <w:name w:val="Абзац списку"/>
    <w:basedOn w:val="a"/>
    <w:semiHidden/>
    <w:qFormat/>
    <w:rsid w:val="00CF0843"/>
    <w:pPr>
      <w:widowControl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6"/>
      <w:szCs w:val="26"/>
      <w:lang w:val="uk-UA"/>
    </w:rPr>
  </w:style>
  <w:style w:type="character" w:styleId="a7">
    <w:name w:val="Hyperlink"/>
    <w:basedOn w:val="a0"/>
    <w:uiPriority w:val="99"/>
    <w:semiHidden/>
    <w:unhideWhenUsed/>
    <w:rsid w:val="00CF08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1118</Words>
  <Characters>6374</Characters>
  <Application>Microsoft Office Word</Application>
  <DocSecurity>0</DocSecurity>
  <Lines>53</Lines>
  <Paragraphs>14</Paragraphs>
  <ScaleCrop>false</ScaleCrop>
  <Company>Ya Blondinko Edition</Company>
  <LinksUpToDate>false</LinksUpToDate>
  <CharactersWithSpaces>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2018-09-24T07:16:00Z</dcterms:created>
  <dcterms:modified xsi:type="dcterms:W3CDTF">2018-09-24T07:18:00Z</dcterms:modified>
</cp:coreProperties>
</file>