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536"/>
        <w:rPr>
          <w:rFonts w:ascii="Times New Roman" w:hAnsi="Times New Roman" w:eastAsia="Times New Roman" w:cs="Times New Roman"/>
        </w:rPr>
      </w:pPr>
      <w:r/>
      <w:bookmarkStart w:id="0" w:name="_heading=h.gjdgxs"/>
      <w:r/>
      <w:bookmarkEnd w:id="0"/>
      <w:r>
        <w:rPr>
          <w:rFonts w:ascii="Times New Roman" w:hAnsi="Times New Roman" w:eastAsia="Times New Roman" w:cs="Times New Roman"/>
        </w:rPr>
        <w:t xml:space="preserve">Д</w:t>
      </w:r>
      <w:r>
        <w:rPr>
          <w:rFonts w:ascii="Times New Roman" w:hAnsi="Times New Roman" w:eastAsia="Times New Roman" w:cs="Times New Roman"/>
        </w:rPr>
        <w:t xml:space="preserve">одаток </w:t>
      </w:r>
      <w:r>
        <w:rPr>
          <w:rFonts w:ascii="Times New Roman" w:hAnsi="Times New Roman" w:eastAsia="Times New Roman" w:cs="Times New Roman"/>
        </w:rPr>
        <w:t xml:space="preserve">1</w:t>
      </w:r>
      <w:r/>
    </w:p>
    <w:p>
      <w:pPr>
        <w:ind w:left="4536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до По</w:t>
      </w:r>
      <w:r>
        <w:rPr>
          <w:rFonts w:ascii="Times New Roman" w:hAnsi="Times New Roman" w:eastAsia="Times New Roman" w:cs="Times New Roman"/>
        </w:rPr>
        <w:t xml:space="preserve">ложення про </w:t>
      </w:r>
      <w:r>
        <w:rPr>
          <w:rFonts w:ascii="Times New Roman" w:hAnsi="Times New Roman" w:eastAsia="Times New Roman" w:cs="Times New Roman"/>
        </w:rPr>
        <w:t xml:space="preserve">функціональн</w:t>
      </w:r>
      <w:r>
        <w:rPr>
          <w:rFonts w:ascii="Times New Roman" w:hAnsi="Times New Roman" w:eastAsia="Times New Roman" w:cs="Times New Roman"/>
        </w:rPr>
        <w:t xml:space="preserve">у</w:t>
      </w:r>
      <w:r>
        <w:rPr>
          <w:rFonts w:ascii="Times New Roman" w:hAnsi="Times New Roman" w:eastAsia="Times New Roman" w:cs="Times New Roman"/>
        </w:rPr>
        <w:t xml:space="preserve"> підсистем</w:t>
      </w:r>
      <w:r>
        <w:rPr>
          <w:rFonts w:ascii="Times New Roman" w:hAnsi="Times New Roman" w:eastAsia="Times New Roman" w:cs="Times New Roman"/>
        </w:rPr>
        <w:t xml:space="preserve">у</w:t>
      </w:r>
      <w:r>
        <w:rPr>
          <w:rFonts w:ascii="Times New Roman" w:hAnsi="Times New Roman" w:eastAsia="Times New Roman" w:cs="Times New Roman"/>
        </w:rPr>
        <w:t xml:space="preserve"> «Єдиний реєстр зброї» єдиної інформаційної системи Міністерства внутрішніх справ </w:t>
      </w:r>
      <w:r/>
    </w:p>
    <w:p>
      <w:pPr>
        <w:ind w:left="4536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(</w:t>
      </w:r>
      <w:r>
        <w:rPr>
          <w:rFonts w:ascii="Times New Roman" w:hAnsi="Times New Roman" w:eastAsia="Times New Roman" w:cs="Times New Roman"/>
        </w:rPr>
        <w:t xml:space="preserve">п</w:t>
      </w:r>
      <w:r>
        <w:rPr>
          <w:rFonts w:ascii="Times New Roman" w:hAnsi="Times New Roman" w:eastAsia="Times New Roman" w:cs="Times New Roman"/>
        </w:rPr>
        <w:t xml:space="preserve">ункт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3 </w:t>
      </w:r>
      <w:r>
        <w:rPr>
          <w:rFonts w:ascii="Times New Roman" w:hAnsi="Times New Roman" w:eastAsia="Times New Roman" w:cs="Times New Roman"/>
        </w:rPr>
        <w:t xml:space="preserve">розділу </w:t>
      </w:r>
      <w:r>
        <w:rPr>
          <w:rFonts w:ascii="Times New Roman" w:hAnsi="Times New Roman" w:eastAsia="Times New Roman" w:cs="Times New Roman"/>
        </w:rPr>
        <w:t xml:space="preserve">І</w:t>
      </w:r>
      <w:r>
        <w:rPr>
          <w:rFonts w:ascii="Times New Roman" w:hAnsi="Times New Roman" w:eastAsia="Times New Roman" w:cs="Times New Roman"/>
          <w:lang w:val="en-US"/>
        </w:rPr>
        <w:t xml:space="preserve">V</w:t>
      </w:r>
      <w:r>
        <w:rPr>
          <w:rFonts w:ascii="Times New Roman" w:hAnsi="Times New Roman" w:eastAsia="Times New Roman" w:cs="Times New Roman"/>
        </w:rPr>
        <w:t xml:space="preserve">)</w:t>
      </w:r>
      <w:r/>
    </w:p>
    <w:p>
      <w:pPr>
        <w:ind w:left="566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pStyle w:val="829"/>
        <w:ind w:left="4535"/>
        <w:jc w:val="center"/>
        <w:spacing w:before="0" w:after="0"/>
        <w:shd w:val="clear" w:color="auto" w:fill="ffffff"/>
        <w:rPr>
          <w:rFonts w:ascii="Times New Roman" w:hAnsi="Times New Roman" w:cs="Times New Roman"/>
          <w:b w:val="0"/>
          <w:bCs/>
          <w:color w:val="000000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Cs w:val="24"/>
        </w:rPr>
        <w:t xml:space="preserve">Міністерств</w:t>
      </w:r>
      <w:r>
        <w:rPr>
          <w:rFonts w:ascii="Times New Roman" w:hAnsi="Times New Roman" w:cs="Times New Roman"/>
          <w:b w:val="0"/>
          <w:bCs/>
          <w:color w:val="000000"/>
          <w:szCs w:val="24"/>
        </w:rPr>
        <w:t xml:space="preserve">о</w:t>
      </w:r>
      <w:r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внутрішніх справ України </w:t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pStyle w:val="829"/>
        <w:ind w:left="4535"/>
        <w:jc w:val="both"/>
        <w:spacing w:before="0"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/>
    </w:p>
    <w:p>
      <w:pPr>
        <w:pStyle w:val="829"/>
        <w:ind w:left="4535"/>
        <w:jc w:val="center"/>
        <w:spacing w:before="0" w:after="0"/>
        <w:shd w:val="clear" w:color="auto" w:fill="ffffff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(найменування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, прізвище, ім’я, </w:t>
      </w:r>
      <w:r/>
    </w:p>
    <w:p>
      <w:pPr>
        <w:pStyle w:val="829"/>
        <w:ind w:left="4535"/>
        <w:jc w:val="center"/>
        <w:spacing w:before="0" w:after="0"/>
        <w:shd w:val="clear" w:color="auto" w:fill="ffffff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по батькові (за наявності)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суб’єкта ЄРЗ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)</w:t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pStyle w:val="829"/>
        <w:ind w:left="4535"/>
        <w:jc w:val="both"/>
        <w:spacing w:before="0"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/>
    </w:p>
    <w:p>
      <w:pPr>
        <w:pStyle w:val="829"/>
        <w:ind w:left="4535"/>
        <w:jc w:val="center"/>
        <w:spacing w:before="0" w:after="0"/>
        <w:shd w:val="clear" w:color="auto" w:fill="ffffff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(адреса місця провадження діяльності </w:t>
      </w:r>
      <w:r/>
    </w:p>
    <w:p>
      <w:pPr>
        <w:pStyle w:val="829"/>
        <w:ind w:left="4535"/>
        <w:jc w:val="center"/>
        <w:spacing w:before="0" w:after="0"/>
        <w:shd w:val="clear" w:color="auto" w:fill="ffffff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місцезнаходження, місця проживання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) </w:t>
      </w:r>
      <w:r/>
    </w:p>
    <w:p>
      <w:pPr>
        <w:pStyle w:val="829"/>
        <w:ind w:left="4535"/>
        <w:jc w:val="center"/>
        <w:spacing w:before="0" w:after="0"/>
        <w:shd w:val="clear" w:color="auto" w:fill="ffffff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суб’єкта ЄРЗ)</w:t>
      </w:r>
      <w:r/>
    </w:p>
    <w:p>
      <w:pPr>
        <w:ind w:left="4535"/>
        <w:rPr>
          <w:sz w:val="16"/>
        </w:rPr>
      </w:pPr>
      <w:r/>
      <w:bookmarkStart w:id="1" w:name="_GoBack"/>
      <w:r/>
      <w:bookmarkEnd w:id="1"/>
      <w:r/>
      <w:r/>
    </w:p>
    <w:p>
      <w:pPr>
        <w:pStyle w:val="829"/>
        <w:ind w:left="4535"/>
        <w:jc w:val="both"/>
        <w:spacing w:before="0"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/>
    </w:p>
    <w:p>
      <w:pPr>
        <w:ind w:left="4535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(к</w:t>
      </w:r>
      <w:r>
        <w:rPr>
          <w:rFonts w:ascii="Times New Roman" w:hAnsi="Times New Roman" w:cs="Times New Roman"/>
          <w:bCs/>
          <w:color w:val="000000"/>
        </w:rPr>
        <w:t xml:space="preserve">од згідно з ЄДРПОУ або реєстраційний номер облікової картки платника податків (за наявності) (далі – РНОКПП) суб’єкта ЄРЗ</w:t>
      </w:r>
      <w:r>
        <w:rPr>
          <w:rFonts w:ascii="Times New Roman" w:hAnsi="Times New Roman" w:cs="Times New Roman"/>
          <w:bCs/>
          <w:color w:val="000000"/>
        </w:rPr>
        <w:t xml:space="preserve">)</w:t>
      </w:r>
      <w:r/>
    </w:p>
    <w:p>
      <w:pPr>
        <w:pStyle w:val="829"/>
        <w:ind w:left="4535"/>
        <w:jc w:val="both"/>
        <w:spacing w:before="0"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/>
    </w:p>
    <w:p>
      <w:pPr>
        <w:ind w:left="4535"/>
        <w:jc w:val="center"/>
      </w:pPr>
      <w:r>
        <w:rPr>
          <w:rFonts w:ascii="Times New Roman" w:hAnsi="Times New Roman" w:cs="Times New Roman"/>
          <w:bCs/>
          <w:color w:val="000000"/>
        </w:rPr>
        <w:t xml:space="preserve">(вид діяльності суб’єкта ЄРЗ</w:t>
      </w:r>
      <w:r>
        <w:rPr>
          <w:rFonts w:ascii="Times New Roman" w:hAnsi="Times New Roman" w:cs="Times New Roman"/>
          <w:bCs/>
          <w:color w:val="000000"/>
        </w:rPr>
        <w:t xml:space="preserve"> – виробництво</w:t>
      </w:r>
      <w:r>
        <w:rPr>
          <w:rFonts w:ascii="Times New Roman" w:hAnsi="Times New Roman" w:cs="Times New Roman"/>
          <w:bCs/>
          <w:color w:val="000000"/>
        </w:rPr>
        <w:t xml:space="preserve">,</w:t>
      </w:r>
      <w:r>
        <w:rPr>
          <w:rFonts w:ascii="Times New Roman" w:hAnsi="Times New Roman" w:cs="Times New Roman"/>
          <w:bCs/>
          <w:color w:val="000000"/>
        </w:rPr>
        <w:t xml:space="preserve"> магазин, майстерня, пункт вивчення тощо</w:t>
      </w:r>
      <w:r>
        <w:rPr>
          <w:rFonts w:ascii="Times New Roman" w:hAnsi="Times New Roman" w:cs="Times New Roman"/>
          <w:bCs/>
          <w:color w:val="000000"/>
        </w:rPr>
        <w:t xml:space="preserve">)</w:t>
      </w:r>
      <w:r/>
    </w:p>
    <w:p>
      <w:pPr>
        <w:ind w:left="566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ind w:left="1" w:hanging="3"/>
        <w:jc w:val="center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аява</w:t>
      </w:r>
      <w:r/>
    </w:p>
    <w:p>
      <w:pPr>
        <w:ind w:left="1" w:hanging="3"/>
        <w:jc w:val="center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доступу до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функціональн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ої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підсистем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/>
    </w:p>
    <w:p>
      <w:pPr>
        <w:ind w:left="1" w:hanging="3"/>
        <w:jc w:val="center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«Єдиний реєстр зброї» єдиної інформаційної системи </w:t>
      </w:r>
      <w:r/>
    </w:p>
    <w:p>
      <w:pPr>
        <w:ind w:left="1" w:hanging="3"/>
        <w:jc w:val="center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Міністерства внутрішніх справ</w:t>
      </w:r>
      <w:r/>
    </w:p>
    <w:p>
      <w:pPr>
        <w:jc w:val="center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надати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доступ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ЄРЗ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користувач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користувач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tbl>
      <w:tblPr>
        <w:tblStyle w:val="84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1794"/>
        <w:gridCol w:w="1158"/>
        <w:gridCol w:w="1595"/>
        <w:gridCol w:w="1368"/>
        <w:gridCol w:w="1614"/>
        <w:gridCol w:w="1696"/>
      </w:tblGrid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з/п</w:t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труктурний підрозділ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(за наявності)</w:t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осада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різвище, власне ім’я, по батькові (за наявності)</w:t>
            </w:r>
            <w:r/>
          </w:p>
        </w:tc>
        <w:tc>
          <w:tcPr>
            <w:tcW w:w="1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РНОКПП</w:t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лектронна адреса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Номер мобільного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</w:t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1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</w:tbl>
    <w:p>
      <w:pPr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28"/>
        <w:gridCol w:w="550"/>
        <w:gridCol w:w="1589"/>
        <w:gridCol w:w="396"/>
        <w:gridCol w:w="3118"/>
      </w:tblGrid>
      <w:tr>
        <w:trPr>
          <w:trHeight w:val="120"/>
        </w:trPr>
        <w:tc>
          <w:tcPr>
            <w:shd w:val="clear" w:color="auto" w:fill="auto"/>
            <w:tcBorders>
              <w:bottom w:val="single" w:color="000000" w:sz="4" w:space="0"/>
            </w:tcBorders>
            <w:tcW w:w="4128" w:type="dxa"/>
            <w:textDirection w:val="lrTb"/>
            <w:noWrap w:val="false"/>
          </w:tcPr>
          <w:p>
            <w:pPr>
              <w:ind w:left="-52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  <w:r/>
          </w:p>
        </w:tc>
        <w:tc>
          <w:tcPr>
            <w:tcW w:w="550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1589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Borders>
              <w:top w:val="single" w:color="000000" w:sz="4" w:space="0"/>
            </w:tcBorders>
            <w:tcW w:w="4128" w:type="dxa"/>
            <w:textDirection w:val="lrTb"/>
            <w:noWrap w:val="false"/>
          </w:tcPr>
          <w:p>
            <w:pPr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найменування </w:t>
            </w:r>
            <w:r>
              <w:rPr>
                <w:rFonts w:ascii="Times New Roman" w:hAnsi="Times New Roman" w:cs="Times New Roman"/>
              </w:rPr>
              <w:t xml:space="preserve">посад</w:t>
            </w:r>
            <w:r>
              <w:rPr>
                <w:rFonts w:ascii="Times New Roman" w:hAnsi="Times New Roman" w:cs="Times New Roman"/>
              </w:rPr>
              <w:t xml:space="preserve">и уповноваженої</w:t>
            </w:r>
            <w:r/>
          </w:p>
          <w:p>
            <w:pPr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особи суб’єкта ЄРЗ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5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</w:tcBorders>
            <w:tcW w:w="15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(підпис)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(власне </w:t>
            </w:r>
            <w:r>
              <w:rPr>
                <w:rFonts w:ascii="Times New Roman" w:hAnsi="Times New Roman" w:eastAsia="Times New Roman" w:cs="Times New Roman"/>
              </w:rPr>
              <w:t xml:space="preserve">ім’я, прізвище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</w:tr>
    </w:tbl>
    <w:p>
      <w:pPr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center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425" w:right="424" w:bottom="851" w:left="1701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39141503"/>
      <w:docPartObj>
        <w:docPartGallery w:val="Page Numbers (Top of Page)"/>
        <w:docPartUnique w:val="true"/>
      </w:docPartObj>
      <w:rPr/>
    </w:sdtPr>
    <w:sdtContent>
      <w:p>
        <w:pPr>
          <w:pStyle w:val="84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8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833"/>
    <w:link w:val="827"/>
    <w:uiPriority w:val="9"/>
    <w:rPr>
      <w:rFonts w:ascii="Arial" w:hAnsi="Arial" w:eastAsia="Arial" w:cs="Arial"/>
      <w:sz w:val="40"/>
      <w:szCs w:val="40"/>
    </w:rPr>
  </w:style>
  <w:style w:type="character" w:styleId="661">
    <w:name w:val="Heading 2 Char"/>
    <w:basedOn w:val="833"/>
    <w:link w:val="828"/>
    <w:uiPriority w:val="9"/>
    <w:rPr>
      <w:rFonts w:ascii="Arial" w:hAnsi="Arial" w:eastAsia="Arial" w:cs="Arial"/>
      <w:sz w:val="34"/>
    </w:rPr>
  </w:style>
  <w:style w:type="character" w:styleId="662">
    <w:name w:val="Heading 3 Char"/>
    <w:basedOn w:val="833"/>
    <w:link w:val="829"/>
    <w:uiPriority w:val="9"/>
    <w:rPr>
      <w:rFonts w:ascii="Arial" w:hAnsi="Arial" w:eastAsia="Arial" w:cs="Arial"/>
      <w:sz w:val="30"/>
      <w:szCs w:val="30"/>
    </w:rPr>
  </w:style>
  <w:style w:type="character" w:styleId="663">
    <w:name w:val="Heading 4 Char"/>
    <w:basedOn w:val="833"/>
    <w:link w:val="830"/>
    <w:uiPriority w:val="9"/>
    <w:rPr>
      <w:rFonts w:ascii="Arial" w:hAnsi="Arial" w:eastAsia="Arial" w:cs="Arial"/>
      <w:b/>
      <w:bCs/>
      <w:sz w:val="26"/>
      <w:szCs w:val="26"/>
    </w:rPr>
  </w:style>
  <w:style w:type="character" w:styleId="664">
    <w:name w:val="Heading 5 Char"/>
    <w:basedOn w:val="833"/>
    <w:link w:val="831"/>
    <w:uiPriority w:val="9"/>
    <w:rPr>
      <w:rFonts w:ascii="Arial" w:hAnsi="Arial" w:eastAsia="Arial" w:cs="Arial"/>
      <w:b/>
      <w:bCs/>
      <w:sz w:val="24"/>
      <w:szCs w:val="24"/>
    </w:rPr>
  </w:style>
  <w:style w:type="character" w:styleId="665">
    <w:name w:val="Heading 6 Char"/>
    <w:basedOn w:val="833"/>
    <w:link w:val="832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6"/>
    <w:next w:val="826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character" w:styleId="673">
    <w:name w:val="Title Char"/>
    <w:basedOn w:val="833"/>
    <w:link w:val="837"/>
    <w:uiPriority w:val="10"/>
    <w:rPr>
      <w:sz w:val="48"/>
      <w:szCs w:val="48"/>
    </w:rPr>
  </w:style>
  <w:style w:type="character" w:styleId="674">
    <w:name w:val="Subtitle Char"/>
    <w:basedOn w:val="833"/>
    <w:link w:val="842"/>
    <w:uiPriority w:val="11"/>
    <w:rPr>
      <w:sz w:val="24"/>
      <w:szCs w:val="24"/>
    </w:rPr>
  </w:style>
  <w:style w:type="paragraph" w:styleId="675">
    <w:name w:val="Quote"/>
    <w:basedOn w:val="826"/>
    <w:next w:val="826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6"/>
    <w:next w:val="826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character" w:styleId="679">
    <w:name w:val="Header Char"/>
    <w:basedOn w:val="833"/>
    <w:link w:val="845"/>
    <w:uiPriority w:val="99"/>
  </w:style>
  <w:style w:type="character" w:styleId="680">
    <w:name w:val="Footer Char"/>
    <w:basedOn w:val="833"/>
    <w:link w:val="847"/>
    <w:uiPriority w:val="99"/>
  </w:style>
  <w:style w:type="paragraph" w:styleId="681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>
    <w:name w:val="Caption Char"/>
    <w:basedOn w:val="681"/>
    <w:link w:val="847"/>
    <w:uiPriority w:val="99"/>
  </w:style>
  <w:style w:type="table" w:styleId="683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2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3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4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5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6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7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9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3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6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0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33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33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paragraph" w:styleId="827">
    <w:name w:val="Heading 1"/>
    <w:basedOn w:val="826"/>
    <w:next w:val="826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828">
    <w:name w:val="Heading 2"/>
    <w:basedOn w:val="826"/>
    <w:next w:val="826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829">
    <w:name w:val="Heading 3"/>
    <w:basedOn w:val="826"/>
    <w:next w:val="826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30">
    <w:name w:val="Heading 4"/>
    <w:basedOn w:val="826"/>
    <w:next w:val="826"/>
    <w:pPr>
      <w:keepLines/>
      <w:keepNext/>
      <w:spacing w:before="240" w:after="40"/>
      <w:outlineLvl w:val="3"/>
    </w:pPr>
    <w:rPr>
      <w:b/>
    </w:rPr>
  </w:style>
  <w:style w:type="paragraph" w:styleId="831">
    <w:name w:val="Heading 5"/>
    <w:basedOn w:val="826"/>
    <w:next w:val="826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832">
    <w:name w:val="Heading 6"/>
    <w:basedOn w:val="826"/>
    <w:next w:val="826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table" w:styleId="83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37">
    <w:name w:val="Title"/>
    <w:basedOn w:val="826"/>
    <w:next w:val="826"/>
    <w:pPr>
      <w:keepLines/>
      <w:keepNext/>
      <w:spacing w:before="480" w:after="120"/>
    </w:pPr>
    <w:rPr>
      <w:b/>
      <w:sz w:val="72"/>
      <w:szCs w:val="72"/>
    </w:rPr>
  </w:style>
  <w:style w:type="table" w:styleId="83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39">
    <w:name w:val="Normal (Web)"/>
    <w:basedOn w:val="826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styleId="840" w:customStyle="1">
    <w:name w:val="markedcontent"/>
    <w:basedOn w:val="833"/>
  </w:style>
  <w:style w:type="table" w:styleId="841">
    <w:name w:val="Table Grid"/>
    <w:basedOn w:val="83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2">
    <w:name w:val="Subtitle"/>
    <w:basedOn w:val="826"/>
    <w:next w:val="826"/>
    <w:pPr>
      <w:keepLines/>
      <w:keepNext/>
      <w:spacing w:before="360" w:after="8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table" w:styleId="843" w:customStyle="1">
    <w:name w:val="StGen0"/>
    <w:basedOn w:val="8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844" w:customStyle="1">
    <w:name w:val="StGen1"/>
    <w:basedOn w:val="83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845">
    <w:name w:val="Header"/>
    <w:basedOn w:val="826"/>
    <w:link w:val="8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basedOn w:val="833"/>
    <w:link w:val="845"/>
    <w:uiPriority w:val="99"/>
  </w:style>
  <w:style w:type="paragraph" w:styleId="847">
    <w:name w:val="Footer"/>
    <w:basedOn w:val="826"/>
    <w:link w:val="8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833"/>
    <w:link w:val="847"/>
    <w:uiPriority w:val="99"/>
  </w:style>
  <w:style w:type="paragraph" w:styleId="849">
    <w:name w:val="List Paragraph"/>
    <w:basedOn w:val="82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FNwzqtjbPOGnrzHlbISwI7tIlA==">AMUW2mVeg6LAx+5kbMWSoFPsEvvkMoTaVSfhRdQBk//Noy54wMEfbUMq/OAkZBFg/i5ArMGPqqBRInBPKD2ELRmPJcv8YtPdO+b5NvB8KtCq9CKIiUb5QaSeVv5U65OtjzU2GevjT7ev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Альбіна Андріївна Кутневська</dc:creator>
  <cp:lastModifiedBy>Борсук Ольга Миколаївна</cp:lastModifiedBy>
  <cp:revision>7</cp:revision>
  <dcterms:created xsi:type="dcterms:W3CDTF">2023-06-07T08:40:00Z</dcterms:created>
  <dcterms:modified xsi:type="dcterms:W3CDTF">2023-06-16T12:30:47Z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2023-02-07T07:44:01Z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d2b3f5d3-022e-48fe-a58f-21f7e2e4a22e</vt:lpwstr>
  </property>
  <property fmtid="{D5CDD505-2E9C-101B-9397-08002B2CF9AE}" pid="8" name="MSIP_Label_defa4170-0d19-0005-0004-bc88714345d2_ContentBits">
    <vt:lpwstr>0</vt:lpwstr>
  </property>
</Properties>
</file>